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C6" w:rsidRDefault="006042C6" w:rsidP="006042C6">
      <w:pPr>
        <w:pStyle w:val="a4"/>
        <w:spacing w:line="300" w:lineRule="exac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Управление по вопросам потребительского рынка и развитию предпринимательства администрации г. Березники (далее - организатор торгов) приглашает юридических лиц и индивидуальных предпринимателей принять участие в  аукционе по продаже права на размещение нестационарных торговых объектов на земельных участках, зданиях и сооружениях, находящихся в муниципальной собственности, либо на земельных участках, государственная собственность на которых не разграничена. </w:t>
      </w:r>
    </w:p>
    <w:p w:rsidR="006042C6" w:rsidRDefault="006042C6" w:rsidP="006042C6">
      <w:pPr>
        <w:pStyle w:val="a4"/>
        <w:spacing w:line="300" w:lineRule="exac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Место нахождения и почтовый адрес организатора торгов: 618400, Пермский край, город Березники, ул. Парковая, 7,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2.</w:t>
      </w:r>
    </w:p>
    <w:p w:rsidR="006042C6" w:rsidRDefault="006042C6" w:rsidP="006042C6">
      <w:pPr>
        <w:spacing w:line="30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телефоны: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8(3424) 26 63 76, 26 63 91.</w:t>
      </w:r>
    </w:p>
    <w:p w:rsidR="006042C6" w:rsidRDefault="006042C6" w:rsidP="006042C6">
      <w:pPr>
        <w:spacing w:line="30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Контактное лицо - </w:t>
      </w:r>
      <w:proofErr w:type="spellStart"/>
      <w:r>
        <w:rPr>
          <w:sz w:val="26"/>
          <w:szCs w:val="26"/>
        </w:rPr>
        <w:t>Болотова</w:t>
      </w:r>
      <w:proofErr w:type="spellEnd"/>
      <w:r>
        <w:rPr>
          <w:sz w:val="26"/>
          <w:szCs w:val="26"/>
        </w:rPr>
        <w:t xml:space="preserve"> Наталья Ивановна, Зубова Ольга Николаевна.</w:t>
      </w:r>
    </w:p>
    <w:p w:rsidR="006042C6" w:rsidRDefault="006042C6" w:rsidP="006042C6">
      <w:pPr>
        <w:pStyle w:val="a4"/>
        <w:spacing w:line="300" w:lineRule="exact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Предмет аукциона</w:t>
      </w:r>
      <w:r>
        <w:rPr>
          <w:sz w:val="26"/>
          <w:szCs w:val="26"/>
        </w:rPr>
        <w:t>: право на размещение нестационарного торгового объекта на земельном участке, здании и сооружении, находящемся в муниципальной собственности, либо на земельном участке, государственная собственность на которых не разграничена (далее - договор на право размещения нестационарного торгового объекта).</w:t>
      </w:r>
    </w:p>
    <w:p w:rsidR="006042C6" w:rsidRDefault="006042C6" w:rsidP="006042C6">
      <w:pPr>
        <w:pStyle w:val="a4"/>
        <w:spacing w:line="300" w:lineRule="exact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Объекты аукциона:</w:t>
      </w:r>
    </w:p>
    <w:p w:rsidR="006042C6" w:rsidRDefault="006042C6" w:rsidP="006042C6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ab/>
        <w:t>Лот № 1.</w:t>
      </w:r>
      <w:r>
        <w:rPr>
          <w:sz w:val="26"/>
          <w:szCs w:val="26"/>
        </w:rPr>
        <w:t xml:space="preserve"> Право размещения нестационарного торгового объекта (лоток) площадью не более 6 кв. м в Треугольном сквере, на земельном участке площадью не более 6 кв.м. Вид торговли – розничная торговля. Специализация – мороженое.</w:t>
      </w:r>
    </w:p>
    <w:p w:rsidR="006042C6" w:rsidRDefault="006042C6" w:rsidP="006042C6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Договор на право размещения нестационарного торгового объекта заключается на период с 16 июля 2016 года по 30 сентября 2016 года.</w:t>
      </w:r>
    </w:p>
    <w:p w:rsidR="006042C6" w:rsidRDefault="006042C6" w:rsidP="006042C6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Дополнительное условие торгов: 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944.</w:t>
      </w:r>
    </w:p>
    <w:p w:rsidR="006042C6" w:rsidRDefault="006042C6" w:rsidP="006042C6">
      <w:pPr>
        <w:pStyle w:val="3"/>
        <w:spacing w:after="0" w:line="300" w:lineRule="exact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Начальная цена платы за право на размещение  нестационарного торгового объекта за весь период 1 000,00 (Одна тысяча) рублей.</w:t>
      </w:r>
    </w:p>
    <w:p w:rsidR="006042C6" w:rsidRDefault="006042C6" w:rsidP="006042C6">
      <w:pPr>
        <w:pStyle w:val="3"/>
        <w:spacing w:after="0" w:line="300" w:lineRule="exact"/>
        <w:ind w:left="0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2.</w:t>
      </w:r>
      <w:r>
        <w:rPr>
          <w:sz w:val="26"/>
          <w:szCs w:val="26"/>
        </w:rPr>
        <w:t xml:space="preserve"> Право размещения нестационарного торгового объекта (лоток) площадью не более 6 кв. м в сквере на площади </w:t>
      </w:r>
      <w:proofErr w:type="spellStart"/>
      <w:r>
        <w:rPr>
          <w:sz w:val="26"/>
          <w:szCs w:val="26"/>
        </w:rPr>
        <w:t>Первостроителей</w:t>
      </w:r>
      <w:proofErr w:type="spellEnd"/>
      <w:r>
        <w:rPr>
          <w:sz w:val="26"/>
          <w:szCs w:val="26"/>
        </w:rPr>
        <w:t>, на земельном участке площадью не более 6 кв.м. Вид торговли – розничная торговля. Специализация – мороженое.</w:t>
      </w:r>
    </w:p>
    <w:p w:rsidR="006042C6" w:rsidRDefault="006042C6" w:rsidP="006042C6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Договор на право размещения нестационарного торгового объекта заключается на период с 16 июля 2016 года по 30 сентября 2016 года.</w:t>
      </w:r>
    </w:p>
    <w:p w:rsidR="006042C6" w:rsidRDefault="006042C6" w:rsidP="006042C6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Дополнительное условие торгов: 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944.</w:t>
      </w:r>
    </w:p>
    <w:p w:rsidR="006042C6" w:rsidRDefault="006042C6" w:rsidP="006042C6">
      <w:pPr>
        <w:pStyle w:val="3"/>
        <w:spacing w:after="0" w:line="300" w:lineRule="exact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Начальная цена платы за право на размещение  нестационарного торгового объекта за весь период 1 000,00 (Одна тысяча) рублей.</w:t>
      </w:r>
    </w:p>
    <w:p w:rsidR="006042C6" w:rsidRDefault="006042C6" w:rsidP="006042C6">
      <w:pPr>
        <w:pStyle w:val="3"/>
        <w:spacing w:after="0" w:line="300" w:lineRule="exact"/>
        <w:ind w:left="0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3.</w:t>
      </w:r>
      <w:r>
        <w:rPr>
          <w:sz w:val="26"/>
          <w:szCs w:val="26"/>
        </w:rPr>
        <w:t xml:space="preserve"> Право размещения нестационарного торгового объекта (лоток) площадью не более 6 кв. м на Советской площади, на земельном участке площадью не более 6 кв.м. Вид торговли – розничная торговля. Специализация – мороженое.</w:t>
      </w:r>
    </w:p>
    <w:p w:rsidR="006042C6" w:rsidRDefault="006042C6" w:rsidP="006042C6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Договор на право размещения нестационарного торгового объекта заключается на период с 16 июля 2016 года по 30 сентября 2016 года.</w:t>
      </w:r>
    </w:p>
    <w:p w:rsidR="006042C6" w:rsidRDefault="006042C6" w:rsidP="006042C6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Дополнительное условие торгов: 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944.</w:t>
      </w:r>
    </w:p>
    <w:p w:rsidR="006042C6" w:rsidRDefault="006042C6" w:rsidP="006042C6">
      <w:pPr>
        <w:pStyle w:val="3"/>
        <w:spacing w:after="0" w:line="300" w:lineRule="exact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Начальная цена платы за право на размещение  нестационарного торгового объекта за весь период 1 000,00 (Одна тысяча) рублей.</w:t>
      </w:r>
    </w:p>
    <w:p w:rsidR="006042C6" w:rsidRDefault="006042C6" w:rsidP="006042C6">
      <w:pPr>
        <w:pStyle w:val="3"/>
        <w:spacing w:after="0" w:line="300" w:lineRule="exact"/>
        <w:ind w:left="0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Лот № 4.</w:t>
      </w:r>
      <w:r>
        <w:rPr>
          <w:sz w:val="26"/>
          <w:szCs w:val="26"/>
        </w:rPr>
        <w:t xml:space="preserve"> Право размещения нестационарного торгового объекта (лоток) площадью не более 6 кв. м в районе жилого дома ул. Карла Маркса, 59, на земельном участке площадью не более 6 кв.м. Вид торговли – розничная торговля. Специализация – мороженое.</w:t>
      </w:r>
    </w:p>
    <w:p w:rsidR="006042C6" w:rsidRDefault="006042C6" w:rsidP="006042C6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Договор на право размещения нестационарного торгового объекта заключается на период с 16 июля 2016 года по 30 сентября 2016 года.</w:t>
      </w:r>
    </w:p>
    <w:p w:rsidR="006042C6" w:rsidRDefault="006042C6" w:rsidP="006042C6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Дополнительное условие торгов: 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944.</w:t>
      </w:r>
    </w:p>
    <w:p w:rsidR="006042C6" w:rsidRDefault="006042C6" w:rsidP="006042C6">
      <w:pPr>
        <w:pStyle w:val="3"/>
        <w:spacing w:after="0" w:line="300" w:lineRule="exact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Начальная цена платы за право на размещение  нестационарного торгового объекта за весь период 1 000,00 (Одна тысяча) рублей.</w:t>
      </w:r>
    </w:p>
    <w:p w:rsidR="006042C6" w:rsidRDefault="006042C6" w:rsidP="006042C6">
      <w:pPr>
        <w:pStyle w:val="3"/>
        <w:spacing w:after="0" w:line="300" w:lineRule="exact"/>
        <w:ind w:left="0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5.</w:t>
      </w:r>
      <w:r>
        <w:rPr>
          <w:sz w:val="26"/>
          <w:szCs w:val="26"/>
        </w:rPr>
        <w:t xml:space="preserve"> Право размещения нестационарного торгового объекта (лоток) площадью не более 6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 в МАУ МОК «Парк культуры и отдыха», проспект Ленина, 50, на земельном участке площадью не более 6 кв.м. Вид торговли – розничная торговля. Специализация – мороженое.</w:t>
      </w:r>
    </w:p>
    <w:p w:rsidR="006042C6" w:rsidRDefault="006042C6" w:rsidP="006042C6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Договор на право размещения нестационарного торгового объекта заключается на период с 16 июля 2016 года по 30 сентября 2016 года.</w:t>
      </w:r>
    </w:p>
    <w:p w:rsidR="006042C6" w:rsidRDefault="006042C6" w:rsidP="006042C6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Дополнительное условие торгов: 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944.</w:t>
      </w:r>
    </w:p>
    <w:p w:rsidR="006042C6" w:rsidRDefault="006042C6" w:rsidP="006042C6">
      <w:pPr>
        <w:pStyle w:val="3"/>
        <w:spacing w:after="0" w:line="300" w:lineRule="exact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Начальная цена платы за право на размещение  нестационарного торгового объекта за весь период 1 000,00 (Одна тысяча) рублей.</w:t>
      </w:r>
    </w:p>
    <w:p w:rsidR="006042C6" w:rsidRDefault="006042C6" w:rsidP="006042C6">
      <w:pPr>
        <w:pStyle w:val="3"/>
        <w:spacing w:after="0" w:line="320" w:lineRule="exact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6.</w:t>
      </w:r>
      <w:r>
        <w:rPr>
          <w:sz w:val="26"/>
          <w:szCs w:val="26"/>
        </w:rPr>
        <w:t xml:space="preserve"> Право размещения нестационарного торгового объекта (палатка) площадью не более 6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 в Комсомольском парке, на земельном участке площадью не более 6 кв.м. Вид торговли – розничная торговля. Специализация – непродовольственные товары. </w:t>
      </w:r>
    </w:p>
    <w:p w:rsidR="006042C6" w:rsidRDefault="006042C6" w:rsidP="006042C6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Договор на право размещения нестационарного торгового объекта заключается на период с 16 июля 2016 года по 30 сентября 2016 года.</w:t>
      </w:r>
    </w:p>
    <w:p w:rsidR="006042C6" w:rsidRDefault="006042C6" w:rsidP="006042C6">
      <w:pPr>
        <w:pStyle w:val="3"/>
        <w:spacing w:after="0" w:line="32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Дополнительное условие торгов: 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944.</w:t>
      </w:r>
    </w:p>
    <w:p w:rsidR="006042C6" w:rsidRDefault="006042C6" w:rsidP="006042C6">
      <w:pPr>
        <w:pStyle w:val="3"/>
        <w:spacing w:after="0" w:line="300" w:lineRule="exact"/>
        <w:ind w:left="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Начальная цена платы за право на размещение  нестационарного торгового объекта за весь период 1 000,00 (Одна тысяча) рублей.</w:t>
      </w:r>
    </w:p>
    <w:p w:rsidR="006042C6" w:rsidRDefault="006042C6" w:rsidP="006042C6">
      <w:pPr>
        <w:pStyle w:val="3"/>
        <w:spacing w:after="0" w:line="320" w:lineRule="exact"/>
        <w:ind w:left="0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7.</w:t>
      </w:r>
      <w:r>
        <w:rPr>
          <w:sz w:val="26"/>
          <w:szCs w:val="26"/>
        </w:rPr>
        <w:t xml:space="preserve"> Право размещения нестационарного торгового объекта (лоток) площадью не более 6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 в Комсомольском парке, на земельном участке площадью не более 6 кв.м. Вид торговли – розничная торговля. Специализация – мороженое. </w:t>
      </w:r>
    </w:p>
    <w:p w:rsidR="006042C6" w:rsidRDefault="006042C6" w:rsidP="006042C6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Договор на право размещения нестационарного торгового объекта заключается на период с 16 июля 2016 года по 30 сентября 2016 года.</w:t>
      </w:r>
    </w:p>
    <w:p w:rsidR="006042C6" w:rsidRDefault="006042C6" w:rsidP="006042C6">
      <w:pPr>
        <w:pStyle w:val="3"/>
        <w:spacing w:after="0" w:line="320" w:lineRule="exac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Дополнительное условие торгов: 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944.</w:t>
      </w:r>
    </w:p>
    <w:p w:rsidR="006042C6" w:rsidRDefault="006042C6" w:rsidP="006042C6">
      <w:pPr>
        <w:pStyle w:val="3"/>
        <w:spacing w:after="0" w:line="300" w:lineRule="exact"/>
        <w:ind w:left="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Начальная цена платы за право на размещение  нестационарного торгового объекта за весь период 1 000,00 (Одна тысяча) рублей.</w:t>
      </w:r>
    </w:p>
    <w:p w:rsidR="006042C6" w:rsidRDefault="006042C6" w:rsidP="006042C6">
      <w:pPr>
        <w:pStyle w:val="3"/>
        <w:spacing w:after="0" w:line="300" w:lineRule="exact"/>
        <w:ind w:left="0" w:firstLine="708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Определить для лотов:</w:t>
      </w:r>
    </w:p>
    <w:p w:rsidR="006042C6" w:rsidRDefault="006042C6" w:rsidP="006042C6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-Форму проведения торгов – аукцион, открытый по составу участников и закрытый по форме подачи предложений о цене.</w:t>
      </w:r>
    </w:p>
    <w:p w:rsidR="006042C6" w:rsidRDefault="006042C6" w:rsidP="006042C6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-Дата и время начала приема заявок:  03 июня 2016 года с 8-30.</w:t>
      </w:r>
    </w:p>
    <w:p w:rsidR="006042C6" w:rsidRDefault="006042C6" w:rsidP="006042C6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-Срок приема заявок и прилагаемых к ним документов: до 09-00 часов 04 июля  2016 года.</w:t>
      </w:r>
    </w:p>
    <w:p w:rsidR="006042C6" w:rsidRDefault="006042C6" w:rsidP="006042C6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-Адрес места приема заявок: г. Березники, ул. </w:t>
      </w:r>
      <w:proofErr w:type="gramStart"/>
      <w:r>
        <w:rPr>
          <w:sz w:val="26"/>
          <w:szCs w:val="26"/>
        </w:rPr>
        <w:t>Парковая</w:t>
      </w:r>
      <w:proofErr w:type="gramEnd"/>
      <w:r>
        <w:rPr>
          <w:sz w:val="26"/>
          <w:szCs w:val="26"/>
        </w:rPr>
        <w:t>, 7, кабинет № 2.</w:t>
      </w:r>
    </w:p>
    <w:p w:rsidR="006042C6" w:rsidRDefault="006042C6" w:rsidP="006042C6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-Контактные телефоны: 26-63-76, 26 63 91.</w:t>
      </w:r>
    </w:p>
    <w:p w:rsidR="006042C6" w:rsidRDefault="006042C6" w:rsidP="006042C6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-Дата определения участников торгов: 06 июля 2016 года в 14-00 часов.</w:t>
      </w:r>
    </w:p>
    <w:p w:rsidR="006042C6" w:rsidRDefault="006042C6" w:rsidP="006042C6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-Дата принятия решения об отказе в проведении торгов: 06 июля 2016 года в 14-00 часов.</w:t>
      </w:r>
    </w:p>
    <w:p w:rsidR="006042C6" w:rsidRDefault="006042C6" w:rsidP="006042C6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-Дата проведения торгов: 06 июля 2016 года в 14-00 часов.</w:t>
      </w:r>
    </w:p>
    <w:p w:rsidR="006042C6" w:rsidRDefault="006042C6" w:rsidP="006042C6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Место определения участников торгов и проведение торгов: 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 xml:space="preserve">ерезники, Советская пл.,1,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37.</w:t>
      </w:r>
    </w:p>
    <w:p w:rsidR="006042C6" w:rsidRDefault="006042C6" w:rsidP="006042C6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Срок заключения договора:  не позднее 10 рабочих дней со дня подписания протокола о результатах торгов.</w:t>
      </w:r>
    </w:p>
    <w:p w:rsidR="006042C6" w:rsidRDefault="006042C6" w:rsidP="006042C6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 xml:space="preserve">Проект  договора на право размещения нестационарных торговых объектов и  форму заявки на участие в торгах заявители могут получить в управлении по вопросам потребительского рынка и развитию предпринимательства администрации города Березники (ул. Парковая, 7,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2) в рабочие дни с понедельника по четверг с 8-30 до 17-30, в пятницу с 8-30 до 16-30, обеденный перерыв с 12-00 до 12-48.</w:t>
      </w:r>
      <w:proofErr w:type="gramEnd"/>
    </w:p>
    <w:p w:rsidR="006042C6" w:rsidRDefault="006042C6" w:rsidP="006042C6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прилагаемые к заявке:</w:t>
      </w:r>
    </w:p>
    <w:p w:rsidR="006042C6" w:rsidRDefault="006042C6" w:rsidP="006042C6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1.При подаче заявки индивидуальный предприниматель предъявляет документ, удостоверяющий личность,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Федерации. В случае подачи заявки представителем предъявляется доверенность.</w:t>
      </w:r>
    </w:p>
    <w:p w:rsidR="006042C6" w:rsidRDefault="006042C6" w:rsidP="006042C6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2.Юридическое лицо предъявляет заверенные копии учредительных документов, свидетельства о государственной регистрации юридического лица, а также выписку из решения уполномоченного органа юридического лица о согласии на совершение сделки (если это необходимо в соответствии с учредительными документами претендента);</w:t>
      </w:r>
    </w:p>
    <w:p w:rsidR="006042C6" w:rsidRDefault="006042C6" w:rsidP="006042C6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3.Индивидуальный предприниматель и юридическое лицо предъявляет запечатанный конве</w:t>
      </w:r>
      <w:proofErr w:type="gramStart"/>
      <w:r>
        <w:rPr>
          <w:rFonts w:ascii="Times New Roman" w:hAnsi="Times New Roman" w:cs="Times New Roman"/>
          <w:sz w:val="26"/>
          <w:szCs w:val="26"/>
        </w:rPr>
        <w:t>рт с пр</w:t>
      </w:r>
      <w:proofErr w:type="gramEnd"/>
      <w:r>
        <w:rPr>
          <w:rFonts w:ascii="Times New Roman" w:hAnsi="Times New Roman" w:cs="Times New Roman"/>
          <w:sz w:val="26"/>
          <w:szCs w:val="26"/>
        </w:rPr>
        <w:t>едложением цены за весь период размещения нестационарного торгового объекта с указанием цифрами и прописью, на котором указывается полное наименование юридического лица или фамилия, имя, отчество (последнее – при наличии) индивидуального предпринимателя.</w:t>
      </w:r>
    </w:p>
    <w:p w:rsidR="006042C6" w:rsidRDefault="006042C6" w:rsidP="006042C6">
      <w:pPr>
        <w:widowControl w:val="0"/>
        <w:autoSpaceDE w:val="0"/>
        <w:autoSpaceDN w:val="0"/>
        <w:adjustRightInd w:val="0"/>
        <w:spacing w:line="300" w:lineRule="exac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Особым условием для победителя торгов по лотам установить:</w:t>
      </w:r>
    </w:p>
    <w:p w:rsidR="006042C6" w:rsidRDefault="006042C6" w:rsidP="006042C6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-Победитель Аукциона обязан произвести оплату и предоставить в Управление платежное поручение с отметкой банка, подтверждающее внесение оплаты права на размещение нестационарного торгового объекта в сроки не позднее 5 рабочих дней со дня подписания протокола на расчетный счет, указанный в аукционной документации. Оплата является основанием для заключения Договора с победителем Аукциона;</w:t>
      </w:r>
    </w:p>
    <w:p w:rsidR="006042C6" w:rsidRDefault="006042C6" w:rsidP="006042C6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случае продажи права на размещение нестационарных торговых объектов, кроме киосков и павильонов, победитель Аукциона обязан произвести плату за весь период размещения нестационарного торгового объекта.</w:t>
      </w:r>
    </w:p>
    <w:p w:rsidR="006042C6" w:rsidRDefault="006042C6" w:rsidP="006042C6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-подписание итогового протокола о результатах торгов в день подведения итогов торгов; </w:t>
      </w:r>
    </w:p>
    <w:p w:rsidR="006042C6" w:rsidRDefault="006042C6" w:rsidP="006042C6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-критерием выявления победителя по лотам установлен наибольший предложенный базовый размер платы на право размещения нестационарных торговых объектов.</w:t>
      </w:r>
    </w:p>
    <w:p w:rsidR="006042C6" w:rsidRDefault="006042C6" w:rsidP="006042C6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торгах претендент представляет организатору торгов (лично или через своего представителя) пакет документов в соответствии с аукционной документацией:</w:t>
      </w:r>
    </w:p>
    <w:p w:rsidR="006042C6" w:rsidRDefault="006042C6" w:rsidP="006042C6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и опись представленных документов составляются в 2-х экземплярах, один из которых остается у организатора торгов, другой – у претендента. Все листы заявки на участие в аукционе должны быть пронумерованы. </w:t>
      </w:r>
    </w:p>
    <w:p w:rsidR="006042C6" w:rsidRDefault="006042C6" w:rsidP="006042C6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Один претендент имеет право подать одну заявку на участие по одному лоту в аукционе.</w:t>
      </w:r>
    </w:p>
    <w:p w:rsidR="006042C6" w:rsidRDefault="006042C6" w:rsidP="006042C6">
      <w:pPr>
        <w:pStyle w:val="2"/>
        <w:spacing w:after="0" w:line="280" w:lineRule="exact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Аукционная документация</w:t>
      </w:r>
      <w:r>
        <w:rPr>
          <w:sz w:val="26"/>
          <w:szCs w:val="26"/>
        </w:rPr>
        <w:t xml:space="preserve"> предоставляется бесплатно организатором торгов по адресу: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Березники, ул. Парковая, 7, кабинет № 2, в рабочие дни с 8-30 ч. до 17-30 ч. (в пятницу до 16-30 ч.), перерыв с 12-00ч. до 12-48ч. Электронный адрес сайта, на котором размещена аукционная документация:</w:t>
      </w:r>
      <w:r>
        <w:rPr>
          <w:sz w:val="26"/>
          <w:szCs w:val="26"/>
          <w:lang w:eastAsia="en-US"/>
        </w:rPr>
        <w:t xml:space="preserve"> </w:t>
      </w:r>
      <w:hyperlink r:id="rId4" w:history="1">
        <w:r>
          <w:rPr>
            <w:rStyle w:val="a3"/>
            <w:sz w:val="26"/>
            <w:szCs w:val="26"/>
            <w:lang w:eastAsia="en-US"/>
          </w:rPr>
          <w:t>http://</w:t>
        </w:r>
        <w:r>
          <w:rPr>
            <w:rStyle w:val="a3"/>
            <w:sz w:val="26"/>
            <w:szCs w:val="26"/>
            <w:lang w:val="en-US" w:eastAsia="en-US"/>
          </w:rPr>
          <w:t>www</w:t>
        </w:r>
        <w:r>
          <w:rPr>
            <w:rStyle w:val="a3"/>
            <w:sz w:val="26"/>
            <w:szCs w:val="26"/>
            <w:lang w:eastAsia="en-US"/>
          </w:rPr>
          <w:t>.</w:t>
        </w:r>
        <w:proofErr w:type="spellStart"/>
        <w:r>
          <w:rPr>
            <w:rStyle w:val="a3"/>
            <w:sz w:val="26"/>
            <w:szCs w:val="26"/>
            <w:lang w:val="en-US" w:eastAsia="en-US"/>
          </w:rPr>
          <w:t>admbrk</w:t>
        </w:r>
        <w:proofErr w:type="spellEnd"/>
        <w:r>
          <w:rPr>
            <w:rStyle w:val="a3"/>
            <w:sz w:val="26"/>
            <w:szCs w:val="26"/>
            <w:lang w:eastAsia="en-US"/>
          </w:rPr>
          <w:t>.</w:t>
        </w:r>
        <w:proofErr w:type="spellStart"/>
        <w:r>
          <w:rPr>
            <w:rStyle w:val="a3"/>
            <w:sz w:val="26"/>
            <w:szCs w:val="26"/>
            <w:lang w:eastAsia="en-US"/>
          </w:rPr>
          <w:t>ru</w:t>
        </w:r>
        <w:proofErr w:type="spellEnd"/>
        <w:r>
          <w:rPr>
            <w:rStyle w:val="a3"/>
            <w:sz w:val="26"/>
            <w:szCs w:val="26"/>
            <w:lang w:eastAsia="en-US"/>
          </w:rPr>
          <w:t>/</w:t>
        </w:r>
      </w:hyperlink>
      <w:r>
        <w:rPr>
          <w:sz w:val="26"/>
          <w:szCs w:val="26"/>
          <w:lang w:eastAsia="en-US"/>
        </w:rPr>
        <w:t xml:space="preserve"> в разделе «Экономика», подразделе «Предпринимательство и туризм»,</w:t>
      </w:r>
      <w:r>
        <w:rPr>
          <w:sz w:val="26"/>
          <w:szCs w:val="26"/>
        </w:rPr>
        <w:t xml:space="preserve"> вкладка «Потребительский рынок».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2C6"/>
    <w:rsid w:val="00555380"/>
    <w:rsid w:val="00557C70"/>
    <w:rsid w:val="006042C6"/>
    <w:rsid w:val="006A52AB"/>
    <w:rsid w:val="00C16122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42C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042C6"/>
    <w:pPr>
      <w:spacing w:line="360" w:lineRule="exact"/>
      <w:ind w:firstLine="709"/>
      <w:jc w:val="both"/>
    </w:pPr>
    <w:rPr>
      <w:sz w:val="28"/>
      <w:lang/>
    </w:rPr>
  </w:style>
  <w:style w:type="character" w:customStyle="1" w:styleId="a5">
    <w:name w:val="Основной текст Знак"/>
    <w:basedOn w:val="a0"/>
    <w:link w:val="a4"/>
    <w:semiHidden/>
    <w:rsid w:val="006042C6"/>
    <w:rPr>
      <w:rFonts w:ascii="Times New Roman" w:eastAsia="Times New Roman" w:hAnsi="Times New Roman" w:cs="Times New Roman"/>
      <w:sz w:val="28"/>
      <w:szCs w:val="24"/>
      <w:lang/>
    </w:rPr>
  </w:style>
  <w:style w:type="paragraph" w:styleId="2">
    <w:name w:val="Body Text 2"/>
    <w:basedOn w:val="a"/>
    <w:link w:val="20"/>
    <w:semiHidden/>
    <w:unhideWhenUsed/>
    <w:rsid w:val="006042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04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042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04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04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8586</Characters>
  <Application>Microsoft Office Word</Application>
  <DocSecurity>0</DocSecurity>
  <Lines>71</Lines>
  <Paragraphs>20</Paragraphs>
  <ScaleCrop>false</ScaleCrop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2016-06-01T02:46:00Z</dcterms:created>
  <dcterms:modified xsi:type="dcterms:W3CDTF">2016-06-01T02:46:00Z</dcterms:modified>
</cp:coreProperties>
</file>