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54" w:rsidRPr="00CD10A3" w:rsidRDefault="00C00854" w:rsidP="00C00854">
      <w:pPr>
        <w:jc w:val="right"/>
        <w:rPr>
          <w:sz w:val="28"/>
          <w:szCs w:val="28"/>
        </w:rPr>
      </w:pPr>
      <w:r w:rsidRPr="00CD10A3">
        <w:rPr>
          <w:sz w:val="28"/>
          <w:szCs w:val="28"/>
        </w:rPr>
        <w:t>УТВЕРЖДАЮ:</w:t>
      </w:r>
    </w:p>
    <w:p w:rsidR="00C00854" w:rsidRPr="00CD10A3" w:rsidRDefault="00C00854" w:rsidP="00C00854">
      <w:pPr>
        <w:jc w:val="right"/>
        <w:rPr>
          <w:sz w:val="28"/>
          <w:szCs w:val="28"/>
        </w:rPr>
      </w:pPr>
      <w:r w:rsidRPr="00CD10A3">
        <w:rPr>
          <w:sz w:val="28"/>
          <w:szCs w:val="28"/>
        </w:rPr>
        <w:t xml:space="preserve">Начальник управления </w:t>
      </w:r>
    </w:p>
    <w:p w:rsidR="00C00854" w:rsidRPr="00CD10A3" w:rsidRDefault="00C00854" w:rsidP="00C00854">
      <w:pPr>
        <w:jc w:val="right"/>
        <w:rPr>
          <w:sz w:val="28"/>
          <w:szCs w:val="28"/>
        </w:rPr>
      </w:pPr>
      <w:r w:rsidRPr="00CD10A3">
        <w:rPr>
          <w:sz w:val="28"/>
          <w:szCs w:val="28"/>
        </w:rPr>
        <w:t xml:space="preserve">по вопросам потребительского рынка </w:t>
      </w:r>
    </w:p>
    <w:p w:rsidR="00C00854" w:rsidRPr="00CD10A3" w:rsidRDefault="00C00854" w:rsidP="00C00854">
      <w:pPr>
        <w:jc w:val="right"/>
        <w:rPr>
          <w:sz w:val="28"/>
          <w:szCs w:val="28"/>
        </w:rPr>
      </w:pPr>
      <w:r w:rsidRPr="00CD10A3">
        <w:rPr>
          <w:sz w:val="28"/>
          <w:szCs w:val="28"/>
        </w:rPr>
        <w:t xml:space="preserve">и развитию предпринимательства </w:t>
      </w:r>
    </w:p>
    <w:p w:rsidR="00C00854" w:rsidRPr="00CD10A3" w:rsidRDefault="00C00854" w:rsidP="00C00854">
      <w:pPr>
        <w:jc w:val="right"/>
        <w:rPr>
          <w:sz w:val="28"/>
          <w:szCs w:val="28"/>
        </w:rPr>
      </w:pPr>
      <w:r w:rsidRPr="00CD10A3">
        <w:rPr>
          <w:sz w:val="28"/>
          <w:szCs w:val="28"/>
        </w:rPr>
        <w:t>администрации г.</w:t>
      </w:r>
      <w:r>
        <w:rPr>
          <w:sz w:val="28"/>
          <w:szCs w:val="28"/>
        </w:rPr>
        <w:t xml:space="preserve"> </w:t>
      </w:r>
      <w:r w:rsidRPr="00CD10A3">
        <w:rPr>
          <w:sz w:val="28"/>
          <w:szCs w:val="28"/>
        </w:rPr>
        <w:t>Березники</w:t>
      </w:r>
    </w:p>
    <w:p w:rsidR="00C00854" w:rsidRPr="00CD10A3" w:rsidRDefault="00C00854" w:rsidP="00C00854">
      <w:pPr>
        <w:jc w:val="center"/>
        <w:rPr>
          <w:sz w:val="28"/>
          <w:szCs w:val="28"/>
        </w:rPr>
      </w:pPr>
      <w:r w:rsidRPr="00CD10A3">
        <w:rPr>
          <w:sz w:val="28"/>
          <w:szCs w:val="28"/>
        </w:rPr>
        <w:t xml:space="preserve">                                                                                 ____________С.В.Воробьев</w:t>
      </w:r>
    </w:p>
    <w:p w:rsidR="00C00854" w:rsidRDefault="00C00854" w:rsidP="00C00854">
      <w:pPr>
        <w:jc w:val="center"/>
        <w:rPr>
          <w:b/>
          <w:sz w:val="28"/>
          <w:szCs w:val="28"/>
        </w:rPr>
      </w:pPr>
    </w:p>
    <w:p w:rsidR="00C00854" w:rsidRDefault="00C00854" w:rsidP="00C00854">
      <w:pPr>
        <w:jc w:val="center"/>
        <w:rPr>
          <w:b/>
          <w:sz w:val="28"/>
          <w:szCs w:val="28"/>
        </w:rPr>
      </w:pPr>
    </w:p>
    <w:p w:rsidR="00C00854" w:rsidRDefault="00C00854" w:rsidP="00C00854">
      <w:pPr>
        <w:jc w:val="center"/>
        <w:rPr>
          <w:b/>
          <w:sz w:val="28"/>
          <w:szCs w:val="28"/>
        </w:rPr>
      </w:pPr>
    </w:p>
    <w:p w:rsidR="00C00854" w:rsidRDefault="00C00854" w:rsidP="00C00854">
      <w:pPr>
        <w:jc w:val="center"/>
        <w:rPr>
          <w:b/>
          <w:sz w:val="28"/>
          <w:szCs w:val="28"/>
        </w:rPr>
      </w:pPr>
      <w:r w:rsidRPr="001E23FB">
        <w:rPr>
          <w:b/>
          <w:sz w:val="28"/>
          <w:szCs w:val="28"/>
        </w:rPr>
        <w:t>ПОЛОЖЕНИЕ</w:t>
      </w:r>
    </w:p>
    <w:p w:rsidR="00C00854" w:rsidRDefault="00C00854" w:rsidP="00C00854">
      <w:pPr>
        <w:spacing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«Лучшая бизнес-идея среди молодежи»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Общие положения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Организаторами конкурса «Лучшая бизнес-идея среди молодежи»    (далее – Конкурса) являются: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вопросам потребительского рынка и развитию предпринимательства администрации города Березники (далее – Управление);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Березниковский муниципальный фонд поддержки и развития предпринимательства;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C3D">
        <w:rPr>
          <w:sz w:val="28"/>
          <w:szCs w:val="28"/>
        </w:rPr>
        <w:t>К</w:t>
      </w:r>
      <w:r>
        <w:rPr>
          <w:sz w:val="28"/>
          <w:szCs w:val="28"/>
        </w:rPr>
        <w:t>оординационный совет по развитию предпринимательства в г. Березники.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Цели проведения Конкурса:</w:t>
      </w:r>
    </w:p>
    <w:p w:rsidR="00C00854" w:rsidRDefault="00C00854" w:rsidP="00C00854">
      <w:pPr>
        <w:pStyle w:val="aa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2.1. Стимулирование предпринимательских инициатив молодежи города;</w:t>
      </w:r>
    </w:p>
    <w:p w:rsidR="00C00854" w:rsidRDefault="00C00854" w:rsidP="00C00854">
      <w:pPr>
        <w:pStyle w:val="aa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2.2. Содействие в реализации молодежных бизнес-идей;</w:t>
      </w:r>
    </w:p>
    <w:p w:rsidR="00C00854" w:rsidRPr="00E5544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5444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55444">
        <w:rPr>
          <w:sz w:val="28"/>
          <w:szCs w:val="28"/>
        </w:rPr>
        <w:t>С</w:t>
      </w:r>
      <w:r w:rsidRPr="00E55444">
        <w:rPr>
          <w:rFonts w:eastAsia="Calibri"/>
          <w:sz w:val="28"/>
          <w:szCs w:val="28"/>
        </w:rPr>
        <w:t>оздание благоприятных условий для взаимодействия молодежи и бизнес-</w:t>
      </w:r>
      <w:r>
        <w:rPr>
          <w:rFonts w:eastAsia="Calibri"/>
          <w:sz w:val="28"/>
          <w:szCs w:val="28"/>
        </w:rPr>
        <w:t>со</w:t>
      </w:r>
      <w:r w:rsidRPr="00E55444">
        <w:rPr>
          <w:rFonts w:eastAsia="Calibri"/>
          <w:sz w:val="28"/>
          <w:szCs w:val="28"/>
        </w:rPr>
        <w:t>общества</w:t>
      </w:r>
      <w:r>
        <w:rPr>
          <w:rFonts w:eastAsia="Calibri"/>
          <w:sz w:val="28"/>
          <w:szCs w:val="28"/>
        </w:rPr>
        <w:t>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2.4. С</w:t>
      </w:r>
      <w:r w:rsidRPr="00A20B01">
        <w:rPr>
          <w:sz w:val="28"/>
          <w:szCs w:val="28"/>
        </w:rPr>
        <w:t>оздание условий для реализации предпринимательской инициативы среди молодёжи;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Pr="00A20B01">
        <w:rPr>
          <w:sz w:val="28"/>
          <w:szCs w:val="28"/>
        </w:rPr>
        <w:t xml:space="preserve">оощрение наиболее способных, профессионально и социально активных молодых людей, разработавших эффективные, инновационные </w:t>
      </w:r>
      <w:r>
        <w:rPr>
          <w:sz w:val="28"/>
          <w:szCs w:val="28"/>
        </w:rPr>
        <w:t>бизнес–проекты</w:t>
      </w:r>
      <w:r w:rsidRPr="00A20B01">
        <w:rPr>
          <w:sz w:val="28"/>
          <w:szCs w:val="28"/>
        </w:rPr>
        <w:t xml:space="preserve">, направленные на развитие экономики </w:t>
      </w:r>
      <w:r>
        <w:rPr>
          <w:sz w:val="28"/>
          <w:szCs w:val="28"/>
        </w:rPr>
        <w:t>города.</w:t>
      </w:r>
      <w:r>
        <w:rPr>
          <w:sz w:val="28"/>
          <w:szCs w:val="28"/>
        </w:rPr>
        <w:br/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Сроки проведения Конкурса: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</w:t>
      </w:r>
      <w:r w:rsidRPr="000B49AB">
        <w:rPr>
          <w:b/>
          <w:sz w:val="28"/>
          <w:szCs w:val="28"/>
        </w:rPr>
        <w:t>с 25 февраля по 18 марта 2015 г</w:t>
      </w:r>
      <w:r w:rsidRPr="000B49AB">
        <w:rPr>
          <w:sz w:val="28"/>
          <w:szCs w:val="28"/>
        </w:rPr>
        <w:t>.</w:t>
      </w:r>
      <w:r>
        <w:rPr>
          <w:sz w:val="28"/>
          <w:szCs w:val="28"/>
        </w:rPr>
        <w:t xml:space="preserve"> – прием заявок и проектов от участников конкурса;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</w:t>
      </w:r>
      <w:r w:rsidRPr="000B49AB">
        <w:rPr>
          <w:b/>
          <w:sz w:val="28"/>
          <w:szCs w:val="28"/>
        </w:rPr>
        <w:t>с 18 марта по 26 марта 2015 г</w:t>
      </w:r>
      <w:r w:rsidRPr="000B49AB">
        <w:rPr>
          <w:sz w:val="28"/>
          <w:szCs w:val="28"/>
        </w:rPr>
        <w:t>.–</w:t>
      </w:r>
      <w:r>
        <w:rPr>
          <w:sz w:val="28"/>
          <w:szCs w:val="28"/>
        </w:rPr>
        <w:t xml:space="preserve"> рассмотрение и экспертиза проектов;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</w:t>
      </w:r>
      <w:r w:rsidRPr="000B49AB">
        <w:rPr>
          <w:b/>
          <w:sz w:val="28"/>
          <w:szCs w:val="28"/>
        </w:rPr>
        <w:t>27 марта 2015 г.</w:t>
      </w:r>
      <w:r>
        <w:rPr>
          <w:sz w:val="28"/>
          <w:szCs w:val="28"/>
        </w:rPr>
        <w:t xml:space="preserve"> – защита проектов с презентацией, подведение итогов и награждение победителей, в рамках </w:t>
      </w:r>
      <w:r w:rsidRPr="00EC6972">
        <w:t xml:space="preserve"> </w:t>
      </w:r>
      <w:r w:rsidRPr="00F87914">
        <w:rPr>
          <w:sz w:val="28"/>
          <w:szCs w:val="28"/>
        </w:rPr>
        <w:t>Форума для молодежи</w:t>
      </w:r>
      <w:r>
        <w:rPr>
          <w:sz w:val="28"/>
          <w:szCs w:val="28"/>
        </w:rPr>
        <w:t>.</w:t>
      </w:r>
      <w:r w:rsidRPr="00F87914">
        <w:rPr>
          <w:sz w:val="28"/>
          <w:szCs w:val="28"/>
        </w:rPr>
        <w:t xml:space="preserve"> </w:t>
      </w:r>
    </w:p>
    <w:p w:rsidR="00C00854" w:rsidRPr="00F87914" w:rsidRDefault="00C00854" w:rsidP="00C00854">
      <w:pPr>
        <w:spacing w:line="340" w:lineRule="exact"/>
        <w:jc w:val="both"/>
        <w:rPr>
          <w:sz w:val="28"/>
          <w:szCs w:val="28"/>
        </w:rPr>
      </w:pPr>
    </w:p>
    <w:p w:rsidR="00C00854" w:rsidRPr="00A20B01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34BC5">
        <w:rPr>
          <w:sz w:val="28"/>
          <w:szCs w:val="28"/>
        </w:rPr>
        <w:t xml:space="preserve">. </w:t>
      </w:r>
      <w:r w:rsidRPr="00A20B01">
        <w:rPr>
          <w:sz w:val="28"/>
          <w:szCs w:val="28"/>
        </w:rPr>
        <w:t>Условия участия в Конкурсе.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0B01">
        <w:rPr>
          <w:sz w:val="28"/>
          <w:szCs w:val="28"/>
        </w:rPr>
        <w:t>.1. Право на участие в Конкурсе предоставляется студентам</w:t>
      </w:r>
      <w:r>
        <w:rPr>
          <w:sz w:val="28"/>
          <w:szCs w:val="28"/>
        </w:rPr>
        <w:t xml:space="preserve"> образовательных учреждений г. Березники</w:t>
      </w:r>
      <w:r w:rsidRPr="00A20B01">
        <w:rPr>
          <w:sz w:val="28"/>
          <w:szCs w:val="28"/>
        </w:rPr>
        <w:t xml:space="preserve">, предпринимателям, а также представителям </w:t>
      </w:r>
      <w:r w:rsidRPr="00A20B01">
        <w:rPr>
          <w:sz w:val="28"/>
          <w:szCs w:val="28"/>
        </w:rPr>
        <w:lastRenderedPageBreak/>
        <w:t>молодёжных общественных организаций</w:t>
      </w:r>
      <w:r>
        <w:rPr>
          <w:sz w:val="28"/>
          <w:szCs w:val="28"/>
        </w:rPr>
        <w:t>. Возраст участников</w:t>
      </w:r>
      <w:r w:rsidRPr="00A20B01">
        <w:rPr>
          <w:sz w:val="28"/>
          <w:szCs w:val="28"/>
        </w:rPr>
        <w:t xml:space="preserve"> на момент подачи заявки от 16 до 30 лет</w:t>
      </w:r>
      <w:r>
        <w:rPr>
          <w:sz w:val="28"/>
          <w:szCs w:val="28"/>
        </w:rPr>
        <w:t xml:space="preserve"> включительно</w:t>
      </w:r>
      <w:r w:rsidRPr="00A20B01">
        <w:rPr>
          <w:sz w:val="28"/>
          <w:szCs w:val="28"/>
        </w:rPr>
        <w:t>.</w:t>
      </w:r>
    </w:p>
    <w:p w:rsidR="00C00854" w:rsidRPr="00A20B01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85CE4">
        <w:rPr>
          <w:sz w:val="28"/>
          <w:szCs w:val="28"/>
        </w:rPr>
        <w:t xml:space="preserve">. </w:t>
      </w:r>
      <w:r w:rsidRPr="00A20B01">
        <w:rPr>
          <w:sz w:val="28"/>
          <w:szCs w:val="28"/>
        </w:rPr>
        <w:t>Порядок проведения Конкурса.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5.1. Участники пред</w:t>
      </w:r>
      <w:r w:rsidRPr="00A20B01">
        <w:rPr>
          <w:sz w:val="28"/>
          <w:szCs w:val="28"/>
        </w:rPr>
        <w:t xml:space="preserve">ставляют следующие документы: 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заявку на участие в Конкурсе согласно Приложению №1 настоящего Положения о Конкурсе;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 xml:space="preserve">• </w:t>
      </w:r>
      <w:r>
        <w:rPr>
          <w:sz w:val="28"/>
          <w:szCs w:val="28"/>
        </w:rPr>
        <w:t>копию бизнес-проекта.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A20B01">
        <w:rPr>
          <w:sz w:val="28"/>
          <w:szCs w:val="28"/>
        </w:rPr>
        <w:t>. Заявки на участие в Конкурсе, полученные после окончания времени приема заявок не принимаются.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A20B01">
        <w:rPr>
          <w:sz w:val="28"/>
          <w:szCs w:val="28"/>
        </w:rPr>
        <w:t xml:space="preserve">. Бизнес-проект </w:t>
      </w:r>
      <w:r>
        <w:rPr>
          <w:sz w:val="28"/>
          <w:szCs w:val="28"/>
        </w:rPr>
        <w:t xml:space="preserve">должен быть представлен в </w:t>
      </w:r>
      <w:r w:rsidRPr="00A20B01">
        <w:rPr>
          <w:sz w:val="28"/>
          <w:szCs w:val="28"/>
        </w:rPr>
        <w:t>пе</w:t>
      </w:r>
      <w:r>
        <w:rPr>
          <w:sz w:val="28"/>
          <w:szCs w:val="28"/>
        </w:rPr>
        <w:t>чатном и в электронном варианте.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20B01">
        <w:rPr>
          <w:sz w:val="28"/>
          <w:szCs w:val="28"/>
        </w:rPr>
        <w:t>. Материалы, присланные на Конкурс, не комментируются</w:t>
      </w:r>
      <w:r>
        <w:rPr>
          <w:sz w:val="28"/>
          <w:szCs w:val="28"/>
        </w:rPr>
        <w:t>,</w:t>
      </w:r>
      <w:r w:rsidRPr="00A20B01">
        <w:rPr>
          <w:sz w:val="28"/>
          <w:szCs w:val="28"/>
        </w:rPr>
        <w:t xml:space="preserve"> и не возвращаются.</w:t>
      </w:r>
      <w:r w:rsidRPr="00A20B01">
        <w:rPr>
          <w:sz w:val="28"/>
          <w:szCs w:val="28"/>
        </w:rPr>
        <w:br/>
      </w:r>
      <w:r>
        <w:rPr>
          <w:sz w:val="28"/>
          <w:szCs w:val="28"/>
        </w:rPr>
        <w:t>5.5</w:t>
      </w:r>
      <w:r w:rsidRPr="00A20B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0B01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бизнес-</w:t>
      </w:r>
      <w:r w:rsidRPr="00A20B01">
        <w:rPr>
          <w:sz w:val="28"/>
          <w:szCs w:val="28"/>
        </w:rPr>
        <w:t>проекта включает в себя основной текст и приложение. Основ</w:t>
      </w:r>
      <w:r>
        <w:rPr>
          <w:sz w:val="28"/>
          <w:szCs w:val="28"/>
        </w:rPr>
        <w:t>ной текст не должен превышать 25</w:t>
      </w:r>
      <w:r w:rsidRPr="00A20B01">
        <w:rPr>
          <w:sz w:val="28"/>
          <w:szCs w:val="28"/>
        </w:rPr>
        <w:t xml:space="preserve"> печатных страниц формата А4, выполненный в текстовом редакторе MS Word 97 – 2003 с расширением doс, в полуторном интервале.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A20B01">
        <w:rPr>
          <w:sz w:val="28"/>
          <w:szCs w:val="28"/>
        </w:rPr>
        <w:t>. Прием конк</w:t>
      </w:r>
      <w:r>
        <w:rPr>
          <w:sz w:val="28"/>
          <w:szCs w:val="28"/>
        </w:rPr>
        <w:t xml:space="preserve">урсных проектов производится по адресу: </w:t>
      </w:r>
      <w:r w:rsidRPr="000B49AB">
        <w:rPr>
          <w:b/>
          <w:sz w:val="28"/>
          <w:szCs w:val="28"/>
        </w:rPr>
        <w:t xml:space="preserve">г. Березники, </w:t>
      </w:r>
      <w:r>
        <w:rPr>
          <w:b/>
          <w:sz w:val="28"/>
          <w:szCs w:val="28"/>
        </w:rPr>
        <w:t xml:space="preserve">   </w:t>
      </w:r>
      <w:r w:rsidRPr="000B49AB">
        <w:rPr>
          <w:b/>
          <w:sz w:val="28"/>
          <w:szCs w:val="28"/>
        </w:rPr>
        <w:t xml:space="preserve">ул. Парковая, </w:t>
      </w:r>
      <w:r>
        <w:rPr>
          <w:b/>
          <w:sz w:val="28"/>
          <w:szCs w:val="28"/>
        </w:rPr>
        <w:t>д.</w:t>
      </w:r>
      <w:r w:rsidRPr="000B49AB">
        <w:rPr>
          <w:b/>
          <w:sz w:val="28"/>
          <w:szCs w:val="28"/>
        </w:rPr>
        <w:t xml:space="preserve">7, кабинет </w:t>
      </w:r>
      <w:r>
        <w:rPr>
          <w:b/>
          <w:sz w:val="28"/>
          <w:szCs w:val="28"/>
        </w:rPr>
        <w:t>№</w:t>
      </w:r>
      <w:r w:rsidRPr="000B49AB">
        <w:rPr>
          <w:b/>
          <w:sz w:val="28"/>
          <w:szCs w:val="28"/>
        </w:rPr>
        <w:t xml:space="preserve">3, </w:t>
      </w:r>
      <w:r w:rsidRPr="00A20B01">
        <w:rPr>
          <w:sz w:val="28"/>
          <w:szCs w:val="28"/>
        </w:rPr>
        <w:t>дополнитель</w:t>
      </w:r>
      <w:r>
        <w:rPr>
          <w:sz w:val="28"/>
          <w:szCs w:val="28"/>
        </w:rPr>
        <w:t>ную информацию можно получить по телефону (83424)26-61-04</w:t>
      </w:r>
      <w:r w:rsidRPr="00A20B01">
        <w:rPr>
          <w:sz w:val="28"/>
          <w:szCs w:val="28"/>
        </w:rPr>
        <w:t>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A20B01">
        <w:rPr>
          <w:sz w:val="28"/>
          <w:szCs w:val="28"/>
        </w:rPr>
        <w:t>. С момента подачи заявки кандидат становится участником Конкурса.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A20B01">
        <w:rPr>
          <w:sz w:val="28"/>
          <w:szCs w:val="28"/>
        </w:rPr>
        <w:t>Экспертиза бизнес - проектов прово</w:t>
      </w:r>
      <w:r>
        <w:rPr>
          <w:sz w:val="28"/>
          <w:szCs w:val="28"/>
        </w:rPr>
        <w:t>дится  членами экспертной комиссии</w:t>
      </w:r>
      <w:r w:rsidRPr="00A20B01">
        <w:rPr>
          <w:sz w:val="28"/>
          <w:szCs w:val="28"/>
        </w:rPr>
        <w:t xml:space="preserve"> в следующем порядке: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При провед</w:t>
      </w:r>
      <w:r>
        <w:rPr>
          <w:sz w:val="28"/>
          <w:szCs w:val="28"/>
        </w:rPr>
        <w:t>ении конкурсного отбора применяе</w:t>
      </w:r>
      <w:r w:rsidRPr="00A20B01">
        <w:rPr>
          <w:sz w:val="28"/>
          <w:szCs w:val="28"/>
        </w:rPr>
        <w:t>тся шкала критериев,</w:t>
      </w:r>
      <w:r>
        <w:rPr>
          <w:sz w:val="28"/>
          <w:szCs w:val="28"/>
        </w:rPr>
        <w:t xml:space="preserve"> по которым проекты оцениваются по 5 балльной шкале, где 1 балл наименьший, а 5 – наибольший.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Критерии оценки бизнес – проектов: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20B01">
        <w:rPr>
          <w:sz w:val="28"/>
          <w:szCs w:val="28"/>
        </w:rPr>
        <w:t>формулирование цели и постановки задач;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анализ рынков сбыта по заявленной теме;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реальность внедрения проект</w:t>
      </w:r>
      <w:r>
        <w:rPr>
          <w:sz w:val="28"/>
          <w:szCs w:val="28"/>
        </w:rPr>
        <w:t>а в рыночных условиях</w:t>
      </w:r>
      <w:r w:rsidRPr="00A20B01">
        <w:rPr>
          <w:sz w:val="28"/>
          <w:szCs w:val="28"/>
        </w:rPr>
        <w:t>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затраты на реализацию проекта;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количество создаваемых рабочих мест;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сроки окупаемости проектов;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расчет рентабельности и финансовых рисков;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наличие собственных или привлечённых денежных средств на реализацию бизнес – проекта.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A20B01">
        <w:rPr>
          <w:sz w:val="28"/>
          <w:szCs w:val="28"/>
        </w:rPr>
        <w:t xml:space="preserve">Регламент презентации конкурсного проекта в финальном туре: 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 w:rsidRPr="00A20B01">
        <w:rPr>
          <w:sz w:val="28"/>
          <w:szCs w:val="28"/>
        </w:rPr>
        <w:t>• защита бизнес - проектов – 10 минут;</w:t>
      </w:r>
    </w:p>
    <w:p w:rsidR="00C00854" w:rsidRPr="00A20B01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• ответы на вопросы членов комиссии</w:t>
      </w:r>
      <w:r w:rsidRPr="00A20B01">
        <w:rPr>
          <w:sz w:val="28"/>
          <w:szCs w:val="28"/>
        </w:rPr>
        <w:t xml:space="preserve"> - 5 минут.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По итогам Конкурса </w:t>
      </w:r>
      <w:r w:rsidRPr="00A20B01">
        <w:rPr>
          <w:sz w:val="28"/>
          <w:szCs w:val="28"/>
        </w:rPr>
        <w:t>отв</w:t>
      </w:r>
      <w:r>
        <w:rPr>
          <w:sz w:val="28"/>
          <w:szCs w:val="28"/>
        </w:rPr>
        <w:t>етственным секретарем экспертной комиссии оформ</w:t>
      </w:r>
      <w:r w:rsidRPr="00A20B01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>итоговый протокол по результатам заочного рассмотрения и презентации бизнес -  проектов определяются победители.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Победители Конкурса награждаются дипломами 1, 2, 3 степени, участники – сертификатами.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0854" w:rsidRDefault="00C00854" w:rsidP="00C00854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B7D0A">
        <w:rPr>
          <w:sz w:val="28"/>
          <w:szCs w:val="28"/>
        </w:rPr>
        <w:t xml:space="preserve">. </w:t>
      </w:r>
      <w:r>
        <w:rPr>
          <w:sz w:val="28"/>
          <w:szCs w:val="28"/>
        </w:rPr>
        <w:t>Экспертная</w:t>
      </w:r>
      <w:r w:rsidRPr="00A20B01">
        <w:rPr>
          <w:sz w:val="28"/>
          <w:szCs w:val="28"/>
        </w:rPr>
        <w:t xml:space="preserve"> комиссия.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A20B01">
        <w:rPr>
          <w:sz w:val="28"/>
          <w:szCs w:val="28"/>
        </w:rPr>
        <w:t xml:space="preserve">. </w:t>
      </w:r>
      <w:r>
        <w:rPr>
          <w:sz w:val="28"/>
          <w:szCs w:val="28"/>
        </w:rPr>
        <w:t>Экспертная к</w:t>
      </w:r>
      <w:r w:rsidRPr="00A20B01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(далее – Комиссия)</w:t>
      </w:r>
      <w:r w:rsidRPr="00A20B01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организаторов Конкурса,  представителей научного сообщества, индивидуальных предпринимателей (Приложение 2).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A20B01">
        <w:rPr>
          <w:sz w:val="28"/>
          <w:szCs w:val="28"/>
        </w:rPr>
        <w:t>. Комиссия рассматривает заявки участников</w:t>
      </w:r>
      <w:r>
        <w:rPr>
          <w:sz w:val="28"/>
          <w:szCs w:val="28"/>
        </w:rPr>
        <w:t>, проводит экспертизу,</w:t>
      </w:r>
      <w:r w:rsidRPr="00A20B01">
        <w:rPr>
          <w:sz w:val="28"/>
          <w:szCs w:val="28"/>
        </w:rPr>
        <w:t xml:space="preserve"> и подводит итоги на заседании</w:t>
      </w:r>
      <w:r>
        <w:rPr>
          <w:sz w:val="28"/>
          <w:szCs w:val="28"/>
        </w:rPr>
        <w:t>.</w:t>
      </w:r>
    </w:p>
    <w:p w:rsidR="00C00854" w:rsidRDefault="00C00854" w:rsidP="00C00854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A20B01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К</w:t>
      </w:r>
      <w:r w:rsidRPr="00A20B01">
        <w:rPr>
          <w:sz w:val="28"/>
          <w:szCs w:val="28"/>
        </w:rPr>
        <w:t>омиссия имеет право запрашивать у участников Конкурса дополнительную информацию для достоверности и объективной оценки проекта.</w:t>
      </w:r>
    </w:p>
    <w:p w:rsidR="00C00854" w:rsidRDefault="00C00854" w:rsidP="00C0085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00854" w:rsidRDefault="00C00854" w:rsidP="00C00854">
      <w:pPr>
        <w:pStyle w:val="a8"/>
      </w:pPr>
    </w:p>
    <w:p w:rsidR="00C00854" w:rsidRDefault="00C00854" w:rsidP="00C00854">
      <w:pPr>
        <w:pStyle w:val="a8"/>
      </w:pPr>
    </w:p>
    <w:p w:rsidR="00C00854" w:rsidRDefault="00C00854" w:rsidP="00C00854">
      <w:pPr>
        <w:pStyle w:val="a8"/>
      </w:pPr>
    </w:p>
    <w:p w:rsidR="00C00854" w:rsidRDefault="00C00854" w:rsidP="00C00854">
      <w:pPr>
        <w:pStyle w:val="a8"/>
      </w:pPr>
    </w:p>
    <w:p w:rsidR="006A52AB" w:rsidRPr="00C00854" w:rsidRDefault="006A52AB">
      <w:pPr>
        <w:rPr>
          <w:lang/>
        </w:rPr>
      </w:pPr>
    </w:p>
    <w:sectPr w:rsidR="006A52AB" w:rsidRPr="00C00854" w:rsidSect="005E0B2C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0085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0085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008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C008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C008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E0B2C" w:rsidRDefault="00C008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854"/>
    <w:rsid w:val="006A52AB"/>
    <w:rsid w:val="00846A09"/>
    <w:rsid w:val="00C0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854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C00854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C00854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00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00854"/>
  </w:style>
  <w:style w:type="paragraph" w:styleId="a8">
    <w:name w:val="Body Text"/>
    <w:basedOn w:val="a"/>
    <w:link w:val="a9"/>
    <w:rsid w:val="00C00854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basedOn w:val="a0"/>
    <w:link w:val="a8"/>
    <w:rsid w:val="00C00854"/>
    <w:rPr>
      <w:rFonts w:ascii="Times New Roman" w:eastAsia="Times New Roman" w:hAnsi="Times New Roman" w:cs="Times New Roman"/>
      <w:sz w:val="28"/>
      <w:szCs w:val="24"/>
      <w:lang/>
    </w:rPr>
  </w:style>
  <w:style w:type="paragraph" w:styleId="aa">
    <w:name w:val="No Spacing"/>
    <w:uiPriority w:val="1"/>
    <w:qFormat/>
    <w:rsid w:val="00C0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2015-02-24T02:48:00Z</dcterms:created>
  <dcterms:modified xsi:type="dcterms:W3CDTF">2015-02-24T02:48:00Z</dcterms:modified>
</cp:coreProperties>
</file>