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9" w:rsidRPr="00A6657B" w:rsidRDefault="007032B9" w:rsidP="007032B9">
      <w:pPr>
        <w:spacing w:after="0" w:line="300" w:lineRule="exact"/>
        <w:ind w:firstLine="0"/>
        <w:jc w:val="center"/>
        <w:rPr>
          <w:b/>
          <w:spacing w:val="0"/>
          <w:sz w:val="28"/>
          <w:szCs w:val="28"/>
        </w:rPr>
      </w:pPr>
      <w:r w:rsidRPr="00A6657B">
        <w:rPr>
          <w:b/>
          <w:spacing w:val="0"/>
          <w:sz w:val="28"/>
          <w:szCs w:val="28"/>
        </w:rPr>
        <w:t>ИЗВЕЩЕНИЕ</w:t>
      </w:r>
    </w:p>
    <w:p w:rsidR="007032B9" w:rsidRPr="00A6657B" w:rsidRDefault="007032B9" w:rsidP="007032B9">
      <w:pPr>
        <w:spacing w:after="0" w:line="300" w:lineRule="exact"/>
        <w:ind w:firstLine="0"/>
        <w:jc w:val="center"/>
        <w:rPr>
          <w:b/>
          <w:spacing w:val="0"/>
          <w:sz w:val="28"/>
          <w:szCs w:val="28"/>
        </w:rPr>
      </w:pPr>
      <w:r w:rsidRPr="00A6657B">
        <w:rPr>
          <w:b/>
          <w:spacing w:val="0"/>
          <w:sz w:val="28"/>
          <w:szCs w:val="28"/>
        </w:rPr>
        <w:t xml:space="preserve">о начале </w:t>
      </w:r>
      <w:proofErr w:type="gramStart"/>
      <w:r w:rsidRPr="00A6657B">
        <w:rPr>
          <w:b/>
          <w:spacing w:val="0"/>
          <w:sz w:val="28"/>
          <w:szCs w:val="28"/>
        </w:rPr>
        <w:t>подготовки проекта нормативного</w:t>
      </w:r>
      <w:r w:rsidRPr="00A6657B">
        <w:rPr>
          <w:b/>
          <w:color w:val="FF0000"/>
          <w:spacing w:val="0"/>
          <w:sz w:val="28"/>
          <w:szCs w:val="28"/>
        </w:rPr>
        <w:t xml:space="preserve"> </w:t>
      </w:r>
      <w:r w:rsidRPr="00A6657B">
        <w:rPr>
          <w:b/>
          <w:spacing w:val="0"/>
          <w:sz w:val="28"/>
          <w:szCs w:val="28"/>
        </w:rPr>
        <w:t>правового акта органа местного самоуправления</w:t>
      </w:r>
      <w:proofErr w:type="gramEnd"/>
      <w:r w:rsidRPr="00A6657B">
        <w:rPr>
          <w:b/>
          <w:spacing w:val="0"/>
          <w:sz w:val="28"/>
          <w:szCs w:val="28"/>
        </w:rPr>
        <w:t xml:space="preserve"> и обсуждении концепции (идеи) предлагаемого проекта нормативного правового акта в форме публичных консультаций</w:t>
      </w:r>
    </w:p>
    <w:p w:rsidR="007032B9" w:rsidRPr="00A6657B" w:rsidRDefault="007032B9" w:rsidP="007032B9">
      <w:pPr>
        <w:spacing w:after="0" w:line="300" w:lineRule="exact"/>
        <w:ind w:firstLine="0"/>
        <w:jc w:val="left"/>
        <w:rPr>
          <w:b/>
          <w:spacing w:val="0"/>
          <w:sz w:val="28"/>
          <w:szCs w:val="28"/>
        </w:rPr>
      </w:pPr>
    </w:p>
    <w:p w:rsidR="007032B9" w:rsidRPr="00A6657B" w:rsidRDefault="007032B9" w:rsidP="007032B9">
      <w:pPr>
        <w:autoSpaceDE w:val="0"/>
        <w:autoSpaceDN w:val="0"/>
        <w:adjustRightInd w:val="0"/>
        <w:spacing w:after="0" w:line="240" w:lineRule="auto"/>
        <w:rPr>
          <w:b/>
          <w:spacing w:val="0"/>
          <w:sz w:val="28"/>
          <w:szCs w:val="28"/>
        </w:rPr>
      </w:pPr>
      <w:proofErr w:type="gramStart"/>
      <w:r w:rsidRPr="00A6657B">
        <w:rPr>
          <w:spacing w:val="0"/>
          <w:sz w:val="28"/>
          <w:szCs w:val="28"/>
        </w:rPr>
        <w:t xml:space="preserve">Настоящим </w:t>
      </w:r>
      <w:r w:rsidRPr="00A6657B">
        <w:rPr>
          <w:color w:val="0000CC"/>
          <w:spacing w:val="0"/>
          <w:sz w:val="28"/>
        </w:rPr>
        <w:t>Управление имущественных и земельных отношений администрации города</w:t>
      </w:r>
      <w:r w:rsidRPr="00A6657B">
        <w:rPr>
          <w:spacing w:val="0"/>
          <w:sz w:val="28"/>
          <w:szCs w:val="28"/>
        </w:rPr>
        <w:t xml:space="preserve"> </w:t>
      </w:r>
      <w:r w:rsidRPr="00A6657B">
        <w:rPr>
          <w:color w:val="0000CC"/>
          <w:spacing w:val="0"/>
          <w:sz w:val="28"/>
          <w:szCs w:val="28"/>
        </w:rPr>
        <w:t>Березники</w:t>
      </w:r>
      <w:r w:rsidRPr="00A6657B">
        <w:rPr>
          <w:spacing w:val="0"/>
          <w:sz w:val="28"/>
          <w:szCs w:val="28"/>
        </w:rPr>
        <w:t xml:space="preserve"> уведомляет о начале подготовки проекта нормативного правового акта - </w:t>
      </w:r>
      <w:r w:rsidRPr="00A6657B">
        <w:rPr>
          <w:color w:val="0000CC"/>
          <w:spacing w:val="0"/>
          <w:sz w:val="28"/>
          <w:szCs w:val="28"/>
        </w:rPr>
        <w:t xml:space="preserve">решения </w:t>
      </w:r>
      <w:proofErr w:type="spellStart"/>
      <w:r w:rsidRPr="00A6657B">
        <w:rPr>
          <w:color w:val="0000CC"/>
          <w:spacing w:val="0"/>
          <w:sz w:val="28"/>
          <w:szCs w:val="28"/>
        </w:rPr>
        <w:t>Березниковской</w:t>
      </w:r>
      <w:proofErr w:type="spellEnd"/>
      <w:r w:rsidRPr="00A6657B">
        <w:rPr>
          <w:color w:val="0000CC"/>
          <w:spacing w:val="0"/>
          <w:sz w:val="28"/>
          <w:szCs w:val="28"/>
        </w:rPr>
        <w:t xml:space="preserve"> городской Думы «О внесении изменений в Положение о порядке передачи муниципального имущества муниципального образования «Город Березники» в безвозмездное пользование, утвержденное решением </w:t>
      </w:r>
      <w:proofErr w:type="spellStart"/>
      <w:r w:rsidRPr="00A6657B">
        <w:rPr>
          <w:color w:val="0000CC"/>
          <w:spacing w:val="0"/>
          <w:sz w:val="28"/>
          <w:szCs w:val="28"/>
        </w:rPr>
        <w:t>Березниковской</w:t>
      </w:r>
      <w:proofErr w:type="spellEnd"/>
      <w:r w:rsidRPr="00A6657B">
        <w:rPr>
          <w:color w:val="0000CC"/>
          <w:spacing w:val="0"/>
          <w:sz w:val="28"/>
          <w:szCs w:val="28"/>
        </w:rPr>
        <w:t xml:space="preserve"> городской Думы от 26 мая 2009 г. № 616» </w:t>
      </w:r>
      <w:r w:rsidRPr="00A6657B">
        <w:rPr>
          <w:spacing w:val="0"/>
          <w:sz w:val="28"/>
          <w:szCs w:val="28"/>
        </w:rPr>
        <w:t>и обсуждении его концепции (идеи) в форме публичных консультаций в целях</w:t>
      </w:r>
      <w:proofErr w:type="gramEnd"/>
      <w:r w:rsidRPr="00A6657B">
        <w:rPr>
          <w:spacing w:val="0"/>
          <w:sz w:val="28"/>
          <w:szCs w:val="28"/>
        </w:rPr>
        <w:t xml:space="preserve"> проведения </w:t>
      </w:r>
      <w:proofErr w:type="gramStart"/>
      <w:r w:rsidRPr="00A6657B">
        <w:rPr>
          <w:spacing w:val="0"/>
          <w:sz w:val="28"/>
          <w:szCs w:val="28"/>
        </w:rPr>
        <w:t>оценки регулирующего воздействия проекта нормативного правового акта города</w:t>
      </w:r>
      <w:proofErr w:type="gramEnd"/>
      <w:r w:rsidRPr="00A6657B">
        <w:rPr>
          <w:spacing w:val="0"/>
          <w:sz w:val="28"/>
          <w:szCs w:val="28"/>
        </w:rPr>
        <w:t xml:space="preserve"> Березники, затрагивающего вопросы осуществления предпринимательской и инвестиционной деятельности.</w:t>
      </w:r>
    </w:p>
    <w:p w:rsidR="007032B9" w:rsidRPr="00A6657B" w:rsidRDefault="007032B9" w:rsidP="007032B9">
      <w:pPr>
        <w:spacing w:after="0" w:line="240" w:lineRule="auto"/>
        <w:rPr>
          <w:color w:val="0000CC"/>
          <w:spacing w:val="0"/>
          <w:sz w:val="20"/>
        </w:rPr>
      </w:pPr>
      <w:r w:rsidRPr="00A6657B">
        <w:rPr>
          <w:b/>
          <w:spacing w:val="0"/>
          <w:sz w:val="28"/>
          <w:szCs w:val="28"/>
        </w:rPr>
        <w:t>Разработчик проекта нормативного правового акта – организатор публичных консультаций:</w:t>
      </w:r>
      <w:r w:rsidRPr="00A6657B">
        <w:rPr>
          <w:spacing w:val="0"/>
          <w:sz w:val="28"/>
          <w:szCs w:val="28"/>
        </w:rPr>
        <w:t xml:space="preserve"> </w:t>
      </w:r>
      <w:r w:rsidRPr="00A6657B">
        <w:rPr>
          <w:color w:val="0000CC"/>
          <w:spacing w:val="0"/>
          <w:sz w:val="28"/>
        </w:rPr>
        <w:t>Управление имущественных и земельных отношений администрации города</w:t>
      </w:r>
      <w:r w:rsidRPr="00A6657B">
        <w:rPr>
          <w:color w:val="0000CC"/>
          <w:spacing w:val="0"/>
          <w:sz w:val="28"/>
          <w:szCs w:val="28"/>
        </w:rPr>
        <w:t xml:space="preserve"> </w:t>
      </w:r>
      <w:r w:rsidRPr="00A6657B">
        <w:rPr>
          <w:color w:val="0000CC"/>
          <w:spacing w:val="0"/>
          <w:sz w:val="20"/>
        </w:rPr>
        <w:t xml:space="preserve"> </w:t>
      </w:r>
      <w:r w:rsidRPr="00A6657B">
        <w:rPr>
          <w:color w:val="0000CC"/>
          <w:spacing w:val="0"/>
          <w:sz w:val="28"/>
          <w:szCs w:val="28"/>
        </w:rPr>
        <w:t>Березники (далее – УИЗО).</w:t>
      </w:r>
    </w:p>
    <w:p w:rsidR="007032B9" w:rsidRPr="00A6657B" w:rsidRDefault="007032B9" w:rsidP="007032B9">
      <w:pPr>
        <w:spacing w:after="0" w:line="240" w:lineRule="auto"/>
        <w:rPr>
          <w:b/>
          <w:spacing w:val="0"/>
          <w:sz w:val="28"/>
          <w:szCs w:val="28"/>
        </w:rPr>
      </w:pPr>
      <w:r w:rsidRPr="00A6657B">
        <w:rPr>
          <w:b/>
          <w:spacing w:val="0"/>
          <w:sz w:val="28"/>
          <w:szCs w:val="28"/>
        </w:rPr>
        <w:t xml:space="preserve">Срок проведения публичных консультаций: </w:t>
      </w:r>
      <w:r w:rsidRPr="00A6657B">
        <w:rPr>
          <w:spacing w:val="0"/>
          <w:sz w:val="28"/>
          <w:szCs w:val="28"/>
        </w:rPr>
        <w:t>3</w:t>
      </w:r>
      <w:r w:rsidRPr="00A6657B">
        <w:rPr>
          <w:color w:val="FF0000"/>
          <w:spacing w:val="0"/>
          <w:sz w:val="28"/>
          <w:szCs w:val="28"/>
        </w:rPr>
        <w:t xml:space="preserve"> </w:t>
      </w:r>
      <w:r w:rsidRPr="00A6657B">
        <w:rPr>
          <w:spacing w:val="0"/>
          <w:sz w:val="28"/>
          <w:szCs w:val="28"/>
        </w:rPr>
        <w:t xml:space="preserve">рабочих дня </w:t>
      </w:r>
      <w:proofErr w:type="gramStart"/>
      <w:r w:rsidRPr="00A6657B">
        <w:rPr>
          <w:spacing w:val="0"/>
          <w:sz w:val="28"/>
          <w:szCs w:val="28"/>
        </w:rPr>
        <w:t>с даты размещения</w:t>
      </w:r>
      <w:proofErr w:type="gramEnd"/>
      <w:r w:rsidRPr="00A6657B">
        <w:rPr>
          <w:spacing w:val="0"/>
          <w:sz w:val="28"/>
          <w:szCs w:val="28"/>
        </w:rPr>
        <w:t xml:space="preserve"> извещения на официальном сайте.</w:t>
      </w:r>
    </w:p>
    <w:p w:rsidR="007032B9" w:rsidRPr="00A6657B" w:rsidRDefault="007032B9" w:rsidP="007032B9">
      <w:pPr>
        <w:shd w:val="clear" w:color="auto" w:fill="FFFFFF"/>
        <w:tabs>
          <w:tab w:val="left" w:pos="709"/>
          <w:tab w:val="left" w:pos="993"/>
        </w:tabs>
        <w:spacing w:after="0" w:line="240" w:lineRule="auto"/>
        <w:rPr>
          <w:spacing w:val="0"/>
          <w:sz w:val="28"/>
          <w:szCs w:val="28"/>
        </w:rPr>
      </w:pPr>
      <w:r w:rsidRPr="00A6657B">
        <w:rPr>
          <w:b/>
          <w:spacing w:val="0"/>
          <w:sz w:val="28"/>
          <w:szCs w:val="28"/>
        </w:rPr>
        <w:t>Краткое описание концепции (идеи) предлагаемого проекта нормативного правового акта:</w:t>
      </w:r>
    </w:p>
    <w:p w:rsidR="007032B9" w:rsidRPr="00A6657B" w:rsidRDefault="007032B9" w:rsidP="007032B9">
      <w:pPr>
        <w:spacing w:after="0" w:line="240" w:lineRule="auto"/>
        <w:rPr>
          <w:rFonts w:eastAsia="Calibri"/>
          <w:spacing w:val="0"/>
          <w:sz w:val="28"/>
          <w:szCs w:val="28"/>
          <w:lang w:eastAsia="en-US"/>
        </w:rPr>
      </w:pPr>
      <w:r w:rsidRPr="00A6657B">
        <w:rPr>
          <w:rFonts w:eastAsia="Calibri"/>
          <w:spacing w:val="0"/>
          <w:sz w:val="28"/>
          <w:szCs w:val="28"/>
          <w:lang w:eastAsia="en-US"/>
        </w:rPr>
        <w:t xml:space="preserve">Предлагаемым проектом нормативного правового акта вносятся следующие изменения в Положение о порядке передачи муниципального имущества муниципального образования «Город Березники» в безвозмездное пользование, утвержденное решением </w:t>
      </w:r>
      <w:proofErr w:type="spellStart"/>
      <w:r w:rsidRPr="00A6657B">
        <w:rPr>
          <w:rFonts w:eastAsia="Calibri"/>
          <w:spacing w:val="0"/>
          <w:sz w:val="28"/>
          <w:szCs w:val="28"/>
          <w:lang w:eastAsia="en-US"/>
        </w:rPr>
        <w:t>Березниковской</w:t>
      </w:r>
      <w:proofErr w:type="spellEnd"/>
      <w:r w:rsidRPr="00A6657B">
        <w:rPr>
          <w:rFonts w:eastAsia="Calibri"/>
          <w:spacing w:val="0"/>
          <w:sz w:val="28"/>
          <w:szCs w:val="28"/>
          <w:lang w:eastAsia="en-US"/>
        </w:rPr>
        <w:t xml:space="preserve"> городской Думы от 26.05.2009 №616 (далее – Положение):</w:t>
      </w:r>
    </w:p>
    <w:p w:rsidR="007032B9" w:rsidRPr="00A6657B" w:rsidRDefault="007032B9" w:rsidP="007032B9">
      <w:pPr>
        <w:spacing w:after="0" w:line="240" w:lineRule="auto"/>
        <w:rPr>
          <w:rFonts w:eastAsia="Calibri"/>
          <w:spacing w:val="0"/>
          <w:sz w:val="28"/>
          <w:szCs w:val="28"/>
          <w:lang w:eastAsia="en-US"/>
        </w:rPr>
      </w:pPr>
      <w:r w:rsidRPr="00A6657B">
        <w:rPr>
          <w:rFonts w:eastAsia="Calibri"/>
          <w:spacing w:val="0"/>
          <w:sz w:val="28"/>
          <w:szCs w:val="28"/>
          <w:lang w:eastAsia="en-US"/>
        </w:rPr>
        <w:t>1. вносятся технические правки по порядку предоставления муниципального имущества в безвозмездное пользование;</w:t>
      </w:r>
    </w:p>
    <w:p w:rsidR="007032B9" w:rsidRPr="00A6657B" w:rsidRDefault="007032B9" w:rsidP="007032B9">
      <w:pPr>
        <w:shd w:val="clear" w:color="auto" w:fill="FFFFFF"/>
        <w:tabs>
          <w:tab w:val="left" w:pos="709"/>
          <w:tab w:val="left" w:pos="993"/>
          <w:tab w:val="left" w:pos="1276"/>
        </w:tabs>
        <w:spacing w:after="0" w:line="240" w:lineRule="auto"/>
        <w:rPr>
          <w:spacing w:val="0"/>
          <w:sz w:val="28"/>
          <w:szCs w:val="28"/>
        </w:rPr>
      </w:pPr>
      <w:r w:rsidRPr="00A6657B">
        <w:rPr>
          <w:rFonts w:eastAsia="Calibri"/>
          <w:spacing w:val="0"/>
          <w:sz w:val="28"/>
          <w:szCs w:val="28"/>
          <w:lang w:eastAsia="en-US"/>
        </w:rPr>
        <w:t xml:space="preserve">2. </w:t>
      </w:r>
      <w:proofErr w:type="gramStart"/>
      <w:r w:rsidRPr="00A6657B">
        <w:rPr>
          <w:rFonts w:eastAsia="Calibri"/>
          <w:spacing w:val="0"/>
          <w:sz w:val="28"/>
          <w:szCs w:val="28"/>
          <w:lang w:eastAsia="en-US"/>
        </w:rPr>
        <w:t>устанавливается условие</w:t>
      </w:r>
      <w:proofErr w:type="gramEnd"/>
      <w:r w:rsidRPr="00A6657B">
        <w:rPr>
          <w:rFonts w:eastAsia="Calibri"/>
          <w:spacing w:val="0"/>
          <w:sz w:val="28"/>
          <w:szCs w:val="28"/>
          <w:lang w:eastAsia="en-US"/>
        </w:rPr>
        <w:t xml:space="preserve"> предоставления муниципального имущества в безвозмездное пользование: при условии оплаты ссудополучателем </w:t>
      </w:r>
      <w:r w:rsidRPr="00A6657B">
        <w:rPr>
          <w:spacing w:val="0"/>
          <w:sz w:val="28"/>
          <w:szCs w:val="28"/>
        </w:rPr>
        <w:t>расходов на содержание муниципального имущества, в том числе:</w:t>
      </w:r>
    </w:p>
    <w:p w:rsidR="007032B9" w:rsidRPr="00A6657B" w:rsidRDefault="007032B9" w:rsidP="007032B9">
      <w:pPr>
        <w:widowControl w:val="0"/>
        <w:shd w:val="clear" w:color="auto" w:fill="FFFFFF"/>
        <w:tabs>
          <w:tab w:val="left" w:pos="709"/>
          <w:tab w:val="left" w:pos="993"/>
          <w:tab w:val="left" w:pos="1276"/>
        </w:tabs>
        <w:spacing w:after="0" w:line="240" w:lineRule="auto"/>
        <w:rPr>
          <w:spacing w:val="0"/>
          <w:sz w:val="28"/>
          <w:szCs w:val="28"/>
        </w:rPr>
      </w:pPr>
      <w:r w:rsidRPr="00A6657B">
        <w:rPr>
          <w:spacing w:val="0"/>
          <w:sz w:val="28"/>
          <w:szCs w:val="28"/>
        </w:rPr>
        <w:t>- коммунальных услуг (водоснабжение и водоотведение, теплоснабжение, электроснабжение, газоснабжение);</w:t>
      </w:r>
    </w:p>
    <w:p w:rsidR="007032B9" w:rsidRPr="00A6657B" w:rsidRDefault="007032B9" w:rsidP="007032B9">
      <w:pPr>
        <w:widowControl w:val="0"/>
        <w:shd w:val="clear" w:color="auto" w:fill="FFFFFF"/>
        <w:tabs>
          <w:tab w:val="left" w:pos="709"/>
          <w:tab w:val="left" w:pos="993"/>
          <w:tab w:val="left" w:pos="1276"/>
        </w:tabs>
        <w:spacing w:after="0" w:line="240" w:lineRule="auto"/>
        <w:rPr>
          <w:spacing w:val="0"/>
          <w:sz w:val="28"/>
          <w:szCs w:val="28"/>
        </w:rPr>
      </w:pPr>
      <w:r w:rsidRPr="00A6657B">
        <w:rPr>
          <w:spacing w:val="0"/>
          <w:sz w:val="28"/>
          <w:szCs w:val="28"/>
        </w:rPr>
        <w:t>- расходов на содержание и ремонт общего имущества в многоквартирном доме (далее – МКД) пропорционально доле площади переданного в безвозмездное пользование муниципального имущества к общей площади жилого дома;</w:t>
      </w:r>
    </w:p>
    <w:p w:rsidR="007032B9" w:rsidRPr="00A6657B" w:rsidRDefault="007032B9" w:rsidP="007032B9">
      <w:pPr>
        <w:spacing w:after="0" w:line="240" w:lineRule="auto"/>
        <w:rPr>
          <w:rFonts w:eastAsia="Calibri"/>
          <w:i/>
          <w:spacing w:val="0"/>
          <w:sz w:val="28"/>
          <w:szCs w:val="28"/>
          <w:lang w:eastAsia="en-US"/>
        </w:rPr>
      </w:pPr>
      <w:r w:rsidRPr="00A6657B">
        <w:rPr>
          <w:spacing w:val="0"/>
          <w:sz w:val="28"/>
          <w:szCs w:val="28"/>
        </w:rPr>
        <w:t>- расходов, связанных с внесением взносов на капитальный ремонт общего имущества в МКД, установленных Законом Пермского края, Жилищным кодексом Российской Федерации, нормативными правовыми актами субъекта Российской Федерации, исходя из размеров взносов на капитальный ремонт общего имущества МКД, установленных Постановлением Правительства Пермского края;</w:t>
      </w:r>
    </w:p>
    <w:p w:rsidR="007032B9" w:rsidRPr="00A6657B" w:rsidRDefault="007032B9" w:rsidP="007032B9">
      <w:pPr>
        <w:spacing w:after="0" w:line="240" w:lineRule="auto"/>
        <w:rPr>
          <w:rFonts w:eastAsia="Calibri"/>
          <w:spacing w:val="0"/>
          <w:sz w:val="28"/>
          <w:szCs w:val="28"/>
          <w:lang w:eastAsia="en-US"/>
        </w:rPr>
      </w:pPr>
      <w:proofErr w:type="gramStart"/>
      <w:r w:rsidRPr="00A6657B">
        <w:rPr>
          <w:rFonts w:eastAsia="Calibri"/>
          <w:spacing w:val="0"/>
          <w:sz w:val="28"/>
          <w:szCs w:val="28"/>
          <w:lang w:eastAsia="en-US"/>
        </w:rPr>
        <w:t xml:space="preserve">3. устанавливается право Комиссии по аренде муниципального имущества снизить начальную цену права </w:t>
      </w:r>
      <w:r w:rsidRPr="00A6657B">
        <w:rPr>
          <w:spacing w:val="0"/>
          <w:sz w:val="28"/>
          <w:szCs w:val="28"/>
        </w:rPr>
        <w:t xml:space="preserve">на заключение договора безвозмездного пользования муниципальным имуществом на 30% от </w:t>
      </w:r>
      <w:r w:rsidRPr="00A6657B">
        <w:rPr>
          <w:spacing w:val="0"/>
          <w:sz w:val="28"/>
          <w:szCs w:val="28"/>
        </w:rPr>
        <w:lastRenderedPageBreak/>
        <w:t>начальной цены в случае, если аукцион был признан несостоявшимся по причине отсутствия заявок, и на 60% от начальной цены в случае, если по указанной причине признан несостоявшимся повторный аукцион.</w:t>
      </w:r>
      <w:proofErr w:type="gramEnd"/>
    </w:p>
    <w:p w:rsidR="007032B9" w:rsidRPr="00A6657B" w:rsidRDefault="007032B9" w:rsidP="007032B9">
      <w:pPr>
        <w:spacing w:after="0" w:line="240" w:lineRule="auto"/>
        <w:rPr>
          <w:rFonts w:eastAsia="Calibri"/>
          <w:spacing w:val="0"/>
          <w:sz w:val="28"/>
          <w:szCs w:val="28"/>
          <w:lang w:eastAsia="en-US"/>
        </w:rPr>
      </w:pPr>
      <w:r w:rsidRPr="00A6657B">
        <w:rPr>
          <w:rFonts w:eastAsia="Calibri"/>
          <w:spacing w:val="0"/>
          <w:sz w:val="28"/>
          <w:szCs w:val="28"/>
          <w:lang w:eastAsia="en-US"/>
        </w:rPr>
        <w:t>4. уточняется, что в случае если информация о рыночной стоимости муниципального имущества, передаваемого в безвозмездное пользование, отсутствует, в целях исполнения обязанностей по обязательному страхованию муниципального имущества, передаваемого в безвозмездное пользование, установленных пунктом 4.9.Положения, оно может быть застраховано по балансовой стоимости муниципального имущества.</w:t>
      </w:r>
    </w:p>
    <w:p w:rsidR="007032B9" w:rsidRPr="00A6657B" w:rsidRDefault="007032B9" w:rsidP="007032B9">
      <w:pPr>
        <w:spacing w:after="0" w:line="240" w:lineRule="auto"/>
        <w:rPr>
          <w:b/>
          <w:spacing w:val="0"/>
          <w:sz w:val="28"/>
          <w:szCs w:val="28"/>
          <w:u w:val="single"/>
        </w:rPr>
      </w:pPr>
      <w:r w:rsidRPr="00A6657B">
        <w:rPr>
          <w:b/>
          <w:spacing w:val="0"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A6657B">
        <w:rPr>
          <w:spacing w:val="0"/>
          <w:sz w:val="28"/>
          <w:szCs w:val="28"/>
        </w:rPr>
        <w:t xml:space="preserve"> </w:t>
      </w:r>
      <w:r w:rsidRPr="00A6657B">
        <w:rPr>
          <w:b/>
          <w:color w:val="0000CC"/>
          <w:spacing w:val="0"/>
          <w:sz w:val="28"/>
          <w:szCs w:val="28"/>
          <w:u w:val="single"/>
          <w:shd w:val="clear" w:color="auto" w:fill="FFFFFF"/>
        </w:rPr>
        <w:t>michckov2011@yandex.ru</w:t>
      </w:r>
    </w:p>
    <w:p w:rsidR="007032B9" w:rsidRPr="00A6657B" w:rsidRDefault="007032B9" w:rsidP="007032B9">
      <w:pPr>
        <w:spacing w:after="0" w:line="240" w:lineRule="auto"/>
        <w:rPr>
          <w:spacing w:val="0"/>
          <w:sz w:val="28"/>
          <w:szCs w:val="28"/>
        </w:rPr>
      </w:pPr>
      <w:r w:rsidRPr="00A6657B">
        <w:rPr>
          <w:spacing w:val="0"/>
          <w:sz w:val="28"/>
          <w:szCs w:val="28"/>
        </w:rPr>
        <w:t>в виде прикреплённого файла с пометкой «публичные консультации».</w:t>
      </w:r>
    </w:p>
    <w:p w:rsidR="007032B9" w:rsidRPr="00A6657B" w:rsidRDefault="007032B9" w:rsidP="007032B9">
      <w:pPr>
        <w:spacing w:after="0" w:line="240" w:lineRule="auto"/>
        <w:rPr>
          <w:spacing w:val="0"/>
          <w:sz w:val="28"/>
          <w:szCs w:val="28"/>
        </w:rPr>
      </w:pPr>
      <w:r w:rsidRPr="00A6657B">
        <w:rPr>
          <w:spacing w:val="0"/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7032B9" w:rsidRPr="00A6657B" w:rsidRDefault="007032B9" w:rsidP="007032B9">
      <w:pPr>
        <w:spacing w:after="0" w:line="240" w:lineRule="auto"/>
        <w:rPr>
          <w:spacing w:val="-4"/>
          <w:sz w:val="28"/>
          <w:szCs w:val="28"/>
        </w:rPr>
      </w:pPr>
      <w:r w:rsidRPr="00A6657B">
        <w:rPr>
          <w:b/>
          <w:spacing w:val="0"/>
          <w:sz w:val="28"/>
          <w:szCs w:val="28"/>
        </w:rPr>
        <w:t>Контактное лицо Разработчика</w:t>
      </w:r>
      <w:r w:rsidRPr="00A6657B">
        <w:rPr>
          <w:spacing w:val="0"/>
          <w:sz w:val="28"/>
          <w:szCs w:val="28"/>
        </w:rPr>
        <w:t xml:space="preserve"> проекта нормативного правового акта по вопросам направления участниками публичных консультаций своих предложений (замечаний): </w:t>
      </w:r>
      <w:proofErr w:type="spellStart"/>
      <w:r w:rsidRPr="00A6657B">
        <w:rPr>
          <w:spacing w:val="0"/>
          <w:sz w:val="28"/>
          <w:szCs w:val="28"/>
        </w:rPr>
        <w:t>Мичков</w:t>
      </w:r>
      <w:proofErr w:type="spellEnd"/>
      <w:r w:rsidRPr="00A6657B">
        <w:rPr>
          <w:spacing w:val="0"/>
          <w:sz w:val="28"/>
          <w:szCs w:val="28"/>
        </w:rPr>
        <w:t xml:space="preserve"> Максим Фёдорович, заведующий отделом аренды УИЗО, 8(3424) 29-01-78, </w:t>
      </w:r>
      <w:r w:rsidRPr="00A6657B">
        <w:rPr>
          <w:b/>
          <w:color w:val="0000CC"/>
          <w:spacing w:val="0"/>
          <w:sz w:val="28"/>
          <w:szCs w:val="28"/>
          <w:u w:val="single"/>
          <w:shd w:val="clear" w:color="auto" w:fill="FFFFFF"/>
        </w:rPr>
        <w:t>michckov</w:t>
      </w:r>
      <w:r w:rsidRPr="00A6657B">
        <w:rPr>
          <w:b/>
          <w:color w:val="0000CC"/>
          <w:spacing w:val="-4"/>
          <w:sz w:val="28"/>
          <w:szCs w:val="28"/>
          <w:u w:val="single"/>
          <w:shd w:val="clear" w:color="auto" w:fill="FFFFFF"/>
        </w:rPr>
        <w:t>2011@yandex.ru</w:t>
      </w:r>
    </w:p>
    <w:p w:rsidR="007032B9" w:rsidRDefault="007032B9" w:rsidP="007032B9">
      <w:pPr>
        <w:pStyle w:val="2"/>
        <w:spacing w:line="240" w:lineRule="exact"/>
        <w:ind w:right="5812"/>
        <w:jc w:val="left"/>
      </w:pPr>
    </w:p>
    <w:p w:rsidR="006A52AB" w:rsidRDefault="006A52AB"/>
    <w:sectPr w:rsidR="006A52AB" w:rsidSect="007773A3">
      <w:pgSz w:w="11907" w:h="16840" w:code="9"/>
      <w:pgMar w:top="363" w:right="851" w:bottom="284" w:left="1701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32B9"/>
    <w:rsid w:val="002A6479"/>
    <w:rsid w:val="00555380"/>
    <w:rsid w:val="00557C70"/>
    <w:rsid w:val="006A52AB"/>
    <w:rsid w:val="007032B9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B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032B9"/>
    <w:pPr>
      <w:spacing w:after="0" w:line="360" w:lineRule="exact"/>
      <w:ind w:firstLine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032B9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2016-03-15T08:34:00Z</dcterms:created>
  <dcterms:modified xsi:type="dcterms:W3CDTF">2016-03-15T08:35:00Z</dcterms:modified>
</cp:coreProperties>
</file>