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9" w:rsidRPr="000E2BF6" w:rsidRDefault="008A0359" w:rsidP="008A0359">
      <w:pPr>
        <w:pStyle w:val="a3"/>
        <w:ind w:firstLine="540"/>
        <w:rPr>
          <w:sz w:val="20"/>
        </w:rPr>
      </w:pPr>
      <w:r w:rsidRPr="000E2BF6">
        <w:rPr>
          <w:sz w:val="20"/>
        </w:rPr>
        <w:t xml:space="preserve">УПРАВЛЕНИЕ ИМУЩЕСТВЕННЫХ И ЗЕМЕЛЬНЫХ ОТНОШЕНИЙ </w:t>
      </w:r>
    </w:p>
    <w:p w:rsidR="008A0359" w:rsidRPr="000E2BF6" w:rsidRDefault="008A0359" w:rsidP="008A0359">
      <w:pPr>
        <w:pStyle w:val="a3"/>
        <w:ind w:firstLine="540"/>
        <w:rPr>
          <w:sz w:val="20"/>
        </w:rPr>
      </w:pPr>
      <w:r w:rsidRPr="000E2BF6">
        <w:rPr>
          <w:sz w:val="20"/>
        </w:rPr>
        <w:t>АДМИНИСТРАЦИИ ГОРОДА БЕРЕЗНИКИ</w:t>
      </w:r>
    </w:p>
    <w:p w:rsidR="008A0359" w:rsidRPr="000E2BF6" w:rsidRDefault="008A0359" w:rsidP="008A0359">
      <w:pPr>
        <w:ind w:firstLine="426"/>
        <w:jc w:val="center"/>
        <w:rPr>
          <w:b/>
          <w:sz w:val="20"/>
          <w:szCs w:val="20"/>
        </w:rPr>
      </w:pPr>
      <w:r w:rsidRPr="000E2BF6">
        <w:rPr>
          <w:b/>
          <w:sz w:val="20"/>
          <w:szCs w:val="20"/>
        </w:rPr>
        <w:t xml:space="preserve">сообщает </w:t>
      </w:r>
    </w:p>
    <w:p w:rsidR="008A0359" w:rsidRPr="000E2BF6" w:rsidRDefault="008A0359" w:rsidP="008A0359">
      <w:pPr>
        <w:ind w:firstLine="540"/>
        <w:jc w:val="center"/>
        <w:rPr>
          <w:b/>
          <w:sz w:val="20"/>
          <w:szCs w:val="20"/>
        </w:rPr>
      </w:pPr>
      <w:r w:rsidRPr="000E2BF6">
        <w:rPr>
          <w:b/>
          <w:sz w:val="20"/>
          <w:szCs w:val="20"/>
        </w:rPr>
        <w:t xml:space="preserve">о подведении итогов торгов по продаже прав на земельные участки, </w:t>
      </w:r>
    </w:p>
    <w:p w:rsidR="008A0359" w:rsidRPr="000E2BF6" w:rsidRDefault="008A0359" w:rsidP="008A0359">
      <w:pPr>
        <w:ind w:firstLine="540"/>
        <w:jc w:val="center"/>
        <w:rPr>
          <w:b/>
          <w:sz w:val="20"/>
          <w:szCs w:val="20"/>
        </w:rPr>
      </w:pPr>
      <w:proofErr w:type="gramStart"/>
      <w:r w:rsidRPr="000E2BF6">
        <w:rPr>
          <w:b/>
          <w:sz w:val="20"/>
          <w:szCs w:val="20"/>
        </w:rPr>
        <w:t>состоявшихся</w:t>
      </w:r>
      <w:proofErr w:type="gramEnd"/>
      <w:r w:rsidRPr="000E2BF6">
        <w:rPr>
          <w:b/>
          <w:sz w:val="20"/>
          <w:szCs w:val="20"/>
        </w:rPr>
        <w:t xml:space="preserve"> 23 мая 2016 года:</w:t>
      </w:r>
    </w:p>
    <w:p w:rsidR="008A0359" w:rsidRPr="000E2BF6" w:rsidRDefault="008A0359" w:rsidP="008A0359">
      <w:pPr>
        <w:ind w:firstLine="540"/>
        <w:jc w:val="both"/>
        <w:rPr>
          <w:b/>
          <w:sz w:val="20"/>
          <w:szCs w:val="20"/>
        </w:rPr>
      </w:pPr>
    </w:p>
    <w:p w:rsidR="008A0359" w:rsidRPr="000E2BF6" w:rsidRDefault="008A0359" w:rsidP="008A0359">
      <w:pPr>
        <w:pStyle w:val="3"/>
        <w:tabs>
          <w:tab w:val="left" w:pos="90"/>
        </w:tabs>
        <w:spacing w:after="0"/>
        <w:ind w:firstLine="284"/>
        <w:rPr>
          <w:sz w:val="20"/>
          <w:szCs w:val="20"/>
        </w:rPr>
      </w:pPr>
      <w:r w:rsidRPr="000E2BF6">
        <w:rPr>
          <w:b/>
          <w:sz w:val="20"/>
          <w:szCs w:val="20"/>
        </w:rPr>
        <w:t>Лот № 1</w:t>
      </w:r>
      <w:r w:rsidRPr="000E2BF6">
        <w:rPr>
          <w:sz w:val="20"/>
          <w:szCs w:val="20"/>
        </w:rPr>
        <w:t>.</w:t>
      </w:r>
      <w:r w:rsidRPr="000E2BF6">
        <w:rPr>
          <w:bCs/>
          <w:sz w:val="20"/>
          <w:szCs w:val="20"/>
        </w:rPr>
        <w:t xml:space="preserve"> </w:t>
      </w:r>
      <w:r w:rsidRPr="000E2BF6">
        <w:rPr>
          <w:sz w:val="20"/>
          <w:szCs w:val="20"/>
        </w:rPr>
        <w:t>Право заключения договора аренды земельного участка (категория земель – земли населенных пунктов) с кадастровым номером 59:03:1000001:181 площадью 7767 кв</w:t>
      </w:r>
      <w:proofErr w:type="gramStart"/>
      <w:r w:rsidRPr="000E2BF6">
        <w:rPr>
          <w:sz w:val="20"/>
          <w:szCs w:val="20"/>
        </w:rPr>
        <w:t>.м</w:t>
      </w:r>
      <w:proofErr w:type="gramEnd"/>
      <w:r w:rsidRPr="000E2BF6">
        <w:rPr>
          <w:sz w:val="20"/>
          <w:szCs w:val="20"/>
        </w:rPr>
        <w:t xml:space="preserve"> для проектно-изыскательских работ и строительства детского сада на 240 мест в правобережном районе г. Березники. Срок аренды – 2 года 8 месяцев.</w:t>
      </w:r>
    </w:p>
    <w:p w:rsidR="008A0359" w:rsidRPr="000E2BF6" w:rsidRDefault="008A0359" w:rsidP="008A0359">
      <w:pPr>
        <w:pStyle w:val="3"/>
        <w:spacing w:after="0"/>
        <w:ind w:firstLine="284"/>
        <w:rPr>
          <w:sz w:val="20"/>
          <w:szCs w:val="20"/>
        </w:rPr>
      </w:pPr>
      <w:r w:rsidRPr="000E2BF6">
        <w:rPr>
          <w:sz w:val="20"/>
          <w:szCs w:val="20"/>
        </w:rPr>
        <w:t>По установленному критерию победителем торгов признано – ООО «Парма».</w:t>
      </w:r>
    </w:p>
    <w:p w:rsidR="008A0359" w:rsidRPr="000E2BF6" w:rsidRDefault="008A0359" w:rsidP="008A0359">
      <w:pPr>
        <w:pStyle w:val="3"/>
        <w:tabs>
          <w:tab w:val="left" w:pos="90"/>
        </w:tabs>
        <w:spacing w:after="0"/>
        <w:ind w:firstLine="284"/>
        <w:rPr>
          <w:b/>
          <w:sz w:val="20"/>
          <w:szCs w:val="20"/>
        </w:rPr>
      </w:pPr>
    </w:p>
    <w:sectPr w:rsidR="008A0359" w:rsidRPr="000E2BF6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59"/>
    <w:rsid w:val="00555380"/>
    <w:rsid w:val="00557C70"/>
    <w:rsid w:val="00591F86"/>
    <w:rsid w:val="006A52AB"/>
    <w:rsid w:val="00783E21"/>
    <w:rsid w:val="008A0359"/>
    <w:rsid w:val="00D12B72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0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0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A03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0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A03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0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A0359"/>
    <w:pPr>
      <w:ind w:firstLine="720"/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A0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8A03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8A0359"/>
    <w:rPr>
      <w:vanish w:val="0"/>
      <w:specVanish w:val="0"/>
    </w:rPr>
  </w:style>
  <w:style w:type="paragraph" w:customStyle="1" w:styleId="ConsPlusNormal">
    <w:name w:val="ConsPlusNormal"/>
    <w:rsid w:val="008A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2016-05-25T04:42:00Z</dcterms:created>
  <dcterms:modified xsi:type="dcterms:W3CDTF">2016-05-25T04:45:00Z</dcterms:modified>
</cp:coreProperties>
</file>