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2" w:rsidRPr="002D3E7F" w:rsidRDefault="001E0192" w:rsidP="001E0192">
      <w:pPr>
        <w:pStyle w:val="a3"/>
        <w:rPr>
          <w:szCs w:val="28"/>
        </w:rPr>
      </w:pPr>
      <w:r w:rsidRPr="002D3E7F">
        <w:rPr>
          <w:szCs w:val="28"/>
        </w:rPr>
        <w:t xml:space="preserve"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состоявшихся 21 апреля 2015 года. </w:t>
      </w:r>
    </w:p>
    <w:p w:rsidR="001E0192" w:rsidRPr="002D3E7F" w:rsidRDefault="001E0192" w:rsidP="001E0192">
      <w:pPr>
        <w:pStyle w:val="3"/>
        <w:spacing w:after="0" w:line="360" w:lineRule="exact"/>
        <w:ind w:left="0" w:firstLine="540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1. </w:t>
      </w:r>
      <w:r w:rsidRPr="002D3E7F">
        <w:rPr>
          <w:sz w:val="28"/>
          <w:szCs w:val="28"/>
        </w:rPr>
        <w:t>Право размещения нестационарного торгового объекта (палатка)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Рябин</w:t>
      </w:r>
      <w:r w:rsidRPr="002D3E7F">
        <w:rPr>
          <w:sz w:val="28"/>
          <w:szCs w:val="28"/>
        </w:rPr>
        <w:t>о</w:t>
      </w:r>
      <w:r w:rsidRPr="002D3E7F">
        <w:rPr>
          <w:sz w:val="28"/>
          <w:szCs w:val="28"/>
        </w:rPr>
        <w:t>вом сквере. Срок права на размещение –  с 01 мая  по 30 сентября 2015 года.</w:t>
      </w:r>
    </w:p>
    <w:p w:rsidR="001E0192" w:rsidRPr="002D3E7F" w:rsidRDefault="001E0192" w:rsidP="001E0192">
      <w:pPr>
        <w:spacing w:line="360" w:lineRule="exact"/>
        <w:ind w:firstLine="540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По установленному критерию победителем торгов </w:t>
      </w:r>
      <w:proofErr w:type="gramStart"/>
      <w:r w:rsidRPr="002D3E7F">
        <w:rPr>
          <w:sz w:val="28"/>
          <w:szCs w:val="28"/>
        </w:rPr>
        <w:t>признан</w:t>
      </w:r>
      <w:proofErr w:type="gramEnd"/>
      <w:r w:rsidRPr="002D3E7F">
        <w:rPr>
          <w:sz w:val="28"/>
          <w:szCs w:val="28"/>
        </w:rPr>
        <w:t xml:space="preserve"> – ИП Князева Екатерина Сергеевна.</w:t>
      </w:r>
    </w:p>
    <w:p w:rsidR="001E0192" w:rsidRPr="002D3E7F" w:rsidRDefault="001E0192" w:rsidP="001E0192">
      <w:pPr>
        <w:pStyle w:val="3"/>
        <w:spacing w:after="0" w:line="360" w:lineRule="exact"/>
        <w:ind w:left="0" w:firstLine="540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2. </w:t>
      </w:r>
      <w:r w:rsidRPr="002D3E7F">
        <w:rPr>
          <w:sz w:val="28"/>
          <w:szCs w:val="28"/>
        </w:rPr>
        <w:t>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Рябиновом сквере. Срок права на размещение –  с 01 мая  по 30 сентября 2015 года.</w:t>
      </w:r>
    </w:p>
    <w:p w:rsidR="001E0192" w:rsidRPr="002D3E7F" w:rsidRDefault="001E0192" w:rsidP="001E0192">
      <w:pPr>
        <w:spacing w:line="360" w:lineRule="exact"/>
        <w:ind w:firstLine="540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По установленному критерию победителем торгов </w:t>
      </w:r>
      <w:proofErr w:type="gramStart"/>
      <w:r w:rsidRPr="002D3E7F">
        <w:rPr>
          <w:sz w:val="28"/>
          <w:szCs w:val="28"/>
        </w:rPr>
        <w:t>признан</w:t>
      </w:r>
      <w:proofErr w:type="gramEnd"/>
      <w:r w:rsidRPr="002D3E7F">
        <w:rPr>
          <w:sz w:val="28"/>
          <w:szCs w:val="28"/>
        </w:rPr>
        <w:t xml:space="preserve"> – ИП Князева Екатерина Сергеевна.</w:t>
      </w:r>
    </w:p>
    <w:p w:rsidR="001E0192" w:rsidRPr="002D3E7F" w:rsidRDefault="001E0192" w:rsidP="001E0192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>Лот № 3.</w:t>
      </w:r>
      <w:r w:rsidRPr="002D3E7F">
        <w:rPr>
          <w:sz w:val="28"/>
          <w:szCs w:val="28"/>
        </w:rPr>
        <w:t xml:space="preserve"> Право размещения нестационарного торгового объекта (палатка)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 в Треугольном сквере. Срок права на размещение –  с 01 мая  по 30 сентября 2015 года.</w:t>
      </w:r>
    </w:p>
    <w:p w:rsidR="001E0192" w:rsidRPr="002D3E7F" w:rsidRDefault="001E0192" w:rsidP="001E0192">
      <w:pPr>
        <w:spacing w:line="360" w:lineRule="exact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ab/>
      </w: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3 признать несостоявшимися.</w:t>
      </w:r>
    </w:p>
    <w:p w:rsidR="001E0192" w:rsidRPr="002D3E7F" w:rsidRDefault="001E0192" w:rsidP="001E0192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4. </w:t>
      </w:r>
      <w:r w:rsidRPr="002D3E7F">
        <w:rPr>
          <w:sz w:val="28"/>
          <w:szCs w:val="28"/>
        </w:rPr>
        <w:t>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Треугольном сквере. Срок права на размещение –  с 01 мая  по 30 сентября 2015 года.</w:t>
      </w:r>
    </w:p>
    <w:p w:rsidR="001E0192" w:rsidRPr="002D3E7F" w:rsidRDefault="001E0192" w:rsidP="001E0192">
      <w:pPr>
        <w:spacing w:line="360" w:lineRule="exact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3 признать несостоявшимися.</w:t>
      </w:r>
    </w:p>
    <w:p w:rsidR="001E0192" w:rsidRPr="002D3E7F" w:rsidRDefault="001E0192" w:rsidP="001E0192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>Лот № 5.</w:t>
      </w:r>
      <w:r w:rsidRPr="002D3E7F">
        <w:rPr>
          <w:sz w:val="28"/>
          <w:szCs w:val="28"/>
        </w:rPr>
        <w:t xml:space="preserve"> Право размещения нестационарного торгового объекта (палатка)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сквере на площади </w:t>
      </w:r>
      <w:proofErr w:type="spellStart"/>
      <w:r w:rsidRPr="002D3E7F">
        <w:rPr>
          <w:sz w:val="28"/>
          <w:szCs w:val="28"/>
        </w:rPr>
        <w:t>Первостроителей</w:t>
      </w:r>
      <w:proofErr w:type="spellEnd"/>
      <w:r w:rsidRPr="002D3E7F">
        <w:rPr>
          <w:sz w:val="28"/>
          <w:szCs w:val="28"/>
        </w:rPr>
        <w:t>. Срок права на размещение –   с 01 мая  по 30 сентября 2015 года.</w:t>
      </w:r>
    </w:p>
    <w:p w:rsidR="001E0192" w:rsidRPr="002D3E7F" w:rsidRDefault="001E0192" w:rsidP="001E0192">
      <w:pPr>
        <w:spacing w:line="360" w:lineRule="exact"/>
        <w:jc w:val="both"/>
        <w:rPr>
          <w:sz w:val="28"/>
          <w:szCs w:val="28"/>
        </w:rPr>
      </w:pPr>
      <w:r w:rsidRPr="002D3E7F">
        <w:rPr>
          <w:sz w:val="28"/>
          <w:szCs w:val="28"/>
        </w:rPr>
        <w:tab/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</w:t>
      </w:r>
      <w:r w:rsidRPr="002D3E7F">
        <w:rPr>
          <w:sz w:val="28"/>
          <w:szCs w:val="28"/>
        </w:rPr>
        <w:lastRenderedPageBreak/>
        <w:t>постановлением администрации города от 24.12.2012 № 2003 торги по лоту № 5 признать несостоявшимися.</w:t>
      </w:r>
    </w:p>
    <w:p w:rsidR="001E0192" w:rsidRPr="002D3E7F" w:rsidRDefault="001E0192" w:rsidP="001E0192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>Лот № 6.</w:t>
      </w:r>
      <w:r w:rsidRPr="002D3E7F">
        <w:rPr>
          <w:sz w:val="28"/>
          <w:szCs w:val="28"/>
        </w:rPr>
        <w:t xml:space="preserve"> 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сквере на площади </w:t>
      </w:r>
      <w:proofErr w:type="spellStart"/>
      <w:r w:rsidRPr="002D3E7F">
        <w:rPr>
          <w:sz w:val="28"/>
          <w:szCs w:val="28"/>
        </w:rPr>
        <w:t>Первостроителей</w:t>
      </w:r>
      <w:proofErr w:type="spellEnd"/>
      <w:r w:rsidRPr="002D3E7F">
        <w:rPr>
          <w:sz w:val="28"/>
          <w:szCs w:val="28"/>
        </w:rPr>
        <w:t>. Срок права на размещение –   с 01 мая  по 30 сентября 2015 года.</w:t>
      </w:r>
    </w:p>
    <w:p w:rsidR="001E0192" w:rsidRPr="002D3E7F" w:rsidRDefault="001E0192" w:rsidP="001E0192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6 признать несостоявшимися.</w:t>
      </w:r>
    </w:p>
    <w:p w:rsidR="001E0192" w:rsidRDefault="001E0192" w:rsidP="001E0192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7. </w:t>
      </w:r>
      <w:r w:rsidRPr="002D3E7F">
        <w:rPr>
          <w:sz w:val="28"/>
          <w:szCs w:val="28"/>
        </w:rPr>
        <w:t>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по ул.К.Маркса, 59. Срок права на размещение –  с 01 мая  по 30 сентября 2015 года.</w:t>
      </w:r>
    </w:p>
    <w:p w:rsidR="001E0192" w:rsidRPr="002D3E7F" w:rsidRDefault="001E0192" w:rsidP="001E0192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EF6847">
        <w:rPr>
          <w:sz w:val="28"/>
          <w:szCs w:val="28"/>
        </w:rPr>
        <w:t xml:space="preserve">В соответствии с пунктом 5.1.3 раздела </w:t>
      </w:r>
      <w:r w:rsidRPr="00EF6847">
        <w:rPr>
          <w:sz w:val="28"/>
          <w:szCs w:val="28"/>
          <w:lang w:val="en-US"/>
        </w:rPr>
        <w:t>V</w:t>
      </w:r>
      <w:r w:rsidRPr="00EF6847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7 признать несостоявшимися. Заключить договор с единственным участником аукциона</w:t>
      </w:r>
      <w:r w:rsidRPr="002D3E7F">
        <w:rPr>
          <w:sz w:val="28"/>
          <w:szCs w:val="28"/>
        </w:rPr>
        <w:t xml:space="preserve"> – ООО «</w:t>
      </w:r>
      <w:proofErr w:type="spellStart"/>
      <w:r w:rsidRPr="002D3E7F">
        <w:rPr>
          <w:sz w:val="28"/>
          <w:szCs w:val="28"/>
        </w:rPr>
        <w:t>МастерСтрой</w:t>
      </w:r>
      <w:proofErr w:type="spellEnd"/>
      <w:r w:rsidRPr="002D3E7F">
        <w:rPr>
          <w:sz w:val="28"/>
          <w:szCs w:val="28"/>
        </w:rPr>
        <w:t>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92"/>
    <w:rsid w:val="001E0192"/>
    <w:rsid w:val="005B3594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192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1E0192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uiPriority w:val="99"/>
    <w:unhideWhenUsed/>
    <w:rsid w:val="001E01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01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2015-04-24T05:09:00Z</dcterms:created>
  <dcterms:modified xsi:type="dcterms:W3CDTF">2015-04-24T05:10:00Z</dcterms:modified>
</cp:coreProperties>
</file>