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2A1F12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</w:t>
      </w:r>
      <w:r w:rsidR="002A1F12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  <w:bookmarkStart w:id="0" w:name="_GoBack"/>
      <w:bookmarkEnd w:id="0"/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AC77EA" w:rsidRDefault="002A1F12" w:rsidP="00906C40">
            <w:pPr>
              <w:jc w:val="center"/>
            </w:pPr>
            <w:r w:rsidRPr="00AC77EA">
              <w:t>1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Встроенное нежилое помещение инв. № 4634 (</w:t>
            </w:r>
            <w:proofErr w:type="spellStart"/>
            <w:r w:rsidRPr="002A1F12">
              <w:rPr>
                <w:sz w:val="22"/>
                <w:szCs w:val="22"/>
              </w:rPr>
              <w:t>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2A1F12">
              <w:rPr>
                <w:sz w:val="22"/>
                <w:szCs w:val="22"/>
              </w:rPr>
              <w:t xml:space="preserve">), общая площадь 67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2A1F12">
              <w:rPr>
                <w:sz w:val="22"/>
                <w:szCs w:val="22"/>
              </w:rPr>
              <w:t>Версель</w:t>
            </w:r>
            <w:proofErr w:type="spellEnd"/>
            <w:r w:rsidRPr="002A1F12">
              <w:rPr>
                <w:sz w:val="22"/>
                <w:szCs w:val="22"/>
              </w:rPr>
              <w:t>», по адресу: Пермский край, г. Березники, ул. Мира, д. 79, помещение № 4 (объект обременен договором аренды: по 16.09.2019г.).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2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Нежилое помещение, назначение: нежилое, общая площадь 16,3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этаж 9, по адресу: Пермский край, г. Березники, ул. Мира, д. 44, пом. 16</w:t>
            </w:r>
            <w:r>
              <w:rPr>
                <w:sz w:val="22"/>
                <w:szCs w:val="22"/>
              </w:rPr>
              <w:t xml:space="preserve"> </w:t>
            </w:r>
            <w:r w:rsidRPr="002A1F12">
              <w:rPr>
                <w:sz w:val="22"/>
                <w:szCs w:val="22"/>
              </w:rPr>
              <w:t xml:space="preserve"> (объект обременен договором аренды: по 31.10.2016г.). 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3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1-30, по адресу: </w:t>
            </w:r>
            <w:proofErr w:type="gramStart"/>
            <w:r w:rsidRPr="002A1F12">
              <w:rPr>
                <w:sz w:val="22"/>
                <w:szCs w:val="22"/>
              </w:rPr>
              <w:t xml:space="preserve">Пермский край, г. Березники, просп. Советский,  д. 14, пом. 1 (свободно).          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4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Помещение, назначение: нежилое, общая площадь 85,6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2, по адресу: Пермский край, г. Березники, ул. </w:t>
            </w:r>
            <w:proofErr w:type="gramStart"/>
            <w:r w:rsidRPr="002A1F12">
              <w:rPr>
                <w:sz w:val="22"/>
                <w:szCs w:val="22"/>
              </w:rPr>
              <w:t>Парковая</w:t>
            </w:r>
            <w:proofErr w:type="gramEnd"/>
            <w:r w:rsidRPr="002A1F12">
              <w:rPr>
                <w:sz w:val="22"/>
                <w:szCs w:val="22"/>
              </w:rPr>
              <w:t xml:space="preserve">, д. 7 (свободно).                                 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5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91,7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цокольный, по адресу: </w:t>
            </w:r>
            <w:proofErr w:type="gramStart"/>
            <w:r w:rsidRPr="002A1F12">
              <w:rPr>
                <w:sz w:val="22"/>
                <w:szCs w:val="22"/>
              </w:rPr>
              <w:t xml:space="preserve">Пермский край, г. Березники, ул. Труда, д. 4 (объект обременен договором аренды: по 25.01.2018г.).    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6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Встроено - пристроенное помещение, назначение: нежилое, общая площадь 188,6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1,2,3,4,5,6,7,8,9,10,11,12,13,14,15, адрес объекта: </w:t>
            </w:r>
            <w:proofErr w:type="gramStart"/>
            <w:r w:rsidRPr="002A1F12">
              <w:rPr>
                <w:sz w:val="22"/>
                <w:szCs w:val="22"/>
              </w:rPr>
              <w:t>Пермский край, г. Березники, ул. Пятилетки, д. 126 (объект обременен договором аренды: по 26.01.2019г.).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7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proofErr w:type="gramStart"/>
            <w:r w:rsidRPr="002A1F12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этаж 1, адрес (местонахождение) объекта:</w:t>
            </w:r>
            <w:proofErr w:type="gramEnd"/>
            <w:r w:rsidRPr="002A1F12">
              <w:rPr>
                <w:sz w:val="22"/>
                <w:szCs w:val="22"/>
              </w:rPr>
              <w:t xml:space="preserve"> </w:t>
            </w:r>
            <w:proofErr w:type="gramStart"/>
            <w:r w:rsidRPr="002A1F12">
              <w:rPr>
                <w:sz w:val="22"/>
                <w:szCs w:val="22"/>
              </w:rPr>
              <w:t xml:space="preserve">Пермский край, г. Березники, ул. Мира,   д. 19, пом. 1 (объект обременен договорами аренды и БВП: </w:t>
            </w:r>
            <w:proofErr w:type="gramEnd"/>
          </w:p>
          <w:p w:rsidR="002A1F12" w:rsidRPr="002A1F12" w:rsidRDefault="002A1F12" w:rsidP="002A1F12">
            <w:pPr>
              <w:rPr>
                <w:sz w:val="22"/>
                <w:szCs w:val="22"/>
              </w:rPr>
            </w:pPr>
            <w:proofErr w:type="gramStart"/>
            <w:r w:rsidRPr="002A1F12">
              <w:rPr>
                <w:sz w:val="22"/>
                <w:szCs w:val="22"/>
              </w:rPr>
              <w:t xml:space="preserve">1)Аренда - 113,7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по 17.09.2017г, 2)БВП - 14,2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8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2A1F12">
              <w:rPr>
                <w:sz w:val="22"/>
                <w:szCs w:val="22"/>
              </w:rPr>
              <w:t>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2A1F12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на 1 этаж  4-этажного кирпичного дома, адрес (местонахождение) объекта: </w:t>
            </w:r>
            <w:proofErr w:type="gramStart"/>
            <w:r w:rsidRPr="002A1F12">
              <w:rPr>
                <w:sz w:val="22"/>
                <w:szCs w:val="22"/>
              </w:rPr>
              <w:t>Пермский край,  г. Березники, ул. Пятилетки, д. 56 (объект обременен договором аренды: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9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Встроенное помещение магазина инв. № 5416 (</w:t>
            </w:r>
            <w:proofErr w:type="spellStart"/>
            <w:r w:rsidRPr="002A1F12">
              <w:rPr>
                <w:sz w:val="22"/>
                <w:szCs w:val="22"/>
              </w:rPr>
              <w:t>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2A1F12">
              <w:rPr>
                <w:sz w:val="22"/>
                <w:szCs w:val="22"/>
              </w:rPr>
              <w:t xml:space="preserve">), общая площадь 127,2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(номера на поэтажном плане: №1-9, 19-21), расположенное в цокольном этаже 5-этажного кирпичного дома с цокольным этажом, адрес объекта: Пермский край,                   г. Березники, ул. Свердлова, д. 72, помещение № 2 (объект обременен договором БВП: - на неопределенный срок).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1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Нежилое помещение, назначение: нежилое, общая площадь 109,5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1-12, адрес (местонахождение) объекта: Пермский край, г. Березники, </w:t>
            </w:r>
            <w:proofErr w:type="spellStart"/>
            <w:r w:rsidRPr="002A1F12">
              <w:rPr>
                <w:sz w:val="22"/>
                <w:szCs w:val="22"/>
              </w:rPr>
              <w:t>пр.кт</w:t>
            </w:r>
            <w:proofErr w:type="spellEnd"/>
            <w:r w:rsidRPr="002A1F12">
              <w:rPr>
                <w:sz w:val="22"/>
                <w:szCs w:val="22"/>
              </w:rPr>
              <w:t xml:space="preserve">. Советский, д. 32 </w:t>
            </w:r>
          </w:p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(объект обременен договорами аренды и БВП: 1.)</w:t>
            </w:r>
            <w:proofErr w:type="gramStart"/>
            <w:r w:rsidRPr="002A1F12">
              <w:rPr>
                <w:sz w:val="22"/>
                <w:szCs w:val="22"/>
              </w:rPr>
              <w:t xml:space="preserve">Аренда 10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 - по 31.01.2017г., 2.)БВП 99,5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lastRenderedPageBreak/>
              <w:t>1</w:t>
            </w:r>
            <w:r>
              <w:t>2</w:t>
            </w:r>
          </w:p>
        </w:tc>
        <w:tc>
          <w:tcPr>
            <w:tcW w:w="11935" w:type="dxa"/>
          </w:tcPr>
          <w:p w:rsid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1, адрес объекта: </w:t>
            </w:r>
            <w:proofErr w:type="gramStart"/>
            <w:r w:rsidRPr="002A1F12">
              <w:rPr>
                <w:sz w:val="22"/>
                <w:szCs w:val="22"/>
              </w:rPr>
              <w:t>Пермский край, г. Березники,  ул. Юбилейная, д. 35, пом. 2 (объект обременен договорами аренды:</w:t>
            </w:r>
            <w:proofErr w:type="gramEnd"/>
          </w:p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 1.)</w:t>
            </w:r>
            <w:proofErr w:type="gramStart"/>
            <w:r w:rsidRPr="002A1F12">
              <w:rPr>
                <w:sz w:val="22"/>
                <w:szCs w:val="22"/>
              </w:rPr>
              <w:t xml:space="preserve">Аренда 77,1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 - 30.11.18г., 2.)БВП 12,2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3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proofErr w:type="gramStart"/>
            <w:r w:rsidRPr="002A1F12">
              <w:rPr>
                <w:sz w:val="22"/>
                <w:szCs w:val="22"/>
              </w:rPr>
              <w:t>Встроенное нежилое помещение инв. № 233 (лит.</w:t>
            </w:r>
            <w:proofErr w:type="gramEnd"/>
            <w:r w:rsidRPr="002A1F12">
              <w:rPr>
                <w:sz w:val="22"/>
                <w:szCs w:val="22"/>
              </w:rPr>
              <w:t xml:space="preserve"> А), общая площадь 81,1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1; назначение: офис, адрес объекта: Пермский край, г. Березники, ул. </w:t>
            </w:r>
            <w:proofErr w:type="spellStart"/>
            <w:r w:rsidRPr="002A1F12">
              <w:rPr>
                <w:sz w:val="22"/>
                <w:szCs w:val="22"/>
              </w:rPr>
              <w:t>Березниковская</w:t>
            </w:r>
            <w:proofErr w:type="spellEnd"/>
            <w:r w:rsidRPr="002A1F12">
              <w:rPr>
                <w:sz w:val="22"/>
                <w:szCs w:val="22"/>
              </w:rPr>
              <w:t>, д. 90, помещение № 2 (объект обременен договором аренды: - на неопределенный срок).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4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Нежилое помещение инв.№ 5330 (лит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gramEnd"/>
            <w:r w:rsidRPr="002A1F12">
              <w:rPr>
                <w:sz w:val="22"/>
                <w:szCs w:val="22"/>
              </w:rPr>
              <w:t xml:space="preserve">2), общая площадь 35,4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этаж 1, номера на поэтажном плане 19,21,22, адрес объекта: Пермский край, г. Березники, ул. Мира, д. 56, помещение № 5 (объект обременен договорами аренды: 1.)</w:t>
            </w:r>
            <w:proofErr w:type="gramStart"/>
            <w:r w:rsidRPr="002A1F12">
              <w:rPr>
                <w:sz w:val="22"/>
                <w:szCs w:val="22"/>
              </w:rPr>
              <w:t xml:space="preserve">Аренда 10,2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 - на неопределенный срок. 2.)Аренда 11,1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 - по 20.06.2019г., 3.)БВП 14,1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 – 31.12.2020г.).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1A5C5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5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Встроенное нежилое помещение (</w:t>
            </w:r>
            <w:proofErr w:type="spellStart"/>
            <w:r w:rsidRPr="002A1F12">
              <w:rPr>
                <w:sz w:val="22"/>
                <w:szCs w:val="22"/>
              </w:rPr>
              <w:t>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2A1F12">
              <w:rPr>
                <w:sz w:val="22"/>
                <w:szCs w:val="22"/>
              </w:rPr>
              <w:t xml:space="preserve">), назначение: нежилое, общая площадь 75,1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1-7,11,12, по адресу: </w:t>
            </w:r>
            <w:proofErr w:type="gramStart"/>
            <w:r w:rsidRPr="002A1F12">
              <w:rPr>
                <w:sz w:val="22"/>
                <w:szCs w:val="22"/>
              </w:rPr>
              <w:t>Пермский край,  г. Березники, ул. Пятилетки, д. 140 (объект обременен договором аренды –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1A5C5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6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Нежилое помещение, назначение: нежилое, общая площадь 386,1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этаж 1, номера на поэтажном плане 1-22, по адресу: Пермский край, г. Березники, ул. Л. Толстого, д. 21 (объект обременен договором аренды – по 10.01.2021г.).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1A5C5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7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2A1F12">
              <w:rPr>
                <w:sz w:val="22"/>
                <w:szCs w:val="22"/>
              </w:rPr>
              <w:t xml:space="preserve">., </w:t>
            </w:r>
            <w:proofErr w:type="gramEnd"/>
            <w:r w:rsidRPr="002A1F12">
              <w:rPr>
                <w:sz w:val="22"/>
                <w:szCs w:val="22"/>
              </w:rPr>
              <w:t>соответствуют марке 12X18H10T по ГОСТ 5632-2014, высота 3,65 м., диаметр 2,40 м., расположенные по адресу: Пермский край, г. Березники, ул. Карла Маркса, 124.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1F12" w:rsidRDefault="002A1F12" w:rsidP="00FA54FE">
      <w:pPr>
        <w:jc w:val="both"/>
        <w:rPr>
          <w:sz w:val="24"/>
          <w:szCs w:val="24"/>
        </w:rPr>
      </w:pPr>
    </w:p>
    <w:p w:rsidR="00FA54FE" w:rsidRPr="000611FD" w:rsidRDefault="00FA54FE" w:rsidP="00FA54FE">
      <w:pPr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 w:rsidP="0034531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DA" w:rsidRDefault="00793BDA">
      <w:r>
        <w:separator/>
      </w:r>
    </w:p>
  </w:endnote>
  <w:endnote w:type="continuationSeparator" w:id="0">
    <w:p w:rsidR="00793BDA" w:rsidRDefault="0079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024B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DA" w:rsidRDefault="00793BDA">
      <w:r>
        <w:separator/>
      </w:r>
    </w:p>
  </w:footnote>
  <w:footnote w:type="continuationSeparator" w:id="0">
    <w:p w:rsidR="00793BDA" w:rsidRDefault="0079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3851-4942-471C-A814-6817243E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2016-06-20T10:47:00Z</cp:lastPrinted>
  <dcterms:created xsi:type="dcterms:W3CDTF">2016-10-13T10:54:00Z</dcterms:created>
  <dcterms:modified xsi:type="dcterms:W3CDTF">2016-10-13T10:54:00Z</dcterms:modified>
</cp:coreProperties>
</file>