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1DE7" w:rsidRDefault="002D1DE7" w:rsidP="002D1DE7">
      <w:pPr>
        <w:pStyle w:val="a3"/>
        <w:spacing w:after="0"/>
        <w:ind w:left="0"/>
        <w:jc w:val="center"/>
        <w:rPr>
          <w:rFonts w:ascii="Times New Roman" w:hAnsi="Times New Roman"/>
          <w:sz w:val="28"/>
          <w:szCs w:val="28"/>
        </w:rPr>
      </w:pPr>
    </w:p>
    <w:p w:rsidR="002D1DE7" w:rsidRPr="007B5466" w:rsidRDefault="002D1DE7" w:rsidP="002D1DE7">
      <w:pPr>
        <w:pStyle w:val="a3"/>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2D1DE7" w:rsidRPr="007B5466" w:rsidRDefault="002D1DE7" w:rsidP="002D1DE7">
      <w:pPr>
        <w:pStyle w:val="a3"/>
        <w:spacing w:after="0"/>
        <w:ind w:left="0"/>
        <w:jc w:val="center"/>
        <w:rPr>
          <w:rFonts w:ascii="Times New Roman" w:hAnsi="Times New Roman"/>
          <w:sz w:val="28"/>
          <w:szCs w:val="28"/>
        </w:rPr>
      </w:pPr>
    </w:p>
    <w:p w:rsidR="002D1DE7" w:rsidRPr="007B5466" w:rsidRDefault="002D1DE7" w:rsidP="002D1DE7">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w:t>
      </w:r>
      <w:bookmarkStart w:id="0" w:name="_GoBack"/>
      <w:bookmarkEnd w:id="0"/>
      <w:r w:rsidRPr="007B5466">
        <w:rPr>
          <w:rFonts w:ascii="Times New Roman" w:hAnsi="Times New Roman"/>
          <w:iCs/>
          <w:sz w:val="28"/>
          <w:szCs w:val="28"/>
        </w:rPr>
        <w:t>аучным исследованиям проблем инвалидности</w:t>
      </w:r>
    </w:p>
    <w:p w:rsidR="002D1DE7" w:rsidRPr="007B5466" w:rsidRDefault="002D1DE7" w:rsidP="002D1DE7">
      <w:pPr>
        <w:pStyle w:val="a3"/>
        <w:spacing w:after="0"/>
        <w:ind w:left="0"/>
        <w:jc w:val="center"/>
        <w:rPr>
          <w:rFonts w:ascii="Times New Roman" w:hAnsi="Times New Roman"/>
          <w:iCs/>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b/>
          <w:sz w:val="32"/>
          <w:szCs w:val="32"/>
        </w:rPr>
      </w:pPr>
    </w:p>
    <w:p w:rsidR="002D1DE7" w:rsidRPr="007B5466" w:rsidRDefault="002D1DE7" w:rsidP="002D1DE7">
      <w:pPr>
        <w:pStyle w:val="a3"/>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2D1DE7" w:rsidRPr="007B5466" w:rsidRDefault="002D1DE7" w:rsidP="002D1DE7">
      <w:pPr>
        <w:pStyle w:val="a3"/>
        <w:spacing w:after="0"/>
        <w:ind w:left="0"/>
        <w:jc w:val="center"/>
        <w:rPr>
          <w:rFonts w:ascii="Times New Roman" w:hAnsi="Times New Roman"/>
          <w:b/>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32"/>
          <w:szCs w:val="32"/>
        </w:rPr>
      </w:pPr>
    </w:p>
    <w:p w:rsidR="002D1DE7" w:rsidRPr="007B5466" w:rsidRDefault="002D1DE7" w:rsidP="002D1DE7">
      <w:pPr>
        <w:pStyle w:val="a3"/>
        <w:spacing w:after="0"/>
        <w:ind w:left="0"/>
        <w:jc w:val="both"/>
        <w:rPr>
          <w:rFonts w:ascii="Times New Roman" w:hAnsi="Times New Roman"/>
          <w:sz w:val="28"/>
          <w:szCs w:val="28"/>
        </w:rPr>
      </w:pPr>
    </w:p>
    <w:p w:rsidR="002D1DE7" w:rsidRPr="007B5466" w:rsidRDefault="002D1DE7" w:rsidP="002D1DE7">
      <w:pPr>
        <w:spacing w:after="0"/>
        <w:jc w:val="center"/>
        <w:rPr>
          <w:rFonts w:ascii="Times New Roman" w:hAnsi="Times New Roman"/>
          <w:sz w:val="28"/>
          <w:szCs w:val="28"/>
        </w:rPr>
      </w:pPr>
      <w:r w:rsidRPr="007B5466">
        <w:rPr>
          <w:rFonts w:ascii="Times New Roman" w:hAnsi="Times New Roman"/>
          <w:sz w:val="28"/>
          <w:szCs w:val="28"/>
        </w:rPr>
        <w:t>Москва</w:t>
      </w:r>
    </w:p>
    <w:p w:rsidR="002D1DE7" w:rsidRDefault="002D1DE7" w:rsidP="002D1DE7">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2D1DE7" w:rsidRPr="007B5466" w:rsidRDefault="002D1DE7" w:rsidP="002D1DE7">
      <w:pPr>
        <w:pStyle w:val="a3"/>
        <w:spacing w:after="0"/>
        <w:ind w:left="0"/>
        <w:jc w:val="center"/>
        <w:rPr>
          <w:rFonts w:ascii="Times New Roman" w:hAnsi="Times New Roman"/>
          <w:sz w:val="28"/>
          <w:szCs w:val="28"/>
        </w:rPr>
      </w:pPr>
    </w:p>
    <w:p w:rsidR="002D1DE7" w:rsidRDefault="002D1DE7" w:rsidP="002D1DE7">
      <w:pPr>
        <w:spacing w:line="360" w:lineRule="auto"/>
      </w:pPr>
    </w:p>
    <w:p w:rsidR="002D1DE7" w:rsidRDefault="002D1DE7" w:rsidP="002D1DE7">
      <w:pPr>
        <w:spacing w:after="0" w:line="240" w:lineRule="auto"/>
        <w:rPr>
          <w:rFonts w:ascii="Times New Roman" w:hAnsi="Times New Roman"/>
          <w:b/>
          <w:sz w:val="24"/>
          <w:szCs w:val="24"/>
        </w:rPr>
      </w:pPr>
    </w:p>
    <w:p w:rsidR="002D1DE7" w:rsidRPr="009408AD" w:rsidRDefault="002D1DE7" w:rsidP="002D1DE7">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p>
    <w:p w:rsidR="002D1DE7" w:rsidRPr="009408AD" w:rsidRDefault="002D1DE7" w:rsidP="002D1DE7">
      <w:pPr>
        <w:spacing w:after="0" w:line="240" w:lineRule="auto"/>
        <w:rPr>
          <w:rFonts w:ascii="Times New Roman" w:hAnsi="Times New Roman"/>
          <w:b/>
          <w:sz w:val="24"/>
          <w:szCs w:val="24"/>
        </w:rPr>
      </w:pPr>
      <w:r w:rsidRPr="009408AD">
        <w:rPr>
          <w:rFonts w:ascii="Times New Roman" w:hAnsi="Times New Roman"/>
          <w:b/>
          <w:sz w:val="24"/>
          <w:szCs w:val="24"/>
        </w:rPr>
        <w:t>ББК</w:t>
      </w:r>
    </w:p>
    <w:p w:rsidR="002D1DE7" w:rsidRPr="009408AD" w:rsidRDefault="002D1DE7" w:rsidP="002D1DE7">
      <w:pPr>
        <w:spacing w:after="0" w:line="240" w:lineRule="auto"/>
        <w:rPr>
          <w:rFonts w:ascii="Times New Roman" w:hAnsi="Times New Roman"/>
          <w:b/>
          <w:sz w:val="24"/>
          <w:szCs w:val="24"/>
        </w:rPr>
      </w:pPr>
    </w:p>
    <w:p w:rsidR="002D1DE7" w:rsidRPr="009408AD" w:rsidRDefault="002D1DE7" w:rsidP="002D1DE7">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2D1DE7" w:rsidRPr="009408AD" w:rsidRDefault="002D1DE7" w:rsidP="002D1DE7">
      <w:pPr>
        <w:spacing w:after="0" w:line="240" w:lineRule="auto"/>
        <w:jc w:val="both"/>
        <w:rPr>
          <w:rFonts w:ascii="Times New Roman" w:hAnsi="Times New Roman"/>
          <w:sz w:val="24"/>
          <w:szCs w:val="24"/>
        </w:rPr>
      </w:pPr>
      <w:r>
        <w:rPr>
          <w:rFonts w:ascii="Times New Roman" w:hAnsi="Times New Roman"/>
          <w:sz w:val="24"/>
          <w:szCs w:val="24"/>
        </w:rPr>
        <w:t>Р.Н.</w:t>
      </w:r>
      <w:r w:rsidRPr="006002FB">
        <w:rPr>
          <w:rFonts w:ascii="Times New Roman" w:hAnsi="Times New Roman"/>
          <w:sz w:val="24"/>
          <w:szCs w:val="24"/>
        </w:rPr>
        <w:t xml:space="preserve"> </w:t>
      </w:r>
      <w:r>
        <w:rPr>
          <w:rFonts w:ascii="Times New Roman" w:hAnsi="Times New Roman"/>
          <w:sz w:val="24"/>
          <w:szCs w:val="24"/>
        </w:rPr>
        <w:t>Жаворонков, Н.В.</w:t>
      </w:r>
      <w:r w:rsidRPr="006002FB">
        <w:rPr>
          <w:rFonts w:ascii="Times New Roman" w:hAnsi="Times New Roman"/>
          <w:sz w:val="24"/>
          <w:szCs w:val="24"/>
        </w:rPr>
        <w:t xml:space="preserve"> </w:t>
      </w:r>
      <w:r>
        <w:rPr>
          <w:rFonts w:ascii="Times New Roman" w:hAnsi="Times New Roman"/>
          <w:sz w:val="24"/>
          <w:szCs w:val="24"/>
        </w:rPr>
        <w:t>Путило, О.Н.</w:t>
      </w:r>
      <w:r w:rsidRPr="006002FB">
        <w:rPr>
          <w:rFonts w:ascii="Times New Roman" w:hAnsi="Times New Roman"/>
          <w:sz w:val="24"/>
          <w:szCs w:val="24"/>
        </w:rPr>
        <w:t xml:space="preserve"> </w:t>
      </w:r>
      <w:r>
        <w:rPr>
          <w:rFonts w:ascii="Times New Roman" w:hAnsi="Times New Roman"/>
          <w:sz w:val="24"/>
          <w:szCs w:val="24"/>
        </w:rPr>
        <w:t>Владимирова,</w:t>
      </w:r>
      <w:r w:rsidRPr="009408AD">
        <w:rPr>
          <w:rFonts w:ascii="Times New Roman" w:hAnsi="Times New Roman"/>
          <w:sz w:val="24"/>
          <w:szCs w:val="24"/>
        </w:rPr>
        <w:t xml:space="preserve"> В</w:t>
      </w:r>
      <w:r>
        <w:rPr>
          <w:rFonts w:ascii="Times New Roman" w:hAnsi="Times New Roman"/>
          <w:sz w:val="24"/>
          <w:szCs w:val="24"/>
        </w:rPr>
        <w:t>.Л.</w:t>
      </w:r>
      <w:r w:rsidRPr="006002FB">
        <w:rPr>
          <w:rFonts w:ascii="Times New Roman" w:hAnsi="Times New Roman"/>
          <w:sz w:val="24"/>
          <w:szCs w:val="24"/>
        </w:rPr>
        <w:t xml:space="preserve"> </w:t>
      </w:r>
      <w:r>
        <w:rPr>
          <w:rFonts w:ascii="Times New Roman" w:hAnsi="Times New Roman"/>
          <w:sz w:val="24"/>
          <w:szCs w:val="24"/>
        </w:rPr>
        <w:t>Баранков,</w:t>
      </w:r>
      <w:r w:rsidRPr="006002FB">
        <w:rPr>
          <w:rFonts w:ascii="Times New Roman" w:hAnsi="Times New Roman"/>
          <w:sz w:val="24"/>
          <w:szCs w:val="24"/>
        </w:rPr>
        <w:t xml:space="preserve"> </w:t>
      </w:r>
      <w:r>
        <w:rPr>
          <w:rFonts w:ascii="Times New Roman" w:hAnsi="Times New Roman"/>
          <w:sz w:val="24"/>
          <w:szCs w:val="24"/>
        </w:rPr>
        <w:t>А.Л.</w:t>
      </w:r>
      <w:r w:rsidRPr="006002FB">
        <w:rPr>
          <w:rFonts w:ascii="Times New Roman" w:hAnsi="Times New Roman"/>
          <w:sz w:val="24"/>
          <w:szCs w:val="24"/>
        </w:rPr>
        <w:t xml:space="preserve"> </w:t>
      </w:r>
      <w:r>
        <w:rPr>
          <w:rFonts w:ascii="Times New Roman" w:hAnsi="Times New Roman"/>
          <w:sz w:val="24"/>
          <w:szCs w:val="24"/>
        </w:rPr>
        <w:t>Благодир., Н.С.</w:t>
      </w:r>
      <w:r w:rsidRPr="006002FB">
        <w:rPr>
          <w:rFonts w:ascii="Times New Roman" w:hAnsi="Times New Roman"/>
          <w:sz w:val="24"/>
          <w:szCs w:val="24"/>
        </w:rPr>
        <w:t xml:space="preserve"> </w:t>
      </w:r>
      <w:r>
        <w:rPr>
          <w:rFonts w:ascii="Times New Roman" w:hAnsi="Times New Roman"/>
          <w:sz w:val="24"/>
          <w:szCs w:val="24"/>
        </w:rPr>
        <w:t>Волкова</w:t>
      </w:r>
      <w:r w:rsidRPr="009408AD">
        <w:rPr>
          <w:rFonts w:ascii="Times New Roman" w:hAnsi="Times New Roman"/>
          <w:sz w:val="24"/>
          <w:szCs w:val="24"/>
        </w:rPr>
        <w:t>, Т.С.</w:t>
      </w:r>
      <w:r w:rsidRPr="006002FB">
        <w:rPr>
          <w:rFonts w:ascii="Times New Roman" w:hAnsi="Times New Roman"/>
          <w:sz w:val="24"/>
          <w:szCs w:val="24"/>
        </w:rPr>
        <w:t xml:space="preserve"> </w:t>
      </w:r>
      <w:r w:rsidRPr="009408AD">
        <w:rPr>
          <w:rFonts w:ascii="Times New Roman" w:hAnsi="Times New Roman"/>
          <w:sz w:val="24"/>
          <w:szCs w:val="24"/>
        </w:rPr>
        <w:t>Глазырин, И.В.</w:t>
      </w:r>
      <w:r w:rsidRPr="006002FB">
        <w:rPr>
          <w:rFonts w:ascii="Times New Roman" w:hAnsi="Times New Roman"/>
          <w:sz w:val="24"/>
          <w:szCs w:val="24"/>
        </w:rPr>
        <w:t xml:space="preserve"> </w:t>
      </w:r>
      <w:r w:rsidRPr="009408AD">
        <w:rPr>
          <w:rFonts w:ascii="Times New Roman" w:hAnsi="Times New Roman"/>
          <w:sz w:val="24"/>
          <w:szCs w:val="24"/>
        </w:rPr>
        <w:t>Горяйнов,  О.Ю.</w:t>
      </w:r>
      <w:r w:rsidRPr="006002FB">
        <w:rPr>
          <w:rFonts w:ascii="Times New Roman" w:hAnsi="Times New Roman"/>
          <w:sz w:val="24"/>
          <w:szCs w:val="24"/>
        </w:rPr>
        <w:t xml:space="preserve"> </w:t>
      </w:r>
      <w:r w:rsidRPr="009408AD">
        <w:rPr>
          <w:rFonts w:ascii="Times New Roman" w:hAnsi="Times New Roman"/>
          <w:sz w:val="24"/>
          <w:szCs w:val="24"/>
        </w:rPr>
        <w:t>Еремина, Е.Г.</w:t>
      </w:r>
      <w:r w:rsidRPr="006002FB">
        <w:rPr>
          <w:rFonts w:ascii="Times New Roman" w:hAnsi="Times New Roman"/>
          <w:sz w:val="24"/>
          <w:szCs w:val="24"/>
        </w:rPr>
        <w:t xml:space="preserve"> </w:t>
      </w:r>
      <w:r w:rsidRPr="009408AD">
        <w:rPr>
          <w:rFonts w:ascii="Times New Roman" w:hAnsi="Times New Roman"/>
          <w:sz w:val="24"/>
          <w:szCs w:val="24"/>
        </w:rPr>
        <w:t>И</w:t>
      </w:r>
      <w:r>
        <w:rPr>
          <w:rFonts w:ascii="Times New Roman" w:hAnsi="Times New Roman"/>
          <w:sz w:val="24"/>
          <w:szCs w:val="24"/>
        </w:rPr>
        <w:t>ваненко</w:t>
      </w:r>
      <w:r w:rsidRPr="009408AD">
        <w:rPr>
          <w:rFonts w:ascii="Times New Roman" w:hAnsi="Times New Roman"/>
          <w:sz w:val="24"/>
          <w:szCs w:val="24"/>
        </w:rPr>
        <w:t>, Д.И.</w:t>
      </w:r>
      <w:r w:rsidRPr="006002FB">
        <w:rPr>
          <w:rFonts w:ascii="Times New Roman" w:hAnsi="Times New Roman"/>
          <w:sz w:val="24"/>
          <w:szCs w:val="24"/>
        </w:rPr>
        <w:t xml:space="preserve"> </w:t>
      </w:r>
      <w:r w:rsidRPr="009408AD">
        <w:rPr>
          <w:rFonts w:ascii="Times New Roman" w:hAnsi="Times New Roman"/>
          <w:sz w:val="24"/>
          <w:szCs w:val="24"/>
        </w:rPr>
        <w:t>Махник</w:t>
      </w:r>
      <w:r>
        <w:rPr>
          <w:rFonts w:ascii="Times New Roman" w:hAnsi="Times New Roman"/>
          <w:sz w:val="24"/>
          <w:szCs w:val="24"/>
        </w:rPr>
        <w:t>, Т.Е.</w:t>
      </w:r>
      <w:r w:rsidRPr="006002FB">
        <w:rPr>
          <w:rFonts w:ascii="Times New Roman" w:hAnsi="Times New Roman"/>
          <w:sz w:val="24"/>
          <w:szCs w:val="24"/>
        </w:rPr>
        <w:t xml:space="preserve"> </w:t>
      </w:r>
      <w:r>
        <w:rPr>
          <w:rFonts w:ascii="Times New Roman" w:hAnsi="Times New Roman"/>
          <w:sz w:val="24"/>
          <w:szCs w:val="24"/>
        </w:rPr>
        <w:t>Мельник, И.В.</w:t>
      </w:r>
      <w:r w:rsidRPr="006002FB">
        <w:rPr>
          <w:rFonts w:ascii="Times New Roman" w:hAnsi="Times New Roman"/>
          <w:sz w:val="24"/>
          <w:szCs w:val="24"/>
        </w:rPr>
        <w:t xml:space="preserve"> </w:t>
      </w:r>
      <w:r>
        <w:rPr>
          <w:rFonts w:ascii="Times New Roman" w:hAnsi="Times New Roman"/>
          <w:sz w:val="24"/>
          <w:szCs w:val="24"/>
        </w:rPr>
        <w:t>Плюгина, Е.В.</w:t>
      </w:r>
      <w:r w:rsidRPr="006002FB">
        <w:rPr>
          <w:rFonts w:ascii="Times New Roman" w:hAnsi="Times New Roman"/>
          <w:sz w:val="24"/>
          <w:szCs w:val="24"/>
        </w:rPr>
        <w:t xml:space="preserve"> </w:t>
      </w:r>
      <w:r>
        <w:rPr>
          <w:rFonts w:ascii="Times New Roman" w:hAnsi="Times New Roman"/>
          <w:sz w:val="24"/>
          <w:szCs w:val="24"/>
        </w:rPr>
        <w:t>Пуляева</w:t>
      </w:r>
      <w:r w:rsidRPr="009408AD">
        <w:rPr>
          <w:rFonts w:ascii="Times New Roman" w:hAnsi="Times New Roman"/>
          <w:sz w:val="24"/>
          <w:szCs w:val="24"/>
        </w:rPr>
        <w:t>, Ф.В.</w:t>
      </w:r>
      <w:r w:rsidRPr="006002FB">
        <w:rPr>
          <w:rFonts w:ascii="Times New Roman" w:hAnsi="Times New Roman"/>
          <w:sz w:val="24"/>
          <w:szCs w:val="24"/>
        </w:rPr>
        <w:t xml:space="preserve"> </w:t>
      </w:r>
      <w:r w:rsidRPr="009408AD">
        <w:rPr>
          <w:rFonts w:ascii="Times New Roman" w:hAnsi="Times New Roman"/>
          <w:sz w:val="24"/>
          <w:szCs w:val="24"/>
        </w:rPr>
        <w:t>Цомартова, Ю.И.</w:t>
      </w:r>
      <w:r w:rsidRPr="006002FB">
        <w:rPr>
          <w:rFonts w:ascii="Times New Roman" w:hAnsi="Times New Roman"/>
          <w:sz w:val="24"/>
          <w:szCs w:val="24"/>
        </w:rPr>
        <w:t xml:space="preserve"> </w:t>
      </w:r>
      <w:r w:rsidRPr="009408AD">
        <w:rPr>
          <w:rFonts w:ascii="Times New Roman" w:hAnsi="Times New Roman"/>
          <w:sz w:val="24"/>
          <w:szCs w:val="24"/>
        </w:rPr>
        <w:t xml:space="preserve">Шуплецова </w:t>
      </w:r>
    </w:p>
    <w:p w:rsidR="002D1DE7" w:rsidRPr="009408AD" w:rsidRDefault="002D1DE7" w:rsidP="002D1DE7">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2D1DE7" w:rsidRPr="009408AD" w:rsidRDefault="002D1DE7" w:rsidP="002D1DE7">
      <w:pPr>
        <w:spacing w:after="0" w:line="240" w:lineRule="auto"/>
        <w:jc w:val="both"/>
        <w:rPr>
          <w:rFonts w:ascii="Times New Roman" w:hAnsi="Times New Roman"/>
          <w:sz w:val="24"/>
          <w:szCs w:val="24"/>
        </w:rPr>
      </w:pPr>
      <w:r w:rsidRPr="009408AD">
        <w:rPr>
          <w:rFonts w:ascii="Times New Roman" w:hAnsi="Times New Roman"/>
          <w:sz w:val="24"/>
          <w:szCs w:val="24"/>
        </w:rPr>
        <w:t>Р.Н.</w:t>
      </w:r>
      <w:r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Pr="006002FB">
        <w:rPr>
          <w:rFonts w:ascii="Times New Roman" w:hAnsi="Times New Roman"/>
          <w:sz w:val="24"/>
          <w:szCs w:val="24"/>
        </w:rPr>
        <w:t xml:space="preserve"> </w:t>
      </w:r>
      <w:r w:rsidRPr="009408AD">
        <w:rPr>
          <w:rFonts w:ascii="Times New Roman" w:hAnsi="Times New Roman"/>
          <w:sz w:val="24"/>
          <w:szCs w:val="24"/>
        </w:rPr>
        <w:t>О.Е.</w:t>
      </w:r>
      <w:r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2D1DE7" w:rsidRPr="009408AD" w:rsidRDefault="002D1DE7" w:rsidP="002D1DE7">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2D1DE7" w:rsidRDefault="002D1DE7" w:rsidP="002D1DE7">
      <w:pPr>
        <w:spacing w:after="0" w:line="240" w:lineRule="auto"/>
        <w:jc w:val="both"/>
        <w:rPr>
          <w:rFonts w:ascii="Times New Roman" w:hAnsi="Times New Roman"/>
          <w:sz w:val="24"/>
          <w:szCs w:val="24"/>
        </w:rPr>
      </w:pPr>
      <w:r w:rsidRPr="009408AD">
        <w:rPr>
          <w:rFonts w:ascii="Times New Roman" w:hAnsi="Times New Roman"/>
          <w:sz w:val="24"/>
          <w:szCs w:val="24"/>
        </w:rPr>
        <w:t>Т.С.</w:t>
      </w:r>
      <w:r w:rsidRPr="006002FB">
        <w:rPr>
          <w:rFonts w:ascii="Times New Roman" w:hAnsi="Times New Roman"/>
          <w:sz w:val="24"/>
          <w:szCs w:val="24"/>
        </w:rPr>
        <w:t xml:space="preserve"> </w:t>
      </w:r>
      <w:r w:rsidRPr="009408AD">
        <w:rPr>
          <w:rFonts w:ascii="Times New Roman" w:hAnsi="Times New Roman"/>
          <w:sz w:val="24"/>
          <w:szCs w:val="24"/>
        </w:rPr>
        <w:t>Гу</w:t>
      </w:r>
      <w:r>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2D1DE7" w:rsidRPr="003669AA" w:rsidRDefault="002D1DE7" w:rsidP="002D1DE7">
      <w:pPr>
        <w:spacing w:after="0" w:line="240" w:lineRule="auto"/>
        <w:jc w:val="both"/>
        <w:rPr>
          <w:rFonts w:ascii="Times New Roman" w:hAnsi="Times New Roman"/>
          <w:sz w:val="24"/>
          <w:szCs w:val="24"/>
        </w:rPr>
      </w:pPr>
      <w:r w:rsidRPr="009408AD">
        <w:rPr>
          <w:rFonts w:ascii="Times New Roman" w:hAnsi="Times New Roman"/>
          <w:sz w:val="24"/>
          <w:szCs w:val="24"/>
        </w:rPr>
        <w:t>И.В.</w:t>
      </w:r>
      <w:r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2D1DE7" w:rsidRDefault="002D1DE7" w:rsidP="002D1DE7">
      <w:pPr>
        <w:pStyle w:val="a3"/>
        <w:spacing w:after="0" w:line="240" w:lineRule="auto"/>
        <w:ind w:left="0"/>
        <w:jc w:val="both"/>
        <w:rPr>
          <w:rFonts w:ascii="Times New Roman" w:hAnsi="Times New Roman"/>
          <w:sz w:val="24"/>
          <w:szCs w:val="24"/>
        </w:rPr>
      </w:pPr>
      <w:r w:rsidRPr="009408AD">
        <w:rPr>
          <w:rFonts w:ascii="Times New Roman" w:hAnsi="Times New Roman"/>
          <w:b/>
          <w:sz w:val="24"/>
          <w:szCs w:val="24"/>
        </w:rPr>
        <w:t xml:space="preserve"> </w:t>
      </w:r>
      <w:r w:rsidRPr="009408AD">
        <w:rPr>
          <w:rFonts w:ascii="Times New Roman" w:hAnsi="Times New Roman"/>
          <w:b/>
          <w:sz w:val="24"/>
          <w:szCs w:val="24"/>
        </w:rPr>
        <w:tab/>
        <w:t>Методич</w:t>
      </w:r>
      <w:r>
        <w:rPr>
          <w:rFonts w:ascii="Times New Roman" w:hAnsi="Times New Roman"/>
          <w:b/>
          <w:sz w:val="24"/>
          <w:szCs w:val="24"/>
        </w:rPr>
        <w:t>еское пособие</w:t>
      </w:r>
      <w:r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24"/>
          <w:szCs w:val="24"/>
        </w:rPr>
        <w:t xml:space="preserve">, оказания при этом </w:t>
      </w:r>
      <w:r w:rsidRPr="00BC1845">
        <w:rPr>
          <w:rFonts w:ascii="Times New Roman" w:hAnsi="Times New Roman"/>
          <w:b/>
          <w:sz w:val="24"/>
          <w:szCs w:val="24"/>
        </w:rPr>
        <w:t xml:space="preserve">необходимой помощи / </w:t>
      </w:r>
      <w:r w:rsidRPr="00BC1845">
        <w:rPr>
          <w:rFonts w:ascii="Times New Roman" w:hAnsi="Times New Roman"/>
          <w:sz w:val="24"/>
          <w:szCs w:val="24"/>
        </w:rPr>
        <w:t xml:space="preserve">Р.Н. Жаворонков, Н.В. Путило, О.Н. Владимирова и др.; Министерство труда и социальной защиты населения Российской Федерации. – В 2-х Ч. - М., 2015. -    </w:t>
      </w:r>
      <w:r>
        <w:rPr>
          <w:rFonts w:ascii="Times New Roman" w:hAnsi="Times New Roman"/>
          <w:sz w:val="24"/>
          <w:szCs w:val="24"/>
        </w:rPr>
        <w:t>555</w:t>
      </w:r>
      <w:r w:rsidRPr="00992B72">
        <w:rPr>
          <w:rFonts w:ascii="Times New Roman" w:hAnsi="Times New Roman"/>
          <w:sz w:val="24"/>
          <w:szCs w:val="24"/>
        </w:rPr>
        <w:t xml:space="preserve"> с.</w:t>
      </w:r>
    </w:p>
    <w:p w:rsidR="002D1DE7" w:rsidRPr="009408AD" w:rsidRDefault="002D1DE7" w:rsidP="002D1DE7">
      <w:pPr>
        <w:pStyle w:val="a3"/>
        <w:spacing w:after="0" w:line="240" w:lineRule="auto"/>
        <w:ind w:left="0"/>
        <w:jc w:val="both"/>
        <w:rPr>
          <w:rFonts w:ascii="Times New Roman" w:hAnsi="Times New Roman"/>
          <w:sz w:val="24"/>
          <w:szCs w:val="24"/>
        </w:rPr>
      </w:pPr>
    </w:p>
    <w:p w:rsidR="002D1DE7" w:rsidRPr="009408AD" w:rsidRDefault="002D1DE7" w:rsidP="002D1DE7">
      <w:pPr>
        <w:pStyle w:val="a4"/>
        <w:spacing w:before="0" w:after="0" w:line="300" w:lineRule="atLeast"/>
        <w:jc w:val="both"/>
        <w:rPr>
          <w:b/>
        </w:rPr>
      </w:pPr>
      <w:r w:rsidRPr="009408AD">
        <w:rPr>
          <w:b/>
          <w:lang w:val="en-US"/>
        </w:rPr>
        <w:t>ISBN</w:t>
      </w:r>
    </w:p>
    <w:p w:rsidR="002D1DE7" w:rsidRPr="009408AD" w:rsidRDefault="002D1DE7" w:rsidP="002D1DE7">
      <w:pPr>
        <w:pStyle w:val="a4"/>
        <w:spacing w:before="0" w:after="0"/>
        <w:jc w:val="both"/>
      </w:pPr>
      <w:r w:rsidRPr="009408AD">
        <w:rPr>
          <w:b/>
        </w:rPr>
        <w:tab/>
      </w:r>
      <w:r w:rsidRPr="009408AD">
        <w:t>Методическое пособие разработано в рам</w:t>
      </w:r>
      <w:r>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2D1DE7" w:rsidRDefault="002D1DE7" w:rsidP="002D1DE7">
      <w:pPr>
        <w:pStyle w:val="a4"/>
        <w:spacing w:before="0" w:after="0"/>
        <w:jc w:val="both"/>
      </w:pPr>
      <w:r w:rsidRPr="009408AD">
        <w:tab/>
        <w:t>Пособие предназначено для обучения, инструктирования</w:t>
      </w:r>
      <w:r>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 оказания при этом необходимой помощи,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Часть I пособия содержит материалы лекций по 18 темам, список рекомендуемой литературы, иллюстративный материал и вопросы для тестового контроля. Часть 2 является Сборником нормативных правовых актов по теме пособия.</w:t>
      </w:r>
    </w:p>
    <w:p w:rsidR="002D1DE7" w:rsidRDefault="002D1DE7" w:rsidP="002D1DE7">
      <w:pPr>
        <w:pStyle w:val="a4"/>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t xml:space="preserve">, оказания при этом необходимой помощи» представлена в формате Microsoft Word и может быть использована на ПЭВМ, имеющем соответствующее программное обеспечение, лицами, обладающими навыками работы с документами в формате </w:t>
      </w:r>
      <w:r>
        <w:rPr>
          <w:lang w:val="en-US"/>
        </w:rPr>
        <w:t>Microsoft</w:t>
      </w:r>
      <w:r w:rsidRPr="002B2CDD">
        <w:t xml:space="preserve"> </w:t>
      </w:r>
      <w:r>
        <w:rPr>
          <w:lang w:val="en-US"/>
        </w:rPr>
        <w:t>Word</w:t>
      </w:r>
      <w:r>
        <w:t>.</w:t>
      </w:r>
    </w:p>
    <w:p w:rsidR="002D1DE7" w:rsidRDefault="002D1DE7" w:rsidP="002D1DE7">
      <w:pPr>
        <w:pStyle w:val="a4"/>
        <w:spacing w:before="0" w:after="0"/>
        <w:jc w:val="both"/>
        <w:rPr>
          <w:b/>
        </w:rPr>
      </w:pPr>
    </w:p>
    <w:p w:rsidR="002D1DE7" w:rsidRPr="003B7F07" w:rsidRDefault="002D1DE7" w:rsidP="002D1DE7">
      <w:pPr>
        <w:pStyle w:val="a4"/>
        <w:spacing w:before="0" w:after="0"/>
        <w:jc w:val="both"/>
        <w:rPr>
          <w:b/>
        </w:rPr>
      </w:pPr>
    </w:p>
    <w:p w:rsidR="002D1DE7" w:rsidRDefault="002D1DE7" w:rsidP="002D1DE7">
      <w:pPr>
        <w:pStyle w:val="a4"/>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2D1DE7" w:rsidRPr="003669AA" w:rsidRDefault="002D1DE7" w:rsidP="002D1DE7">
      <w:pPr>
        <w:pStyle w:val="a4"/>
        <w:spacing w:before="0" w:after="0" w:line="300" w:lineRule="atLeast"/>
        <w:jc w:val="both"/>
      </w:pPr>
      <w:r>
        <w:t xml:space="preserve">                                                                                 проблем инвалидности, 2015 </w:t>
      </w:r>
    </w:p>
    <w:p w:rsidR="002D1DE7" w:rsidRPr="001E5A98" w:rsidRDefault="002D1DE7" w:rsidP="002D1DE7">
      <w:pPr>
        <w:pStyle w:val="a4"/>
        <w:spacing w:before="0" w:after="0" w:line="300" w:lineRule="atLeast"/>
        <w:jc w:val="center"/>
      </w:pPr>
      <w:r>
        <w:br w:type="page"/>
      </w:r>
      <w:r w:rsidRPr="007B5466">
        <w:rPr>
          <w:sz w:val="28"/>
          <w:szCs w:val="28"/>
        </w:rPr>
        <w:lastRenderedPageBreak/>
        <w:t>Министерство труда и социальной защиты Российской Федерации</w:t>
      </w:r>
    </w:p>
    <w:p w:rsidR="002D1DE7" w:rsidRPr="007B5466" w:rsidRDefault="002D1DE7" w:rsidP="002D1DE7">
      <w:pPr>
        <w:pStyle w:val="a3"/>
        <w:spacing w:after="0"/>
        <w:ind w:left="0"/>
        <w:jc w:val="center"/>
        <w:rPr>
          <w:rFonts w:ascii="Times New Roman" w:hAnsi="Times New Roman"/>
          <w:sz w:val="28"/>
          <w:szCs w:val="28"/>
        </w:rPr>
      </w:pPr>
    </w:p>
    <w:p w:rsidR="002D1DE7" w:rsidRPr="007B5466" w:rsidRDefault="002D1DE7" w:rsidP="002D1DE7">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2D1DE7" w:rsidRPr="007B5466" w:rsidRDefault="002D1DE7" w:rsidP="002D1DE7">
      <w:pPr>
        <w:pStyle w:val="a3"/>
        <w:spacing w:after="0"/>
        <w:ind w:left="0"/>
        <w:jc w:val="center"/>
        <w:rPr>
          <w:rFonts w:ascii="Times New Roman" w:hAnsi="Times New Roman"/>
          <w:iCs/>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b/>
          <w:sz w:val="32"/>
          <w:szCs w:val="32"/>
        </w:rPr>
      </w:pPr>
    </w:p>
    <w:p w:rsidR="002D1DE7" w:rsidRDefault="002D1DE7" w:rsidP="002D1DE7">
      <w:pPr>
        <w:pStyle w:val="a3"/>
        <w:spacing w:after="0"/>
        <w:ind w:left="0"/>
        <w:jc w:val="center"/>
        <w:rPr>
          <w:rFonts w:ascii="Times New Roman" w:hAnsi="Times New Roman"/>
          <w:b/>
          <w:sz w:val="32"/>
          <w:szCs w:val="32"/>
        </w:rPr>
      </w:pPr>
      <w:r w:rsidRPr="007B5466">
        <w:rPr>
          <w:rFonts w:ascii="Times New Roman" w:hAnsi="Times New Roman"/>
          <w:b/>
          <w:sz w:val="32"/>
          <w:szCs w:val="32"/>
        </w:rPr>
        <w:t>Методиче</w:t>
      </w:r>
      <w:r>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2D1DE7" w:rsidRDefault="002D1DE7" w:rsidP="002D1DE7">
      <w:pPr>
        <w:pStyle w:val="a3"/>
        <w:spacing w:after="0"/>
        <w:ind w:left="0"/>
        <w:jc w:val="center"/>
        <w:rPr>
          <w:rFonts w:ascii="Times New Roman" w:hAnsi="Times New Roman"/>
          <w:b/>
          <w:sz w:val="32"/>
          <w:szCs w:val="32"/>
        </w:rPr>
      </w:pPr>
    </w:p>
    <w:p w:rsidR="002D1DE7" w:rsidRDefault="002D1DE7" w:rsidP="002D1DE7">
      <w:pPr>
        <w:pStyle w:val="a3"/>
        <w:spacing w:after="0"/>
        <w:ind w:left="0"/>
        <w:jc w:val="center"/>
        <w:rPr>
          <w:rFonts w:ascii="Times New Roman" w:hAnsi="Times New Roman"/>
          <w:b/>
          <w:sz w:val="32"/>
          <w:szCs w:val="32"/>
        </w:rPr>
      </w:pPr>
    </w:p>
    <w:p w:rsidR="002D1DE7" w:rsidRDefault="002D1DE7" w:rsidP="002D1DE7">
      <w:pPr>
        <w:pStyle w:val="a3"/>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2D1DE7" w:rsidRDefault="002D1DE7" w:rsidP="002D1DE7">
      <w:pPr>
        <w:pStyle w:val="a3"/>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2D1DE7" w:rsidRPr="0052187A" w:rsidRDefault="002D1DE7" w:rsidP="002D1DE7">
      <w:pPr>
        <w:pStyle w:val="a3"/>
        <w:spacing w:after="0"/>
        <w:ind w:left="0"/>
        <w:jc w:val="center"/>
        <w:rPr>
          <w:rFonts w:ascii="Times New Roman" w:hAnsi="Times New Roman"/>
          <w:b/>
          <w:sz w:val="32"/>
          <w:szCs w:val="32"/>
        </w:rPr>
      </w:pPr>
    </w:p>
    <w:p w:rsidR="002D1DE7" w:rsidRPr="007B5466" w:rsidRDefault="002D1DE7" w:rsidP="002D1DE7">
      <w:pPr>
        <w:pStyle w:val="a3"/>
        <w:spacing w:after="0"/>
        <w:ind w:left="0"/>
        <w:jc w:val="center"/>
        <w:rPr>
          <w:rFonts w:ascii="Times New Roman" w:hAnsi="Times New Roman"/>
          <w:b/>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Default="002D1DE7" w:rsidP="002D1DE7">
      <w:pPr>
        <w:pStyle w:val="a3"/>
        <w:spacing w:after="0"/>
        <w:ind w:left="0"/>
        <w:jc w:val="center"/>
        <w:rPr>
          <w:rFonts w:ascii="Times New Roman" w:hAnsi="Times New Roman"/>
          <w:sz w:val="32"/>
          <w:szCs w:val="32"/>
        </w:rPr>
      </w:pPr>
    </w:p>
    <w:p w:rsidR="002D1DE7" w:rsidRDefault="002D1DE7" w:rsidP="002D1DE7">
      <w:pPr>
        <w:pStyle w:val="a3"/>
        <w:spacing w:after="0"/>
        <w:ind w:left="0"/>
        <w:jc w:val="center"/>
        <w:rPr>
          <w:rFonts w:ascii="Times New Roman" w:hAnsi="Times New Roman"/>
          <w:sz w:val="32"/>
          <w:szCs w:val="32"/>
        </w:rPr>
      </w:pPr>
    </w:p>
    <w:p w:rsidR="002D1DE7" w:rsidRDefault="002D1DE7" w:rsidP="002D1DE7">
      <w:pPr>
        <w:pStyle w:val="a3"/>
        <w:spacing w:after="0"/>
        <w:ind w:left="0"/>
        <w:jc w:val="center"/>
        <w:rPr>
          <w:rFonts w:ascii="Times New Roman" w:hAnsi="Times New Roman"/>
          <w:sz w:val="32"/>
          <w:szCs w:val="32"/>
        </w:rPr>
      </w:pPr>
    </w:p>
    <w:p w:rsidR="002D1DE7" w:rsidRPr="007B5466" w:rsidRDefault="002D1DE7" w:rsidP="002D1DE7">
      <w:pPr>
        <w:pStyle w:val="a3"/>
        <w:spacing w:after="0"/>
        <w:ind w:left="0"/>
        <w:jc w:val="center"/>
        <w:rPr>
          <w:rFonts w:ascii="Times New Roman" w:hAnsi="Times New Roman"/>
          <w:sz w:val="32"/>
          <w:szCs w:val="32"/>
        </w:rPr>
      </w:pPr>
    </w:p>
    <w:p w:rsidR="002D1DE7" w:rsidRPr="007B5466" w:rsidRDefault="002D1DE7" w:rsidP="002D1DE7">
      <w:pPr>
        <w:spacing w:after="0"/>
        <w:jc w:val="center"/>
        <w:rPr>
          <w:rFonts w:ascii="Times New Roman" w:hAnsi="Times New Roman"/>
          <w:sz w:val="28"/>
          <w:szCs w:val="28"/>
        </w:rPr>
      </w:pPr>
      <w:r>
        <w:rPr>
          <w:rFonts w:ascii="Times New Roman" w:hAnsi="Times New Roman"/>
          <w:sz w:val="28"/>
          <w:szCs w:val="28"/>
        </w:rPr>
        <w:t>М</w:t>
      </w:r>
      <w:r w:rsidRPr="007B5466">
        <w:rPr>
          <w:rFonts w:ascii="Times New Roman" w:hAnsi="Times New Roman"/>
          <w:sz w:val="28"/>
          <w:szCs w:val="28"/>
        </w:rPr>
        <w:t>осква</w:t>
      </w:r>
    </w:p>
    <w:p w:rsidR="002D1DE7" w:rsidRDefault="002D1DE7" w:rsidP="002D1DE7">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2D1DE7" w:rsidRPr="0052187A" w:rsidRDefault="002D1DE7" w:rsidP="002D1DE7">
      <w:pPr>
        <w:pStyle w:val="11"/>
      </w:pPr>
      <w:r>
        <w:br w:type="page"/>
      </w:r>
      <w:r w:rsidRPr="0052187A">
        <w:lastRenderedPageBreak/>
        <w:t>ОГЛАВЛЕНИЕ</w:t>
      </w:r>
    </w:p>
    <w:p w:rsidR="002D1DE7" w:rsidRDefault="002D1DE7" w:rsidP="002D1DE7">
      <w:pPr>
        <w:spacing w:after="0" w:line="360" w:lineRule="auto"/>
        <w:rPr>
          <w:rFonts w:ascii="Times New Roman" w:hAnsi="Times New Roman"/>
          <w:b/>
          <w:sz w:val="28"/>
          <w:szCs w:val="28"/>
        </w:rPr>
      </w:pP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2D1DE7" w:rsidRPr="00B24742" w:rsidRDefault="002D1DE7" w:rsidP="002D1DE7">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Pr>
          <w:rFonts w:ascii="Times New Roman" w:hAnsi="Times New Roman"/>
          <w:sz w:val="28"/>
          <w:szCs w:val="28"/>
        </w:rPr>
        <w:t>5</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Pr="00B24742">
        <w:rPr>
          <w:rFonts w:ascii="Times New Roman" w:hAnsi="Times New Roman"/>
          <w:sz w:val="28"/>
          <w:szCs w:val="28"/>
        </w:rPr>
        <w:t>82</w:t>
      </w:r>
    </w:p>
    <w:p w:rsidR="002D1DE7" w:rsidRPr="00B24742" w:rsidRDefault="002D1DE7" w:rsidP="002D1DE7">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Pr="00B24742">
        <w:rPr>
          <w:rFonts w:ascii="Times New Roman" w:hAnsi="Times New Roman"/>
          <w:b/>
          <w:sz w:val="28"/>
          <w:szCs w:val="28"/>
        </w:rPr>
        <w:t>106</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Pr="00B24742">
        <w:rPr>
          <w:rFonts w:ascii="Times New Roman" w:hAnsi="Times New Roman"/>
          <w:sz w:val="28"/>
          <w:szCs w:val="28"/>
        </w:rPr>
        <w:t>…106</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 услуг……………………………………………………………120</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Pr="00B24742">
        <w:rPr>
          <w:rFonts w:ascii="Times New Roman" w:hAnsi="Times New Roman"/>
          <w:sz w:val="28"/>
          <w:szCs w:val="28"/>
        </w:rPr>
        <w:t>..…133</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транспортом………………………………………………….144</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10. Обеспечение доступности для инвалидов услуг связи…...164</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общественного питания…………………………………………173</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lastRenderedPageBreak/>
        <w:tab/>
        <w:t>Глава 12. Обеспечение доступности для инвалидов жилищно-коммунальных услуг…………………………………………………………179</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библиотечного обслуживания…………………………………184</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обслуживания…………………………………………………………………195</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образования…………………………………………………………………..206</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образования…………………………………………………………………  222</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Pr="00B24742">
        <w:rPr>
          <w:rFonts w:ascii="Times New Roman" w:hAnsi="Times New Roman"/>
          <w:sz w:val="28"/>
          <w:szCs w:val="28"/>
        </w:rPr>
        <w:t>.233</w:t>
      </w:r>
    </w:p>
    <w:p w:rsidR="002D1DE7" w:rsidRPr="00B24742" w:rsidRDefault="002D1DE7" w:rsidP="002D1DE7">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пенитенциарных учреждениях…………… 242</w:t>
      </w:r>
    </w:p>
    <w:p w:rsidR="002D1DE7" w:rsidRPr="00B24742" w:rsidRDefault="002D1DE7" w:rsidP="002D1DE7">
      <w:pPr>
        <w:pStyle w:val="ab"/>
        <w:ind w:firstLine="0"/>
        <w:rPr>
          <w:b/>
        </w:rPr>
      </w:pPr>
      <w:r w:rsidRPr="00B24742">
        <w:rPr>
          <w:b/>
        </w:rPr>
        <w:t>Вопросы для тестового контроля………………………………</w:t>
      </w:r>
      <w:r>
        <w:rPr>
          <w:b/>
        </w:rPr>
        <w:t>….</w:t>
      </w:r>
      <w:r w:rsidRPr="00B24742">
        <w:rPr>
          <w:b/>
        </w:rPr>
        <w:t>.……247</w:t>
      </w:r>
    </w:p>
    <w:p w:rsidR="002D1DE7" w:rsidRPr="00B24742" w:rsidRDefault="002D1DE7" w:rsidP="002D1DE7">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Pr="00B24742">
        <w:rPr>
          <w:rFonts w:ascii="Times New Roman" w:hAnsi="Times New Roman"/>
          <w:b/>
          <w:sz w:val="28"/>
          <w:szCs w:val="28"/>
        </w:rPr>
        <w:t>.259</w:t>
      </w:r>
    </w:p>
    <w:p w:rsidR="002D1DE7" w:rsidRPr="00A87D07" w:rsidRDefault="002D1DE7" w:rsidP="002D1DE7">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Pr="00B24742">
        <w:rPr>
          <w:rFonts w:ascii="Times New Roman" w:hAnsi="Times New Roman"/>
          <w:b/>
          <w:sz w:val="28"/>
          <w:szCs w:val="28"/>
        </w:rPr>
        <w:t>……261</w:t>
      </w:r>
    </w:p>
    <w:p w:rsidR="002D1DE7" w:rsidRDefault="002D1DE7" w:rsidP="002D1DE7">
      <w:pPr>
        <w:pStyle w:val="11"/>
      </w:pPr>
    </w:p>
    <w:p w:rsidR="002D1DE7" w:rsidRDefault="002D1DE7" w:rsidP="002D1DE7">
      <w:pPr>
        <w:spacing w:after="0" w:line="360" w:lineRule="auto"/>
        <w:jc w:val="both"/>
        <w:rPr>
          <w:rFonts w:ascii="Times New Roman" w:hAnsi="Times New Roman"/>
          <w:sz w:val="28"/>
          <w:szCs w:val="28"/>
        </w:rPr>
        <w:sectPr w:rsidR="002D1DE7" w:rsidSect="00BC1845">
          <w:headerReference w:type="default" r:id="rId7"/>
          <w:pgSz w:w="11906" w:h="16838"/>
          <w:pgMar w:top="1134" w:right="851" w:bottom="1134" w:left="1418" w:header="708" w:footer="708" w:gutter="0"/>
          <w:cols w:space="708"/>
          <w:titlePg/>
          <w:docGrid w:linePitch="360"/>
        </w:sectPr>
      </w:pPr>
    </w:p>
    <w:p w:rsidR="002D1DE7" w:rsidRDefault="002D1DE7" w:rsidP="002D1DE7">
      <w:pPr>
        <w:spacing w:after="0" w:line="360" w:lineRule="auto"/>
        <w:jc w:val="right"/>
        <w:rPr>
          <w:rFonts w:ascii="Tahoma" w:hAnsi="Tahoma" w:cs="Tahoma"/>
          <w:b/>
          <w:bCs/>
          <w:color w:val="2E3E4B"/>
          <w:sz w:val="18"/>
          <w:szCs w:val="18"/>
        </w:rPr>
      </w:pPr>
    </w:p>
    <w:p w:rsidR="002D1DE7" w:rsidRPr="0052187A" w:rsidRDefault="002D1DE7" w:rsidP="002D1DE7">
      <w:pPr>
        <w:pStyle w:val="11"/>
        <w:outlineLvl w:val="0"/>
      </w:pPr>
      <w:bookmarkStart w:id="1" w:name="_Toc424481425"/>
      <w:r w:rsidRPr="003E3F69">
        <w:t>Введение</w:t>
      </w:r>
      <w:bookmarkEnd w:id="1"/>
      <w:r w:rsidRPr="003E3F69">
        <w:t xml:space="preserve"> </w:t>
      </w:r>
    </w:p>
    <w:p w:rsidR="002D1DE7" w:rsidRDefault="002D1DE7" w:rsidP="002D1DE7">
      <w:pPr>
        <w:spacing w:after="0" w:line="360" w:lineRule="auto"/>
        <w:jc w:val="right"/>
        <w:rPr>
          <w:rFonts w:ascii="Tahoma" w:hAnsi="Tahoma" w:cs="Tahoma"/>
          <w:b/>
          <w:bCs/>
          <w:color w:val="2E3E4B"/>
          <w:sz w:val="18"/>
          <w:szCs w:val="18"/>
        </w:rPr>
      </w:pPr>
    </w:p>
    <w:p w:rsidR="002D1DE7" w:rsidRDefault="002D1DE7" w:rsidP="002D1DE7">
      <w:pPr>
        <w:spacing w:after="0" w:line="360" w:lineRule="auto"/>
        <w:jc w:val="right"/>
        <w:rPr>
          <w:rFonts w:ascii="Tahoma" w:hAnsi="Tahoma" w:cs="Tahoma"/>
          <w:b/>
          <w:bCs/>
          <w:color w:val="2E3E4B"/>
          <w:sz w:val="18"/>
          <w:szCs w:val="18"/>
        </w:rPr>
      </w:pPr>
    </w:p>
    <w:p w:rsidR="002D1DE7" w:rsidRDefault="002D1DE7" w:rsidP="002D1DE7">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7"/>
          <w:rFonts w:ascii="Times New Roman" w:hAnsi="Times New Roman"/>
          <w:bCs/>
          <w:color w:val="2E3E4B"/>
        </w:rPr>
        <w:footnoteReference w:id="2"/>
      </w:r>
    </w:p>
    <w:p w:rsidR="002D1DE7" w:rsidRDefault="002D1DE7" w:rsidP="002D1DE7">
      <w:pPr>
        <w:spacing w:after="0" w:line="240" w:lineRule="auto"/>
        <w:jc w:val="right"/>
        <w:rPr>
          <w:rFonts w:ascii="Times New Roman" w:hAnsi="Times New Roman"/>
          <w:bCs/>
          <w:color w:val="2E3E4B"/>
        </w:rPr>
      </w:pPr>
    </w:p>
    <w:p w:rsidR="002D1DE7" w:rsidRDefault="002D1DE7" w:rsidP="002D1DE7">
      <w:pPr>
        <w:spacing w:after="0" w:line="360" w:lineRule="auto"/>
        <w:ind w:firstLine="708"/>
        <w:jc w:val="both"/>
        <w:rPr>
          <w:szCs w:val="24"/>
        </w:rPr>
      </w:pPr>
    </w:p>
    <w:p w:rsidR="002D1DE7" w:rsidRPr="0019024C" w:rsidRDefault="002D1DE7" w:rsidP="002D1DE7">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2D1DE7" w:rsidRPr="0019024C" w:rsidRDefault="002D1DE7" w:rsidP="002D1DE7">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2D1DE7" w:rsidRPr="000B260D" w:rsidRDefault="002D1DE7" w:rsidP="002D1DE7">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 с иллюстрациями, описанием отечественного и зарубежного опыта, вопросами для тестового контроля, списком рекомендуемой литературы</w:t>
      </w:r>
      <w:r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2D1DE7" w:rsidRPr="00DC1329" w:rsidRDefault="002D1DE7" w:rsidP="002D1DE7">
      <w:pPr>
        <w:pStyle w:val="ab"/>
      </w:pPr>
      <w:r>
        <w:lastRenderedPageBreak/>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2D1DE7" w:rsidRPr="0012668E"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 xml:space="preserve">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 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2D1DE7" w:rsidRDefault="002D1DE7" w:rsidP="002D1DE7">
      <w:pPr>
        <w:spacing w:after="0" w:line="240" w:lineRule="auto"/>
        <w:rPr>
          <w:rFonts w:ascii="Times New Roman" w:hAnsi="Times New Roman"/>
          <w:b/>
          <w:sz w:val="28"/>
          <w:szCs w:val="28"/>
        </w:rPr>
      </w:pPr>
      <w:bookmarkStart w:id="2" w:name="_Toc424481426"/>
    </w:p>
    <w:p w:rsidR="002D1DE7" w:rsidRDefault="002D1DE7" w:rsidP="002D1DE7">
      <w:pPr>
        <w:pStyle w:val="11"/>
        <w:outlineLvl w:val="0"/>
      </w:pPr>
      <w:r>
        <w:lastRenderedPageBreak/>
        <w:t>Глава 1.</w:t>
      </w:r>
      <w:bookmarkEnd w:id="2"/>
      <w:r>
        <w:t xml:space="preserve"> </w:t>
      </w:r>
    </w:p>
    <w:p w:rsidR="002D1DE7" w:rsidRDefault="002D1DE7" w:rsidP="002D1DE7">
      <w:pPr>
        <w:pStyle w:val="11"/>
        <w:outlineLvl w:val="0"/>
      </w:pPr>
      <w:bookmarkStart w:id="3" w:name="_Toc424481427"/>
      <w:r>
        <w:t xml:space="preserve">Конвенция </w:t>
      </w:r>
      <w:r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2D1DE7" w:rsidRDefault="002D1DE7" w:rsidP="002D1DE7">
      <w:pPr>
        <w:spacing w:after="0" w:line="360" w:lineRule="auto"/>
        <w:jc w:val="center"/>
        <w:rPr>
          <w:rFonts w:ascii="Times New Roman" w:hAnsi="Times New Roman"/>
          <w:b/>
          <w:sz w:val="28"/>
          <w:szCs w:val="28"/>
        </w:rPr>
      </w:pPr>
    </w:p>
    <w:p w:rsidR="002D1DE7" w:rsidRDefault="002D1DE7" w:rsidP="002D1DE7">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2D1DE7" w:rsidRDefault="002D1DE7" w:rsidP="002D1DE7">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2D1DE7" w:rsidRPr="005C4E7A"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2D1DE7" w:rsidRPr="005C4E7A"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w:t>
      </w:r>
      <w:r>
        <w:rPr>
          <w:rFonts w:ascii="Times New Roman" w:hAnsi="Times New Roman"/>
          <w:sz w:val="28"/>
          <w:szCs w:val="28"/>
        </w:rPr>
        <w:lastRenderedPageBreak/>
        <w:t>этого инвалид не должен подвергаться дискриминации. Основным способом устранения дискриминации инвалидов является обеспечение доступности.</w:t>
      </w:r>
    </w:p>
    <w:p w:rsidR="002D1DE7" w:rsidRPr="00911372"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2D1DE7" w:rsidRPr="00911372"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 xml:space="preserve">ации или специального дизайна. Универсальный </w:t>
      </w:r>
      <w:r>
        <w:rPr>
          <w:rFonts w:ascii="Times New Roman" w:hAnsi="Times New Roman"/>
          <w:sz w:val="28"/>
          <w:szCs w:val="28"/>
        </w:rPr>
        <w:lastRenderedPageBreak/>
        <w:t>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2D1DE7" w:rsidRDefault="002D1DE7" w:rsidP="002D1DE7">
      <w:pPr>
        <w:spacing w:after="0" w:line="360" w:lineRule="auto"/>
        <w:ind w:firstLine="708"/>
        <w:jc w:val="both"/>
        <w:rPr>
          <w:rFonts w:ascii="Times New Roman" w:hAnsi="Times New Roman"/>
          <w:sz w:val="28"/>
          <w:szCs w:val="28"/>
        </w:rPr>
      </w:pPr>
    </w:p>
    <w:p w:rsidR="002D1DE7" w:rsidRDefault="002D1DE7" w:rsidP="002D1DE7">
      <w:pPr>
        <w:spacing w:after="0" w:line="240" w:lineRule="auto"/>
        <w:rPr>
          <w:rFonts w:ascii="Times New Roman" w:hAnsi="Times New Roman"/>
          <w:b/>
          <w:sz w:val="28"/>
          <w:szCs w:val="28"/>
        </w:rPr>
      </w:pPr>
      <w:r>
        <w:br w:type="page"/>
      </w:r>
    </w:p>
    <w:p w:rsidR="002D1DE7" w:rsidRDefault="002D1DE7" w:rsidP="002D1DE7">
      <w:pPr>
        <w:pStyle w:val="11"/>
      </w:pPr>
      <w:r w:rsidRPr="009334E5">
        <w:lastRenderedPageBreak/>
        <w:t xml:space="preserve">Глава 2 </w:t>
      </w:r>
    </w:p>
    <w:p w:rsidR="002D1DE7" w:rsidRPr="009334E5" w:rsidRDefault="002D1DE7" w:rsidP="002D1DE7">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2D1DE7" w:rsidRPr="009334E5" w:rsidRDefault="002D1DE7" w:rsidP="002D1DE7">
      <w:pPr>
        <w:pStyle w:val="a3"/>
        <w:spacing w:after="0" w:line="360" w:lineRule="auto"/>
        <w:jc w:val="center"/>
        <w:rPr>
          <w:rFonts w:ascii="Times New Roman" w:hAnsi="Times New Roman"/>
          <w:b/>
          <w:sz w:val="28"/>
          <w:szCs w:val="28"/>
        </w:rPr>
      </w:pPr>
    </w:p>
    <w:p w:rsidR="002D1DE7" w:rsidRPr="009334E5" w:rsidRDefault="002D1DE7" w:rsidP="002D1DE7">
      <w:pPr>
        <w:numPr>
          <w:ilvl w:val="0"/>
          <w:numId w:val="4"/>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3"/>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2D1DE7" w:rsidRPr="009334E5" w:rsidRDefault="002D1DE7" w:rsidP="002D1DE7">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2D1DE7" w:rsidRPr="009334E5" w:rsidRDefault="002D1DE7" w:rsidP="002D1DE7">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2D1DE7" w:rsidRPr="00423C48" w:rsidRDefault="002D1DE7" w:rsidP="002D1DE7">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2D1DE7" w:rsidRPr="00423C48" w:rsidTr="0060371D">
        <w:trPr>
          <w:trHeight w:val="837"/>
        </w:trPr>
        <w:tc>
          <w:tcPr>
            <w:tcW w:w="1951" w:type="dxa"/>
            <w:tcBorders>
              <w:bottom w:val="single" w:sz="12" w:space="0" w:color="666666"/>
            </w:tcBorders>
            <w:shd w:val="clear" w:color="auto" w:fill="BDD6EE"/>
          </w:tcPr>
          <w:p w:rsidR="002D1DE7" w:rsidRPr="00217692" w:rsidRDefault="002D1DE7" w:rsidP="0060371D">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2D1DE7" w:rsidRPr="00217692" w:rsidRDefault="002D1DE7" w:rsidP="0060371D">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Содержание категории жизнедеятельности</w:t>
            </w: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самообслуживанию</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2D1DE7" w:rsidRPr="00217692" w:rsidRDefault="002D1DE7" w:rsidP="0060371D">
            <w:pPr>
              <w:jc w:val="both"/>
              <w:rPr>
                <w:rFonts w:ascii="Times New Roman" w:hAnsi="Times New Roman"/>
                <w:snapToGrid w:val="0"/>
                <w:sz w:val="28"/>
                <w:szCs w:val="28"/>
                <w:lang w:eastAsia="ru-RU"/>
              </w:rPr>
            </w:pP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lastRenderedPageBreak/>
              <w:t>Способность к самостоятельному передвижению</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ориентации</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адекватному восприятию личности и окружающей обстановки, оценке ситуации, к определению времени и места нахождения</w:t>
            </w: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общению</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контролировать свое поведение</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осознанию себя и адекватному поведению с учетом социально-правовых и морально-этических норм</w:t>
            </w: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обучению</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2D1DE7" w:rsidRPr="00423C48" w:rsidTr="0060371D">
        <w:tc>
          <w:tcPr>
            <w:tcW w:w="1951" w:type="dxa"/>
          </w:tcPr>
          <w:p w:rsidR="002D1DE7" w:rsidRPr="00217692" w:rsidRDefault="002D1DE7" w:rsidP="0060371D">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трудовой деятельности</w:t>
            </w:r>
          </w:p>
        </w:tc>
        <w:tc>
          <w:tcPr>
            <w:tcW w:w="8186" w:type="dxa"/>
          </w:tcPr>
          <w:p w:rsidR="002D1DE7" w:rsidRPr="00217692" w:rsidRDefault="002D1DE7" w:rsidP="0060371D">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2D1DE7" w:rsidRPr="005410EA" w:rsidRDefault="002D1DE7" w:rsidP="002D1DE7">
      <w:pPr>
        <w:spacing w:after="0" w:line="240" w:lineRule="auto"/>
        <w:ind w:firstLine="709"/>
        <w:jc w:val="both"/>
        <w:rPr>
          <w:rFonts w:ascii="Times New Roman" w:eastAsia="Times New Roman" w:hAnsi="Times New Roman"/>
          <w:snapToGrid w:val="0"/>
          <w:sz w:val="28"/>
          <w:szCs w:val="28"/>
          <w:lang w:eastAsia="ru-RU"/>
        </w:rPr>
      </w:pP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Условиями признания</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4"/>
      </w:r>
      <w:r w:rsidRPr="009334E5">
        <w:rPr>
          <w:rFonts w:ascii="Times New Roman" w:eastAsia="Times New Roman" w:hAnsi="Times New Roman"/>
          <w:snapToGrid w:val="0"/>
          <w:sz w:val="28"/>
          <w:szCs w:val="28"/>
          <w:lang w:eastAsia="ru-RU"/>
        </w:rPr>
        <w:t>:</w:t>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2D1DE7" w:rsidRPr="009334E5" w:rsidRDefault="002D1DE7" w:rsidP="002D1DE7">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2D1DE7" w:rsidRPr="009334E5" w:rsidRDefault="002D1DE7" w:rsidP="002D1DE7">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eastAsia="Times New Roman" w:hAnsi="Times New Roman"/>
          <w:sz w:val="28"/>
          <w:szCs w:val="28"/>
        </w:rPr>
        <w:footnoteReference w:id="5"/>
      </w:r>
    </w:p>
    <w:p w:rsidR="002D1DE7" w:rsidRPr="009334E5" w:rsidRDefault="002D1DE7" w:rsidP="002D1DE7">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2D1DE7" w:rsidRPr="009334E5" w:rsidRDefault="002D1DE7" w:rsidP="002D1DE7">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cs="Times New Roman"/>
          <w:sz w:val="28"/>
          <w:szCs w:val="28"/>
        </w:rPr>
        <w:footnoteReference w:id="6"/>
      </w:r>
    </w:p>
    <w:p w:rsidR="002D1DE7" w:rsidRPr="009334E5" w:rsidRDefault="002D1DE7" w:rsidP="002D1DE7">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eastAsia="Times New Roman" w:hAnsi="Times New Roman"/>
          <w:snapToGrid w:val="0"/>
          <w:sz w:val="28"/>
          <w:szCs w:val="28"/>
          <w:lang w:eastAsia="ru-RU"/>
        </w:rPr>
        <w:footnoteReference w:id="7"/>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2D1DE7" w:rsidRPr="009334E5" w:rsidRDefault="002D1DE7" w:rsidP="002D1DE7">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2D1DE7" w:rsidRDefault="002D1DE7" w:rsidP="002D1DE7">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Pr>
          <w:rFonts w:ascii="Times New Roman" w:hAnsi="Times New Roman"/>
          <w:sz w:val="28"/>
          <w:szCs w:val="28"/>
        </w:rPr>
        <w:t xml:space="preserve"> (табл.2)</w:t>
      </w:r>
      <w:r w:rsidRPr="009334E5">
        <w:rPr>
          <w:rStyle w:val="a7"/>
          <w:rFonts w:ascii="Times New Roman" w:hAnsi="Times New Roman"/>
          <w:sz w:val="28"/>
          <w:szCs w:val="28"/>
        </w:rPr>
        <w:footnoteReference w:id="8"/>
      </w:r>
      <w:r w:rsidRPr="009334E5">
        <w:rPr>
          <w:rFonts w:ascii="Times New Roman" w:hAnsi="Times New Roman"/>
          <w:sz w:val="28"/>
          <w:szCs w:val="28"/>
        </w:rPr>
        <w:t>.</w:t>
      </w:r>
    </w:p>
    <w:p w:rsidR="002D1DE7" w:rsidRPr="009334E5" w:rsidRDefault="002D1DE7" w:rsidP="002D1DE7">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2</w:t>
      </w:r>
    </w:p>
    <w:p w:rsidR="002D1DE7" w:rsidRPr="003B619E" w:rsidRDefault="002D1DE7" w:rsidP="002D1DE7">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902"/>
        <w:gridCol w:w="4252"/>
        <w:gridCol w:w="2410"/>
      </w:tblGrid>
      <w:tr w:rsidR="002D1DE7" w:rsidRPr="003B619E" w:rsidTr="0060371D">
        <w:tc>
          <w:tcPr>
            <w:tcW w:w="1902" w:type="dxa"/>
            <w:tcBorders>
              <w:bottom w:val="single" w:sz="12" w:space="0" w:color="666666"/>
            </w:tcBorders>
            <w:shd w:val="clear" w:color="auto" w:fill="BDD6EE"/>
          </w:tcPr>
          <w:p w:rsidR="002D1DE7" w:rsidRPr="00217692" w:rsidRDefault="002D1DE7" w:rsidP="0060371D">
            <w:pPr>
              <w:pStyle w:val="a3"/>
              <w:ind w:left="0"/>
              <w:rPr>
                <w:rFonts w:ascii="Times New Roman" w:hAnsi="Times New Roman"/>
                <w:b/>
                <w:bCs/>
                <w:sz w:val="28"/>
                <w:szCs w:val="28"/>
              </w:rPr>
            </w:pPr>
            <w:r w:rsidRPr="00217692">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t>Графическое изображение</w:t>
            </w:r>
            <w:r w:rsidRPr="00217692">
              <w:rPr>
                <w:rStyle w:val="a7"/>
                <w:rFonts w:ascii="Times New Roman" w:hAnsi="Times New Roman"/>
                <w:b/>
                <w:bCs/>
                <w:sz w:val="28"/>
                <w:szCs w:val="28"/>
              </w:rPr>
              <w:footnoteReference w:id="9"/>
            </w:r>
          </w:p>
        </w:tc>
      </w:tr>
      <w:tr w:rsidR="002D1DE7" w:rsidRPr="003B619E" w:rsidTr="0060371D">
        <w:tc>
          <w:tcPr>
            <w:tcW w:w="1902" w:type="dxa"/>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t>К</w:t>
            </w:r>
          </w:p>
        </w:tc>
        <w:tc>
          <w:tcPr>
            <w:tcW w:w="4252" w:type="dxa"/>
          </w:tcPr>
          <w:p w:rsidR="002D1DE7" w:rsidRPr="00217692" w:rsidRDefault="002D1DE7" w:rsidP="0060371D">
            <w:pPr>
              <w:pStyle w:val="a3"/>
              <w:ind w:left="0"/>
              <w:rPr>
                <w:rFonts w:ascii="Times New Roman" w:hAnsi="Times New Roman"/>
                <w:sz w:val="28"/>
                <w:szCs w:val="28"/>
              </w:rPr>
            </w:pPr>
            <w:r w:rsidRPr="00217692">
              <w:rPr>
                <w:rFonts w:ascii="Times New Roman" w:hAnsi="Times New Roman"/>
                <w:sz w:val="28"/>
                <w:szCs w:val="28"/>
              </w:rPr>
              <w:t>Инвалиды, передвигающиеся на креслах-колясках</w:t>
            </w:r>
          </w:p>
        </w:tc>
        <w:tc>
          <w:tcPr>
            <w:tcW w:w="2410" w:type="dxa"/>
          </w:tcPr>
          <w:p w:rsidR="002D1DE7" w:rsidRPr="00217692" w:rsidRDefault="002D1DE7" w:rsidP="0060371D">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47675" cy="419100"/>
                  <wp:effectExtent l="19050" t="0" r="9525" b="0"/>
                  <wp:docPr id="1"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8"/>
                          <a:srcRect/>
                          <a:stretch>
                            <a:fillRect/>
                          </a:stretch>
                        </pic:blipFill>
                        <pic:spPr bwMode="auto">
                          <a:xfrm>
                            <a:off x="0" y="0"/>
                            <a:ext cx="447675" cy="419100"/>
                          </a:xfrm>
                          <a:prstGeom prst="rect">
                            <a:avLst/>
                          </a:prstGeom>
                          <a:noFill/>
                          <a:ln w="9525">
                            <a:noFill/>
                            <a:miter lim="800000"/>
                            <a:headEnd/>
                            <a:tailEnd/>
                          </a:ln>
                        </pic:spPr>
                      </pic:pic>
                    </a:graphicData>
                  </a:graphic>
                </wp:inline>
              </w:drawing>
            </w:r>
          </w:p>
        </w:tc>
      </w:tr>
      <w:tr w:rsidR="002D1DE7" w:rsidRPr="003B619E" w:rsidTr="0060371D">
        <w:tc>
          <w:tcPr>
            <w:tcW w:w="1902" w:type="dxa"/>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t>О</w:t>
            </w:r>
          </w:p>
        </w:tc>
        <w:tc>
          <w:tcPr>
            <w:tcW w:w="4252" w:type="dxa"/>
          </w:tcPr>
          <w:p w:rsidR="002D1DE7" w:rsidRPr="00217692" w:rsidRDefault="002D1DE7" w:rsidP="0060371D">
            <w:pPr>
              <w:pStyle w:val="a3"/>
              <w:ind w:left="0"/>
              <w:rPr>
                <w:rFonts w:ascii="Times New Roman" w:hAnsi="Times New Roman"/>
                <w:sz w:val="28"/>
                <w:szCs w:val="28"/>
              </w:rPr>
            </w:pPr>
            <w:r w:rsidRPr="00217692">
              <w:rPr>
                <w:rFonts w:ascii="Times New Roman" w:hAnsi="Times New Roman"/>
                <w:sz w:val="28"/>
                <w:szCs w:val="28"/>
              </w:rPr>
              <w:t>Инвалиды с нарушениями опорно-двигательного аппарата</w:t>
            </w:r>
          </w:p>
        </w:tc>
        <w:tc>
          <w:tcPr>
            <w:tcW w:w="2410" w:type="dxa"/>
          </w:tcPr>
          <w:p w:rsidR="002D1DE7" w:rsidRPr="00217692" w:rsidRDefault="002D1DE7" w:rsidP="0060371D">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6725" cy="419100"/>
                  <wp:effectExtent l="19050" t="0" r="9525" b="0"/>
                  <wp:docPr id="2"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a:srcRect/>
                          <a:stretch>
                            <a:fillRect/>
                          </a:stretch>
                        </pic:blipFill>
                        <pic:spPr bwMode="auto">
                          <a:xfrm>
                            <a:off x="0" y="0"/>
                            <a:ext cx="466725" cy="419100"/>
                          </a:xfrm>
                          <a:prstGeom prst="rect">
                            <a:avLst/>
                          </a:prstGeom>
                          <a:noFill/>
                          <a:ln w="9525">
                            <a:noFill/>
                            <a:miter lim="800000"/>
                            <a:headEnd/>
                            <a:tailEnd/>
                          </a:ln>
                        </pic:spPr>
                      </pic:pic>
                    </a:graphicData>
                  </a:graphic>
                </wp:inline>
              </w:drawing>
            </w:r>
          </w:p>
        </w:tc>
      </w:tr>
      <w:tr w:rsidR="002D1DE7" w:rsidRPr="003B619E" w:rsidTr="0060371D">
        <w:tc>
          <w:tcPr>
            <w:tcW w:w="1902" w:type="dxa"/>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t>С</w:t>
            </w:r>
          </w:p>
        </w:tc>
        <w:tc>
          <w:tcPr>
            <w:tcW w:w="4252" w:type="dxa"/>
          </w:tcPr>
          <w:p w:rsidR="002D1DE7" w:rsidRPr="00217692" w:rsidRDefault="002D1DE7" w:rsidP="0060371D">
            <w:pPr>
              <w:pStyle w:val="a3"/>
              <w:ind w:left="0"/>
              <w:rPr>
                <w:rFonts w:ascii="Times New Roman" w:hAnsi="Times New Roman"/>
                <w:sz w:val="28"/>
                <w:szCs w:val="28"/>
              </w:rPr>
            </w:pPr>
            <w:r w:rsidRPr="00217692">
              <w:rPr>
                <w:rFonts w:ascii="Times New Roman" w:hAnsi="Times New Roman"/>
                <w:sz w:val="28"/>
                <w:szCs w:val="28"/>
              </w:rPr>
              <w:t>Инвалиды с нарушениями зрения</w:t>
            </w:r>
          </w:p>
        </w:tc>
        <w:tc>
          <w:tcPr>
            <w:tcW w:w="2410" w:type="dxa"/>
          </w:tcPr>
          <w:p w:rsidR="002D1DE7" w:rsidRPr="00217692" w:rsidRDefault="002D1DE7" w:rsidP="0060371D">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775" cy="428625"/>
                  <wp:effectExtent l="19050" t="0" r="9525" b="0"/>
                  <wp:docPr id="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
                          <a:srcRect/>
                          <a:stretch>
                            <a:fillRect/>
                          </a:stretch>
                        </pic:blipFill>
                        <pic:spPr bwMode="auto">
                          <a:xfrm>
                            <a:off x="0" y="0"/>
                            <a:ext cx="485775" cy="428625"/>
                          </a:xfrm>
                          <a:prstGeom prst="rect">
                            <a:avLst/>
                          </a:prstGeom>
                          <a:noFill/>
                          <a:ln w="9525">
                            <a:noFill/>
                            <a:miter lim="800000"/>
                            <a:headEnd/>
                            <a:tailEnd/>
                          </a:ln>
                        </pic:spPr>
                      </pic:pic>
                    </a:graphicData>
                  </a:graphic>
                </wp:inline>
              </w:drawing>
            </w:r>
          </w:p>
        </w:tc>
      </w:tr>
      <w:tr w:rsidR="002D1DE7" w:rsidRPr="003B619E" w:rsidTr="0060371D">
        <w:tc>
          <w:tcPr>
            <w:tcW w:w="1902" w:type="dxa"/>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lastRenderedPageBreak/>
              <w:t>Г</w:t>
            </w:r>
          </w:p>
        </w:tc>
        <w:tc>
          <w:tcPr>
            <w:tcW w:w="4252" w:type="dxa"/>
          </w:tcPr>
          <w:p w:rsidR="002D1DE7" w:rsidRPr="00217692" w:rsidRDefault="002D1DE7" w:rsidP="0060371D">
            <w:pPr>
              <w:pStyle w:val="a3"/>
              <w:ind w:left="0"/>
              <w:rPr>
                <w:rFonts w:ascii="Times New Roman" w:hAnsi="Times New Roman"/>
                <w:sz w:val="28"/>
                <w:szCs w:val="28"/>
              </w:rPr>
            </w:pPr>
            <w:r w:rsidRPr="00217692">
              <w:rPr>
                <w:rFonts w:ascii="Times New Roman" w:hAnsi="Times New Roman"/>
                <w:sz w:val="28"/>
                <w:szCs w:val="28"/>
              </w:rPr>
              <w:t>Инвалиды с нарушениями слуха</w:t>
            </w:r>
          </w:p>
        </w:tc>
        <w:tc>
          <w:tcPr>
            <w:tcW w:w="2410" w:type="dxa"/>
          </w:tcPr>
          <w:p w:rsidR="002D1DE7" w:rsidRPr="00217692" w:rsidRDefault="002D1DE7" w:rsidP="0060371D">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8625" cy="400050"/>
                  <wp:effectExtent l="19050" t="0" r="9525" b="0"/>
                  <wp:docPr id="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r w:rsidR="002D1DE7" w:rsidRPr="003B619E" w:rsidTr="0060371D">
        <w:tc>
          <w:tcPr>
            <w:tcW w:w="1902" w:type="dxa"/>
          </w:tcPr>
          <w:p w:rsidR="002D1DE7" w:rsidRPr="00217692" w:rsidRDefault="002D1DE7" w:rsidP="0060371D">
            <w:pPr>
              <w:pStyle w:val="a3"/>
              <w:ind w:left="0"/>
              <w:jc w:val="center"/>
              <w:rPr>
                <w:rFonts w:ascii="Times New Roman" w:hAnsi="Times New Roman"/>
                <w:b/>
                <w:bCs/>
                <w:sz w:val="28"/>
                <w:szCs w:val="28"/>
              </w:rPr>
            </w:pPr>
            <w:r w:rsidRPr="00217692">
              <w:rPr>
                <w:rFonts w:ascii="Times New Roman" w:hAnsi="Times New Roman"/>
                <w:b/>
                <w:bCs/>
                <w:sz w:val="28"/>
                <w:szCs w:val="28"/>
              </w:rPr>
              <w:t>У</w:t>
            </w:r>
          </w:p>
        </w:tc>
        <w:tc>
          <w:tcPr>
            <w:tcW w:w="4252" w:type="dxa"/>
          </w:tcPr>
          <w:p w:rsidR="002D1DE7" w:rsidRPr="00217692" w:rsidRDefault="002D1DE7" w:rsidP="0060371D">
            <w:pPr>
              <w:pStyle w:val="a3"/>
              <w:ind w:left="0"/>
              <w:rPr>
                <w:rFonts w:ascii="Times New Roman" w:hAnsi="Times New Roman"/>
                <w:sz w:val="28"/>
                <w:szCs w:val="28"/>
              </w:rPr>
            </w:pPr>
            <w:r w:rsidRPr="00217692">
              <w:rPr>
                <w:rFonts w:ascii="Times New Roman" w:hAnsi="Times New Roman"/>
                <w:sz w:val="28"/>
                <w:szCs w:val="28"/>
              </w:rPr>
              <w:t>Инвалиды с нарушениями умственного развития</w:t>
            </w:r>
          </w:p>
        </w:tc>
        <w:tc>
          <w:tcPr>
            <w:tcW w:w="2410" w:type="dxa"/>
          </w:tcPr>
          <w:p w:rsidR="002D1DE7" w:rsidRPr="00217692" w:rsidRDefault="002D1DE7" w:rsidP="0060371D">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28625" cy="400050"/>
                  <wp:effectExtent l="19050" t="0" r="9525" b="0"/>
                  <wp:docPr id="5"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2"/>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bl>
    <w:p w:rsidR="002D1DE7" w:rsidRPr="003B619E" w:rsidRDefault="002D1DE7" w:rsidP="002D1DE7">
      <w:pPr>
        <w:pStyle w:val="a3"/>
        <w:spacing w:after="0"/>
        <w:ind w:left="900"/>
        <w:rPr>
          <w:rFonts w:ascii="Times New Roman" w:hAnsi="Times New Roman"/>
          <w:sz w:val="28"/>
          <w:szCs w:val="28"/>
        </w:rPr>
      </w:pPr>
    </w:p>
    <w:p w:rsidR="002D1DE7" w:rsidRPr="009334E5" w:rsidRDefault="002D1DE7" w:rsidP="002D1DE7">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2D1DE7" w:rsidRPr="00E61A77" w:rsidRDefault="002D1DE7" w:rsidP="002D1DE7">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Pr="00E61A77">
        <w:rPr>
          <w:rFonts w:ascii="Times New Roman" w:hAnsi="Times New Roman"/>
          <w:b/>
          <w:sz w:val="28"/>
          <w:szCs w:val="28"/>
        </w:rPr>
        <w:t>Краткая характеристика барьеров окружающей среды для инвалидов разных форм</w:t>
      </w:r>
    </w:p>
    <w:p w:rsidR="002D1DE7" w:rsidRPr="003B619E" w:rsidRDefault="002D1DE7" w:rsidP="002D1DE7">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2D1DE7" w:rsidRPr="00F53C2B" w:rsidRDefault="002D1DE7" w:rsidP="002D1DE7">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2D1DE7" w:rsidRDefault="002D1DE7" w:rsidP="002D1DE7">
      <w:pPr>
        <w:pStyle w:val="a3"/>
        <w:numPr>
          <w:ilvl w:val="0"/>
          <w:numId w:val="1"/>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2D1DE7" w:rsidRPr="00CB64F9" w:rsidRDefault="002D1DE7" w:rsidP="002D1DE7">
      <w:pPr>
        <w:pStyle w:val="a3"/>
        <w:numPr>
          <w:ilvl w:val="0"/>
          <w:numId w:val="1"/>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2D1DE7" w:rsidRDefault="002D1DE7" w:rsidP="002D1DE7">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lastRenderedPageBreak/>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2D1DE7" w:rsidRDefault="002D1DE7" w:rsidP="002D1DE7">
      <w:pPr>
        <w:pStyle w:val="a3"/>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2D1DE7" w:rsidRPr="003B619E" w:rsidRDefault="002D1DE7" w:rsidP="002D1DE7">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 xml:space="preserve">епени выраженности могут быть отсутствие 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2D1DE7" w:rsidRPr="00AD58BA" w:rsidRDefault="002D1DE7" w:rsidP="002D1DE7">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 Общие рекомендации для специалистов по устранению барьеров для инвалидов с разными формами инвалидности.</w:t>
      </w:r>
    </w:p>
    <w:p w:rsidR="002D1DE7" w:rsidRDefault="002D1DE7" w:rsidP="002D1DE7">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2D1DE7" w:rsidRDefault="002D1DE7" w:rsidP="002D1DE7">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Таблица 3</w:t>
      </w:r>
    </w:p>
    <w:p w:rsidR="002D1DE7" w:rsidRPr="003B619E" w:rsidRDefault="002D1DE7" w:rsidP="002D1DE7">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2D1DE7" w:rsidRPr="003B619E" w:rsidTr="0060371D">
        <w:tc>
          <w:tcPr>
            <w:tcW w:w="3085" w:type="dxa"/>
            <w:tcBorders>
              <w:bottom w:val="single" w:sz="12" w:space="0" w:color="666666"/>
            </w:tcBorders>
            <w:shd w:val="clear" w:color="auto" w:fill="BDD6EE"/>
          </w:tcPr>
          <w:p w:rsidR="002D1DE7" w:rsidRPr="00217692" w:rsidRDefault="002D1DE7" w:rsidP="0060371D">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2D1DE7" w:rsidRPr="00217692" w:rsidRDefault="002D1DE7" w:rsidP="0060371D">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Общие рекомендации по устранению барьеров окружающей среды</w:t>
            </w:r>
          </w:p>
        </w:tc>
      </w:tr>
      <w:tr w:rsidR="002D1DE7" w:rsidRPr="003B619E" w:rsidTr="0060371D">
        <w:tc>
          <w:tcPr>
            <w:tcW w:w="3085" w:type="dxa"/>
          </w:tcPr>
          <w:p w:rsidR="002D1DE7" w:rsidRPr="00217692" w:rsidRDefault="002D1DE7" w:rsidP="0060371D">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передвигающиеся на креслах-колясках</w:t>
            </w:r>
          </w:p>
        </w:tc>
        <w:tc>
          <w:tcPr>
            <w:tcW w:w="6486" w:type="dxa"/>
          </w:tcPr>
          <w:p w:rsidR="002D1DE7" w:rsidRPr="00217692" w:rsidRDefault="002D1DE7" w:rsidP="0060371D">
            <w:pPr>
              <w:autoSpaceDE w:val="0"/>
              <w:autoSpaceDN w:val="0"/>
              <w:adjustRightInd w:val="0"/>
              <w:rPr>
                <w:rFonts w:ascii="Times New Roman" w:hAnsi="Times New Roman"/>
                <w:sz w:val="28"/>
                <w:szCs w:val="28"/>
              </w:rPr>
            </w:pPr>
            <w:r w:rsidRPr="00217692">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2D1DE7" w:rsidRPr="003B619E" w:rsidTr="0060371D">
        <w:tc>
          <w:tcPr>
            <w:tcW w:w="3085" w:type="dxa"/>
          </w:tcPr>
          <w:p w:rsidR="002D1DE7" w:rsidRPr="00217692" w:rsidRDefault="002D1DE7" w:rsidP="0060371D">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опорно-двигательного аппарата</w:t>
            </w:r>
          </w:p>
        </w:tc>
        <w:tc>
          <w:tcPr>
            <w:tcW w:w="6486" w:type="dxa"/>
          </w:tcPr>
          <w:p w:rsidR="002D1DE7" w:rsidRPr="00217692" w:rsidRDefault="002D1DE7" w:rsidP="0060371D">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2D1DE7" w:rsidRPr="003B619E" w:rsidTr="0060371D">
        <w:tc>
          <w:tcPr>
            <w:tcW w:w="3085" w:type="dxa"/>
          </w:tcPr>
          <w:p w:rsidR="002D1DE7" w:rsidRPr="00217692" w:rsidRDefault="002D1DE7" w:rsidP="0060371D">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зрения</w:t>
            </w:r>
          </w:p>
        </w:tc>
        <w:tc>
          <w:tcPr>
            <w:tcW w:w="6486" w:type="dxa"/>
          </w:tcPr>
          <w:p w:rsidR="002D1DE7" w:rsidRPr="00217692" w:rsidRDefault="002D1DE7" w:rsidP="0060371D">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2D1DE7" w:rsidRPr="003B619E" w:rsidTr="0060371D">
        <w:tc>
          <w:tcPr>
            <w:tcW w:w="3085" w:type="dxa"/>
          </w:tcPr>
          <w:p w:rsidR="002D1DE7" w:rsidRPr="00217692" w:rsidRDefault="002D1DE7" w:rsidP="0060371D">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слуха</w:t>
            </w:r>
          </w:p>
        </w:tc>
        <w:tc>
          <w:tcPr>
            <w:tcW w:w="6486" w:type="dxa"/>
          </w:tcPr>
          <w:p w:rsidR="002D1DE7" w:rsidRPr="00217692" w:rsidRDefault="002D1DE7" w:rsidP="0060371D">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допуск сурдопереводчика</w:t>
            </w:r>
          </w:p>
        </w:tc>
      </w:tr>
      <w:tr w:rsidR="002D1DE7" w:rsidRPr="003B619E" w:rsidTr="0060371D">
        <w:tc>
          <w:tcPr>
            <w:tcW w:w="3085" w:type="dxa"/>
          </w:tcPr>
          <w:p w:rsidR="002D1DE7" w:rsidRPr="00217692" w:rsidRDefault="002D1DE7" w:rsidP="0060371D">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умственного развития</w:t>
            </w:r>
          </w:p>
        </w:tc>
        <w:tc>
          <w:tcPr>
            <w:tcW w:w="6486" w:type="dxa"/>
          </w:tcPr>
          <w:p w:rsidR="002D1DE7" w:rsidRPr="00217692" w:rsidRDefault="002D1DE7" w:rsidP="0060371D">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2D1DE7" w:rsidRDefault="002D1DE7" w:rsidP="002D1DE7">
      <w:pPr>
        <w:ind w:firstLine="567"/>
        <w:jc w:val="both"/>
        <w:rPr>
          <w:rFonts w:ascii="Times New Roman" w:hAnsi="Times New Roman"/>
          <w:sz w:val="28"/>
          <w:szCs w:val="28"/>
        </w:rPr>
      </w:pPr>
    </w:p>
    <w:p w:rsidR="002D1DE7" w:rsidRDefault="002D1DE7" w:rsidP="002D1DE7">
      <w:pPr>
        <w:spacing w:after="0" w:line="240" w:lineRule="auto"/>
        <w:rPr>
          <w:rFonts w:ascii="Times New Roman" w:hAnsi="Times New Roman"/>
          <w:b/>
          <w:sz w:val="28"/>
          <w:szCs w:val="28"/>
        </w:rPr>
      </w:pPr>
      <w:r>
        <w:rPr>
          <w:rFonts w:ascii="Times New Roman" w:hAnsi="Times New Roman"/>
          <w:b/>
          <w:sz w:val="28"/>
          <w:szCs w:val="28"/>
        </w:rPr>
        <w:br w:type="page"/>
      </w:r>
    </w:p>
    <w:p w:rsidR="002D1DE7" w:rsidRDefault="002D1DE7" w:rsidP="002D1DE7">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3</w:t>
      </w:r>
    </w:p>
    <w:p w:rsidR="002D1DE7" w:rsidRPr="008628D7" w:rsidRDefault="002D1DE7" w:rsidP="002D1DE7">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2D1DE7" w:rsidRPr="008628D7" w:rsidRDefault="002D1DE7" w:rsidP="002D1DE7">
      <w:pPr>
        <w:spacing w:after="0" w:line="360" w:lineRule="auto"/>
        <w:rPr>
          <w:rFonts w:ascii="Times New Roman" w:hAnsi="Times New Roman"/>
          <w:b/>
          <w:sz w:val="28"/>
          <w:szCs w:val="28"/>
        </w:rPr>
      </w:pPr>
    </w:p>
    <w:p w:rsidR="002D1DE7" w:rsidRPr="008628D7" w:rsidRDefault="002D1DE7" w:rsidP="002D1DE7">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2D1DE7" w:rsidRPr="009D72FB" w:rsidRDefault="002D1DE7" w:rsidP="002D1DE7">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2D1DE7" w:rsidRPr="009D72FB" w:rsidRDefault="002D1DE7" w:rsidP="002D1DE7">
      <w:pPr>
        <w:pStyle w:val="a4"/>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2D1DE7" w:rsidRPr="009C2F0D"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10"/>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2D1DE7" w:rsidRDefault="002D1DE7" w:rsidP="002D1DE7">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Pr="004B77DF">
        <w:rPr>
          <w:sz w:val="28"/>
          <w:szCs w:val="28"/>
        </w:rPr>
        <w:t xml:space="preserve"> </w:t>
      </w:r>
      <w:r w:rsidRPr="009D72FB">
        <w:rPr>
          <w:sz w:val="28"/>
          <w:szCs w:val="28"/>
        </w:rPr>
        <w:t>специалистов</w:t>
      </w:r>
      <w:r>
        <w:rPr>
          <w:sz w:val="28"/>
          <w:szCs w:val="28"/>
        </w:rPr>
        <w:t xml:space="preserve"> </w:t>
      </w:r>
      <w:r w:rsidRPr="009D72FB">
        <w:rPr>
          <w:sz w:val="28"/>
          <w:szCs w:val="28"/>
        </w:rPr>
        <w:t xml:space="preserve">–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w:t>
      </w:r>
      <w:r w:rsidRPr="009D72FB">
        <w:rPr>
          <w:sz w:val="28"/>
          <w:szCs w:val="28"/>
        </w:rPr>
        <w:lastRenderedPageBreak/>
        <w:t>поддержанию репутации</w:t>
      </w:r>
      <w:r w:rsidRPr="004B77DF">
        <w:rPr>
          <w:sz w:val="28"/>
          <w:szCs w:val="28"/>
        </w:rPr>
        <w:t xml:space="preserve"> </w:t>
      </w:r>
      <w:r w:rsidRPr="009D72FB">
        <w:rPr>
          <w:sz w:val="28"/>
          <w:szCs w:val="28"/>
        </w:rPr>
        <w:t>учреждения, а также формированию</w:t>
      </w:r>
      <w:r w:rsidRPr="004B77DF">
        <w:rPr>
          <w:sz w:val="28"/>
          <w:szCs w:val="28"/>
        </w:rPr>
        <w:t xml:space="preserve"> </w:t>
      </w:r>
      <w:r w:rsidRPr="009D72FB">
        <w:rPr>
          <w:sz w:val="28"/>
          <w:szCs w:val="28"/>
        </w:rPr>
        <w:t>положительной</w:t>
      </w:r>
      <w:r w:rsidRPr="004B77DF">
        <w:rPr>
          <w:sz w:val="28"/>
          <w:szCs w:val="28"/>
        </w:rPr>
        <w:t xml:space="preserve"> </w:t>
      </w:r>
      <w:r w:rsidRPr="009D72FB">
        <w:rPr>
          <w:sz w:val="28"/>
          <w:szCs w:val="28"/>
        </w:rPr>
        <w:t>культуры в учреждении или организации.</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2D1DE7"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11"/>
      </w:r>
      <w:r w:rsidRPr="00A34FF6">
        <w:rPr>
          <w:rFonts w:ascii="Times New Roman" w:hAnsi="Times New Roman"/>
          <w:sz w:val="28"/>
          <w:szCs w:val="28"/>
        </w:rPr>
        <w:t xml:space="preserve"> </w:t>
      </w:r>
    </w:p>
    <w:p w:rsidR="002D1DE7" w:rsidRPr="00A34FF6" w:rsidRDefault="002D1DE7" w:rsidP="002D1DE7">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2"/>
      </w:r>
    </w:p>
    <w:p w:rsidR="002D1DE7" w:rsidRPr="007A0EC5" w:rsidRDefault="002D1DE7" w:rsidP="002D1DE7">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7"/>
          <w:rFonts w:ascii="Times New Roman" w:hAnsi="Times New Roman"/>
          <w:sz w:val="28"/>
          <w:szCs w:val="28"/>
        </w:rPr>
        <w:footnoteReference w:id="13"/>
      </w:r>
    </w:p>
    <w:p w:rsidR="002D1DE7" w:rsidRPr="009D72FB" w:rsidRDefault="002D1DE7" w:rsidP="002D1DE7">
      <w:pPr>
        <w:pStyle w:val="a4"/>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2D1DE7" w:rsidRDefault="002D1DE7" w:rsidP="002D1DE7">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Pr="004B77DF">
        <w:rPr>
          <w:sz w:val="28"/>
          <w:szCs w:val="28"/>
        </w:rPr>
        <w:t xml:space="preserve"> </w:t>
      </w:r>
      <w:r w:rsidRPr="009D72FB">
        <w:rPr>
          <w:sz w:val="28"/>
          <w:szCs w:val="28"/>
        </w:rPr>
        <w:t>в</w:t>
      </w:r>
      <w:r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4"/>
      </w:r>
    </w:p>
    <w:p w:rsidR="002D1DE7" w:rsidRDefault="002D1DE7" w:rsidP="002D1DE7">
      <w:pPr>
        <w:pStyle w:val="a4"/>
        <w:shd w:val="clear" w:color="auto" w:fill="FFFFFF"/>
        <w:spacing w:before="0" w:after="0" w:line="276" w:lineRule="auto"/>
        <w:ind w:firstLine="567"/>
        <w:jc w:val="both"/>
        <w:textAlignment w:val="baseline"/>
        <w:rPr>
          <w:sz w:val="28"/>
          <w:szCs w:val="28"/>
        </w:rPr>
      </w:pPr>
    </w:p>
    <w:p w:rsidR="002D1DE7" w:rsidRDefault="002D1DE7" w:rsidP="002D1DE7">
      <w:pPr>
        <w:pStyle w:val="a4"/>
        <w:shd w:val="clear" w:color="auto" w:fill="FFFFFF"/>
        <w:spacing w:before="0" w:after="0" w:line="360" w:lineRule="auto"/>
        <w:jc w:val="both"/>
        <w:textAlignment w:val="baseline"/>
        <w:rPr>
          <w:i/>
          <w:sz w:val="28"/>
          <w:szCs w:val="28"/>
        </w:rPr>
      </w:pPr>
      <w:r>
        <w:rPr>
          <w:i/>
          <w:noProof/>
          <w:sz w:val="28"/>
          <w:szCs w:val="28"/>
        </w:rPr>
        <w:lastRenderedPageBreak/>
        <w:drawing>
          <wp:inline distT="0" distB="0" distL="0" distR="0">
            <wp:extent cx="6067425" cy="4991100"/>
            <wp:effectExtent l="19050" t="0" r="9525"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a:srcRect l="18579" t="17258" r="16927" b="14330"/>
                    <a:stretch>
                      <a:fillRect/>
                    </a:stretch>
                  </pic:blipFill>
                  <pic:spPr bwMode="auto">
                    <a:xfrm>
                      <a:off x="0" y="0"/>
                      <a:ext cx="6067425" cy="4991100"/>
                    </a:xfrm>
                    <a:prstGeom prst="rect">
                      <a:avLst/>
                    </a:prstGeom>
                    <a:noFill/>
                    <a:ln w="9525">
                      <a:noFill/>
                      <a:miter lim="800000"/>
                      <a:headEnd/>
                      <a:tailEnd/>
                    </a:ln>
                  </pic:spPr>
                </pic:pic>
              </a:graphicData>
            </a:graphic>
          </wp:inline>
        </w:drawing>
      </w:r>
    </w:p>
    <w:p w:rsidR="002D1DE7" w:rsidRPr="00FD55AA" w:rsidRDefault="002D1DE7" w:rsidP="002D1DE7">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2D1DE7" w:rsidRPr="00FD55AA" w:rsidRDefault="002D1DE7" w:rsidP="002D1DE7">
      <w:pPr>
        <w:pStyle w:val="a4"/>
        <w:shd w:val="clear" w:color="auto" w:fill="FFFFFF"/>
        <w:spacing w:before="0" w:after="0" w:line="360" w:lineRule="auto"/>
        <w:ind w:firstLine="567"/>
        <w:jc w:val="both"/>
        <w:textAlignment w:val="baseline"/>
        <w:rPr>
          <w:sz w:val="28"/>
          <w:szCs w:val="28"/>
        </w:rPr>
      </w:pPr>
      <w:r w:rsidRPr="00FD55AA">
        <w:rPr>
          <w:i/>
          <w:sz w:val="28"/>
          <w:szCs w:val="28"/>
        </w:rPr>
        <w:lastRenderedPageBreak/>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2D1DE7" w:rsidRPr="00FD55AA" w:rsidRDefault="002D1DE7" w:rsidP="002D1DE7">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Pr="004B77DF">
        <w:rPr>
          <w:sz w:val="28"/>
          <w:szCs w:val="28"/>
        </w:rPr>
        <w:t xml:space="preserve"> </w:t>
      </w:r>
      <w:r w:rsidRPr="00FD55AA">
        <w:rPr>
          <w:sz w:val="28"/>
          <w:szCs w:val="28"/>
        </w:rPr>
        <w:t>недостатки</w:t>
      </w:r>
      <w:r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Pr>
          <w:sz w:val="28"/>
          <w:szCs w:val="28"/>
        </w:rPr>
        <w:t>ен</w:t>
      </w:r>
      <w:r w:rsidRPr="00FD55AA">
        <w:rPr>
          <w:sz w:val="28"/>
          <w:szCs w:val="28"/>
        </w:rPr>
        <w:t xml:space="preserve"> Хокинг и другие, известные деятели науки и искусства.</w:t>
      </w:r>
    </w:p>
    <w:p w:rsidR="002D1DE7" w:rsidRPr="00FD55AA" w:rsidRDefault="002D1DE7" w:rsidP="002D1DE7">
      <w:pPr>
        <w:pStyle w:val="a4"/>
        <w:shd w:val="clear" w:color="auto" w:fill="FFFFFF"/>
        <w:spacing w:before="0" w:after="0" w:line="360" w:lineRule="auto"/>
        <w:ind w:firstLine="567"/>
        <w:jc w:val="both"/>
        <w:textAlignment w:val="baseline"/>
        <w:rPr>
          <w:sz w:val="28"/>
          <w:szCs w:val="28"/>
        </w:rPr>
      </w:pPr>
      <w:r w:rsidRPr="00FD55AA">
        <w:rPr>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w:t>
      </w:r>
      <w:r w:rsidRPr="00FD55AA">
        <w:rPr>
          <w:sz w:val="28"/>
          <w:szCs w:val="28"/>
        </w:rPr>
        <w:lastRenderedPageBreak/>
        <w:t>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5"/>
      </w:r>
      <w:r w:rsidRPr="00FD55AA">
        <w:rPr>
          <w:rFonts w:ascii="Times New Roman" w:hAnsi="Times New Roman"/>
          <w:sz w:val="28"/>
          <w:szCs w:val="28"/>
        </w:rPr>
        <w:t xml:space="preserve">. </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6"/>
      </w:r>
    </w:p>
    <w:p w:rsidR="002D1DE7" w:rsidRDefault="002D1DE7" w:rsidP="002D1DE7">
      <w:pPr>
        <w:shd w:val="clear" w:color="auto" w:fill="FFFFFF"/>
        <w:spacing w:after="0" w:line="360" w:lineRule="auto"/>
        <w:jc w:val="center"/>
        <w:outlineLvl w:val="2"/>
        <w:rPr>
          <w:rFonts w:ascii="Times New Roman" w:eastAsia="Times New Roman" w:hAnsi="Times New Roman"/>
          <w:bCs/>
          <w:sz w:val="28"/>
          <w:szCs w:val="28"/>
          <w:lang w:eastAsia="ru-RU"/>
        </w:rPr>
      </w:pPr>
    </w:p>
    <w:p w:rsidR="002D1DE7" w:rsidRPr="00FD55AA" w:rsidRDefault="002D1DE7" w:rsidP="002D1DE7">
      <w:pPr>
        <w:jc w:val="center"/>
        <w:rPr>
          <w:rFonts w:ascii="Times New Roman" w:eastAsia="Times New Roman" w:hAnsi="Times New Roman"/>
          <w:bCs/>
          <w:sz w:val="28"/>
          <w:szCs w:val="28"/>
          <w:lang w:eastAsia="ru-RU"/>
        </w:rPr>
      </w:pPr>
      <w:bookmarkStart w:id="4" w:name="_Toc424478815"/>
      <w:r w:rsidRPr="00FD55AA">
        <w:rPr>
          <w:rFonts w:ascii="Times New Roman" w:eastAsia="Times New Roman" w:hAnsi="Times New Roman"/>
          <w:bCs/>
          <w:sz w:val="28"/>
          <w:szCs w:val="28"/>
          <w:lang w:eastAsia="ru-RU"/>
        </w:rPr>
        <w:t>ДЕКЛАРАЦИЯ НЕЗАВИСИМОСТИ ИНВАЛИДА</w:t>
      </w:r>
      <w:bookmarkEnd w:id="4"/>
    </w:p>
    <w:p w:rsidR="002D1DE7" w:rsidRPr="00FD55AA" w:rsidRDefault="002D1DE7" w:rsidP="002D1DE7">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lastRenderedPageBreak/>
        <w:t xml:space="preserve">Не учите быть меня покорным, смиренным и вежливым. Не делайте мне одолжения.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2D1DE7" w:rsidRPr="00FD55AA" w:rsidRDefault="002D1DE7" w:rsidP="002D1DE7">
      <w:pPr>
        <w:pStyle w:val="a3"/>
        <w:numPr>
          <w:ilvl w:val="0"/>
          <w:numId w:val="5"/>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2D1DE7" w:rsidRPr="00FD55AA" w:rsidRDefault="002D1DE7" w:rsidP="002D1DE7">
      <w:pPr>
        <w:shd w:val="clear" w:color="auto" w:fill="FFFFFF"/>
        <w:spacing w:after="0" w:line="360" w:lineRule="auto"/>
        <w:jc w:val="both"/>
        <w:rPr>
          <w:rFonts w:ascii="Times New Roman" w:eastAsia="Times New Roman" w:hAnsi="Times New Roman"/>
          <w:sz w:val="28"/>
          <w:szCs w:val="28"/>
          <w:lang w:eastAsia="ru-RU"/>
        </w:rPr>
      </w:pPr>
    </w:p>
    <w:p w:rsidR="002D1DE7" w:rsidRPr="00FD55AA" w:rsidRDefault="002D1DE7" w:rsidP="002D1DE7">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2D1DE7" w:rsidRDefault="002D1DE7" w:rsidP="002D1DE7">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2D1DE7" w:rsidRPr="00FD55AA" w:rsidRDefault="002D1DE7" w:rsidP="002D1DE7">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lastRenderedPageBreak/>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2D1DE7" w:rsidRPr="00FD55AA" w:rsidRDefault="002D1DE7" w:rsidP="002D1DE7">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2D1DE7" w:rsidRPr="00FD55AA" w:rsidRDefault="002D1DE7" w:rsidP="002D1DE7">
      <w:pPr>
        <w:pStyle w:val="a3"/>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2D1DE7" w:rsidRPr="00FD55AA" w:rsidRDefault="002D1DE7" w:rsidP="002D1DE7">
      <w:pPr>
        <w:pStyle w:val="a3"/>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2D1DE7" w:rsidRPr="00FD55AA" w:rsidRDefault="002D1DE7" w:rsidP="002D1DE7">
      <w:pPr>
        <w:pStyle w:val="a3"/>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2D1DE7" w:rsidRPr="00FD55AA" w:rsidRDefault="002D1DE7" w:rsidP="002D1DE7">
      <w:pPr>
        <w:pStyle w:val="a3"/>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2D1DE7" w:rsidRPr="00FD55AA" w:rsidRDefault="002D1DE7" w:rsidP="002D1DE7">
      <w:pPr>
        <w:pStyle w:val="a3"/>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2D1DE7" w:rsidRPr="00FD55AA" w:rsidRDefault="002D1DE7" w:rsidP="002D1DE7">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7"/>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w:t>
      </w:r>
      <w:r w:rsidRPr="00FD55AA">
        <w:rPr>
          <w:rFonts w:ascii="Times New Roman" w:hAnsi="Times New Roman"/>
          <w:sz w:val="28"/>
          <w:szCs w:val="28"/>
        </w:rPr>
        <w:lastRenderedPageBreak/>
        <w:t>пришли с вами. Если у вас общая беседа в группе, не забывайте пояснить, к кому в данный момент вы обращаетесь, и назвать себя.</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8"/>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2D1DE7" w:rsidRPr="00FD55AA" w:rsidRDefault="002D1DE7" w:rsidP="002D1DE7">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2D1DE7" w:rsidRPr="00FD55AA" w:rsidRDefault="002D1DE7" w:rsidP="002D1DE7">
      <w:pPr>
        <w:pStyle w:val="a3"/>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2D1DE7" w:rsidRPr="00FD55AA" w:rsidRDefault="002D1DE7" w:rsidP="002D1DE7">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2D1DE7" w:rsidRPr="00FD55AA" w:rsidRDefault="002D1DE7" w:rsidP="002D1DE7">
      <w:pPr>
        <w:pStyle w:val="a3"/>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2D1DE7" w:rsidRPr="00FD55AA" w:rsidRDefault="002D1DE7" w:rsidP="002D1DE7">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2D1DE7" w:rsidRPr="00FD55AA" w:rsidRDefault="002D1DE7" w:rsidP="002D1DE7">
      <w:pPr>
        <w:pStyle w:val="a3"/>
        <w:numPr>
          <w:ilvl w:val="0"/>
          <w:numId w:val="8"/>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2D1DE7" w:rsidRPr="00FD55AA" w:rsidRDefault="002D1DE7" w:rsidP="002D1DE7">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lastRenderedPageBreak/>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2D1DE7" w:rsidRPr="00FD55AA" w:rsidRDefault="002D1DE7" w:rsidP="002D1DE7">
      <w:pPr>
        <w:pStyle w:val="a3"/>
        <w:numPr>
          <w:ilvl w:val="0"/>
          <w:numId w:val="9"/>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2D1DE7" w:rsidRPr="00FD55AA" w:rsidRDefault="002D1DE7" w:rsidP="002D1DE7">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2D1DE7" w:rsidRPr="00FD55AA" w:rsidRDefault="002D1DE7" w:rsidP="002D1DE7">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2D1DE7" w:rsidRPr="00FD55AA" w:rsidRDefault="002D1DE7" w:rsidP="002D1DE7">
      <w:pPr>
        <w:pStyle w:val="a3"/>
        <w:numPr>
          <w:ilvl w:val="0"/>
          <w:numId w:val="10"/>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2D1DE7" w:rsidRPr="00FD55AA" w:rsidRDefault="002D1DE7" w:rsidP="002D1DE7">
      <w:pPr>
        <w:pStyle w:val="a3"/>
        <w:numPr>
          <w:ilvl w:val="0"/>
          <w:numId w:val="10"/>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2D1DE7" w:rsidRPr="00FD55AA" w:rsidRDefault="002D1DE7" w:rsidP="002D1DE7">
      <w:pPr>
        <w:pStyle w:val="a3"/>
        <w:numPr>
          <w:ilvl w:val="0"/>
          <w:numId w:val="10"/>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lastRenderedPageBreak/>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2D1DE7" w:rsidRPr="00FD55AA" w:rsidRDefault="002D1DE7" w:rsidP="002D1DE7">
      <w:pPr>
        <w:pStyle w:val="a3"/>
        <w:numPr>
          <w:ilvl w:val="0"/>
          <w:numId w:val="10"/>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2D1DE7" w:rsidRPr="00FD55AA" w:rsidRDefault="002D1DE7" w:rsidP="002D1DE7">
      <w:pPr>
        <w:pStyle w:val="a3"/>
        <w:numPr>
          <w:ilvl w:val="0"/>
          <w:numId w:val="10"/>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2D1DE7" w:rsidRPr="00FD55AA" w:rsidRDefault="002D1DE7" w:rsidP="002D1DE7">
      <w:pPr>
        <w:pStyle w:val="a3"/>
        <w:numPr>
          <w:ilvl w:val="0"/>
          <w:numId w:val="10"/>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2D1DE7" w:rsidRPr="00FD55AA" w:rsidRDefault="002D1DE7" w:rsidP="002D1DE7">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забывайте, что человеку с нарушенной речью тоже нужно высказаться. Не перебивайте его и не подавляйте. Не торопите говорящего.</w:t>
      </w:r>
    </w:p>
    <w:p w:rsidR="002D1DE7" w:rsidRPr="00FD55AA" w:rsidRDefault="002D1DE7" w:rsidP="002D1DE7">
      <w:pPr>
        <w:pStyle w:val="a3"/>
        <w:numPr>
          <w:ilvl w:val="0"/>
          <w:numId w:val="11"/>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2D1DE7" w:rsidRPr="00A34FF6" w:rsidRDefault="002D1DE7" w:rsidP="002D1DE7">
      <w:pPr>
        <w:spacing w:after="0"/>
        <w:ind w:firstLine="567"/>
        <w:jc w:val="both"/>
        <w:rPr>
          <w:rFonts w:ascii="Times New Roman" w:hAnsi="Times New Roman"/>
          <w:sz w:val="28"/>
          <w:szCs w:val="28"/>
        </w:rPr>
      </w:pPr>
    </w:p>
    <w:p w:rsidR="002D1DE7" w:rsidRDefault="002D1DE7" w:rsidP="002D1DE7">
      <w:pPr>
        <w:spacing w:after="0"/>
      </w:pPr>
      <w:r>
        <w:t xml:space="preserve"> </w:t>
      </w:r>
    </w:p>
    <w:p w:rsidR="002D1DE7" w:rsidRDefault="002D1DE7" w:rsidP="002D1DE7">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2D1DE7" w:rsidRPr="0013118C" w:rsidRDefault="002D1DE7" w:rsidP="002D1DE7">
      <w:pPr>
        <w:pStyle w:val="a3"/>
        <w:spacing w:after="0"/>
        <w:ind w:left="0"/>
        <w:jc w:val="center"/>
        <w:rPr>
          <w:rFonts w:ascii="Times New Roman" w:hAnsi="Times New Roman"/>
          <w:b/>
          <w:sz w:val="28"/>
          <w:szCs w:val="28"/>
        </w:rPr>
      </w:pPr>
      <w:r w:rsidRPr="0013118C">
        <w:rPr>
          <w:rFonts w:ascii="Times New Roman" w:hAnsi="Times New Roman"/>
          <w:b/>
          <w:sz w:val="28"/>
          <w:szCs w:val="28"/>
        </w:rPr>
        <w:lastRenderedPageBreak/>
        <w:t>Глава 4</w:t>
      </w:r>
    </w:p>
    <w:p w:rsidR="002D1DE7" w:rsidRPr="0013118C" w:rsidRDefault="002D1DE7" w:rsidP="002D1DE7">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2D1DE7" w:rsidRPr="00AA756F" w:rsidRDefault="002D1DE7" w:rsidP="002D1DE7">
      <w:pPr>
        <w:pStyle w:val="a3"/>
        <w:ind w:left="567"/>
        <w:rPr>
          <w:rFonts w:ascii="Times New Roman" w:hAnsi="Times New Roman"/>
          <w:sz w:val="28"/>
          <w:szCs w:val="28"/>
        </w:rPr>
      </w:pPr>
    </w:p>
    <w:p w:rsidR="002D1DE7" w:rsidRPr="00F11D5F" w:rsidRDefault="002D1DE7" w:rsidP="002D1DE7">
      <w:pPr>
        <w:pStyle w:val="a3"/>
        <w:numPr>
          <w:ilvl w:val="0"/>
          <w:numId w:val="12"/>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2D1DE7" w:rsidRDefault="002D1DE7" w:rsidP="002D1DE7">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2D1DE7" w:rsidRDefault="002D1DE7" w:rsidP="002D1DE7">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2D1DE7" w:rsidRDefault="002D1DE7" w:rsidP="002D1DE7">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2D1DE7" w:rsidRDefault="002D1DE7" w:rsidP="002D1DE7">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2D1DE7" w:rsidRDefault="002D1DE7" w:rsidP="002D1DE7">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2D1DE7" w:rsidRPr="00645AF1" w:rsidRDefault="002D1DE7" w:rsidP="002D1DE7">
      <w:pPr>
        <w:pStyle w:val="a3"/>
        <w:ind w:left="0" w:firstLine="567"/>
        <w:jc w:val="both"/>
        <w:rPr>
          <w:rFonts w:ascii="Times New Roman" w:hAnsi="Times New Roman"/>
          <w:sz w:val="28"/>
          <w:szCs w:val="28"/>
        </w:rPr>
      </w:pPr>
      <w:r>
        <w:rPr>
          <w:rFonts w:ascii="Times New Roman" w:hAnsi="Times New Roman"/>
          <w:sz w:val="28"/>
          <w:szCs w:val="28"/>
        </w:rPr>
        <w:t xml:space="preserve">Эффективная и чётко организованная работа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9"/>
      </w:r>
      <w:r>
        <w:rPr>
          <w:rFonts w:ascii="Times New Roman" w:hAnsi="Times New Roman"/>
          <w:sz w:val="28"/>
          <w:szCs w:val="28"/>
        </w:rPr>
        <w:t>, в том числе:</w:t>
      </w:r>
    </w:p>
    <w:p w:rsidR="002D1DE7" w:rsidRDefault="002D1DE7" w:rsidP="002D1DE7">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2D1DE7" w:rsidRPr="00D05BFA" w:rsidRDefault="002D1DE7" w:rsidP="002D1DE7">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2D1DE7" w:rsidRPr="00F11D5F" w:rsidRDefault="002D1DE7" w:rsidP="002D1DE7">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w:t>
      </w:r>
      <w:r w:rsidRPr="00F11D5F">
        <w:rPr>
          <w:rFonts w:ascii="Times New Roman" w:hAnsi="Times New Roman"/>
          <w:sz w:val="28"/>
          <w:szCs w:val="28"/>
        </w:rPr>
        <w:lastRenderedPageBreak/>
        <w:t>объект недвижимости (здание полностью или часть его) с прилегающим участком (при его наличии и закреплении за организацией).</w:t>
      </w:r>
    </w:p>
    <w:p w:rsidR="002D1DE7" w:rsidRDefault="002D1DE7" w:rsidP="002D1DE7">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2D1DE7" w:rsidRPr="00D05BFA" w:rsidRDefault="002D1DE7" w:rsidP="002D1DE7">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2D1DE7" w:rsidRPr="00D54639"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20"/>
      </w:r>
      <w:r w:rsidRPr="00D54639">
        <w:rPr>
          <w:rFonts w:ascii="Times New Roman" w:eastAsia="Calibri" w:hAnsi="Times New Roman"/>
          <w:sz w:val="28"/>
          <w:szCs w:val="28"/>
          <w:lang w:eastAsia="ar-SA"/>
        </w:rPr>
        <w:t xml:space="preserve"> </w:t>
      </w:r>
    </w:p>
    <w:p w:rsidR="002D1DE7" w:rsidRPr="00D90F17" w:rsidRDefault="002D1DE7" w:rsidP="002D1DE7">
      <w:pPr>
        <w:pStyle w:val="a3"/>
        <w:numPr>
          <w:ilvl w:val="0"/>
          <w:numId w:val="13"/>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2D1DE7" w:rsidRDefault="002D1DE7" w:rsidP="002D1DE7">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(табл.4).</w:t>
      </w:r>
      <w:r>
        <w:rPr>
          <w:rStyle w:val="a7"/>
          <w:rFonts w:ascii="Times New Roman" w:hAnsi="Times New Roman"/>
          <w:sz w:val="28"/>
          <w:szCs w:val="28"/>
          <w:lang w:eastAsia="ar-SA"/>
        </w:rPr>
        <w:footnoteReference w:id="21"/>
      </w:r>
      <w:r w:rsidRPr="00463684">
        <w:t xml:space="preserve"> </w:t>
      </w:r>
      <w:r>
        <w:rPr>
          <w:rFonts w:ascii="Times New Roman" w:hAnsi="Times New Roman"/>
          <w:sz w:val="28"/>
          <w:szCs w:val="28"/>
          <w:lang w:eastAsia="ar-SA"/>
        </w:rPr>
        <w:t xml:space="preserve"> </w:t>
      </w:r>
    </w:p>
    <w:p w:rsidR="002D1DE7" w:rsidRDefault="002D1DE7" w:rsidP="002D1DE7">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lastRenderedPageBreak/>
        <w:t>Таблица 4</w:t>
      </w:r>
    </w:p>
    <w:p w:rsidR="002D1DE7" w:rsidRDefault="002D1DE7" w:rsidP="002D1DE7">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2D1DE7" w:rsidRDefault="002D1DE7" w:rsidP="002D1DE7">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2D1DE7" w:rsidRPr="0046740E" w:rsidTr="0060371D">
        <w:tc>
          <w:tcPr>
            <w:tcW w:w="1788" w:type="dxa"/>
            <w:tcBorders>
              <w:bottom w:val="single" w:sz="12" w:space="0" w:color="666666"/>
            </w:tcBorders>
            <w:shd w:val="clear" w:color="auto" w:fill="BDD6EE"/>
          </w:tcPr>
          <w:p w:rsidR="002D1DE7" w:rsidRPr="00217692" w:rsidRDefault="002D1DE7" w:rsidP="0060371D">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Cs/>
                <w:sz w:val="28"/>
                <w:szCs w:val="28"/>
                <w:lang w:eastAsia="ar-SA"/>
              </w:rPr>
              <w:t>Параметры</w:t>
            </w:r>
          </w:p>
        </w:tc>
        <w:tc>
          <w:tcPr>
            <w:tcW w:w="3883" w:type="dxa"/>
            <w:tcBorders>
              <w:bottom w:val="single" w:sz="12" w:space="0" w:color="666666"/>
            </w:tcBorders>
            <w:shd w:val="clear" w:color="auto" w:fill="BDD6EE"/>
          </w:tcPr>
          <w:p w:rsidR="002D1DE7" w:rsidRPr="00217692" w:rsidRDefault="002D1DE7" w:rsidP="0060371D">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Барьеры</w:t>
            </w:r>
          </w:p>
        </w:tc>
        <w:tc>
          <w:tcPr>
            <w:tcW w:w="3827" w:type="dxa"/>
            <w:tcBorders>
              <w:bottom w:val="single" w:sz="12" w:space="0" w:color="666666"/>
            </w:tcBorders>
            <w:shd w:val="clear" w:color="auto" w:fill="BDD6EE"/>
          </w:tcPr>
          <w:p w:rsidR="002D1DE7" w:rsidRPr="00217692" w:rsidRDefault="002D1DE7" w:rsidP="0060371D">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Облегчающие факторы (фасилитаторы)</w:t>
            </w:r>
          </w:p>
        </w:tc>
      </w:tr>
      <w:tr w:rsidR="002D1DE7" w:rsidRPr="0046740E" w:rsidTr="0060371D">
        <w:trPr>
          <w:trHeight w:val="3813"/>
        </w:trPr>
        <w:tc>
          <w:tcPr>
            <w:tcW w:w="1788" w:type="dxa"/>
          </w:tcPr>
          <w:p w:rsidR="002D1DE7" w:rsidRPr="00217692" w:rsidRDefault="002D1DE7" w:rsidP="0060371D">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Определение</w:t>
            </w:r>
          </w:p>
          <w:p w:rsidR="002D1DE7" w:rsidRPr="00217692" w:rsidRDefault="002D1DE7" w:rsidP="0060371D">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 xml:space="preserve">понятия   </w:t>
            </w:r>
          </w:p>
        </w:tc>
        <w:tc>
          <w:tcPr>
            <w:tcW w:w="3883" w:type="dxa"/>
          </w:tcPr>
          <w:p w:rsidR="002D1DE7" w:rsidRPr="00217692" w:rsidRDefault="002D1DE7" w:rsidP="0060371D">
            <w:pPr>
              <w:tabs>
                <w:tab w:val="left" w:pos="709"/>
              </w:tabs>
              <w:suppressAutoHyphens/>
              <w:spacing w:after="0"/>
              <w:ind w:left="257"/>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7692">
              <w:rPr>
                <w:rFonts w:ascii="Times New Roman" w:hAnsi="Times New Roman"/>
                <w:i/>
                <w:sz w:val="28"/>
                <w:szCs w:val="28"/>
                <w:lang w:eastAsia="ar-SA"/>
              </w:rPr>
              <w:t>ограничивают функционирование и создают инвалидность</w:t>
            </w:r>
            <w:r w:rsidRPr="00217692">
              <w:rPr>
                <w:rFonts w:ascii="Times New Roman" w:hAnsi="Times New Roman"/>
                <w:sz w:val="28"/>
                <w:szCs w:val="28"/>
                <w:lang w:eastAsia="ar-SA"/>
              </w:rPr>
              <w:t xml:space="preserve"> </w:t>
            </w:r>
          </w:p>
        </w:tc>
        <w:tc>
          <w:tcPr>
            <w:tcW w:w="3827" w:type="dxa"/>
          </w:tcPr>
          <w:p w:rsidR="002D1DE7" w:rsidRPr="00217692" w:rsidRDefault="002D1DE7" w:rsidP="0060371D">
            <w:pPr>
              <w:tabs>
                <w:tab w:val="left" w:pos="709"/>
              </w:tabs>
              <w:suppressAutoHyphens/>
              <w:spacing w:after="0"/>
              <w:ind w:left="201"/>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7692">
              <w:rPr>
                <w:rFonts w:ascii="Times New Roman" w:hAnsi="Times New Roman"/>
                <w:i/>
                <w:sz w:val="28"/>
                <w:szCs w:val="28"/>
                <w:lang w:eastAsia="ar-SA"/>
              </w:rPr>
              <w:t>улучшают функционирование и снижают инвалидность</w:t>
            </w:r>
          </w:p>
        </w:tc>
      </w:tr>
    </w:tbl>
    <w:p w:rsidR="002D1DE7" w:rsidRPr="0043706A" w:rsidRDefault="002D1DE7" w:rsidP="002D1DE7">
      <w:pPr>
        <w:pStyle w:val="CoverpageHeading1TitleICF"/>
        <w:spacing w:line="276" w:lineRule="auto"/>
        <w:jc w:val="both"/>
        <w:rPr>
          <w:sz w:val="28"/>
          <w:szCs w:val="28"/>
          <w:lang w:val="ru-RU"/>
        </w:rPr>
      </w:pPr>
    </w:p>
    <w:p w:rsidR="002D1DE7" w:rsidRPr="00A068BB" w:rsidRDefault="002D1DE7" w:rsidP="002D1DE7">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2D1DE7" w:rsidRPr="00A068BB" w:rsidRDefault="002D1DE7" w:rsidP="002D1DE7">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2D1DE7" w:rsidRPr="00D05BFA" w:rsidRDefault="002D1DE7" w:rsidP="002D1DE7">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2D1DE7" w:rsidRDefault="002D1DE7" w:rsidP="002D1DE7">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(табл.5)</w:t>
      </w:r>
    </w:p>
    <w:p w:rsidR="002D1DE7" w:rsidRDefault="002D1DE7" w:rsidP="002D1DE7">
      <w:pPr>
        <w:pStyle w:val="a3"/>
        <w:ind w:left="0" w:firstLine="567"/>
        <w:jc w:val="right"/>
        <w:rPr>
          <w:rFonts w:ascii="Times New Roman" w:hAnsi="Times New Roman"/>
          <w:sz w:val="28"/>
          <w:szCs w:val="28"/>
        </w:rPr>
      </w:pPr>
      <w:r>
        <w:rPr>
          <w:rFonts w:ascii="Times New Roman" w:hAnsi="Times New Roman"/>
          <w:sz w:val="28"/>
          <w:szCs w:val="28"/>
        </w:rPr>
        <w:t>Таблица 5</w:t>
      </w:r>
    </w:p>
    <w:p w:rsidR="002D1DE7" w:rsidRDefault="002D1DE7" w:rsidP="002D1DE7">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2D1DE7" w:rsidRPr="008A6743" w:rsidRDefault="002D1DE7" w:rsidP="002D1DE7">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2D1DE7" w:rsidRPr="0046740E" w:rsidTr="0060371D">
        <w:tc>
          <w:tcPr>
            <w:tcW w:w="4785" w:type="dxa"/>
            <w:tcBorders>
              <w:bottom w:val="single" w:sz="12" w:space="0" w:color="666666"/>
            </w:tcBorders>
            <w:shd w:val="clear" w:color="auto" w:fill="BDD6EE"/>
          </w:tcPr>
          <w:p w:rsidR="002D1DE7" w:rsidRPr="00217692" w:rsidRDefault="002D1DE7" w:rsidP="0060371D">
            <w:pPr>
              <w:pStyle w:val="a3"/>
              <w:spacing w:after="0"/>
              <w:ind w:left="0"/>
              <w:jc w:val="center"/>
              <w:rPr>
                <w:rFonts w:ascii="Times New Roman" w:hAnsi="Times New Roman"/>
                <w:b/>
                <w:bCs/>
                <w:sz w:val="28"/>
                <w:szCs w:val="28"/>
              </w:rPr>
            </w:pPr>
            <w:r w:rsidRPr="00217692">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2D1DE7" w:rsidRPr="00217692" w:rsidRDefault="002D1DE7" w:rsidP="0060371D">
            <w:pPr>
              <w:pStyle w:val="a3"/>
              <w:spacing w:after="0"/>
              <w:ind w:left="0"/>
              <w:jc w:val="center"/>
              <w:rPr>
                <w:rFonts w:ascii="Times New Roman" w:hAnsi="Times New Roman"/>
                <w:b/>
                <w:bCs/>
                <w:sz w:val="28"/>
                <w:szCs w:val="28"/>
              </w:rPr>
            </w:pPr>
            <w:r w:rsidRPr="00217692">
              <w:rPr>
                <w:rFonts w:ascii="Times New Roman" w:hAnsi="Times New Roman"/>
                <w:b/>
                <w:bCs/>
                <w:sz w:val="28"/>
                <w:szCs w:val="28"/>
              </w:rPr>
              <w:t>Разумное приспособление</w:t>
            </w:r>
          </w:p>
        </w:tc>
      </w:tr>
      <w:tr w:rsidR="002D1DE7" w:rsidRPr="0046740E" w:rsidTr="0060371D">
        <w:trPr>
          <w:trHeight w:val="1975"/>
        </w:trPr>
        <w:tc>
          <w:tcPr>
            <w:tcW w:w="4785" w:type="dxa"/>
          </w:tcPr>
          <w:p w:rsidR="002D1DE7" w:rsidRPr="00217692" w:rsidRDefault="002D1DE7" w:rsidP="0060371D">
            <w:pPr>
              <w:pStyle w:val="a3"/>
              <w:spacing w:after="0"/>
              <w:ind w:left="567"/>
              <w:rPr>
                <w:rFonts w:ascii="Times New Roman" w:hAnsi="Times New Roman"/>
                <w:b/>
                <w:bCs/>
                <w:sz w:val="28"/>
                <w:szCs w:val="28"/>
              </w:rPr>
            </w:pPr>
            <w:r w:rsidRPr="00217692">
              <w:rPr>
                <w:rFonts w:ascii="Times New Roman" w:hAnsi="Times New Roman"/>
                <w:bCs/>
                <w:sz w:val="28"/>
                <w:szCs w:val="28"/>
              </w:rPr>
              <w:t>дизайн предметов,</w:t>
            </w:r>
          </w:p>
          <w:p w:rsidR="002D1DE7" w:rsidRPr="00217692" w:rsidRDefault="002D1DE7" w:rsidP="0060371D">
            <w:pPr>
              <w:pStyle w:val="a3"/>
              <w:spacing w:after="0"/>
              <w:ind w:left="567"/>
              <w:rPr>
                <w:rFonts w:ascii="Times New Roman" w:hAnsi="Times New Roman"/>
                <w:b/>
                <w:bCs/>
                <w:sz w:val="28"/>
                <w:szCs w:val="28"/>
              </w:rPr>
            </w:pPr>
            <w:r w:rsidRPr="00217692">
              <w:rPr>
                <w:rFonts w:ascii="Times New Roman" w:hAnsi="Times New Roman"/>
                <w:bCs/>
                <w:sz w:val="28"/>
                <w:szCs w:val="28"/>
              </w:rPr>
              <w:t>обстановок, программ и услуг, призванный их сделать в максимально возможной степени пригодными к использованию</w:t>
            </w:r>
          </w:p>
          <w:p w:rsidR="002D1DE7" w:rsidRPr="00217692" w:rsidRDefault="002D1DE7" w:rsidP="0060371D">
            <w:pPr>
              <w:pStyle w:val="a3"/>
              <w:spacing w:after="0"/>
              <w:ind w:left="567"/>
              <w:rPr>
                <w:rFonts w:ascii="Times New Roman" w:hAnsi="Times New Roman"/>
                <w:b/>
                <w:bCs/>
                <w:sz w:val="28"/>
                <w:szCs w:val="28"/>
              </w:rPr>
            </w:pPr>
            <w:r w:rsidRPr="00217692">
              <w:rPr>
                <w:rFonts w:ascii="Times New Roman" w:hAnsi="Times New Roman"/>
                <w:bCs/>
                <w:sz w:val="28"/>
                <w:szCs w:val="28"/>
              </w:rPr>
              <w:lastRenderedPageBreak/>
              <w:t>для всех людей</w:t>
            </w:r>
          </w:p>
        </w:tc>
        <w:tc>
          <w:tcPr>
            <w:tcW w:w="4786" w:type="dxa"/>
          </w:tcPr>
          <w:p w:rsidR="002D1DE7" w:rsidRPr="00217692" w:rsidRDefault="002D1DE7" w:rsidP="0060371D">
            <w:pPr>
              <w:pStyle w:val="a3"/>
              <w:spacing w:after="0"/>
              <w:ind w:left="567"/>
              <w:rPr>
                <w:rFonts w:ascii="Times New Roman" w:hAnsi="Times New Roman"/>
                <w:sz w:val="28"/>
                <w:szCs w:val="28"/>
              </w:rPr>
            </w:pPr>
            <w:r w:rsidRPr="00217692">
              <w:rPr>
                <w:rFonts w:ascii="Times New Roman" w:hAnsi="Times New Roman"/>
                <w:sz w:val="28"/>
                <w:szCs w:val="28"/>
              </w:rPr>
              <w:lastRenderedPageBreak/>
              <w:t>внесение, когда это нужно</w:t>
            </w:r>
          </w:p>
          <w:p w:rsidR="002D1DE7" w:rsidRPr="00217692" w:rsidRDefault="002D1DE7" w:rsidP="0060371D">
            <w:pPr>
              <w:pStyle w:val="a3"/>
              <w:spacing w:after="0"/>
              <w:ind w:left="567"/>
              <w:rPr>
                <w:rFonts w:ascii="Times New Roman" w:hAnsi="Times New Roman"/>
                <w:sz w:val="28"/>
                <w:szCs w:val="28"/>
              </w:rPr>
            </w:pPr>
            <w:r w:rsidRPr="00217692">
              <w:rPr>
                <w:rFonts w:ascii="Times New Roman" w:hAnsi="Times New Roman"/>
                <w:sz w:val="28"/>
                <w:szCs w:val="28"/>
              </w:rPr>
              <w:t>в конкретном случае, необходимых и подходящих модификаций и коррективов,</w:t>
            </w:r>
          </w:p>
          <w:p w:rsidR="002D1DE7" w:rsidRPr="00217692" w:rsidRDefault="002D1DE7" w:rsidP="0060371D">
            <w:pPr>
              <w:pStyle w:val="a3"/>
              <w:spacing w:after="0"/>
              <w:ind w:left="567"/>
              <w:rPr>
                <w:rFonts w:ascii="Times New Roman" w:hAnsi="Times New Roman"/>
                <w:sz w:val="28"/>
                <w:szCs w:val="28"/>
              </w:rPr>
            </w:pPr>
            <w:r w:rsidRPr="00217692">
              <w:rPr>
                <w:rFonts w:ascii="Times New Roman" w:hAnsi="Times New Roman"/>
                <w:sz w:val="28"/>
                <w:szCs w:val="28"/>
              </w:rPr>
              <w:t xml:space="preserve">не становящихся несоразмерным </w:t>
            </w:r>
            <w:r w:rsidRPr="00217692">
              <w:rPr>
                <w:rFonts w:ascii="Times New Roman" w:hAnsi="Times New Roman"/>
                <w:sz w:val="28"/>
                <w:szCs w:val="28"/>
              </w:rPr>
              <w:lastRenderedPageBreak/>
              <w:t>и неоправданным бременем</w:t>
            </w:r>
          </w:p>
        </w:tc>
      </w:tr>
      <w:tr w:rsidR="002D1DE7" w:rsidRPr="003A1883" w:rsidTr="0060371D">
        <w:tc>
          <w:tcPr>
            <w:tcW w:w="4785" w:type="dxa"/>
            <w:shd w:val="clear" w:color="auto" w:fill="BDD6EE"/>
          </w:tcPr>
          <w:p w:rsidR="002D1DE7" w:rsidRPr="00217692" w:rsidRDefault="002D1DE7" w:rsidP="0060371D">
            <w:pPr>
              <w:pStyle w:val="a3"/>
              <w:spacing w:after="0"/>
              <w:ind w:left="567"/>
              <w:rPr>
                <w:rFonts w:ascii="Times New Roman" w:hAnsi="Times New Roman"/>
                <w:b/>
                <w:bCs/>
                <w:color w:val="000000"/>
                <w:sz w:val="28"/>
                <w:szCs w:val="28"/>
              </w:rPr>
            </w:pPr>
            <w:r w:rsidRPr="00217692">
              <w:rPr>
                <w:rFonts w:ascii="Times New Roman" w:hAnsi="Times New Roman"/>
                <w:bCs/>
                <w:color w:val="000000"/>
                <w:sz w:val="28"/>
                <w:szCs w:val="28"/>
              </w:rPr>
              <w:lastRenderedPageBreak/>
              <w:t>для объектов нового строительства (реконструкции, капитального ремонта), для производства новых товаров и услуг</w:t>
            </w:r>
          </w:p>
        </w:tc>
        <w:tc>
          <w:tcPr>
            <w:tcW w:w="4786" w:type="dxa"/>
            <w:shd w:val="clear" w:color="auto" w:fill="BDD6EE"/>
          </w:tcPr>
          <w:p w:rsidR="002D1DE7" w:rsidRPr="00217692" w:rsidRDefault="002D1DE7" w:rsidP="0060371D">
            <w:pPr>
              <w:pStyle w:val="a3"/>
              <w:spacing w:after="0"/>
              <w:ind w:left="567"/>
              <w:rPr>
                <w:rFonts w:ascii="Times New Roman" w:hAnsi="Times New Roman"/>
                <w:color w:val="000000"/>
                <w:sz w:val="28"/>
                <w:szCs w:val="28"/>
              </w:rPr>
            </w:pPr>
            <w:r w:rsidRPr="00217692">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2D1DE7" w:rsidRPr="003A1883" w:rsidRDefault="002D1DE7" w:rsidP="002D1DE7">
      <w:pPr>
        <w:pStyle w:val="a3"/>
        <w:spacing w:after="0"/>
        <w:ind w:left="0"/>
        <w:jc w:val="center"/>
        <w:rPr>
          <w:rFonts w:ascii="Times New Roman" w:hAnsi="Times New Roman"/>
          <w:bCs/>
          <w:i/>
          <w:color w:val="FFFFFF"/>
          <w:sz w:val="28"/>
          <w:szCs w:val="28"/>
        </w:rPr>
      </w:pPr>
    </w:p>
    <w:p w:rsidR="002D1DE7" w:rsidRPr="00411AD4" w:rsidRDefault="002D1DE7" w:rsidP="002D1DE7">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 помощь персонала и др.</w:t>
      </w:r>
    </w:p>
    <w:p w:rsidR="002D1DE7" w:rsidRDefault="002D1DE7" w:rsidP="002D1DE7">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3"/>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 xml:space="preserve">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w:t>
      </w:r>
      <w:r w:rsidRPr="00411AD4">
        <w:rPr>
          <w:rFonts w:ascii="Times New Roman" w:eastAsia="SimSun" w:hAnsi="Times New Roman"/>
          <w:kern w:val="3"/>
          <w:sz w:val="28"/>
          <w:szCs w:val="28"/>
          <w:lang w:eastAsia="zh-CN" w:bidi="hi-IN"/>
        </w:rPr>
        <w:lastRenderedPageBreak/>
        <w:t>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2D1DE7" w:rsidRPr="00411AD4" w:rsidRDefault="002D1DE7" w:rsidP="002D1DE7">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2D1DE7" w:rsidRPr="00FB67CA" w:rsidRDefault="002D1DE7" w:rsidP="002D1DE7">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2D1DE7" w:rsidRDefault="002D1DE7" w:rsidP="002D1DE7">
      <w:pPr>
        <w:spacing w:after="0" w:line="36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2D1DE7" w:rsidRPr="003D1FAC" w:rsidRDefault="002D1DE7" w:rsidP="002D1DE7">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2D1DE7" w:rsidRPr="00AD756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2D1DE7" w:rsidRPr="00AD756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w:t>
      </w:r>
      <w:r w:rsidRPr="00AD7567">
        <w:rPr>
          <w:rFonts w:ascii="Times New Roman" w:hAnsi="Times New Roman"/>
          <w:color w:val="000000"/>
          <w:sz w:val="28"/>
          <w:szCs w:val="28"/>
          <w:lang w:eastAsia="ru-RU"/>
        </w:rPr>
        <w:lastRenderedPageBreak/>
        <w:t>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2D1DE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2D1DE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2D1DE7" w:rsidRPr="00AD7567" w:rsidRDefault="002D1DE7" w:rsidP="002D1DE7">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2D1DE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2D1DE7" w:rsidRPr="00AD756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2D1DE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2D1DE7" w:rsidRPr="00AD7567" w:rsidRDefault="002D1DE7" w:rsidP="002D1DE7">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lastRenderedPageBreak/>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2D1DE7" w:rsidRPr="00AD756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2D1DE7" w:rsidRDefault="002D1DE7" w:rsidP="002D1DE7">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2D1DE7" w:rsidRPr="00D65C79" w:rsidRDefault="002D1DE7" w:rsidP="002D1DE7">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4"/>
      </w:r>
    </w:p>
    <w:p w:rsidR="002D1DE7" w:rsidRPr="00AD7567" w:rsidRDefault="002D1DE7" w:rsidP="002D1DE7">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2D1DE7" w:rsidRDefault="002D1DE7" w:rsidP="002D1DE7">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w:t>
      </w:r>
      <w:r w:rsidRPr="00882399">
        <w:rPr>
          <w:rFonts w:ascii="Times New Roman" w:hAnsi="Times New Roman"/>
          <w:sz w:val="28"/>
          <w:szCs w:val="28"/>
        </w:rPr>
        <w:lastRenderedPageBreak/>
        <w:t xml:space="preserve">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2D1DE7" w:rsidRDefault="002D1DE7" w:rsidP="002D1DE7">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2D1DE7" w:rsidRDefault="002D1DE7" w:rsidP="002D1DE7">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2D1DE7" w:rsidRDefault="002D1DE7" w:rsidP="002D1DE7">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2D1DE7" w:rsidRDefault="002D1DE7" w:rsidP="002D1DE7">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2D1DE7" w:rsidRDefault="002D1DE7" w:rsidP="002D1DE7">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 порядки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5"/>
      </w:r>
      <w:r w:rsidRPr="006F6B3F">
        <w:rPr>
          <w:rFonts w:ascii="Times New Roman" w:hAnsi="Times New Roman"/>
          <w:color w:val="000000"/>
          <w:sz w:val="28"/>
          <w:szCs w:val="28"/>
          <w:lang w:eastAsia="ru-RU"/>
        </w:rPr>
        <w:t xml:space="preserve"> </w:t>
      </w:r>
    </w:p>
    <w:p w:rsidR="002D1DE7" w:rsidRDefault="002D1DE7" w:rsidP="002D1DE7">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6"/>
      </w:r>
    </w:p>
    <w:p w:rsidR="002D1DE7" w:rsidRDefault="002D1DE7" w:rsidP="002D1DE7">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lastRenderedPageBreak/>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2D1DE7" w:rsidRDefault="002D1DE7" w:rsidP="002D1DE7">
      <w:pPr>
        <w:pStyle w:val="a3"/>
        <w:spacing w:after="0" w:line="360" w:lineRule="auto"/>
        <w:ind w:left="567"/>
        <w:jc w:val="both"/>
        <w:rPr>
          <w:rFonts w:ascii="Times New Roman" w:hAnsi="Times New Roman"/>
          <w:sz w:val="28"/>
          <w:szCs w:val="28"/>
        </w:rPr>
      </w:pPr>
      <w:r>
        <w:rPr>
          <w:rFonts w:ascii="Times New Roman" w:hAnsi="Times New Roman"/>
          <w:sz w:val="28"/>
          <w:szCs w:val="28"/>
        </w:rPr>
        <w:t>- у</w:t>
      </w:r>
      <w:r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Pr>
          <w:rFonts w:ascii="Times New Roman" w:hAnsi="Times New Roman"/>
          <w:sz w:val="28"/>
          <w:szCs w:val="28"/>
        </w:rPr>
        <w:t>тной и социальной инфраструктур - 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7"/>
          <w:rFonts w:ascii="Times New Roman" w:hAnsi="Times New Roman"/>
          <w:sz w:val="28"/>
          <w:szCs w:val="28"/>
        </w:rPr>
        <w:footnoteReference w:id="27"/>
      </w:r>
    </w:p>
    <w:p w:rsidR="002D1DE7" w:rsidRPr="00FB4336" w:rsidRDefault="002D1DE7" w:rsidP="002D1DE7">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о</w:t>
      </w:r>
      <w:r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Pr>
          <w:rFonts w:ascii="Times New Roman" w:hAnsi="Times New Roman"/>
          <w:color w:val="000000"/>
          <w:sz w:val="28"/>
          <w:szCs w:val="28"/>
          <w:lang w:eastAsia="ru-RU"/>
        </w:rPr>
        <w:t>ых для использования инвалидами</w:t>
      </w:r>
      <w:r w:rsidRPr="00FB433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Pr>
          <w:rFonts w:ascii="Times New Roman" w:hAnsi="Times New Roman"/>
          <w:sz w:val="28"/>
          <w:szCs w:val="28"/>
        </w:rPr>
        <w:t>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7"/>
          <w:rFonts w:ascii="Times New Roman" w:hAnsi="Times New Roman"/>
          <w:sz w:val="28"/>
          <w:szCs w:val="28"/>
        </w:rPr>
        <w:footnoteReference w:id="28"/>
      </w:r>
    </w:p>
    <w:p w:rsidR="002D1DE7" w:rsidRDefault="002D1DE7" w:rsidP="002D1DE7">
      <w:pPr>
        <w:pStyle w:val="a3"/>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Pr>
          <w:rFonts w:ascii="Times New Roman" w:hAnsi="Times New Roman"/>
          <w:sz w:val="28"/>
          <w:szCs w:val="28"/>
        </w:rPr>
        <w:t>ганов местного самоуправления - от 3 до 5 тысяч рублей на должностных лиц;</w:t>
      </w:r>
      <w:r>
        <w:rPr>
          <w:rStyle w:val="a7"/>
          <w:rFonts w:ascii="Times New Roman" w:hAnsi="Times New Roman"/>
          <w:sz w:val="28"/>
          <w:szCs w:val="28"/>
        </w:rPr>
        <w:footnoteReference w:id="29"/>
      </w:r>
    </w:p>
    <w:p w:rsidR="002D1DE7" w:rsidRPr="000A144B" w:rsidRDefault="002D1DE7" w:rsidP="002D1DE7">
      <w:pPr>
        <w:pStyle w:val="a3"/>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Pr>
          <w:rFonts w:ascii="Times New Roman" w:hAnsi="Times New Roman"/>
          <w:sz w:val="28"/>
          <w:szCs w:val="28"/>
        </w:rPr>
        <w:t>нспортных средств инвалидов - от</w:t>
      </w:r>
      <w:r w:rsidRPr="008536E4">
        <w:rPr>
          <w:rFonts w:ascii="Times New Roman" w:hAnsi="Times New Roman"/>
          <w:sz w:val="28"/>
          <w:szCs w:val="28"/>
        </w:rPr>
        <w:t xml:space="preserve"> 3 до 5 тысяч рублей</w:t>
      </w:r>
      <w:r>
        <w:rPr>
          <w:rFonts w:ascii="Times New Roman" w:hAnsi="Times New Roman"/>
          <w:sz w:val="28"/>
          <w:szCs w:val="28"/>
        </w:rPr>
        <w:t xml:space="preserve"> на должностных лиц;</w:t>
      </w:r>
      <w:r w:rsidRPr="008536E4">
        <w:rPr>
          <w:rFonts w:ascii="Times New Roman" w:hAnsi="Times New Roman"/>
          <w:sz w:val="28"/>
          <w:szCs w:val="28"/>
        </w:rPr>
        <w:t xml:space="preserve"> от 30 до 50 тысяч рублей</w:t>
      </w:r>
      <w:r>
        <w:rPr>
          <w:rFonts w:ascii="Times New Roman" w:hAnsi="Times New Roman"/>
          <w:sz w:val="28"/>
          <w:szCs w:val="28"/>
        </w:rPr>
        <w:t xml:space="preserve"> на юридических лиц.</w:t>
      </w:r>
      <w:r>
        <w:rPr>
          <w:rStyle w:val="a7"/>
          <w:rFonts w:ascii="Times New Roman" w:hAnsi="Times New Roman"/>
          <w:sz w:val="28"/>
          <w:szCs w:val="28"/>
        </w:rPr>
        <w:footnoteReference w:id="30"/>
      </w:r>
    </w:p>
    <w:p w:rsidR="002D1DE7" w:rsidRDefault="002D1DE7" w:rsidP="002D1DE7">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31"/>
      </w:r>
    </w:p>
    <w:p w:rsidR="002D1DE7" w:rsidRDefault="002D1DE7" w:rsidP="002D1DE7">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lastRenderedPageBreak/>
        <w:t>В соответствии с законодательством</w:t>
      </w:r>
      <w:r>
        <w:rPr>
          <w:rStyle w:val="a7"/>
          <w:rFonts w:ascii="Times New Roman" w:hAnsi="Times New Roman"/>
          <w:sz w:val="28"/>
          <w:szCs w:val="28"/>
          <w:lang w:eastAsia="ru-RU"/>
        </w:rPr>
        <w:footnoteReference w:id="32"/>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rPr>
        <w:t xml:space="preserve"> частично носит обязательный характер.</w:t>
      </w:r>
      <w:r>
        <w:rPr>
          <w:rStyle w:val="a7"/>
          <w:rFonts w:ascii="Times New Roman" w:hAnsi="Times New Roman"/>
          <w:color w:val="000000"/>
          <w:sz w:val="28"/>
          <w:szCs w:val="28"/>
        </w:rPr>
        <w:footnoteReference w:id="33"/>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4"/>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w:t>
      </w:r>
      <w:r>
        <w:rPr>
          <w:rFonts w:ascii="Times New Roman" w:hAnsi="Times New Roman"/>
          <w:sz w:val="28"/>
          <w:szCs w:val="28"/>
          <w:lang w:eastAsia="ru-RU"/>
        </w:rPr>
        <w:lastRenderedPageBreak/>
        <w:t>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2D1DE7" w:rsidRDefault="002D1DE7" w:rsidP="002D1DE7">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2D1DE7" w:rsidRPr="00CD45DF" w:rsidRDefault="002D1DE7" w:rsidP="002D1DE7">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2D1DE7" w:rsidRPr="00DB6CB6" w:rsidRDefault="002D1DE7" w:rsidP="002D1DE7">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2D1DE7" w:rsidRPr="00411AD4" w:rsidRDefault="002D1DE7" w:rsidP="002D1DE7">
      <w:pPr>
        <w:numPr>
          <w:ilvl w:val="0"/>
          <w:numId w:val="3"/>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2D1DE7" w:rsidRPr="00411AD4" w:rsidRDefault="002D1DE7" w:rsidP="002D1DE7">
      <w:pPr>
        <w:numPr>
          <w:ilvl w:val="0"/>
          <w:numId w:val="3"/>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2D1DE7" w:rsidRPr="00411AD4" w:rsidRDefault="002D1DE7" w:rsidP="002D1DE7">
      <w:pPr>
        <w:numPr>
          <w:ilvl w:val="0"/>
          <w:numId w:val="3"/>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2D1DE7" w:rsidRPr="00411AD4" w:rsidRDefault="002D1DE7" w:rsidP="002D1DE7">
      <w:pPr>
        <w:numPr>
          <w:ilvl w:val="0"/>
          <w:numId w:val="3"/>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2D1DE7" w:rsidRPr="00411AD4" w:rsidRDefault="002D1DE7" w:rsidP="002D1DE7">
      <w:pPr>
        <w:numPr>
          <w:ilvl w:val="0"/>
          <w:numId w:val="3"/>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2D1DE7" w:rsidRPr="00B15455" w:rsidRDefault="002D1DE7" w:rsidP="002D1DE7">
      <w:pPr>
        <w:numPr>
          <w:ilvl w:val="0"/>
          <w:numId w:val="3"/>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6A52AB" w:rsidRPr="00E34610" w:rsidRDefault="006A52AB"/>
    <w:p w:rsidR="00C10A27" w:rsidRPr="00E34610" w:rsidRDefault="00C10A27"/>
    <w:p w:rsidR="00C10A27" w:rsidRPr="00E34610" w:rsidRDefault="00C10A27"/>
    <w:p w:rsidR="00C10A27" w:rsidRPr="00E34610" w:rsidRDefault="00C10A27"/>
    <w:p w:rsidR="00C10A27" w:rsidRPr="00E34610" w:rsidRDefault="00C10A27"/>
    <w:p w:rsidR="00C10A27" w:rsidRPr="00E34610" w:rsidRDefault="00C10A27"/>
    <w:p w:rsidR="00C10A27" w:rsidRDefault="00C10A27" w:rsidP="00C10A27">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lastRenderedPageBreak/>
        <w:drawing>
          <wp:anchor distT="0" distB="0" distL="114300" distR="114300" simplePos="0" relativeHeight="251661312" behindDoc="1" locked="0" layoutInCell="1" allowOverlap="1">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17" name="Рисунок 2"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4"/>
                    <a:srcRect/>
                    <a:stretch>
                      <a:fillRect/>
                    </a:stretch>
                  </pic:blipFill>
                  <pic:spPr bwMode="auto">
                    <a:xfrm>
                      <a:off x="0" y="0"/>
                      <a:ext cx="6731000" cy="4974590"/>
                    </a:xfrm>
                    <a:prstGeom prst="rect">
                      <a:avLst/>
                    </a:prstGeom>
                    <a:noFill/>
                    <a:ln w="9525">
                      <a:noFill/>
                      <a:miter lim="800000"/>
                      <a:headEnd/>
                      <a:tailEnd/>
                    </a:ln>
                  </pic:spPr>
                </pic:pic>
              </a:graphicData>
            </a:graphic>
          </wp:anchor>
        </w:drawing>
      </w:r>
      <w:r>
        <w:rPr>
          <w:rFonts w:ascii="Times New Roman" w:hAnsi="Times New Roman"/>
          <w:sz w:val="28"/>
          <w:szCs w:val="28"/>
          <w:lang w:eastAsia="ar-SA"/>
        </w:rPr>
        <w:t xml:space="preserve">Классификация основных </w:t>
      </w:r>
      <w:r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Pr>
          <w:rFonts w:ascii="Times New Roman" w:hAnsi="Times New Roman"/>
          <w:sz w:val="28"/>
          <w:szCs w:val="28"/>
          <w:lang w:eastAsia="ar-SA"/>
        </w:rPr>
        <w:t>ции для инвалидов и других МГН представлена на рисунке и табл. 6.</w:t>
      </w:r>
    </w:p>
    <w:p w:rsidR="00C10A27" w:rsidRDefault="00C10A27" w:rsidP="00C10A27">
      <w:pPr>
        <w:tabs>
          <w:tab w:val="left" w:pos="709"/>
        </w:tabs>
        <w:suppressAutoHyphens/>
        <w:spacing w:after="0"/>
        <w:ind w:firstLine="709"/>
        <w:jc w:val="both"/>
        <w:rPr>
          <w:rFonts w:ascii="Times New Roman" w:hAnsi="Times New Roman"/>
          <w:spacing w:val="-6"/>
          <w:sz w:val="28"/>
          <w:szCs w:val="28"/>
          <w:lang w:eastAsia="ru-RU"/>
        </w:rPr>
      </w:pPr>
    </w:p>
    <w:p w:rsidR="00C10A27" w:rsidRPr="008A6743" w:rsidRDefault="00C10A27" w:rsidP="00C10A27">
      <w:pPr>
        <w:pStyle w:val="ab"/>
      </w:pPr>
      <w:r>
        <w:t xml:space="preserve">  </w:t>
      </w:r>
      <w:r w:rsidRPr="00D54639">
        <w:t>Основные структурно-функциональные зоны и элементы зданий и сооружений, подлежащие адаптации для инвалидов и других МГН</w:t>
      </w:r>
      <w:r>
        <w:t xml:space="preserve"> (иллюстрация В.И.Никифорова, при поддержке М.М.Шаколина, 2015)</w:t>
      </w:r>
    </w:p>
    <w:p w:rsidR="00C10A27" w:rsidRDefault="00C10A27" w:rsidP="00C10A27">
      <w:pPr>
        <w:spacing w:after="0"/>
        <w:jc w:val="right"/>
        <w:rPr>
          <w:rFonts w:ascii="Times New Roman" w:hAnsi="Times New Roman"/>
          <w:sz w:val="28"/>
          <w:szCs w:val="28"/>
        </w:rPr>
      </w:pPr>
    </w:p>
    <w:p w:rsidR="00C10A27" w:rsidRDefault="00C10A27" w:rsidP="00C10A27">
      <w:pPr>
        <w:spacing w:after="0"/>
        <w:jc w:val="right"/>
        <w:rPr>
          <w:rFonts w:ascii="Times New Roman" w:hAnsi="Times New Roman"/>
          <w:sz w:val="28"/>
          <w:szCs w:val="28"/>
        </w:rPr>
      </w:pPr>
    </w:p>
    <w:p w:rsidR="00C10A27" w:rsidRDefault="00C10A27" w:rsidP="00C10A27">
      <w:pPr>
        <w:spacing w:after="0"/>
        <w:jc w:val="right"/>
        <w:rPr>
          <w:rFonts w:ascii="Times New Roman" w:hAnsi="Times New Roman"/>
          <w:sz w:val="28"/>
          <w:szCs w:val="28"/>
        </w:rPr>
      </w:pPr>
    </w:p>
    <w:p w:rsidR="00C10A27" w:rsidRDefault="00C10A27" w:rsidP="00C10A27">
      <w:pPr>
        <w:spacing w:after="0"/>
        <w:jc w:val="right"/>
        <w:rPr>
          <w:rFonts w:ascii="Times New Roman" w:hAnsi="Times New Roman"/>
          <w:sz w:val="28"/>
          <w:szCs w:val="28"/>
        </w:rPr>
      </w:pPr>
    </w:p>
    <w:p w:rsidR="00C10A27" w:rsidRDefault="00C10A27" w:rsidP="00C10A27">
      <w:pPr>
        <w:spacing w:after="0"/>
        <w:jc w:val="right"/>
        <w:rPr>
          <w:rFonts w:ascii="Times New Roman" w:hAnsi="Times New Roman"/>
          <w:sz w:val="28"/>
          <w:szCs w:val="28"/>
        </w:rPr>
      </w:pPr>
    </w:p>
    <w:p w:rsidR="00C10A27" w:rsidRDefault="00C10A27" w:rsidP="00C10A27">
      <w:pPr>
        <w:spacing w:after="0"/>
        <w:jc w:val="right"/>
        <w:rPr>
          <w:rFonts w:ascii="Times New Roman" w:hAnsi="Times New Roman"/>
          <w:sz w:val="28"/>
          <w:szCs w:val="28"/>
        </w:rPr>
      </w:pPr>
      <w:r>
        <w:rPr>
          <w:rFonts w:ascii="Times New Roman" w:hAnsi="Times New Roman"/>
          <w:sz w:val="28"/>
          <w:szCs w:val="28"/>
        </w:rPr>
        <w:br w:type="page"/>
      </w:r>
      <w:r w:rsidRPr="008A6743">
        <w:rPr>
          <w:rFonts w:ascii="Times New Roman" w:hAnsi="Times New Roman"/>
          <w:sz w:val="28"/>
          <w:szCs w:val="28"/>
        </w:rPr>
        <w:lastRenderedPageBreak/>
        <w:t xml:space="preserve">Таблица </w:t>
      </w:r>
      <w:r>
        <w:rPr>
          <w:rFonts w:ascii="Times New Roman" w:hAnsi="Times New Roman"/>
          <w:sz w:val="28"/>
          <w:szCs w:val="28"/>
        </w:rPr>
        <w:t>6</w:t>
      </w:r>
      <w:r w:rsidRPr="008A6743">
        <w:rPr>
          <w:rFonts w:ascii="Times New Roman" w:hAnsi="Times New Roman"/>
          <w:sz w:val="28"/>
          <w:szCs w:val="28"/>
        </w:rPr>
        <w:t xml:space="preserve">. </w:t>
      </w:r>
    </w:p>
    <w:p w:rsidR="00C10A27" w:rsidRPr="008A6743" w:rsidRDefault="00C10A27" w:rsidP="00C10A27">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C10A27" w:rsidRPr="008A6743" w:rsidRDefault="00C10A27" w:rsidP="00C10A27">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C10A27" w:rsidRPr="0046740E" w:rsidTr="001A50F1">
        <w:tc>
          <w:tcPr>
            <w:tcW w:w="3686" w:type="dxa"/>
            <w:tcBorders>
              <w:bottom w:val="single" w:sz="12" w:space="0" w:color="666666"/>
            </w:tcBorders>
            <w:shd w:val="clear" w:color="auto" w:fill="BDD6EE"/>
          </w:tcPr>
          <w:p w:rsidR="00C10A27" w:rsidRPr="00217692" w:rsidRDefault="00C10A27" w:rsidP="001A50F1">
            <w:pPr>
              <w:spacing w:after="0"/>
              <w:jc w:val="center"/>
              <w:rPr>
                <w:rFonts w:ascii="Times New Roman" w:hAnsi="Times New Roman"/>
                <w:b/>
                <w:bCs/>
                <w:sz w:val="28"/>
                <w:szCs w:val="28"/>
              </w:rPr>
            </w:pPr>
            <w:r w:rsidRPr="00217692">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C10A27" w:rsidRPr="00217692" w:rsidRDefault="00C10A27" w:rsidP="001A50F1">
            <w:pPr>
              <w:spacing w:after="0"/>
              <w:jc w:val="center"/>
              <w:rPr>
                <w:rFonts w:ascii="Times New Roman" w:hAnsi="Times New Roman"/>
                <w:b/>
                <w:bCs/>
                <w:sz w:val="28"/>
                <w:szCs w:val="28"/>
              </w:rPr>
            </w:pPr>
            <w:r w:rsidRPr="00217692">
              <w:rPr>
                <w:rFonts w:ascii="Times New Roman" w:hAnsi="Times New Roman"/>
                <w:b/>
                <w:bCs/>
                <w:sz w:val="28"/>
                <w:szCs w:val="28"/>
              </w:rPr>
              <w:t xml:space="preserve">Функционально-планировочные </w:t>
            </w:r>
          </w:p>
          <w:p w:rsidR="00C10A27" w:rsidRPr="00217692" w:rsidRDefault="00C10A27" w:rsidP="001A50F1">
            <w:pPr>
              <w:spacing w:after="0"/>
              <w:jc w:val="center"/>
              <w:rPr>
                <w:rFonts w:ascii="Times New Roman" w:hAnsi="Times New Roman"/>
                <w:b/>
                <w:bCs/>
                <w:sz w:val="28"/>
                <w:szCs w:val="28"/>
              </w:rPr>
            </w:pPr>
            <w:r w:rsidRPr="00217692">
              <w:rPr>
                <w:rFonts w:ascii="Times New Roman" w:hAnsi="Times New Roman"/>
                <w:b/>
                <w:bCs/>
                <w:sz w:val="28"/>
                <w:szCs w:val="28"/>
              </w:rPr>
              <w:t>элементы зоны</w:t>
            </w:r>
          </w:p>
          <w:p w:rsidR="00C10A27" w:rsidRPr="00217692" w:rsidRDefault="00C10A27" w:rsidP="001A50F1">
            <w:pPr>
              <w:spacing w:after="0"/>
              <w:jc w:val="center"/>
              <w:rPr>
                <w:rFonts w:ascii="Times New Roman" w:hAnsi="Times New Roman"/>
                <w:b/>
                <w:bCs/>
                <w:sz w:val="28"/>
                <w:szCs w:val="28"/>
              </w:rPr>
            </w:pPr>
            <w:r w:rsidRPr="00217692">
              <w:rPr>
                <w:rFonts w:ascii="Times New Roman" w:hAnsi="Times New Roman"/>
                <w:b/>
                <w:bCs/>
                <w:sz w:val="28"/>
                <w:szCs w:val="28"/>
              </w:rPr>
              <w:t>(и их особенности)</w:t>
            </w:r>
          </w:p>
        </w:tc>
      </w:tr>
      <w:tr w:rsidR="00C10A27" w:rsidRPr="0046740E" w:rsidTr="001A50F1">
        <w:tc>
          <w:tcPr>
            <w:tcW w:w="3686" w:type="dxa"/>
            <w:vMerge w:val="restart"/>
          </w:tcPr>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t>Территория, прилегающая к зданию (участок)</w:t>
            </w: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Вход (входы) на территорию</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Путь (пути) движения на территории</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Автостоянка и парковка</w:t>
            </w:r>
          </w:p>
        </w:tc>
      </w:tr>
      <w:tr w:rsidR="00C10A27" w:rsidRPr="0046740E" w:rsidTr="001A50F1">
        <w:tc>
          <w:tcPr>
            <w:tcW w:w="3686" w:type="dxa"/>
            <w:vMerge w:val="restart"/>
          </w:tcPr>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t>Вход (входы) в здание</w:t>
            </w: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Входная площадка (перед дверью)</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Дверь (входная)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Тамбур</w:t>
            </w:r>
          </w:p>
        </w:tc>
      </w:tr>
      <w:tr w:rsidR="00C10A27" w:rsidRPr="0046740E" w:rsidTr="001A50F1">
        <w:tc>
          <w:tcPr>
            <w:tcW w:w="3686" w:type="dxa"/>
            <w:vMerge w:val="restart"/>
          </w:tcPr>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t xml:space="preserve">Путь (пути) движения внутри здания </w:t>
            </w:r>
          </w:p>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t>(в т.ч. пути эвакуации)</w:t>
            </w: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Коридор (вестибюль, зона ожидания, галерея, балкон)</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Лестница (внутри здания)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Пандус (внутри здания)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Лифт пассажирский (или подъемник)</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Дверь</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Пути эвакуации (в т.ч. зоны безопасности)</w:t>
            </w:r>
          </w:p>
        </w:tc>
      </w:tr>
      <w:tr w:rsidR="00C10A27" w:rsidRPr="0046740E" w:rsidTr="001A50F1">
        <w:tc>
          <w:tcPr>
            <w:tcW w:w="3686" w:type="dxa"/>
            <w:vMerge w:val="restart"/>
          </w:tcPr>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w:t>
            </w:r>
            <w:r w:rsidRPr="00217692">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кабинетная форма обслуживания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2126" w:type="dxa"/>
            <w:vMerge/>
          </w:tcPr>
          <w:p w:rsidR="00C10A27" w:rsidRPr="00217692" w:rsidRDefault="00C10A27" w:rsidP="001A50F1">
            <w:pPr>
              <w:spacing w:after="0"/>
              <w:rPr>
                <w:rFonts w:ascii="Times New Roman" w:hAnsi="Times New Roman"/>
                <w:sz w:val="28"/>
                <w:szCs w:val="28"/>
              </w:rPr>
            </w:pPr>
          </w:p>
        </w:tc>
        <w:tc>
          <w:tcPr>
            <w:tcW w:w="3652" w:type="dxa"/>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зальная форма обслуживания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2126" w:type="dxa"/>
            <w:vMerge/>
          </w:tcPr>
          <w:p w:rsidR="00C10A27" w:rsidRPr="00217692" w:rsidRDefault="00C10A27" w:rsidP="001A50F1">
            <w:pPr>
              <w:spacing w:after="0"/>
              <w:rPr>
                <w:rFonts w:ascii="Times New Roman" w:hAnsi="Times New Roman"/>
                <w:sz w:val="28"/>
                <w:szCs w:val="28"/>
              </w:rPr>
            </w:pPr>
          </w:p>
        </w:tc>
        <w:tc>
          <w:tcPr>
            <w:tcW w:w="3652" w:type="dxa"/>
          </w:tcPr>
          <w:p w:rsidR="00C10A27" w:rsidRPr="00217692" w:rsidRDefault="00C10A27" w:rsidP="001A50F1">
            <w:pPr>
              <w:spacing w:after="0"/>
              <w:ind w:firstLine="33"/>
              <w:rPr>
                <w:rFonts w:ascii="Times New Roman" w:hAnsi="Times New Roman"/>
                <w:sz w:val="28"/>
                <w:szCs w:val="28"/>
              </w:rPr>
            </w:pPr>
            <w:r w:rsidRPr="00217692">
              <w:rPr>
                <w:rFonts w:ascii="Times New Roman" w:hAnsi="Times New Roman"/>
                <w:sz w:val="28"/>
                <w:szCs w:val="28"/>
              </w:rPr>
              <w:t>прилавочная форма обслуживания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2126" w:type="dxa"/>
            <w:vMerge/>
          </w:tcPr>
          <w:p w:rsidR="00C10A27" w:rsidRPr="00217692" w:rsidRDefault="00C10A27" w:rsidP="001A50F1">
            <w:pPr>
              <w:spacing w:after="0"/>
              <w:rPr>
                <w:rFonts w:ascii="Times New Roman" w:hAnsi="Times New Roman"/>
                <w:sz w:val="28"/>
                <w:szCs w:val="28"/>
              </w:rPr>
            </w:pPr>
          </w:p>
        </w:tc>
        <w:tc>
          <w:tcPr>
            <w:tcW w:w="3652" w:type="dxa"/>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форма обслуживания с перемещением по маршруту</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2126" w:type="dxa"/>
            <w:vMerge/>
          </w:tcPr>
          <w:p w:rsidR="00C10A27" w:rsidRPr="00217692" w:rsidRDefault="00C10A27" w:rsidP="001A50F1">
            <w:pPr>
              <w:spacing w:after="0"/>
              <w:rPr>
                <w:rFonts w:ascii="Times New Roman" w:hAnsi="Times New Roman"/>
                <w:sz w:val="28"/>
                <w:szCs w:val="28"/>
              </w:rPr>
            </w:pPr>
          </w:p>
        </w:tc>
        <w:tc>
          <w:tcPr>
            <w:tcW w:w="3652" w:type="dxa"/>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кабина индивидуального обслуживания</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w:t>
            </w:r>
            <w:r w:rsidRPr="00217692">
              <w:rPr>
                <w:rFonts w:ascii="Times New Roman" w:hAnsi="Times New Roman"/>
                <w:sz w:val="28"/>
                <w:szCs w:val="28"/>
              </w:rPr>
              <w:t xml:space="preserve"> - места приложения труда</w:t>
            </w:r>
          </w:p>
        </w:tc>
      </w:tr>
      <w:tr w:rsidR="00C10A27" w:rsidRPr="0046740E" w:rsidTr="001A50F1">
        <w:trPr>
          <w:trHeight w:val="435"/>
        </w:trPr>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III -</w:t>
            </w:r>
            <w:r w:rsidRPr="00217692">
              <w:rPr>
                <w:rFonts w:ascii="Times New Roman" w:hAnsi="Times New Roman"/>
                <w:sz w:val="28"/>
                <w:szCs w:val="28"/>
              </w:rPr>
              <w:t xml:space="preserve"> жилые помещения</w:t>
            </w:r>
          </w:p>
        </w:tc>
      </w:tr>
      <w:tr w:rsidR="00C10A27" w:rsidRPr="0046740E" w:rsidTr="001A50F1">
        <w:tc>
          <w:tcPr>
            <w:tcW w:w="3686" w:type="dxa"/>
            <w:vMerge w:val="restart"/>
          </w:tcPr>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lastRenderedPageBreak/>
              <w:t>Санитарно-гигиенические помещения</w:t>
            </w: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Туалетная комната</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Душевая/ ванная комната</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Бытовая комната (гардеробная)</w:t>
            </w:r>
          </w:p>
        </w:tc>
      </w:tr>
      <w:tr w:rsidR="00C10A27" w:rsidRPr="0046740E" w:rsidTr="001A50F1">
        <w:tc>
          <w:tcPr>
            <w:tcW w:w="3686" w:type="dxa"/>
            <w:vMerge w:val="restart"/>
          </w:tcPr>
          <w:p w:rsidR="00C10A27" w:rsidRPr="00217692" w:rsidRDefault="00C10A27" w:rsidP="001A50F1">
            <w:pPr>
              <w:spacing w:after="0"/>
              <w:rPr>
                <w:rFonts w:ascii="Times New Roman" w:hAnsi="Times New Roman"/>
                <w:b/>
                <w:bCs/>
                <w:sz w:val="28"/>
                <w:szCs w:val="28"/>
              </w:rPr>
            </w:pPr>
            <w:r w:rsidRPr="00217692">
              <w:rPr>
                <w:rFonts w:ascii="Times New Roman" w:hAnsi="Times New Roman"/>
                <w:b/>
                <w:bCs/>
                <w:sz w:val="28"/>
                <w:szCs w:val="28"/>
              </w:rPr>
              <w:t>Система информации на объекте</w:t>
            </w: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Визуальные средства</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Акустические средства</w:t>
            </w:r>
          </w:p>
        </w:tc>
      </w:tr>
      <w:tr w:rsidR="00C10A27" w:rsidRPr="0046740E" w:rsidTr="001A50F1">
        <w:tc>
          <w:tcPr>
            <w:tcW w:w="3686" w:type="dxa"/>
            <w:vMerge/>
          </w:tcPr>
          <w:p w:rsidR="00C10A27" w:rsidRPr="00217692" w:rsidRDefault="00C10A27" w:rsidP="001A50F1">
            <w:pPr>
              <w:spacing w:after="0"/>
              <w:rPr>
                <w:rFonts w:ascii="Times New Roman" w:hAnsi="Times New Roman"/>
                <w:b/>
                <w:bCs/>
                <w:sz w:val="28"/>
                <w:szCs w:val="28"/>
              </w:rPr>
            </w:pPr>
          </w:p>
        </w:tc>
        <w:tc>
          <w:tcPr>
            <w:tcW w:w="5778" w:type="dxa"/>
            <w:gridSpan w:val="2"/>
          </w:tcPr>
          <w:p w:rsidR="00C10A27" w:rsidRPr="00217692" w:rsidRDefault="00C10A27" w:rsidP="001A50F1">
            <w:pPr>
              <w:spacing w:after="0"/>
              <w:rPr>
                <w:rFonts w:ascii="Times New Roman" w:hAnsi="Times New Roman"/>
                <w:sz w:val="28"/>
                <w:szCs w:val="28"/>
              </w:rPr>
            </w:pPr>
            <w:r w:rsidRPr="00217692">
              <w:rPr>
                <w:rFonts w:ascii="Times New Roman" w:hAnsi="Times New Roman"/>
                <w:sz w:val="28"/>
                <w:szCs w:val="28"/>
              </w:rPr>
              <w:t>Тактильные средства</w:t>
            </w:r>
          </w:p>
        </w:tc>
      </w:tr>
    </w:tbl>
    <w:p w:rsidR="00C10A27" w:rsidRDefault="00C10A27" w:rsidP="00C10A27">
      <w:pPr>
        <w:tabs>
          <w:tab w:val="left" w:pos="709"/>
        </w:tabs>
        <w:suppressAutoHyphens/>
        <w:spacing w:after="0"/>
        <w:jc w:val="both"/>
        <w:rPr>
          <w:rFonts w:ascii="Times New Roman" w:hAnsi="Times New Roman"/>
          <w:sz w:val="28"/>
          <w:szCs w:val="28"/>
          <w:lang w:eastAsia="ar-SA"/>
        </w:rPr>
      </w:pPr>
    </w:p>
    <w:p w:rsidR="00C10A27" w:rsidRPr="008A6743" w:rsidRDefault="00C10A27" w:rsidP="00C10A27">
      <w:pPr>
        <w:tabs>
          <w:tab w:val="left" w:pos="709"/>
        </w:tabs>
        <w:suppressAutoHyphens/>
        <w:spacing w:after="0"/>
        <w:jc w:val="both"/>
        <w:rPr>
          <w:rFonts w:ascii="Times New Roman" w:hAnsi="Times New Roman"/>
          <w:sz w:val="28"/>
          <w:szCs w:val="28"/>
          <w:lang w:eastAsia="ar-SA"/>
        </w:rPr>
      </w:pPr>
    </w:p>
    <w:p w:rsidR="00C10A27" w:rsidRDefault="00C10A27" w:rsidP="00C10A27">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C10A27" w:rsidRPr="00B07395" w:rsidRDefault="00C10A27" w:rsidP="00C10A27">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C10A27" w:rsidRPr="00463594" w:rsidRDefault="00C10A27" w:rsidP="006F1072">
      <w:pPr>
        <w:numPr>
          <w:ilvl w:val="0"/>
          <w:numId w:val="14"/>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C10A27" w:rsidRPr="00463594" w:rsidRDefault="00C10A27" w:rsidP="006F1072">
      <w:pPr>
        <w:numPr>
          <w:ilvl w:val="0"/>
          <w:numId w:val="14"/>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C10A27" w:rsidRPr="00463594" w:rsidRDefault="00C10A27" w:rsidP="006F1072">
      <w:pPr>
        <w:numPr>
          <w:ilvl w:val="0"/>
          <w:numId w:val="14"/>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C10A27" w:rsidRDefault="00C10A27" w:rsidP="006F1072">
      <w:pPr>
        <w:numPr>
          <w:ilvl w:val="0"/>
          <w:numId w:val="14"/>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C10A27" w:rsidRDefault="00C10A27" w:rsidP="00C10A27">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табл.7 </w:t>
      </w:r>
      <w:r>
        <w:rPr>
          <w:rStyle w:val="a7"/>
          <w:rFonts w:ascii="Times New Roman" w:hAnsi="Times New Roman"/>
          <w:sz w:val="28"/>
          <w:szCs w:val="28"/>
          <w:lang w:eastAsia="ru-RU"/>
        </w:rPr>
        <w:footnoteReference w:id="35"/>
      </w:r>
      <w:r>
        <w:rPr>
          <w:rFonts w:ascii="Times New Roman" w:hAnsi="Times New Roman"/>
          <w:sz w:val="28"/>
          <w:szCs w:val="28"/>
          <w:lang w:eastAsia="ru-RU"/>
        </w:rPr>
        <w:t>; иллюстрации представлены на рисунках.</w:t>
      </w:r>
    </w:p>
    <w:p w:rsidR="00C10A27" w:rsidRDefault="00C10A27" w:rsidP="00C10A27">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C10A27" w:rsidRDefault="00C10A27" w:rsidP="00C10A27">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3295650" cy="2028825"/>
            <wp:effectExtent l="19050" t="0" r="0" b="0"/>
            <wp:docPr id="15" name="Рисунок 7"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5"/>
                    <a:srcRect/>
                    <a:stretch>
                      <a:fillRect/>
                    </a:stretch>
                  </pic:blipFill>
                  <pic:spPr bwMode="auto">
                    <a:xfrm>
                      <a:off x="0" y="0"/>
                      <a:ext cx="3295650" cy="2028825"/>
                    </a:xfrm>
                    <a:prstGeom prst="rect">
                      <a:avLst/>
                    </a:prstGeom>
                    <a:noFill/>
                    <a:ln w="9525">
                      <a:noFill/>
                      <a:miter lim="800000"/>
                      <a:headEnd/>
                      <a:tailEnd/>
                    </a:ln>
                  </pic:spPr>
                </pic:pic>
              </a:graphicData>
            </a:graphic>
          </wp:inline>
        </w:drawing>
      </w:r>
    </w:p>
    <w:p w:rsidR="00C10A27" w:rsidRDefault="00C10A27" w:rsidP="00C10A27">
      <w:pPr>
        <w:autoSpaceDE w:val="0"/>
        <w:autoSpaceDN w:val="0"/>
        <w:adjustRightInd w:val="0"/>
        <w:spacing w:after="0"/>
        <w:jc w:val="both"/>
        <w:rPr>
          <w:rFonts w:ascii="Times New Roman" w:hAnsi="Times New Roman"/>
          <w:sz w:val="28"/>
          <w:szCs w:val="28"/>
          <w:lang w:eastAsia="ru-RU"/>
        </w:rPr>
      </w:pPr>
    </w:p>
    <w:p w:rsidR="00C10A27" w:rsidRDefault="00C10A27" w:rsidP="00C10A27">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2219325" cy="1657350"/>
            <wp:effectExtent l="19050" t="0" r="9525"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srcRect/>
                    <a:stretch>
                      <a:fillRect/>
                    </a:stretch>
                  </pic:blipFill>
                  <pic:spPr bwMode="auto">
                    <a:xfrm>
                      <a:off x="0" y="0"/>
                      <a:ext cx="2219325" cy="16573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1905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C10A27" w:rsidRDefault="00C10A27" w:rsidP="00C10A27">
      <w:pPr>
        <w:autoSpaceDE w:val="0"/>
        <w:autoSpaceDN w:val="0"/>
        <w:adjustRightInd w:val="0"/>
        <w:spacing w:after="0"/>
        <w:ind w:left="567"/>
        <w:jc w:val="both"/>
        <w:rPr>
          <w:rFonts w:ascii="Times New Roman" w:hAnsi="Times New Roman"/>
          <w:sz w:val="28"/>
          <w:szCs w:val="28"/>
          <w:lang w:eastAsia="ru-RU"/>
        </w:rPr>
      </w:pPr>
    </w:p>
    <w:p w:rsidR="00C10A27" w:rsidRPr="008A105E" w:rsidRDefault="00C10A27" w:rsidP="00C10A27">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505075" cy="1857375"/>
            <wp:effectExtent l="19050" t="0" r="9525" b="0"/>
            <wp:docPr id="12" name="Рисунок 8"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8"/>
                    <a:srcRect/>
                    <a:stretch>
                      <a:fillRect/>
                    </a:stretch>
                  </pic:blipFill>
                  <pic:spPr bwMode="auto">
                    <a:xfrm>
                      <a:off x="0" y="0"/>
                      <a:ext cx="2505075" cy="1857375"/>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extent cx="2190750" cy="1638300"/>
            <wp:effectExtent l="19050" t="0" r="0" b="0"/>
            <wp:docPr id="7" name="Рисунок 9"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19"/>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C10A27" w:rsidRDefault="00C10A27" w:rsidP="00C10A27">
      <w:pPr>
        <w:pStyle w:val="ab"/>
        <w:rPr>
          <w:color w:val="FF0000"/>
        </w:rPr>
      </w:pPr>
      <w:r>
        <w:t>Примеры обустройства различных зон территории, прилегающей к зданию (участ</w:t>
      </w:r>
      <w:r w:rsidRPr="007A0D72">
        <w:t>к</w:t>
      </w:r>
      <w:r>
        <w:t>у)</w:t>
      </w:r>
      <w:r>
        <w:rPr>
          <w:rStyle w:val="a7"/>
        </w:rPr>
        <w:footnoteReference w:id="36"/>
      </w:r>
      <w:r>
        <w:rPr>
          <w:color w:val="FF0000"/>
        </w:rPr>
        <w:t xml:space="preserve"> </w:t>
      </w:r>
    </w:p>
    <w:p w:rsidR="00C10A27" w:rsidRDefault="00C10A27" w:rsidP="00C10A27">
      <w:pPr>
        <w:autoSpaceDE w:val="0"/>
        <w:autoSpaceDN w:val="0"/>
        <w:adjustRightInd w:val="0"/>
        <w:spacing w:after="0"/>
        <w:ind w:left="567"/>
        <w:jc w:val="right"/>
        <w:rPr>
          <w:rFonts w:ascii="Times New Roman" w:hAnsi="Times New Roman"/>
          <w:sz w:val="24"/>
          <w:szCs w:val="24"/>
          <w:lang w:eastAsia="ru-RU"/>
        </w:rPr>
      </w:pPr>
    </w:p>
    <w:p w:rsidR="00C10A27" w:rsidRPr="00981810" w:rsidRDefault="00C10A27" w:rsidP="00C10A27">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7</w:t>
      </w:r>
    </w:p>
    <w:p w:rsidR="00C10A27" w:rsidRPr="00981810" w:rsidRDefault="00C10A27" w:rsidP="00C10A27">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C10A27" w:rsidRPr="00981810" w:rsidRDefault="00C10A27" w:rsidP="00C10A27">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ТЕРРИТОРИИ, ПРИЛЕГАЮЩЕЙ К ЗДАНИЮ (УЧАСТКА) </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3"/>
        <w:gridCol w:w="1297"/>
      </w:tblGrid>
      <w:tr w:rsidR="00C10A27" w:rsidRPr="0046740E" w:rsidTr="001A50F1">
        <w:tc>
          <w:tcPr>
            <w:tcW w:w="8613" w:type="dxa"/>
            <w:shd w:val="clear" w:color="auto" w:fill="BDD6EE"/>
          </w:tcPr>
          <w:p w:rsidR="00C10A27" w:rsidRPr="0046740E" w:rsidRDefault="00C10A27" w:rsidP="001A50F1">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Наименование и характеристика основных</w:t>
            </w:r>
            <w:r w:rsidRPr="0046740E">
              <w:rPr>
                <w:rFonts w:ascii="Times New Roman" w:hAnsi="Times New Roman"/>
                <w:sz w:val="24"/>
                <w:szCs w:val="24"/>
              </w:rPr>
              <w:t xml:space="preserve"> </w:t>
            </w:r>
            <w:r w:rsidRPr="0046740E">
              <w:rPr>
                <w:rFonts w:ascii="Times New Roman" w:hAnsi="Times New Roman"/>
                <w:sz w:val="24"/>
                <w:szCs w:val="24"/>
                <w:lang w:eastAsia="ru-RU"/>
              </w:rPr>
              <w:t>функционально-планировочных элементов</w:t>
            </w:r>
            <w:r w:rsidRPr="0046740E">
              <w:rPr>
                <w:rFonts w:ascii="Times New Roman" w:hAnsi="Times New Roman"/>
                <w:sz w:val="24"/>
                <w:szCs w:val="24"/>
              </w:rPr>
              <w:t xml:space="preserve"> (</w:t>
            </w:r>
            <w:r w:rsidRPr="0046740E">
              <w:rPr>
                <w:rFonts w:ascii="Times New Roman" w:hAnsi="Times New Roman"/>
                <w:sz w:val="24"/>
                <w:szCs w:val="24"/>
                <w:lang w:eastAsia="ru-RU"/>
              </w:rPr>
              <w:t>параметры доступности)</w:t>
            </w:r>
          </w:p>
        </w:tc>
        <w:tc>
          <w:tcPr>
            <w:tcW w:w="1297" w:type="dxa"/>
            <w:shd w:val="clear" w:color="auto" w:fill="BDD6EE"/>
          </w:tcPr>
          <w:p w:rsidR="00C10A27" w:rsidRPr="0046740E" w:rsidRDefault="00C10A27" w:rsidP="001A50F1">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Категории</w:t>
            </w:r>
          </w:p>
          <w:p w:rsidR="00C10A27" w:rsidRPr="0046740E" w:rsidRDefault="00C10A27" w:rsidP="001A50F1">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инвалидов</w:t>
            </w:r>
          </w:p>
        </w:tc>
      </w:tr>
      <w:tr w:rsidR="00C10A27" w:rsidRPr="0046740E" w:rsidTr="001A50F1">
        <w:tc>
          <w:tcPr>
            <w:tcW w:w="8613" w:type="dxa"/>
          </w:tcPr>
          <w:p w:rsidR="00C10A27" w:rsidRPr="0046740E" w:rsidRDefault="00C10A27" w:rsidP="001A50F1">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 xml:space="preserve">ОБЩИЕ ТРЕБОВАНИЯ К ЗОНЕ </w:t>
            </w:r>
          </w:p>
        </w:tc>
        <w:tc>
          <w:tcPr>
            <w:tcW w:w="1297" w:type="dxa"/>
          </w:tcPr>
          <w:p w:rsidR="00C10A27" w:rsidRPr="0046740E" w:rsidRDefault="00C10A27" w:rsidP="001A50F1">
            <w:pPr>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Беспрепятственное и удобное передвижение МГН по участку (территории предприятия) к зданию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Информационная поддержка на всех путях движения МГН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Возможность совмещения транспортных проездов и пешеходных дорог на пути к объектам (при соблюдении требований к параметрам путей движения)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Наличие гигиенических сертификатов на материалы (оснащение, оборудование, изделия, приборы),      используемые инвалидами или контактирующие с ними</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Организация мест отдыха на участке (рекомендуется)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1.1. Вход (входы) на территорию</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Оборудование доступными элементами информации об объекте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Отсутствие на входе для МГН турникетов и навесных калиток с непрозрачными </w:t>
            </w:r>
            <w:r w:rsidRPr="0046740E">
              <w:rPr>
                <w:rFonts w:ascii="Times New Roman" w:hAnsi="Times New Roman"/>
                <w:sz w:val="24"/>
                <w:szCs w:val="24"/>
                <w:lang w:eastAsia="ru-RU"/>
              </w:rPr>
              <w:lastRenderedPageBreak/>
              <w:t xml:space="preserve">полотнами двустороннего  действия или вращающимися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lastRenderedPageBreak/>
              <w:t>1.2. Путь (пути) движения на территории</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Поверхность пути: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отсутствие насыпных и крупноструктурных материалов</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при наличии бетонных плит - ровная укладка, толщина швов между плитами - не более 0,015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Лестницы на пути: дублируются пандусами или другими средствами подъема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Устройства и оборудование (почтовые ящики, укрытия таксофонов, информационные щиты) на стенах зданий, сооружений или на отдельных конструкциях, а также выступающие элементы и части зданий и сооружений:</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должны сокращать нормируемое пространство для прохода, а также проезда и маневрирования  кресла-коляски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пути: не менее 1,8 м (при встречном движении инвалидов  на креслах-колясках)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Уклон пути: поперечный - 1 - 2%; продольный - не более 5%  (при съезде с тротуара и в стесненных местах – до 10% на протяжении не более 10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Тактильные средства на покрытии пешеходных путей: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менее чем за 0,8 м до объекта информации(начала опасного участка, изменения направления движения, входа)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Бордюры по краям пешеходных путей: высота не  менее 0,05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Бортовой камень на пересечении тротуаров с проезжей частью, вдоль газонов и озелененных площадок, примыкающих к путям пешеходного движения - высота не более 0,04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Подземные и надземные переходы:оборудуются пандусами или подъемными устройствами</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Выступающие объекты и подвесное оборудование: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0,1 м (если нижняя кромка их на высоте 0,7 - 2,1 м от уровня пешеходного пути);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0,3 м (при их размещении на отдельно стоящей опоре);                                  </w:t>
            </w:r>
            <w:r w:rsidRPr="0046740E">
              <w:rPr>
                <w:rFonts w:ascii="Times New Roman" w:hAnsi="Times New Roman"/>
                <w:sz w:val="24"/>
                <w:szCs w:val="24"/>
                <w:lang w:eastAsia="ru-RU"/>
              </w:rPr>
              <w:br/>
              <w:t xml:space="preserve">- в иных случаях выделять пространство под этими  объектами бордюрным камнем, бортиком высотой не  менее 0,05 м либо ограждениями высотой не менее 0,7 м;                                           </w:t>
            </w:r>
            <w:r w:rsidRPr="0046740E">
              <w:rPr>
                <w:rFonts w:ascii="Times New Roman" w:hAnsi="Times New Roman"/>
                <w:sz w:val="24"/>
                <w:szCs w:val="24"/>
                <w:lang w:eastAsia="ru-RU"/>
              </w:rPr>
              <w:br/>
              <w:t xml:space="preserve">- формы и края подвесного оборудования скруглены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Установленное оборудование: (в т.ч. таксофоны и другое специализированное оборудование для людей с недостатками зрения)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на горизонтальной плоскости с применением рифленого покрытия или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на отдельных плитах высотой до 0,04 м, край которых на расстоянии 0,7 - 0,8 м от установленного оборудования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1.3. Лестница (наружная)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400"/>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Дублируются пандусами или другими средствами подъема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400"/>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СПЕЦИАЛЬНЫЕ ТРЕБОВАНИЯ (для отдельных категорий инвалидов)</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589"/>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Ступени: одинаковой формы: ширина проступей не менее 0,4 м, высота подъемов ступеней - не более 0,12 м; поперечный уклон 1 - 2%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C10A27" w:rsidRPr="0046740E" w:rsidTr="001A50F1">
        <w:trPr>
          <w:trHeight w:val="562"/>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0,9 м (в дошкольных учреждениях - и 0,5 м); завершающие части поручня длиннее марша на 0,3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C10A27" w:rsidRPr="0046740E" w:rsidTr="001A50F1">
        <w:trPr>
          <w:trHeight w:val="337"/>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1.4. Пандус (наружный)</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397"/>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400"/>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Материалы несущих конструкции пандусов - негорючие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328"/>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Высота одного подъема (марша):  - до 0,8 м (при уклоне до 8%); - до 0,2 (уклон до 10%)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279"/>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пандуса:  при одностороннем движении - не менее 1,0 м (остальные - 1,8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563"/>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345"/>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Бортики (при перепаде высот более 0,45 м): по краям маршей и горизонтальных поверхностей - высотой не менее 0,05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705"/>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0,7 и 0,9 м (в дошкольных учреждениях - и 0,5 м);                                      </w:t>
            </w:r>
            <w:r w:rsidRPr="0046740E">
              <w:rPr>
                <w:rFonts w:ascii="Times New Roman" w:hAnsi="Times New Roman"/>
                <w:sz w:val="24"/>
                <w:szCs w:val="24"/>
                <w:lang w:eastAsia="ru-RU"/>
              </w:rPr>
              <w:br/>
              <w:t xml:space="preserve">- завершающие части длиннее наклонной части пандуса на 0,3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293"/>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1.5. Автостоянка и парковка</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368"/>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562"/>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Площадки для остановки специализированных средств общественного транспорта для инвалидов размещаются не далее 100 м от входов в общественные здания для МГН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269"/>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800"/>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Зоны для парковки (стоянки) автомобиля инвалида:  - ширина - не менее 3,5 м;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обозначение знаками (международными);         </w:t>
            </w:r>
          </w:p>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вблизи входа в здание - не далее 50 м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C10A27" w:rsidRPr="0046740E" w:rsidTr="001A50F1">
        <w:trPr>
          <w:trHeight w:val="600"/>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Количество мест для транспорта инвалидов: (на открытых индивидуальных автостоянках)  - не менее 10% (но не менее одного места)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C10A27" w:rsidRPr="0046740E" w:rsidTr="001A50F1">
        <w:trPr>
          <w:trHeight w:val="339"/>
        </w:trPr>
        <w:tc>
          <w:tcPr>
            <w:tcW w:w="8613"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ОСОБЫЕ ТРЕБОВАНИЯ К ОТДЕЛЬНЫМ ТИПАМ ОСИ</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p>
        </w:tc>
      </w:tr>
      <w:tr w:rsidR="00C10A27" w:rsidRPr="0046740E" w:rsidTr="001A50F1">
        <w:trPr>
          <w:trHeight w:val="401"/>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Зоны для парковки (стоянки) автомобиля инвалида при жилых зданиях:  не далее 100 м</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C10A27" w:rsidRPr="0046740E" w:rsidTr="001A50F1">
        <w:trPr>
          <w:trHeight w:val="800"/>
        </w:trPr>
        <w:tc>
          <w:tcPr>
            <w:tcW w:w="8613" w:type="dxa"/>
          </w:tcPr>
          <w:p w:rsidR="00C10A27" w:rsidRPr="0046740E" w:rsidRDefault="00C10A27" w:rsidP="001A50F1">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К участку жилого одноквартирного дома - оборудование контрольно-охранными приборами или устройствами сигнализации (для людей с нарушениями</w:t>
            </w:r>
            <w:r>
              <w:rPr>
                <w:rFonts w:ascii="Times New Roman" w:hAnsi="Times New Roman"/>
                <w:sz w:val="24"/>
                <w:szCs w:val="24"/>
                <w:lang w:eastAsia="ru-RU"/>
              </w:rPr>
              <w:t xml:space="preserve"> </w:t>
            </w:r>
            <w:r w:rsidRPr="0046740E">
              <w:rPr>
                <w:rFonts w:ascii="Times New Roman" w:hAnsi="Times New Roman"/>
                <w:sz w:val="24"/>
                <w:szCs w:val="24"/>
                <w:lang w:eastAsia="ru-RU"/>
              </w:rPr>
              <w:t xml:space="preserve">зрения и слуха)                                  </w:t>
            </w:r>
          </w:p>
        </w:tc>
        <w:tc>
          <w:tcPr>
            <w:tcW w:w="1297" w:type="dxa"/>
          </w:tcPr>
          <w:p w:rsidR="00C10A27" w:rsidRPr="0046740E" w:rsidRDefault="00C10A27" w:rsidP="001A50F1">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 Г</w:t>
            </w:r>
          </w:p>
        </w:tc>
      </w:tr>
    </w:tbl>
    <w:p w:rsidR="00C10A27" w:rsidRDefault="00C10A27" w:rsidP="00C10A27">
      <w:pPr>
        <w:autoSpaceDE w:val="0"/>
        <w:autoSpaceDN w:val="0"/>
        <w:adjustRightInd w:val="0"/>
        <w:spacing w:after="0"/>
        <w:jc w:val="both"/>
        <w:rPr>
          <w:rFonts w:ascii="Times New Roman" w:hAnsi="Times New Roman"/>
          <w:sz w:val="28"/>
          <w:szCs w:val="28"/>
          <w:lang w:eastAsia="ru-RU"/>
        </w:rPr>
        <w:sectPr w:rsidR="00C10A27" w:rsidSect="00F823FE">
          <w:headerReference w:type="default" r:id="rId20"/>
          <w:pgSz w:w="11906" w:h="16838"/>
          <w:pgMar w:top="1134" w:right="851" w:bottom="1134" w:left="1418" w:header="708" w:footer="708" w:gutter="0"/>
          <w:cols w:space="708"/>
          <w:docGrid w:linePitch="360"/>
        </w:sectPr>
      </w:pPr>
    </w:p>
    <w:p w:rsidR="00C10A27" w:rsidRPr="00B07395" w:rsidRDefault="00C10A27" w:rsidP="00C10A27">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Зона 2 «Вход (входы) в здание».</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 xml:space="preserve">Основным требованием к данной зоне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C10A27" w:rsidRPr="008A6743" w:rsidRDefault="00C10A27" w:rsidP="006F1072">
      <w:pPr>
        <w:numPr>
          <w:ilvl w:val="0"/>
          <w:numId w:val="1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C10A27" w:rsidRPr="008A6743" w:rsidRDefault="00C10A27" w:rsidP="006F1072">
      <w:pPr>
        <w:numPr>
          <w:ilvl w:val="0"/>
          <w:numId w:val="1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C10A27" w:rsidRPr="008A6743" w:rsidRDefault="00C10A27" w:rsidP="006F1072">
      <w:pPr>
        <w:numPr>
          <w:ilvl w:val="0"/>
          <w:numId w:val="1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C10A27" w:rsidRPr="008A6743" w:rsidRDefault="00C10A27" w:rsidP="006F1072">
      <w:pPr>
        <w:numPr>
          <w:ilvl w:val="0"/>
          <w:numId w:val="1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C10A27" w:rsidRPr="008A6743" w:rsidRDefault="00C10A27" w:rsidP="006F1072">
      <w:pPr>
        <w:numPr>
          <w:ilvl w:val="0"/>
          <w:numId w:val="1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C10A27" w:rsidRDefault="00C10A27" w:rsidP="00C10A27">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C10A27" w:rsidRPr="003658B0" w:rsidRDefault="00C10A27" w:rsidP="00C10A27">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люстрации представлены на фотографиях.</w:t>
      </w:r>
    </w:p>
    <w:p w:rsidR="00C10A27" w:rsidRDefault="00C10A27" w:rsidP="00C10A27">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637FEF"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sidRPr="00637FEF">
        <w:rPr>
          <w:rFonts w:ascii="Times New Roman" w:hAnsi="Times New Roman"/>
          <w:noProof/>
          <w:color w:val="000000"/>
          <w:sz w:val="0"/>
          <w:szCs w:val="0"/>
          <w:u w:color="000000"/>
          <w:lang w:val="en-US"/>
        </w:rPr>
      </w:r>
      <w:r w:rsidRPr="00637FEF">
        <w:rPr>
          <w:rFonts w:ascii="Times New Roman" w:hAnsi="Times New Roman"/>
          <w:noProof/>
          <w:color w:val="000000"/>
          <w:sz w:val="0"/>
          <w:szCs w:val="0"/>
          <w:u w:color="000000"/>
          <w:lang w:val="en-US"/>
        </w:rPr>
        <w:pict>
          <v:group id="Группа 35" o:spid="_x0000_s1026" style="width:374.25pt;height:248.45pt;mso-position-horizontal-relative:char;mso-position-vertical-relative:line" coordsize="47531,315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1" o:title="IMG_1488" croptop="7463f" cropbottom="5421f"/>
              <v:path arrowok="t"/>
            </v:shape>
            <v:shape id="Picture 2" o:spid="_x0000_s1028"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2" o:title="" croptop="3776f" cropbottom="7198f"/>
              <v:path arrowok="t"/>
            </v:shape>
            <v:shape id="Рисунок 13" o:spid="_x0000_s1029"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3" o:title="Дверные проемы"/>
              <v:path arrowok="t"/>
            </v:shape>
            <v:shape id="Рисунок 11" o:spid="_x0000_s1030"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4" o:title="oglavlenie_clip_image008_0000"/>
              <v:path arrowok="t"/>
            </v:shape>
            <w10:wrap type="none"/>
            <w10:anchorlock/>
          </v:group>
        </w:pict>
      </w: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C10A27" w:rsidRDefault="00C10A27" w:rsidP="00C10A27">
      <w:pPr>
        <w:pStyle w:val="ab"/>
        <w:rPr>
          <w:spacing w:val="-6"/>
        </w:rPr>
      </w:pPr>
      <w:r>
        <w:t>Примеры решений входных узлов в здание</w:t>
      </w:r>
      <w:r>
        <w:rPr>
          <w:rStyle w:val="a7"/>
          <w:spacing w:val="-6"/>
        </w:rPr>
        <w:footnoteReference w:id="37"/>
      </w:r>
      <w:r>
        <w:rPr>
          <w:spacing w:val="-6"/>
        </w:rPr>
        <w:br w:type="page"/>
      </w:r>
    </w:p>
    <w:p w:rsidR="00C10A27" w:rsidRPr="00981810" w:rsidRDefault="00C10A27" w:rsidP="00C10A27">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lastRenderedPageBreak/>
        <w:t xml:space="preserve">Таблица </w:t>
      </w:r>
      <w:r>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C10A27" w:rsidRPr="00981810" w:rsidRDefault="00C10A27" w:rsidP="00C10A27">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C10A27" w:rsidRPr="00981810" w:rsidRDefault="00C10A27" w:rsidP="00C10A27">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     ВХОДА (ВХОДОВ) В ЗДАНИЕ</w:t>
      </w:r>
    </w:p>
    <w:tbl>
      <w:tblPr>
        <w:tblW w:w="9418" w:type="dxa"/>
        <w:tblCellSpacing w:w="5" w:type="nil"/>
        <w:tblInd w:w="75" w:type="dxa"/>
        <w:tblLayout w:type="fixed"/>
        <w:tblCellMar>
          <w:left w:w="75" w:type="dxa"/>
          <w:right w:w="75" w:type="dxa"/>
        </w:tblCellMar>
        <w:tblLook w:val="0000"/>
      </w:tblPr>
      <w:tblGrid>
        <w:gridCol w:w="7858"/>
        <w:gridCol w:w="1560"/>
      </w:tblGrid>
      <w:tr w:rsidR="00C10A27" w:rsidRPr="0046740E" w:rsidTr="001A50F1">
        <w:trPr>
          <w:trHeight w:val="629"/>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C10A27"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Наименование и хар</w:t>
            </w:r>
            <w:r>
              <w:rPr>
                <w:rFonts w:ascii="Times New Roman" w:hAnsi="Times New Roman"/>
                <w:sz w:val="24"/>
                <w:szCs w:val="24"/>
                <w:lang w:eastAsia="ru-RU"/>
              </w:rPr>
              <w:t>актеристика основных</w:t>
            </w:r>
            <w:r w:rsidRPr="00A15F02">
              <w:rPr>
                <w:rFonts w:ascii="Times New Roman" w:hAnsi="Times New Roman"/>
                <w:sz w:val="24"/>
                <w:szCs w:val="24"/>
                <w:lang w:eastAsia="ru-RU"/>
              </w:rPr>
              <w:t xml:space="preserve"> функционально-планировочн</w:t>
            </w:r>
            <w:r>
              <w:rPr>
                <w:rFonts w:ascii="Times New Roman" w:hAnsi="Times New Roman"/>
                <w:sz w:val="24"/>
                <w:szCs w:val="24"/>
                <w:lang w:eastAsia="ru-RU"/>
              </w:rPr>
              <w:t>ых элементов</w:t>
            </w:r>
          </w:p>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Категории</w:t>
            </w:r>
            <w:r w:rsidRPr="00A15F02">
              <w:rPr>
                <w:rFonts w:ascii="Times New Roman" w:hAnsi="Times New Roman"/>
                <w:sz w:val="24"/>
                <w:szCs w:val="24"/>
                <w:lang w:eastAsia="ru-RU"/>
              </w:rPr>
              <w:br/>
              <w:t>инвалидов</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ind w:left="902"/>
              <w:jc w:val="center"/>
              <w:rPr>
                <w:rFonts w:ascii="Times New Roman" w:hAnsi="Times New Roman"/>
                <w:sz w:val="24"/>
                <w:szCs w:val="24"/>
                <w:lang w:eastAsia="ru-RU"/>
              </w:rPr>
            </w:pPr>
            <w:r w:rsidRPr="00A15F02">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6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Как минимум один в</w:t>
            </w:r>
            <w:r>
              <w:rPr>
                <w:rFonts w:ascii="Times New Roman" w:hAnsi="Times New Roman"/>
                <w:sz w:val="24"/>
                <w:szCs w:val="24"/>
                <w:lang w:eastAsia="ru-RU"/>
              </w:rPr>
              <w:t xml:space="preserve">ход, приспособленный для МГН, с </w:t>
            </w:r>
            <w:r w:rsidRPr="00A15F02">
              <w:rPr>
                <w:rFonts w:ascii="Times New Roman" w:hAnsi="Times New Roman"/>
                <w:sz w:val="24"/>
                <w:szCs w:val="24"/>
                <w:lang w:eastAsia="ru-RU"/>
              </w:rPr>
              <w:t xml:space="preserve">поверхности земли </w:t>
            </w:r>
            <w:r>
              <w:rPr>
                <w:rFonts w:ascii="Times New Roman" w:hAnsi="Times New Roman"/>
                <w:sz w:val="24"/>
                <w:szCs w:val="24"/>
                <w:lang w:eastAsia="ru-RU"/>
              </w:rPr>
              <w:t xml:space="preserve">и из каждого доступного </w:t>
            </w:r>
            <w:r w:rsidRPr="00A15F02">
              <w:rPr>
                <w:rFonts w:ascii="Times New Roman" w:hAnsi="Times New Roman"/>
                <w:sz w:val="24"/>
                <w:szCs w:val="24"/>
                <w:lang w:eastAsia="ru-RU"/>
              </w:rPr>
              <w:t xml:space="preserve">подземного или надземного перехода к зданию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6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Гигиенические серт</w:t>
            </w:r>
            <w:r>
              <w:rPr>
                <w:rFonts w:ascii="Times New Roman" w:hAnsi="Times New Roman"/>
                <w:sz w:val="24"/>
                <w:szCs w:val="24"/>
                <w:lang w:eastAsia="ru-RU"/>
              </w:rPr>
              <w:t xml:space="preserve">ификаты на материалы </w:t>
            </w:r>
            <w:r w:rsidRPr="00A15F02">
              <w:rPr>
                <w:rFonts w:ascii="Times New Roman" w:hAnsi="Times New Roman"/>
                <w:sz w:val="24"/>
                <w:szCs w:val="24"/>
                <w:lang w:eastAsia="ru-RU"/>
              </w:rPr>
              <w:t>(оснащение, оборуд</w:t>
            </w:r>
            <w:r>
              <w:rPr>
                <w:rFonts w:ascii="Times New Roman" w:hAnsi="Times New Roman"/>
                <w:sz w:val="24"/>
                <w:szCs w:val="24"/>
                <w:lang w:eastAsia="ru-RU"/>
              </w:rPr>
              <w:t xml:space="preserve">ование, изделия, приборы), </w:t>
            </w:r>
            <w:r w:rsidRPr="00A15F02">
              <w:rPr>
                <w:rFonts w:ascii="Times New Roman" w:hAnsi="Times New Roman"/>
                <w:sz w:val="24"/>
                <w:szCs w:val="24"/>
                <w:lang w:eastAsia="ru-RU"/>
              </w:rPr>
              <w:t>используемые инвалидами или контактирующие с ними</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4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A15F02">
              <w:rPr>
                <w:rFonts w:ascii="Times New Roman" w:hAnsi="Times New Roman"/>
                <w:sz w:val="24"/>
                <w:szCs w:val="24"/>
                <w:lang w:eastAsia="ru-RU"/>
              </w:rPr>
              <w:t xml:space="preserve">пола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2.1. Лестница (наружная)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Ширина марша не менее 1,35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4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дополнител</w:t>
            </w:r>
            <w:r>
              <w:rPr>
                <w:rFonts w:ascii="Times New Roman" w:hAnsi="Times New Roman"/>
                <w:sz w:val="24"/>
                <w:szCs w:val="24"/>
                <w:lang w:eastAsia="ru-RU"/>
              </w:rPr>
              <w:t xml:space="preserve">ьные разделительные (при ширине </w:t>
            </w:r>
            <w:r w:rsidRPr="00A15F02">
              <w:rPr>
                <w:rFonts w:ascii="Times New Roman" w:hAnsi="Times New Roman"/>
                <w:sz w:val="24"/>
                <w:szCs w:val="24"/>
                <w:lang w:eastAsia="ru-RU"/>
              </w:rPr>
              <w:t xml:space="preserve">марша 2,5 м и более)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Уклоны лестниц должны быть не более 1:2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634"/>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w:t>
            </w:r>
            <w:r>
              <w:rPr>
                <w:rFonts w:ascii="Times New Roman" w:hAnsi="Times New Roman"/>
                <w:sz w:val="24"/>
                <w:szCs w:val="24"/>
                <w:lang w:eastAsia="ru-RU"/>
              </w:rPr>
              <w:t xml:space="preserve">де высот более 0,45 м): с двух сторон; </w:t>
            </w:r>
            <w:r w:rsidRPr="00A15F02">
              <w:rPr>
                <w:rFonts w:ascii="Times New Roman" w:hAnsi="Times New Roman"/>
                <w:sz w:val="24"/>
                <w:szCs w:val="24"/>
                <w:lang w:eastAsia="ru-RU"/>
              </w:rPr>
              <w:t>на высоте 0,7 и 0,9 м (в дошкольных учреждениях</w:t>
            </w:r>
            <w:r w:rsidRPr="00A15F02">
              <w:rPr>
                <w:rFonts w:ascii="Times New Roman" w:hAnsi="Times New Roman"/>
                <w:sz w:val="24"/>
                <w:szCs w:val="24"/>
                <w:lang w:eastAsia="ru-RU"/>
              </w:rPr>
              <w:br/>
            </w:r>
            <w:r>
              <w:rPr>
                <w:rFonts w:ascii="Times New Roman" w:hAnsi="Times New Roman"/>
                <w:sz w:val="24"/>
                <w:szCs w:val="24"/>
                <w:lang w:eastAsia="ru-RU"/>
              </w:rPr>
              <w:t xml:space="preserve">- и 0,5 м); </w:t>
            </w:r>
            <w:r w:rsidRPr="00A15F02">
              <w:rPr>
                <w:rFonts w:ascii="Times New Roman" w:hAnsi="Times New Roman"/>
                <w:sz w:val="24"/>
                <w:szCs w:val="24"/>
                <w:lang w:eastAsia="ru-RU"/>
              </w:rPr>
              <w:t xml:space="preserve">завершающие части длиннее на 0,3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ind w:left="238"/>
              <w:rPr>
                <w:rFonts w:ascii="Times New Roman" w:hAnsi="Times New Roman"/>
                <w:sz w:val="24"/>
                <w:szCs w:val="24"/>
                <w:lang w:eastAsia="ru-RU"/>
              </w:rPr>
            </w:pPr>
            <w:r w:rsidRPr="00A15F02">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1229"/>
          <w:tblCellSpacing w:w="5" w:type="nil"/>
        </w:trPr>
        <w:tc>
          <w:tcPr>
            <w:tcW w:w="7858" w:type="dxa"/>
            <w:tcBorders>
              <w:left w:val="single" w:sz="4" w:space="0" w:color="auto"/>
              <w:bottom w:val="single" w:sz="4" w:space="0" w:color="auto"/>
              <w:right w:val="single" w:sz="4" w:space="0" w:color="auto"/>
            </w:tcBorders>
          </w:tcPr>
          <w:p w:rsidR="00C10A27"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Ступени: </w:t>
            </w:r>
          </w:p>
          <w:p w:rsidR="00C10A27"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одинаковая геометр</w:t>
            </w:r>
            <w:r>
              <w:rPr>
                <w:rFonts w:ascii="Times New Roman" w:hAnsi="Times New Roman"/>
                <w:sz w:val="24"/>
                <w:szCs w:val="24"/>
                <w:lang w:eastAsia="ru-RU"/>
              </w:rPr>
              <w:t xml:space="preserve">ия; </w:t>
            </w:r>
            <w:r w:rsidRPr="00A15F02">
              <w:rPr>
                <w:rFonts w:ascii="Times New Roman" w:hAnsi="Times New Roman"/>
                <w:sz w:val="24"/>
                <w:szCs w:val="24"/>
                <w:lang w:eastAsia="ru-RU"/>
              </w:rPr>
              <w:t>сплошные, ровные</w:t>
            </w:r>
            <w:r>
              <w:rPr>
                <w:rFonts w:ascii="Times New Roman" w:hAnsi="Times New Roman"/>
                <w:sz w:val="24"/>
                <w:szCs w:val="24"/>
                <w:lang w:eastAsia="ru-RU"/>
              </w:rPr>
              <w:t xml:space="preserve">, без выступов; с шероховатой  поверхностью; </w:t>
            </w:r>
          </w:p>
          <w:p w:rsidR="00C10A27"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w:t>
            </w:r>
            <w:r w:rsidRPr="00A15F02">
              <w:rPr>
                <w:rFonts w:ascii="Times New Roman" w:hAnsi="Times New Roman"/>
                <w:sz w:val="24"/>
                <w:szCs w:val="24"/>
                <w:lang w:eastAsia="ru-RU"/>
              </w:rPr>
              <w:t xml:space="preserve"> ширина проступей</w:t>
            </w:r>
            <w:r>
              <w:rPr>
                <w:rFonts w:ascii="Times New Roman" w:hAnsi="Times New Roman"/>
                <w:sz w:val="24"/>
                <w:szCs w:val="24"/>
                <w:lang w:eastAsia="ru-RU"/>
              </w:rPr>
              <w:t xml:space="preserve"> (кроме внутриквартирных) - не менее 0,3 м; </w:t>
            </w:r>
          </w:p>
          <w:p w:rsidR="00C10A27"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 высота подъема с</w:t>
            </w:r>
            <w:r>
              <w:rPr>
                <w:rFonts w:ascii="Times New Roman" w:hAnsi="Times New Roman"/>
                <w:sz w:val="24"/>
                <w:szCs w:val="24"/>
                <w:lang w:eastAsia="ru-RU"/>
              </w:rPr>
              <w:t xml:space="preserve">тупени - не более 0,15 м; </w:t>
            </w:r>
          </w:p>
          <w:p w:rsidR="00C10A27"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ребро с закругле</w:t>
            </w:r>
            <w:r>
              <w:rPr>
                <w:rFonts w:ascii="Times New Roman" w:hAnsi="Times New Roman"/>
                <w:sz w:val="24"/>
                <w:szCs w:val="24"/>
                <w:lang w:eastAsia="ru-RU"/>
              </w:rPr>
              <w:t xml:space="preserve">нием радиусом не более 0,05 м; </w:t>
            </w:r>
          </w:p>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боковые края (не примыкающие к с</w:t>
            </w:r>
            <w:r>
              <w:rPr>
                <w:rFonts w:ascii="Times New Roman" w:hAnsi="Times New Roman"/>
                <w:sz w:val="24"/>
                <w:szCs w:val="24"/>
                <w:lang w:eastAsia="ru-RU"/>
              </w:rPr>
              <w:t xml:space="preserve">тене) с </w:t>
            </w:r>
            <w:r w:rsidRPr="00A15F02">
              <w:rPr>
                <w:rFonts w:ascii="Times New Roman" w:hAnsi="Times New Roman"/>
                <w:sz w:val="24"/>
                <w:szCs w:val="24"/>
                <w:lang w:eastAsia="ru-RU"/>
              </w:rPr>
              <w:t xml:space="preserve">бортиками высотой не менее 0,02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О, С     </w:t>
            </w:r>
          </w:p>
        </w:tc>
      </w:tr>
      <w:tr w:rsidR="00C10A27" w:rsidRPr="0046740E" w:rsidTr="001A50F1">
        <w:trPr>
          <w:trHeight w:val="227"/>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под маршем открыто</w:t>
            </w:r>
            <w:r>
              <w:rPr>
                <w:rFonts w:ascii="Times New Roman" w:hAnsi="Times New Roman"/>
                <w:sz w:val="24"/>
                <w:szCs w:val="24"/>
                <w:lang w:eastAsia="ru-RU"/>
              </w:rPr>
              <w:t xml:space="preserve">й лестницы и другими  </w:t>
            </w:r>
            <w:r w:rsidRPr="00A15F02">
              <w:rPr>
                <w:rFonts w:ascii="Times New Roman" w:hAnsi="Times New Roman"/>
                <w:sz w:val="24"/>
                <w:szCs w:val="24"/>
                <w:lang w:eastAsia="ru-RU"/>
              </w:rPr>
              <w:t>нависающими элемен</w:t>
            </w:r>
            <w:r>
              <w:rPr>
                <w:rFonts w:ascii="Times New Roman" w:hAnsi="Times New Roman"/>
                <w:sz w:val="24"/>
                <w:szCs w:val="24"/>
                <w:lang w:eastAsia="ru-RU"/>
              </w:rPr>
              <w:t xml:space="preserve">тами </w:t>
            </w:r>
            <w:r w:rsidRPr="00A15F02">
              <w:rPr>
                <w:rFonts w:ascii="Times New Roman" w:hAnsi="Times New Roman"/>
                <w:sz w:val="24"/>
                <w:szCs w:val="24"/>
                <w:lang w:eastAsia="ru-RU"/>
              </w:rPr>
              <w:t xml:space="preserve">(с высотой в свету менее 1,9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С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2.2. Пандус (наружный)</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4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Материалы несущих</w:t>
            </w:r>
            <w:r>
              <w:rPr>
                <w:rFonts w:ascii="Times New Roman" w:hAnsi="Times New Roman"/>
                <w:sz w:val="24"/>
                <w:szCs w:val="24"/>
                <w:lang w:eastAsia="ru-RU"/>
              </w:rPr>
              <w:t xml:space="preserve"> конструкций пандусов - </w:t>
            </w:r>
            <w:r w:rsidRPr="00A15F02">
              <w:rPr>
                <w:rFonts w:ascii="Times New Roman" w:hAnsi="Times New Roman"/>
                <w:sz w:val="24"/>
                <w:szCs w:val="24"/>
                <w:lang w:eastAsia="ru-RU"/>
              </w:rPr>
              <w:t xml:space="preserve">негорючие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424"/>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Подъем (1 марш) высо</w:t>
            </w:r>
            <w:r>
              <w:rPr>
                <w:rFonts w:ascii="Times New Roman" w:hAnsi="Times New Roman"/>
                <w:sz w:val="24"/>
                <w:szCs w:val="24"/>
                <w:lang w:eastAsia="ru-RU"/>
              </w:rPr>
              <w:t xml:space="preserve">та: </w:t>
            </w:r>
            <w:r w:rsidRPr="00A15F02">
              <w:rPr>
                <w:rFonts w:ascii="Times New Roman" w:hAnsi="Times New Roman"/>
                <w:sz w:val="24"/>
                <w:szCs w:val="24"/>
                <w:lang w:eastAsia="ru-RU"/>
              </w:rPr>
              <w:t>до 0,8 м (при укл</w:t>
            </w:r>
            <w:r>
              <w:rPr>
                <w:rFonts w:ascii="Times New Roman" w:hAnsi="Times New Roman"/>
                <w:sz w:val="24"/>
                <w:szCs w:val="24"/>
                <w:lang w:eastAsia="ru-RU"/>
              </w:rPr>
              <w:t xml:space="preserve">оне до 8%); </w:t>
            </w:r>
            <w:r w:rsidRPr="00A15F02">
              <w:rPr>
                <w:rFonts w:ascii="Times New Roman" w:hAnsi="Times New Roman"/>
                <w:sz w:val="24"/>
                <w:szCs w:val="24"/>
                <w:lang w:eastAsia="ru-RU"/>
              </w:rPr>
              <w:t xml:space="preserve"> до 0,2 (уклон до 10%)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274"/>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Ширина пандуса: </w:t>
            </w:r>
            <w:r w:rsidRPr="00A15F02">
              <w:rPr>
                <w:rFonts w:ascii="Times New Roman" w:hAnsi="Times New Roman"/>
                <w:sz w:val="24"/>
                <w:szCs w:val="24"/>
                <w:lang w:eastAsia="ru-RU"/>
              </w:rPr>
              <w:t xml:space="preserve">при одностороннем </w:t>
            </w:r>
            <w:r>
              <w:rPr>
                <w:rFonts w:ascii="Times New Roman" w:hAnsi="Times New Roman"/>
                <w:sz w:val="24"/>
                <w:szCs w:val="24"/>
                <w:lang w:eastAsia="ru-RU"/>
              </w:rPr>
              <w:t xml:space="preserve">движении - не менее 1,0 м </w:t>
            </w:r>
            <w:r w:rsidRPr="00A15F02">
              <w:rPr>
                <w:rFonts w:ascii="Times New Roman" w:hAnsi="Times New Roman"/>
                <w:sz w:val="24"/>
                <w:szCs w:val="24"/>
                <w:lang w:eastAsia="ru-RU"/>
              </w:rPr>
              <w:t xml:space="preserve">(остальные - 1,8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519"/>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Горизонтальные площа</w:t>
            </w:r>
            <w:r>
              <w:rPr>
                <w:rFonts w:ascii="Times New Roman" w:hAnsi="Times New Roman"/>
                <w:sz w:val="24"/>
                <w:szCs w:val="24"/>
                <w:lang w:eastAsia="ru-RU"/>
              </w:rPr>
              <w:t xml:space="preserve">дки:  </w:t>
            </w:r>
            <w:r w:rsidRPr="00A15F02">
              <w:rPr>
                <w:rFonts w:ascii="Times New Roman" w:hAnsi="Times New Roman"/>
                <w:sz w:val="24"/>
                <w:szCs w:val="24"/>
                <w:lang w:eastAsia="ru-RU"/>
              </w:rPr>
              <w:t>после каждого мар</w:t>
            </w:r>
            <w:r>
              <w:rPr>
                <w:rFonts w:ascii="Times New Roman" w:hAnsi="Times New Roman"/>
                <w:sz w:val="24"/>
                <w:szCs w:val="24"/>
                <w:lang w:eastAsia="ru-RU"/>
              </w:rPr>
              <w:t xml:space="preserve">ша; </w:t>
            </w:r>
            <w:r w:rsidRPr="00A15F02">
              <w:rPr>
                <w:rFonts w:ascii="Times New Roman" w:hAnsi="Times New Roman"/>
                <w:sz w:val="24"/>
                <w:szCs w:val="24"/>
                <w:lang w:eastAsia="ru-RU"/>
              </w:rPr>
              <w:t xml:space="preserve"> глубина площадки</w:t>
            </w:r>
            <w:r>
              <w:rPr>
                <w:rFonts w:ascii="Times New Roman" w:hAnsi="Times New Roman"/>
                <w:sz w:val="24"/>
                <w:szCs w:val="24"/>
                <w:lang w:eastAsia="ru-RU"/>
              </w:rPr>
              <w:t xml:space="preserve"> - </w:t>
            </w:r>
            <w:r>
              <w:rPr>
                <w:rFonts w:ascii="Times New Roman" w:hAnsi="Times New Roman"/>
                <w:sz w:val="24"/>
                <w:szCs w:val="24"/>
                <w:lang w:eastAsia="ru-RU"/>
              </w:rPr>
              <w:lastRenderedPageBreak/>
              <w:t xml:space="preserve">не менее 1,5 м </w:t>
            </w:r>
            <w:r w:rsidRPr="00A15F02">
              <w:rPr>
                <w:rFonts w:ascii="Times New Roman" w:hAnsi="Times New Roman"/>
                <w:sz w:val="24"/>
                <w:szCs w:val="24"/>
                <w:lang w:eastAsia="ru-RU"/>
              </w:rPr>
              <w:t>(в исключительных случаях предусматривать</w:t>
            </w:r>
            <w:r>
              <w:rPr>
                <w:rFonts w:ascii="Times New Roman" w:hAnsi="Times New Roman"/>
                <w:sz w:val="24"/>
                <w:szCs w:val="24"/>
                <w:lang w:eastAsia="ru-RU"/>
              </w:rPr>
              <w:t xml:space="preserve">  </w:t>
            </w:r>
            <w:r w:rsidRPr="00A15F02">
              <w:rPr>
                <w:rFonts w:ascii="Times New Roman" w:hAnsi="Times New Roman"/>
                <w:sz w:val="24"/>
                <w:szCs w:val="24"/>
                <w:lang w:eastAsia="ru-RU"/>
              </w:rPr>
              <w:t xml:space="preserve">винтовые пандусы)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 xml:space="preserve">все      </w:t>
            </w:r>
          </w:p>
        </w:tc>
      </w:tr>
      <w:tr w:rsidR="00C10A27" w:rsidRPr="0046740E" w:rsidTr="001A50F1">
        <w:trPr>
          <w:trHeight w:val="6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Бортики (при переп</w:t>
            </w:r>
            <w:r>
              <w:rPr>
                <w:rFonts w:ascii="Times New Roman" w:hAnsi="Times New Roman"/>
                <w:sz w:val="24"/>
                <w:szCs w:val="24"/>
                <w:lang w:eastAsia="ru-RU"/>
              </w:rPr>
              <w:t xml:space="preserve">аде высот более 0,45 м): </w:t>
            </w:r>
            <w:r w:rsidRPr="00A15F02">
              <w:rPr>
                <w:rFonts w:ascii="Times New Roman" w:hAnsi="Times New Roman"/>
                <w:sz w:val="24"/>
                <w:szCs w:val="24"/>
                <w:lang w:eastAsia="ru-RU"/>
              </w:rPr>
              <w:t xml:space="preserve">по краям маршей и </w:t>
            </w:r>
            <w:r>
              <w:rPr>
                <w:rFonts w:ascii="Times New Roman" w:hAnsi="Times New Roman"/>
                <w:sz w:val="24"/>
                <w:szCs w:val="24"/>
                <w:lang w:eastAsia="ru-RU"/>
              </w:rPr>
              <w:t xml:space="preserve">горизонтальных поверхностей - </w:t>
            </w:r>
            <w:r w:rsidRPr="00A15F02">
              <w:rPr>
                <w:rFonts w:ascii="Times New Roman" w:hAnsi="Times New Roman"/>
                <w:sz w:val="24"/>
                <w:szCs w:val="24"/>
                <w:lang w:eastAsia="ru-RU"/>
              </w:rPr>
              <w:t xml:space="preserve">высотой не менее 0,05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651"/>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перепад</w:t>
            </w:r>
            <w:r>
              <w:rPr>
                <w:rFonts w:ascii="Times New Roman" w:hAnsi="Times New Roman"/>
                <w:sz w:val="24"/>
                <w:szCs w:val="24"/>
                <w:lang w:eastAsia="ru-RU"/>
              </w:rPr>
              <w:t xml:space="preserve">е высот более 0,45 м): с двух сторон; </w:t>
            </w:r>
            <w:r w:rsidRPr="00A15F02">
              <w:rPr>
                <w:rFonts w:ascii="Times New Roman" w:hAnsi="Times New Roman"/>
                <w:sz w:val="24"/>
                <w:szCs w:val="24"/>
                <w:lang w:eastAsia="ru-RU"/>
              </w:rPr>
              <w:t xml:space="preserve">на высоте 0,7 и </w:t>
            </w:r>
            <w:r>
              <w:rPr>
                <w:rFonts w:ascii="Times New Roman" w:hAnsi="Times New Roman"/>
                <w:sz w:val="24"/>
                <w:szCs w:val="24"/>
                <w:lang w:eastAsia="ru-RU"/>
              </w:rPr>
              <w:t>0,9 м (в дошкольных учреждениях</w:t>
            </w:r>
            <w:r w:rsidRPr="00A15F02">
              <w:rPr>
                <w:rFonts w:ascii="Times New Roman" w:hAnsi="Times New Roman"/>
                <w:sz w:val="24"/>
                <w:szCs w:val="24"/>
                <w:lang w:eastAsia="ru-RU"/>
              </w:rPr>
              <w:t>-</w:t>
            </w:r>
            <w:r>
              <w:rPr>
                <w:rFonts w:ascii="Times New Roman" w:hAnsi="Times New Roman"/>
                <w:sz w:val="24"/>
                <w:szCs w:val="24"/>
                <w:lang w:eastAsia="ru-RU"/>
              </w:rPr>
              <w:t xml:space="preserve"> и 0,5 м); </w:t>
            </w:r>
            <w:r w:rsidRPr="00A15F02">
              <w:rPr>
                <w:rFonts w:ascii="Times New Roman" w:hAnsi="Times New Roman"/>
                <w:sz w:val="24"/>
                <w:szCs w:val="24"/>
                <w:lang w:eastAsia="ru-RU"/>
              </w:rPr>
              <w:t>завершающие част</w:t>
            </w:r>
            <w:r>
              <w:rPr>
                <w:rFonts w:ascii="Times New Roman" w:hAnsi="Times New Roman"/>
                <w:sz w:val="24"/>
                <w:szCs w:val="24"/>
                <w:lang w:eastAsia="ru-RU"/>
              </w:rPr>
              <w:t xml:space="preserve">и длиннее наклонной части </w:t>
            </w:r>
            <w:r w:rsidRPr="00A15F02">
              <w:rPr>
                <w:rFonts w:ascii="Times New Roman" w:hAnsi="Times New Roman"/>
                <w:sz w:val="24"/>
                <w:szCs w:val="24"/>
                <w:lang w:eastAsia="ru-RU"/>
              </w:rPr>
              <w:t xml:space="preserve">пандуса на 0,3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2.3. Входная площадка (перед дверью)</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612"/>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Размеры площадки:  </w:t>
            </w:r>
            <w:r w:rsidRPr="00A15F02">
              <w:rPr>
                <w:rFonts w:ascii="Times New Roman" w:hAnsi="Times New Roman"/>
                <w:sz w:val="24"/>
                <w:szCs w:val="24"/>
                <w:lang w:eastAsia="ru-RU"/>
              </w:rPr>
              <w:t>глубина - не менее 1,2 м (при открывании две</w:t>
            </w:r>
            <w:r>
              <w:rPr>
                <w:rFonts w:ascii="Times New Roman" w:hAnsi="Times New Roman"/>
                <w:sz w:val="24"/>
                <w:szCs w:val="24"/>
                <w:lang w:eastAsia="ru-RU"/>
              </w:rPr>
              <w:t xml:space="preserve">ри "от себя"); </w:t>
            </w:r>
            <w:r w:rsidRPr="00A15F02">
              <w:rPr>
                <w:rFonts w:ascii="Times New Roman" w:hAnsi="Times New Roman"/>
                <w:sz w:val="24"/>
                <w:szCs w:val="24"/>
                <w:lang w:eastAsia="ru-RU"/>
              </w:rPr>
              <w:t>не менее 1,5 м (пр</w:t>
            </w:r>
            <w:r>
              <w:rPr>
                <w:rFonts w:ascii="Times New Roman" w:hAnsi="Times New Roman"/>
                <w:sz w:val="24"/>
                <w:szCs w:val="24"/>
                <w:lang w:eastAsia="ru-RU"/>
              </w:rPr>
              <w:t xml:space="preserve">и открывании "к себе"); </w:t>
            </w:r>
            <w:r w:rsidRPr="00A15F02">
              <w:rPr>
                <w:rFonts w:ascii="Times New Roman" w:hAnsi="Times New Roman"/>
                <w:sz w:val="24"/>
                <w:szCs w:val="24"/>
                <w:lang w:eastAsia="ru-RU"/>
              </w:rPr>
              <w:t xml:space="preserve">ширина - не менее 1,5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664"/>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Поверхность площадки</w:t>
            </w:r>
            <w:r>
              <w:rPr>
                <w:rFonts w:ascii="Times New Roman" w:hAnsi="Times New Roman"/>
                <w:sz w:val="24"/>
                <w:szCs w:val="24"/>
                <w:lang w:eastAsia="ru-RU"/>
              </w:rPr>
              <w:t xml:space="preserve">:  </w:t>
            </w:r>
            <w:r w:rsidRPr="00A15F02">
              <w:rPr>
                <w:rFonts w:ascii="Times New Roman" w:hAnsi="Times New Roman"/>
                <w:sz w:val="24"/>
                <w:szCs w:val="24"/>
                <w:lang w:eastAsia="ru-RU"/>
              </w:rPr>
              <w:t>твердая (нескользк</w:t>
            </w:r>
            <w:r>
              <w:rPr>
                <w:rFonts w:ascii="Times New Roman" w:hAnsi="Times New Roman"/>
                <w:sz w:val="24"/>
                <w:szCs w:val="24"/>
                <w:lang w:eastAsia="ru-RU"/>
              </w:rPr>
              <w:t xml:space="preserve">ая при намокании); </w:t>
            </w:r>
            <w:r w:rsidRPr="00A15F02">
              <w:rPr>
                <w:rFonts w:ascii="Times New Roman" w:hAnsi="Times New Roman"/>
                <w:sz w:val="24"/>
                <w:szCs w:val="24"/>
                <w:lang w:eastAsia="ru-RU"/>
              </w:rPr>
              <w:t xml:space="preserve">уклон поперечный </w:t>
            </w:r>
            <w:r>
              <w:rPr>
                <w:rFonts w:ascii="Times New Roman" w:hAnsi="Times New Roman"/>
                <w:sz w:val="24"/>
                <w:szCs w:val="24"/>
                <w:lang w:eastAsia="ru-RU"/>
              </w:rPr>
              <w:t>1 - 2%;</w:t>
            </w:r>
            <w:r w:rsidRPr="00A15F02">
              <w:rPr>
                <w:rFonts w:ascii="Times New Roman" w:hAnsi="Times New Roman"/>
                <w:sz w:val="24"/>
                <w:szCs w:val="24"/>
                <w:lang w:eastAsia="ru-RU"/>
              </w:rPr>
              <w:t xml:space="preserve"> подогрев (при особых климатических условиях)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986"/>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Дополнительные элеме</w:t>
            </w:r>
            <w:r>
              <w:rPr>
                <w:rFonts w:ascii="Times New Roman" w:hAnsi="Times New Roman"/>
                <w:sz w:val="24"/>
                <w:szCs w:val="24"/>
                <w:lang w:eastAsia="ru-RU"/>
              </w:rPr>
              <w:t xml:space="preserve">нты: навес; </w:t>
            </w:r>
            <w:r w:rsidRPr="00A15F02">
              <w:rPr>
                <w:rFonts w:ascii="Times New Roman" w:hAnsi="Times New Roman"/>
                <w:sz w:val="24"/>
                <w:szCs w:val="24"/>
                <w:lang w:eastAsia="ru-RU"/>
              </w:rPr>
              <w:t>во</w:t>
            </w:r>
            <w:r>
              <w:rPr>
                <w:rFonts w:ascii="Times New Roman" w:hAnsi="Times New Roman"/>
                <w:sz w:val="24"/>
                <w:szCs w:val="24"/>
                <w:lang w:eastAsia="ru-RU"/>
              </w:rPr>
              <w:t xml:space="preserve">доотвод; </w:t>
            </w:r>
            <w:r w:rsidRPr="00A15F02">
              <w:rPr>
                <w:rFonts w:ascii="Times New Roman" w:hAnsi="Times New Roman"/>
                <w:sz w:val="24"/>
                <w:szCs w:val="24"/>
                <w:lang w:eastAsia="ru-RU"/>
              </w:rPr>
              <w:t>дренажные и водос</w:t>
            </w:r>
            <w:r>
              <w:rPr>
                <w:rFonts w:ascii="Times New Roman" w:hAnsi="Times New Roman"/>
                <w:sz w:val="24"/>
                <w:szCs w:val="24"/>
                <w:lang w:eastAsia="ru-RU"/>
              </w:rPr>
              <w:t>борные решетки (</w:t>
            </w:r>
            <w:r w:rsidRPr="00A15F02">
              <w:rPr>
                <w:rFonts w:ascii="Times New Roman" w:hAnsi="Times New Roman"/>
                <w:sz w:val="24"/>
                <w:szCs w:val="24"/>
                <w:lang w:eastAsia="ru-RU"/>
              </w:rPr>
              <w:t xml:space="preserve"> 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покрытия пола</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w:t>
            </w:r>
            <w:r w:rsidRPr="00A15F02">
              <w:rPr>
                <w:rFonts w:ascii="Times New Roman" w:hAnsi="Times New Roman"/>
                <w:sz w:val="24"/>
                <w:szCs w:val="24"/>
                <w:lang w:eastAsia="ru-RU"/>
              </w:rPr>
              <w:t>(предпочтительно ромбовидные или квадратны</w:t>
            </w:r>
            <w:r>
              <w:rPr>
                <w:rFonts w:ascii="Times New Roman" w:hAnsi="Times New Roman"/>
                <w:sz w:val="24"/>
                <w:szCs w:val="24"/>
                <w:lang w:eastAsia="ru-RU"/>
              </w:rPr>
              <w:t xml:space="preserve">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2.4. Дверь (входная)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6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Контрольные устройс</w:t>
            </w:r>
            <w:r>
              <w:rPr>
                <w:rFonts w:ascii="Times New Roman" w:hAnsi="Times New Roman"/>
                <w:sz w:val="24"/>
                <w:szCs w:val="24"/>
                <w:lang w:eastAsia="ru-RU"/>
              </w:rPr>
              <w:t xml:space="preserve">тва на входе: </w:t>
            </w:r>
            <w:r w:rsidRPr="00A15F02">
              <w:rPr>
                <w:rFonts w:ascii="Times New Roman" w:hAnsi="Times New Roman"/>
                <w:sz w:val="24"/>
                <w:szCs w:val="24"/>
                <w:lang w:eastAsia="ru-RU"/>
              </w:rPr>
              <w:t xml:space="preserve"> приспособлены для пропуска тех категорий       </w:t>
            </w:r>
            <w:r w:rsidRPr="00A15F02">
              <w:rPr>
                <w:rFonts w:ascii="Times New Roman" w:hAnsi="Times New Roman"/>
                <w:sz w:val="24"/>
                <w:szCs w:val="24"/>
                <w:lang w:eastAsia="ru-RU"/>
              </w:rPr>
              <w:br/>
              <w:t xml:space="preserve">инвалидов, для которых доступен объект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1245"/>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Приборы и устройства (для открывания и зак</w:t>
            </w:r>
            <w:r>
              <w:rPr>
                <w:rFonts w:ascii="Times New Roman" w:hAnsi="Times New Roman"/>
                <w:sz w:val="24"/>
                <w:szCs w:val="24"/>
                <w:lang w:eastAsia="ru-RU"/>
              </w:rPr>
              <w:t xml:space="preserve">рытия  </w:t>
            </w:r>
            <w:r w:rsidRPr="00A15F02">
              <w:rPr>
                <w:rFonts w:ascii="Times New Roman" w:hAnsi="Times New Roman"/>
                <w:sz w:val="24"/>
                <w:szCs w:val="24"/>
                <w:lang w:eastAsia="ru-RU"/>
              </w:rPr>
              <w:t xml:space="preserve">дверей, горизонтальные поручни, ручки, рычаги,   </w:t>
            </w:r>
            <w:r w:rsidRPr="00A15F02">
              <w:rPr>
                <w:rFonts w:ascii="Times New Roman" w:hAnsi="Times New Roman"/>
                <w:sz w:val="24"/>
                <w:szCs w:val="24"/>
                <w:lang w:eastAsia="ru-RU"/>
              </w:rPr>
              <w:br/>
              <w:t>краны, кнопки разл</w:t>
            </w:r>
            <w:r>
              <w:rPr>
                <w:rFonts w:ascii="Times New Roman" w:hAnsi="Times New Roman"/>
                <w:sz w:val="24"/>
                <w:szCs w:val="24"/>
                <w:lang w:eastAsia="ru-RU"/>
              </w:rPr>
              <w:t xml:space="preserve">ичных аппаратов, отверстия </w:t>
            </w:r>
            <w:r w:rsidRPr="00A15F02">
              <w:rPr>
                <w:rFonts w:ascii="Times New Roman" w:hAnsi="Times New Roman"/>
                <w:sz w:val="24"/>
                <w:szCs w:val="24"/>
                <w:lang w:eastAsia="ru-RU"/>
              </w:rPr>
              <w:t>торговых и билетных</w:t>
            </w:r>
            <w:r>
              <w:rPr>
                <w:rFonts w:ascii="Times New Roman" w:hAnsi="Times New Roman"/>
                <w:sz w:val="24"/>
                <w:szCs w:val="24"/>
                <w:lang w:eastAsia="ru-RU"/>
              </w:rPr>
              <w:t xml:space="preserve"> автоматов и др.): -</w:t>
            </w:r>
            <w:r w:rsidRPr="00A15F02">
              <w:rPr>
                <w:rFonts w:ascii="Times New Roman" w:hAnsi="Times New Roman"/>
                <w:sz w:val="24"/>
                <w:szCs w:val="24"/>
                <w:lang w:eastAsia="ru-RU"/>
              </w:rPr>
              <w:t xml:space="preserve"> имеют форму, поз</w:t>
            </w:r>
            <w:r>
              <w:rPr>
                <w:rFonts w:ascii="Times New Roman" w:hAnsi="Times New Roman"/>
                <w:sz w:val="24"/>
                <w:szCs w:val="24"/>
                <w:lang w:eastAsia="ru-RU"/>
              </w:rPr>
              <w:t xml:space="preserve">воляющую управлять одной рукой; </w:t>
            </w:r>
            <w:r w:rsidRPr="00A15F02">
              <w:rPr>
                <w:rFonts w:ascii="Times New Roman" w:hAnsi="Times New Roman"/>
                <w:sz w:val="24"/>
                <w:szCs w:val="24"/>
                <w:lang w:eastAsia="ru-RU"/>
              </w:rPr>
              <w:t>- легкоуправляем</w:t>
            </w:r>
            <w:r>
              <w:rPr>
                <w:rFonts w:ascii="Times New Roman" w:hAnsi="Times New Roman"/>
                <w:sz w:val="24"/>
                <w:szCs w:val="24"/>
                <w:lang w:eastAsia="ru-RU"/>
              </w:rPr>
              <w:t xml:space="preserve">ые; легкодоступные с обеих сторон; </w:t>
            </w:r>
            <w:r w:rsidRPr="00A15F02">
              <w:rPr>
                <w:rFonts w:ascii="Times New Roman" w:hAnsi="Times New Roman"/>
                <w:sz w:val="24"/>
                <w:szCs w:val="24"/>
                <w:lang w:eastAsia="ru-RU"/>
              </w:rPr>
              <w:t>- на высоте от 0,8</w:t>
            </w:r>
            <w:r>
              <w:rPr>
                <w:rFonts w:ascii="Times New Roman" w:hAnsi="Times New Roman"/>
                <w:sz w:val="24"/>
                <w:szCs w:val="24"/>
                <w:lang w:eastAsia="ru-RU"/>
              </w:rPr>
              <w:t xml:space="preserve">5 м до 1,1 м от пола;        </w:t>
            </w:r>
            <w:r w:rsidRPr="00A15F02">
              <w:rPr>
                <w:rFonts w:ascii="Times New Roman" w:hAnsi="Times New Roman"/>
                <w:sz w:val="24"/>
                <w:szCs w:val="24"/>
                <w:lang w:eastAsia="ru-RU"/>
              </w:rPr>
              <w:t>- на расстоянии не</w:t>
            </w:r>
            <w:r>
              <w:rPr>
                <w:rFonts w:ascii="Times New Roman" w:hAnsi="Times New Roman"/>
                <w:sz w:val="24"/>
                <w:szCs w:val="24"/>
                <w:lang w:eastAsia="ru-RU"/>
              </w:rPr>
              <w:t xml:space="preserve"> менее 0,4 м от боковой стены </w:t>
            </w:r>
            <w:r w:rsidRPr="00A15F02">
              <w:rPr>
                <w:rFonts w:ascii="Times New Roman" w:hAnsi="Times New Roman"/>
                <w:sz w:val="24"/>
                <w:szCs w:val="24"/>
                <w:lang w:eastAsia="ru-RU"/>
              </w:rPr>
              <w:t xml:space="preserve">(при расположении в углу - не менее 0,6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ind w:left="125"/>
              <w:jc w:val="center"/>
              <w:rPr>
                <w:rFonts w:ascii="Times New Roman" w:hAnsi="Times New Roman"/>
                <w:sz w:val="24"/>
                <w:szCs w:val="24"/>
                <w:lang w:eastAsia="ru-RU"/>
              </w:rPr>
            </w:pPr>
            <w:r w:rsidRPr="00A15F02">
              <w:rPr>
                <w:rFonts w:ascii="Times New Roman" w:hAnsi="Times New Roman"/>
                <w:sz w:val="24"/>
                <w:szCs w:val="24"/>
                <w:lang w:eastAsia="ru-RU"/>
              </w:rPr>
              <w:t>СПЕЦИАЛЬНЫЕ ТРЕБОВАНИЯ (для отдельных категорий инвалидов)</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8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Дверной проем:  </w:t>
            </w:r>
            <w:r w:rsidRPr="00A15F02">
              <w:rPr>
                <w:rFonts w:ascii="Times New Roman" w:hAnsi="Times New Roman"/>
                <w:sz w:val="24"/>
                <w:szCs w:val="24"/>
                <w:lang w:eastAsia="ru-RU"/>
              </w:rPr>
              <w:t>ширина - не мене</w:t>
            </w:r>
            <w:r>
              <w:rPr>
                <w:rFonts w:ascii="Times New Roman" w:hAnsi="Times New Roman"/>
                <w:sz w:val="24"/>
                <w:szCs w:val="24"/>
                <w:lang w:eastAsia="ru-RU"/>
              </w:rPr>
              <w:t xml:space="preserve">е 0,9 м </w:t>
            </w:r>
            <w:r w:rsidRPr="00A15F02">
              <w:rPr>
                <w:rFonts w:ascii="Times New Roman" w:hAnsi="Times New Roman"/>
                <w:sz w:val="24"/>
                <w:szCs w:val="24"/>
                <w:lang w:eastAsia="ru-RU"/>
              </w:rPr>
              <w:t xml:space="preserve">(при глубине откоса открытого проема более 1,0 м </w:t>
            </w:r>
            <w:r w:rsidRPr="00A15F02">
              <w:rPr>
                <w:rFonts w:ascii="Times New Roman" w:hAnsi="Times New Roman"/>
                <w:sz w:val="24"/>
                <w:szCs w:val="24"/>
                <w:lang w:eastAsia="ru-RU"/>
              </w:rPr>
              <w:br/>
              <w:t xml:space="preserve">- не менее 1,2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C10A27" w:rsidRPr="0046740E" w:rsidTr="001A50F1">
        <w:trPr>
          <w:trHeight w:val="991"/>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Крепление двери: </w:t>
            </w:r>
            <w:r w:rsidRPr="00A15F02">
              <w:rPr>
                <w:rFonts w:ascii="Times New Roman" w:hAnsi="Times New Roman"/>
                <w:sz w:val="24"/>
                <w:szCs w:val="24"/>
                <w:lang w:eastAsia="ru-RU"/>
              </w:rPr>
              <w:t xml:space="preserve"> на петлях одност</w:t>
            </w:r>
            <w:r>
              <w:rPr>
                <w:rFonts w:ascii="Times New Roman" w:hAnsi="Times New Roman"/>
                <w:sz w:val="24"/>
                <w:szCs w:val="24"/>
                <w:lang w:eastAsia="ru-RU"/>
              </w:rPr>
              <w:t xml:space="preserve">ороннего действия с фиксаторами </w:t>
            </w:r>
            <w:r w:rsidRPr="00A15F02">
              <w:rPr>
                <w:rFonts w:ascii="Times New Roman" w:hAnsi="Times New Roman"/>
                <w:sz w:val="24"/>
                <w:szCs w:val="24"/>
                <w:lang w:eastAsia="ru-RU"/>
              </w:rPr>
              <w:t xml:space="preserve">в положениях "открыто" и "закрыто";              </w:t>
            </w:r>
            <w:r w:rsidRPr="00A15F02">
              <w:rPr>
                <w:rFonts w:ascii="Times New Roman" w:hAnsi="Times New Roman"/>
                <w:sz w:val="24"/>
                <w:szCs w:val="24"/>
                <w:lang w:eastAsia="ru-RU"/>
              </w:rPr>
              <w:br/>
              <w:t>- обеспечивающие з</w:t>
            </w:r>
            <w:r>
              <w:rPr>
                <w:rFonts w:ascii="Times New Roman" w:hAnsi="Times New Roman"/>
                <w:sz w:val="24"/>
                <w:szCs w:val="24"/>
                <w:lang w:eastAsia="ru-RU"/>
              </w:rPr>
              <w:t xml:space="preserve">адержку автоматического </w:t>
            </w:r>
            <w:r w:rsidRPr="00A15F02">
              <w:rPr>
                <w:rFonts w:ascii="Times New Roman" w:hAnsi="Times New Roman"/>
                <w:sz w:val="24"/>
                <w:szCs w:val="24"/>
                <w:lang w:eastAsia="ru-RU"/>
              </w:rPr>
              <w:t xml:space="preserve">закрывания продолжительностью не менее 5 сек.;   </w:t>
            </w:r>
            <w:r w:rsidRPr="00A15F02">
              <w:rPr>
                <w:rFonts w:ascii="Times New Roman" w:hAnsi="Times New Roman"/>
                <w:sz w:val="24"/>
                <w:szCs w:val="24"/>
                <w:lang w:eastAsia="ru-RU"/>
              </w:rPr>
              <w:br/>
              <w:t xml:space="preserve">- не допускаются вращающиеся двери и турникеты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C10A27" w:rsidRPr="0046740E" w:rsidTr="001A50F1">
        <w:trPr>
          <w:trHeight w:val="4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Порог и перепад выс</w:t>
            </w:r>
            <w:r>
              <w:rPr>
                <w:rFonts w:ascii="Times New Roman" w:hAnsi="Times New Roman"/>
                <w:sz w:val="24"/>
                <w:szCs w:val="24"/>
                <w:lang w:eastAsia="ru-RU"/>
              </w:rPr>
              <w:t xml:space="preserve">от в дверном проеме: </w:t>
            </w:r>
            <w:r w:rsidRPr="00A15F02">
              <w:rPr>
                <w:rFonts w:ascii="Times New Roman" w:hAnsi="Times New Roman"/>
                <w:sz w:val="24"/>
                <w:szCs w:val="24"/>
                <w:lang w:eastAsia="ru-RU"/>
              </w:rPr>
              <w:t xml:space="preserve"> отсутствует или не более 0,025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C10A27" w:rsidRPr="0046740E" w:rsidTr="001A50F1">
        <w:trPr>
          <w:trHeight w:val="10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Полотно двери: </w:t>
            </w:r>
            <w:r w:rsidRPr="00A15F02">
              <w:rPr>
                <w:rFonts w:ascii="Times New Roman" w:hAnsi="Times New Roman"/>
                <w:sz w:val="24"/>
                <w:szCs w:val="24"/>
                <w:lang w:eastAsia="ru-RU"/>
              </w:rPr>
              <w:t xml:space="preserve"> нижняя часть до высоты 0,3 м от уровня пола    </w:t>
            </w:r>
            <w:r w:rsidRPr="00A15F02">
              <w:rPr>
                <w:rFonts w:ascii="Times New Roman" w:hAnsi="Times New Roman"/>
                <w:sz w:val="24"/>
                <w:szCs w:val="24"/>
                <w:lang w:eastAsia="ru-RU"/>
              </w:rPr>
              <w:br/>
              <w:t>защищена противоуда</w:t>
            </w:r>
            <w:r>
              <w:rPr>
                <w:rFonts w:ascii="Times New Roman" w:hAnsi="Times New Roman"/>
                <w:sz w:val="24"/>
                <w:szCs w:val="24"/>
                <w:lang w:eastAsia="ru-RU"/>
              </w:rPr>
              <w:t xml:space="preserve">рной полосой; </w:t>
            </w:r>
            <w:r w:rsidRPr="00A15F02">
              <w:rPr>
                <w:rFonts w:ascii="Times New Roman" w:hAnsi="Times New Roman"/>
                <w:sz w:val="24"/>
                <w:szCs w:val="24"/>
                <w:lang w:eastAsia="ru-RU"/>
              </w:rPr>
              <w:t xml:space="preserve"> смотровые панели</w:t>
            </w:r>
            <w:r>
              <w:rPr>
                <w:rFonts w:ascii="Times New Roman" w:hAnsi="Times New Roman"/>
                <w:sz w:val="24"/>
                <w:szCs w:val="24"/>
                <w:lang w:eastAsia="ru-RU"/>
              </w:rPr>
              <w:t xml:space="preserve"> из прозрачного ударопрочного  </w:t>
            </w:r>
            <w:r w:rsidRPr="00A15F02">
              <w:rPr>
                <w:rFonts w:ascii="Times New Roman" w:hAnsi="Times New Roman"/>
                <w:sz w:val="24"/>
                <w:szCs w:val="24"/>
                <w:lang w:eastAsia="ru-RU"/>
              </w:rPr>
              <w:t xml:space="preserve">материала на высоте 0,3 - 0,9 м от уровня пола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C10A27" w:rsidRPr="0046740E" w:rsidTr="001A50F1">
        <w:trPr>
          <w:trHeight w:val="698"/>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 xml:space="preserve">Прозрачные двери и </w:t>
            </w: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 xml:space="preserve"> из ударопр</w:t>
            </w:r>
            <w:r>
              <w:rPr>
                <w:rFonts w:ascii="Times New Roman" w:hAnsi="Times New Roman"/>
                <w:sz w:val="24"/>
                <w:szCs w:val="24"/>
                <w:lang w:eastAsia="ru-RU"/>
              </w:rPr>
              <w:t xml:space="preserve">очного материала;  </w:t>
            </w:r>
            <w:r w:rsidRPr="00A15F02">
              <w:rPr>
                <w:rFonts w:ascii="Times New Roman" w:hAnsi="Times New Roman"/>
                <w:sz w:val="24"/>
                <w:szCs w:val="24"/>
                <w:lang w:eastAsia="ru-RU"/>
              </w:rPr>
              <w:t xml:space="preserve">с яркой контрастной маркировкой на уровне от   </w:t>
            </w:r>
            <w:r w:rsidRPr="00A15F02">
              <w:rPr>
                <w:rFonts w:ascii="Times New Roman" w:hAnsi="Times New Roman"/>
                <w:sz w:val="24"/>
                <w:szCs w:val="24"/>
                <w:lang w:eastAsia="ru-RU"/>
              </w:rPr>
              <w:br/>
              <w:t xml:space="preserve">1,2 м до 1,5 м от </w:t>
            </w:r>
            <w:r>
              <w:rPr>
                <w:rFonts w:ascii="Times New Roman" w:hAnsi="Times New Roman"/>
                <w:sz w:val="24"/>
                <w:szCs w:val="24"/>
                <w:lang w:eastAsia="ru-RU"/>
              </w:rPr>
              <w:t xml:space="preserve">поверхности пешеходного пути </w:t>
            </w:r>
            <w:r w:rsidRPr="00A15F02">
              <w:rPr>
                <w:rFonts w:ascii="Times New Roman" w:hAnsi="Times New Roman"/>
                <w:sz w:val="24"/>
                <w:szCs w:val="24"/>
                <w:lang w:eastAsia="ru-RU"/>
              </w:rPr>
              <w:t>(высотой не менее 0,1 м и шириной не менее 0,2 м)</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О, С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tabs>
                <w:tab w:val="left" w:pos="5434"/>
                <w:tab w:val="center" w:pos="6074"/>
              </w:tabs>
              <w:autoSpaceDE w:val="0"/>
              <w:autoSpaceDN w:val="0"/>
              <w:adjustRightInd w:val="0"/>
              <w:spacing w:after="0"/>
              <w:rPr>
                <w:rFonts w:ascii="Times New Roman" w:hAnsi="Times New Roman"/>
                <w:b/>
                <w:sz w:val="24"/>
                <w:szCs w:val="24"/>
                <w:lang w:eastAsia="ru-RU"/>
              </w:rPr>
            </w:pPr>
            <w:r w:rsidRPr="00A15F02">
              <w:rPr>
                <w:rFonts w:ascii="Times New Roman" w:hAnsi="Times New Roman"/>
                <w:b/>
                <w:sz w:val="24"/>
                <w:szCs w:val="24"/>
                <w:lang w:eastAsia="ru-RU"/>
              </w:rPr>
              <w:t>2.5. Тамбур</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321"/>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Размеры тамбуров и т</w:t>
            </w:r>
            <w:r>
              <w:rPr>
                <w:rFonts w:ascii="Times New Roman" w:hAnsi="Times New Roman"/>
                <w:sz w:val="24"/>
                <w:szCs w:val="24"/>
                <w:lang w:eastAsia="ru-RU"/>
              </w:rPr>
              <w:t xml:space="preserve">амбур-шлюзов:  </w:t>
            </w:r>
            <w:r w:rsidRPr="00A15F02">
              <w:rPr>
                <w:rFonts w:ascii="Times New Roman" w:hAnsi="Times New Roman"/>
                <w:sz w:val="24"/>
                <w:szCs w:val="24"/>
                <w:lang w:eastAsia="ru-RU"/>
              </w:rPr>
              <w:t>глубина - не менее</w:t>
            </w:r>
            <w:r>
              <w:rPr>
                <w:rFonts w:ascii="Times New Roman" w:hAnsi="Times New Roman"/>
                <w:sz w:val="24"/>
                <w:szCs w:val="24"/>
                <w:lang w:eastAsia="ru-RU"/>
              </w:rPr>
              <w:t xml:space="preserve"> 1,8 м; </w:t>
            </w:r>
            <w:r w:rsidRPr="00A15F02">
              <w:rPr>
                <w:rFonts w:ascii="Times New Roman" w:hAnsi="Times New Roman"/>
                <w:sz w:val="24"/>
                <w:szCs w:val="24"/>
                <w:lang w:eastAsia="ru-RU"/>
              </w:rPr>
              <w:t xml:space="preserve">ширина - не менее 2,2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283"/>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Покрытие пола: </w:t>
            </w:r>
            <w:r w:rsidRPr="00A15F02">
              <w:rPr>
                <w:rFonts w:ascii="Times New Roman" w:hAnsi="Times New Roman"/>
                <w:sz w:val="24"/>
                <w:szCs w:val="24"/>
                <w:lang w:eastAsia="ru-RU"/>
              </w:rPr>
              <w:t xml:space="preserve">твердое, не допускающее </w:t>
            </w:r>
            <w:r>
              <w:rPr>
                <w:rFonts w:ascii="Times New Roman" w:hAnsi="Times New Roman"/>
                <w:sz w:val="24"/>
                <w:szCs w:val="24"/>
                <w:lang w:eastAsia="ru-RU"/>
              </w:rPr>
              <w:t xml:space="preserve">скольжения при намокании;  </w:t>
            </w:r>
            <w:r w:rsidRPr="00A15F02">
              <w:rPr>
                <w:rFonts w:ascii="Times New Roman" w:hAnsi="Times New Roman"/>
                <w:sz w:val="24"/>
                <w:szCs w:val="24"/>
                <w:lang w:eastAsia="ru-RU"/>
              </w:rPr>
              <w:t xml:space="preserve">поперечный уклон 1 - 2%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rHeight w:val="657"/>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Дренажные и водосбор</w:t>
            </w:r>
            <w:r>
              <w:rPr>
                <w:rFonts w:ascii="Times New Roman" w:hAnsi="Times New Roman"/>
                <w:sz w:val="24"/>
                <w:szCs w:val="24"/>
                <w:lang w:eastAsia="ru-RU"/>
              </w:rPr>
              <w:t xml:space="preserve">ные решетки:  </w:t>
            </w:r>
            <w:r w:rsidRPr="00A15F02">
              <w:rPr>
                <w:rFonts w:ascii="Times New Roman" w:hAnsi="Times New Roman"/>
                <w:sz w:val="24"/>
                <w:szCs w:val="24"/>
                <w:lang w:eastAsia="ru-RU"/>
              </w:rPr>
              <w:t xml:space="preserve">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 xml:space="preserve">покрытия пола;      </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 </w:t>
            </w:r>
            <w:r w:rsidRPr="00A15F02">
              <w:rPr>
                <w:rFonts w:ascii="Times New Roman" w:hAnsi="Times New Roman"/>
                <w:sz w:val="24"/>
                <w:szCs w:val="24"/>
                <w:lang w:eastAsia="ru-RU"/>
              </w:rPr>
              <w:t xml:space="preserve">(предпочтительно </w:t>
            </w:r>
            <w:r>
              <w:rPr>
                <w:rFonts w:ascii="Times New Roman" w:hAnsi="Times New Roman"/>
                <w:sz w:val="24"/>
                <w:szCs w:val="24"/>
                <w:lang w:eastAsia="ru-RU"/>
              </w:rPr>
              <w:t xml:space="preserve">ромбовидные или квадратные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C10A27" w:rsidRPr="0046740E" w:rsidTr="001A50F1">
        <w:trPr>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ОСОБЫЕ ТРЕБОВАНИЯ К ОТДЕЛЬНЫМ ТИПАМ ОСИ</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p>
        </w:tc>
      </w:tr>
      <w:tr w:rsidR="00C10A27" w:rsidRPr="0046740E" w:rsidTr="001A50F1">
        <w:trPr>
          <w:trHeight w:val="400"/>
          <w:tblCellSpacing w:w="5" w:type="nil"/>
        </w:trPr>
        <w:tc>
          <w:tcPr>
            <w:tcW w:w="7858"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Размеры тамбуров и тамбур-шлюзов:                </w:t>
            </w:r>
            <w:r w:rsidRPr="00A15F02">
              <w:rPr>
                <w:rFonts w:ascii="Times New Roman" w:hAnsi="Times New Roman"/>
                <w:sz w:val="24"/>
                <w:szCs w:val="24"/>
                <w:lang w:eastAsia="ru-RU"/>
              </w:rPr>
              <w:br/>
              <w:t xml:space="preserve">в жилых зданиях - не менее 1,5 м                 </w:t>
            </w:r>
          </w:p>
        </w:tc>
        <w:tc>
          <w:tcPr>
            <w:tcW w:w="1560" w:type="dxa"/>
            <w:tcBorders>
              <w:left w:val="single" w:sz="4" w:space="0" w:color="auto"/>
              <w:bottom w:val="single" w:sz="4" w:space="0" w:color="auto"/>
              <w:right w:val="single" w:sz="4" w:space="0" w:color="auto"/>
            </w:tcBorders>
          </w:tcPr>
          <w:p w:rsidR="00C10A27" w:rsidRPr="00A15F02" w:rsidRDefault="00C10A27" w:rsidP="001A50F1">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bl>
    <w:p w:rsidR="00C10A27" w:rsidRPr="00E83A13" w:rsidRDefault="00C10A27" w:rsidP="00C10A27">
      <w:pPr>
        <w:autoSpaceDE w:val="0"/>
        <w:autoSpaceDN w:val="0"/>
        <w:adjustRightInd w:val="0"/>
        <w:spacing w:after="0"/>
        <w:rPr>
          <w:rFonts w:ascii="Times New Roman" w:hAnsi="Times New Roman"/>
          <w:spacing w:val="-6"/>
          <w:sz w:val="28"/>
          <w:szCs w:val="28"/>
          <w:lang w:eastAsia="ru-RU"/>
        </w:rPr>
        <w:sectPr w:rsidR="00C10A27" w:rsidRPr="00E83A13" w:rsidSect="00F823FE">
          <w:pgSz w:w="11906" w:h="16838"/>
          <w:pgMar w:top="1134" w:right="851" w:bottom="1134" w:left="1418" w:header="708" w:footer="708" w:gutter="0"/>
          <w:cols w:space="708"/>
          <w:docGrid w:linePitch="360"/>
        </w:sectPr>
      </w:pPr>
    </w:p>
    <w:p w:rsidR="00C10A27" w:rsidRPr="00B07395" w:rsidRDefault="00C10A27" w:rsidP="00C10A27">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C10A27" w:rsidRPr="008A6743" w:rsidRDefault="00C10A27" w:rsidP="006F1072">
      <w:pPr>
        <w:numPr>
          <w:ilvl w:val="0"/>
          <w:numId w:val="16"/>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C10A27" w:rsidRPr="008A6743" w:rsidRDefault="00C10A27" w:rsidP="006F1072">
      <w:pPr>
        <w:numPr>
          <w:ilvl w:val="0"/>
          <w:numId w:val="16"/>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C10A27" w:rsidRPr="008A6743" w:rsidRDefault="00C10A27" w:rsidP="006F1072">
      <w:pPr>
        <w:numPr>
          <w:ilvl w:val="0"/>
          <w:numId w:val="16"/>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C10A27" w:rsidRPr="008A6743" w:rsidRDefault="00C10A27" w:rsidP="006F1072">
      <w:pPr>
        <w:numPr>
          <w:ilvl w:val="0"/>
          <w:numId w:val="16"/>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C10A27" w:rsidRPr="008A6743" w:rsidRDefault="00C10A27" w:rsidP="006F1072">
      <w:pPr>
        <w:numPr>
          <w:ilvl w:val="0"/>
          <w:numId w:val="16"/>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C10A27" w:rsidRDefault="00C10A27" w:rsidP="006F1072">
      <w:pPr>
        <w:numPr>
          <w:ilvl w:val="0"/>
          <w:numId w:val="16"/>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C10A27" w:rsidRDefault="00C10A27" w:rsidP="00C10A27">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Характеристика параметров доступности данной зоны обобщена в табл. 9</w:t>
      </w:r>
      <w:r w:rsidRPr="00787821">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C10A27" w:rsidRDefault="00C10A27" w:rsidP="00C10A27">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2219325" cy="1485900"/>
            <wp:effectExtent l="19050" t="0" r="9525" b="0"/>
            <wp:docPr id="8" name="Рисунок 14" descr="E:\Фото_СКЦ\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Фото_СКЦ\IMG_1409.JPG"/>
                    <pic:cNvPicPr>
                      <a:picLocks noChangeAspect="1" noChangeArrowheads="1"/>
                    </pic:cNvPicPr>
                  </pic:nvPicPr>
                  <pic:blipFill>
                    <a:blip r:embed="rId25"/>
                    <a:srcRect/>
                    <a:stretch>
                      <a:fillRect/>
                    </a:stretch>
                  </pic:blipFill>
                  <pic:spPr bwMode="auto">
                    <a:xfrm>
                      <a:off x="0" y="0"/>
                      <a:ext cx="2219325"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Pr>
          <w:noProof/>
          <w:lang w:eastAsia="ru-RU"/>
        </w:rPr>
        <w:drawing>
          <wp:inline distT="0" distB="0" distL="0" distR="0">
            <wp:extent cx="2019300" cy="1504950"/>
            <wp:effectExtent l="19050" t="0" r="0" b="0"/>
            <wp:docPr id="9"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6"/>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C10A27" w:rsidRDefault="00C10A27" w:rsidP="00C10A27">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60288" behindDoc="1" locked="0" layoutInCell="1" allowOverlap="1">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16" name="Рисунок 4" descr="F:\ФОТОГРАФИИ\Работа Оксана\Командировки\Томск 2012\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ГРАФИИ\Работа Оксана\Командировки\Томск 2012\IMG_8870.JPG"/>
                    <pic:cNvPicPr>
                      <a:picLocks noChangeAspect="1" noChangeArrowheads="1"/>
                    </pic:cNvPicPr>
                  </pic:nvPicPr>
                  <pic:blipFill>
                    <a:blip r:embed="rId27"/>
                    <a:srcRect/>
                    <a:stretch>
                      <a:fillRect/>
                    </a:stretch>
                  </pic:blipFill>
                  <pic:spPr bwMode="auto">
                    <a:xfrm>
                      <a:off x="0" y="0"/>
                      <a:ext cx="2186305" cy="1661795"/>
                    </a:xfrm>
                    <a:prstGeom prst="rect">
                      <a:avLst/>
                    </a:prstGeom>
                    <a:noFill/>
                    <a:ln w="9525">
                      <a:noFill/>
                      <a:miter lim="800000"/>
                      <a:headEnd/>
                      <a:tailEnd/>
                    </a:ln>
                  </pic:spPr>
                </pic:pic>
              </a:graphicData>
            </a:graphic>
          </wp:anchor>
        </w:drawing>
      </w:r>
      <w:r>
        <w:rPr>
          <w:rFonts w:ascii="Times New Roman" w:hAnsi="Times New Roman"/>
          <w:sz w:val="28"/>
          <w:szCs w:val="28"/>
          <w:lang w:eastAsia="ru-RU"/>
        </w:rPr>
        <w:t xml:space="preserve"> </w:t>
      </w:r>
    </w:p>
    <w:p w:rsidR="00C10A27" w:rsidRDefault="00C10A27" w:rsidP="00C10A27">
      <w:pPr>
        <w:autoSpaceDE w:val="0"/>
        <w:autoSpaceDN w:val="0"/>
        <w:adjustRightInd w:val="0"/>
        <w:spacing w:after="0"/>
        <w:jc w:val="both"/>
        <w:rPr>
          <w:rFonts w:ascii="Times New Roman" w:hAnsi="Times New Roman"/>
          <w:sz w:val="28"/>
          <w:szCs w:val="28"/>
          <w:lang w:eastAsia="ru-RU"/>
        </w:rPr>
      </w:pPr>
    </w:p>
    <w:p w:rsidR="00C10A27" w:rsidRDefault="00C10A27" w:rsidP="00C10A27">
      <w:pPr>
        <w:autoSpaceDE w:val="0"/>
        <w:autoSpaceDN w:val="0"/>
        <w:adjustRightInd w:val="0"/>
        <w:spacing w:after="0"/>
        <w:jc w:val="both"/>
        <w:rPr>
          <w:rFonts w:ascii="Times New Roman" w:hAnsi="Times New Roman"/>
          <w:sz w:val="28"/>
          <w:szCs w:val="28"/>
          <w:lang w:eastAsia="ru-RU"/>
        </w:rPr>
      </w:pPr>
    </w:p>
    <w:p w:rsidR="00C10A27" w:rsidRDefault="00C10A27" w:rsidP="00C10A27">
      <w:pPr>
        <w:autoSpaceDE w:val="0"/>
        <w:autoSpaceDN w:val="0"/>
        <w:adjustRightInd w:val="0"/>
        <w:spacing w:after="0"/>
        <w:jc w:val="both"/>
        <w:rPr>
          <w:rFonts w:ascii="Times New Roman" w:hAnsi="Times New Roman"/>
          <w:sz w:val="28"/>
          <w:szCs w:val="28"/>
          <w:lang w:eastAsia="ru-RU"/>
        </w:rPr>
      </w:pPr>
    </w:p>
    <w:p w:rsidR="00C10A27" w:rsidRPr="00B07395" w:rsidRDefault="00C10A27" w:rsidP="00C10A27">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8"/>
      </w:r>
    </w:p>
    <w:p w:rsidR="00C10A27" w:rsidRDefault="00C10A27" w:rsidP="00C10A27">
      <w:pPr>
        <w:autoSpaceDE w:val="0"/>
        <w:autoSpaceDN w:val="0"/>
        <w:adjustRightInd w:val="0"/>
        <w:spacing w:after="0"/>
        <w:rPr>
          <w:rFonts w:ascii="Times New Roman" w:hAnsi="Times New Roman"/>
          <w:sz w:val="28"/>
          <w:szCs w:val="28"/>
          <w:lang w:eastAsia="ru-RU"/>
        </w:rPr>
      </w:pPr>
    </w:p>
    <w:p w:rsidR="00C10A27" w:rsidRDefault="00C10A27" w:rsidP="00C10A27">
      <w:pPr>
        <w:autoSpaceDE w:val="0"/>
        <w:autoSpaceDN w:val="0"/>
        <w:adjustRightInd w:val="0"/>
        <w:spacing w:after="0"/>
        <w:rPr>
          <w:rFonts w:ascii="Times New Roman" w:hAnsi="Times New Roman"/>
          <w:sz w:val="28"/>
          <w:szCs w:val="28"/>
          <w:lang w:eastAsia="ru-RU"/>
        </w:rPr>
      </w:pPr>
    </w:p>
    <w:p w:rsidR="00C10A27" w:rsidRDefault="00C10A27" w:rsidP="00C10A27">
      <w:pPr>
        <w:autoSpaceDE w:val="0"/>
        <w:autoSpaceDN w:val="0"/>
        <w:adjustRightInd w:val="0"/>
        <w:spacing w:after="0"/>
        <w:rPr>
          <w:rFonts w:ascii="Times New Roman" w:hAnsi="Times New Roman"/>
          <w:sz w:val="28"/>
          <w:szCs w:val="28"/>
          <w:lang w:eastAsia="ru-RU"/>
        </w:rPr>
      </w:pPr>
    </w:p>
    <w:p w:rsidR="00C10A27" w:rsidRPr="00981810" w:rsidRDefault="00C10A27" w:rsidP="00C10A27">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9</w:t>
      </w:r>
    </w:p>
    <w:p w:rsidR="00C10A27" w:rsidRPr="00981810" w:rsidRDefault="00C10A27" w:rsidP="00C10A27">
      <w:pPr>
        <w:widowControl w:val="0"/>
        <w:autoSpaceDE w:val="0"/>
        <w:autoSpaceDN w:val="0"/>
        <w:adjustRightInd w:val="0"/>
        <w:spacing w:after="0" w:line="240" w:lineRule="auto"/>
        <w:rPr>
          <w:rFonts w:ascii="Times New Roman" w:hAnsi="Times New Roman"/>
          <w:sz w:val="24"/>
          <w:szCs w:val="24"/>
          <w:lang w:eastAsia="ru-RU"/>
        </w:rPr>
      </w:pPr>
    </w:p>
    <w:p w:rsidR="00C10A27" w:rsidRPr="00981810" w:rsidRDefault="00C10A27" w:rsidP="00C10A27">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C10A27" w:rsidRPr="00981810" w:rsidRDefault="00C10A27" w:rsidP="00C10A27">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"ПУТИ (ПУТЕЙ) ДВИЖЕНИЯ ВНУТРИ ЗДАНИЯ (В Т.Ч. ПУТЕЙ ЭВАКУАЦИИ)"</w:t>
      </w:r>
    </w:p>
    <w:tbl>
      <w:tblPr>
        <w:tblW w:w="9560" w:type="dxa"/>
        <w:tblCellSpacing w:w="5" w:type="nil"/>
        <w:tblInd w:w="75" w:type="dxa"/>
        <w:tblLayout w:type="fixed"/>
        <w:tblCellMar>
          <w:left w:w="75" w:type="dxa"/>
          <w:right w:w="75" w:type="dxa"/>
        </w:tblCellMar>
        <w:tblLook w:val="0000"/>
      </w:tblPr>
      <w:tblGrid>
        <w:gridCol w:w="7717"/>
        <w:gridCol w:w="1843"/>
      </w:tblGrid>
      <w:tr w:rsidR="00C10A27" w:rsidRPr="0046740E" w:rsidTr="001A50F1">
        <w:trPr>
          <w:trHeight w:val="494"/>
          <w:tblCellSpacing w:w="5" w:type="nil"/>
        </w:trPr>
        <w:tc>
          <w:tcPr>
            <w:tcW w:w="7717" w:type="dxa"/>
            <w:tcBorders>
              <w:top w:val="single" w:sz="4" w:space="0" w:color="auto"/>
              <w:left w:val="single" w:sz="4" w:space="0" w:color="auto"/>
              <w:bottom w:val="single" w:sz="4" w:space="0" w:color="auto"/>
              <w:right w:val="single" w:sz="4" w:space="0" w:color="auto"/>
            </w:tcBorders>
            <w:shd w:val="clear" w:color="auto" w:fill="BDD6EE"/>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     Наименование и хара</w:t>
            </w:r>
            <w:r>
              <w:rPr>
                <w:rFonts w:ascii="Times New Roman" w:hAnsi="Times New Roman"/>
                <w:sz w:val="24"/>
                <w:szCs w:val="24"/>
                <w:lang w:eastAsia="ru-RU"/>
              </w:rPr>
              <w:t xml:space="preserve">ктеристика основных </w:t>
            </w:r>
            <w:r w:rsidRPr="00825393">
              <w:rPr>
                <w:rFonts w:ascii="Times New Roman" w:hAnsi="Times New Roman"/>
                <w:sz w:val="24"/>
                <w:szCs w:val="24"/>
                <w:lang w:eastAsia="ru-RU"/>
              </w:rPr>
              <w:t>функционально-планировоч</w:t>
            </w:r>
            <w:r>
              <w:rPr>
                <w:rFonts w:ascii="Times New Roman" w:hAnsi="Times New Roman"/>
                <w:sz w:val="24"/>
                <w:szCs w:val="24"/>
                <w:lang w:eastAsia="ru-RU"/>
              </w:rPr>
              <w:t>ных элементов</w:t>
            </w:r>
            <w:r w:rsidRPr="00825393">
              <w:rPr>
                <w:rFonts w:ascii="Times New Roman" w:hAnsi="Times New Roman"/>
                <w:sz w:val="24"/>
                <w:szCs w:val="24"/>
                <w:lang w:eastAsia="ru-RU"/>
              </w:rPr>
              <w:t xml:space="preserve"> (параметры доступности)             </w:t>
            </w:r>
          </w:p>
        </w:tc>
        <w:tc>
          <w:tcPr>
            <w:tcW w:w="1843" w:type="dxa"/>
            <w:tcBorders>
              <w:top w:val="single" w:sz="4" w:space="0" w:color="auto"/>
              <w:left w:val="single" w:sz="4" w:space="0" w:color="auto"/>
              <w:bottom w:val="single" w:sz="4" w:space="0" w:color="auto"/>
              <w:right w:val="single" w:sz="4" w:space="0" w:color="auto"/>
            </w:tcBorders>
            <w:shd w:val="clear" w:color="auto" w:fill="BDD6EE"/>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Категории</w:t>
            </w:r>
            <w:r w:rsidRPr="00825393">
              <w:rPr>
                <w:rFonts w:ascii="Times New Roman" w:hAnsi="Times New Roman"/>
                <w:sz w:val="24"/>
                <w:szCs w:val="24"/>
                <w:lang w:eastAsia="ru-RU"/>
              </w:rPr>
              <w:br/>
              <w:t>инвалидов</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404"/>
              <w:jc w:val="center"/>
              <w:rPr>
                <w:rFonts w:ascii="Times New Roman" w:hAnsi="Times New Roman"/>
                <w:sz w:val="24"/>
                <w:szCs w:val="24"/>
                <w:lang w:eastAsia="ru-RU"/>
              </w:rPr>
            </w:pPr>
            <w:r w:rsidRPr="00825393">
              <w:rPr>
                <w:rFonts w:ascii="Times New Roman" w:hAnsi="Times New Roman"/>
                <w:sz w:val="24"/>
                <w:szCs w:val="24"/>
                <w:lang w:eastAsia="ru-RU"/>
              </w:rPr>
              <w:t>ОБЩИЕ ТРЕБОВАНИЯ К ЗОНЕ</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4332"/>
              <w:jc w:val="center"/>
              <w:rPr>
                <w:rFonts w:ascii="Times New Roman" w:hAnsi="Times New Roman"/>
                <w:sz w:val="24"/>
                <w:szCs w:val="24"/>
                <w:lang w:eastAsia="ru-RU"/>
              </w:rPr>
            </w:pPr>
          </w:p>
        </w:tc>
      </w:tr>
      <w:tr w:rsidR="00C10A27" w:rsidRPr="0046740E" w:rsidTr="001A50F1">
        <w:trPr>
          <w:trHeight w:val="363"/>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Определяется наиболее рациона</w:t>
            </w:r>
            <w:r w:rsidRPr="000D2C17">
              <w:rPr>
                <w:rFonts w:ascii="Times New Roman" w:hAnsi="Times New Roman"/>
                <w:sz w:val="24"/>
                <w:szCs w:val="24"/>
                <w:lang w:eastAsia="ru-RU"/>
              </w:rPr>
              <w:t xml:space="preserve">льный (короткий и </w:t>
            </w:r>
            <w:r w:rsidRPr="00825393">
              <w:rPr>
                <w:rFonts w:ascii="Times New Roman" w:hAnsi="Times New Roman"/>
                <w:sz w:val="24"/>
                <w:szCs w:val="24"/>
                <w:lang w:eastAsia="ru-RU"/>
              </w:rPr>
              <w:t xml:space="preserve">удобный) путь к зоне целевого назначения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60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Гигиенические серт</w:t>
            </w:r>
            <w:r w:rsidRPr="000D2C17">
              <w:rPr>
                <w:rFonts w:ascii="Times New Roman" w:hAnsi="Times New Roman"/>
                <w:sz w:val="24"/>
                <w:szCs w:val="24"/>
                <w:lang w:eastAsia="ru-RU"/>
              </w:rPr>
              <w:t xml:space="preserve">ификаты на материалы </w:t>
            </w:r>
            <w:r w:rsidRPr="00825393">
              <w:rPr>
                <w:rFonts w:ascii="Times New Roman" w:hAnsi="Times New Roman"/>
                <w:sz w:val="24"/>
                <w:szCs w:val="24"/>
                <w:lang w:eastAsia="ru-RU"/>
              </w:rPr>
              <w:t>оснащение, оборуд</w:t>
            </w:r>
            <w:r w:rsidRPr="000D2C17">
              <w:rPr>
                <w:rFonts w:ascii="Times New Roman" w:hAnsi="Times New Roman"/>
                <w:sz w:val="24"/>
                <w:szCs w:val="24"/>
                <w:lang w:eastAsia="ru-RU"/>
              </w:rPr>
              <w:t>ование, изделия, приборы),</w:t>
            </w:r>
            <w:r w:rsidRPr="00825393">
              <w:rPr>
                <w:rFonts w:ascii="Times New Roman" w:hAnsi="Times New Roman"/>
                <w:sz w:val="24"/>
                <w:szCs w:val="24"/>
                <w:lang w:eastAsia="ru-RU"/>
              </w:rPr>
              <w:t>используемые инвалидами или контактирующие с ними</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40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825393">
              <w:rPr>
                <w:rFonts w:ascii="Times New Roman" w:hAnsi="Times New Roman"/>
                <w:sz w:val="24"/>
                <w:szCs w:val="24"/>
                <w:lang w:eastAsia="ru-RU"/>
              </w:rPr>
              <w:t xml:space="preserve">пола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56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Зоны отдыха:</w:t>
            </w:r>
            <w:r w:rsidRPr="00825393">
              <w:rPr>
                <w:rFonts w:ascii="Times New Roman" w:hAnsi="Times New Roman"/>
                <w:sz w:val="24"/>
                <w:szCs w:val="24"/>
                <w:lang w:eastAsia="ru-RU"/>
              </w:rPr>
              <w:t xml:space="preserve"> на каждом доступ</w:t>
            </w:r>
            <w:r w:rsidRPr="000D2C17">
              <w:rPr>
                <w:rFonts w:ascii="Times New Roman" w:hAnsi="Times New Roman"/>
                <w:sz w:val="24"/>
                <w:szCs w:val="24"/>
                <w:lang w:eastAsia="ru-RU"/>
              </w:rPr>
              <w:t xml:space="preserve">ном МГН этаже (в том числе и </w:t>
            </w:r>
            <w:r w:rsidRPr="00825393">
              <w:rPr>
                <w:rFonts w:ascii="Times New Roman" w:hAnsi="Times New Roman"/>
                <w:sz w:val="24"/>
                <w:szCs w:val="24"/>
                <w:lang w:eastAsia="ru-RU"/>
              </w:rPr>
              <w:t>для инвалидов на креслах-колясках) на 2 - 3 места</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38"/>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51"/>
              <w:jc w:val="center"/>
              <w:rPr>
                <w:rFonts w:ascii="Times New Roman" w:hAnsi="Times New Roman"/>
                <w:sz w:val="24"/>
                <w:szCs w:val="24"/>
                <w:lang w:eastAsia="ru-RU"/>
              </w:rPr>
            </w:pPr>
            <w:r w:rsidRPr="000D2C17">
              <w:rPr>
                <w:rFonts w:ascii="Times New Roman" w:hAnsi="Times New Roman"/>
                <w:sz w:val="24"/>
                <w:szCs w:val="24"/>
                <w:lang w:eastAsia="ru-RU"/>
              </w:rPr>
              <w:t>СПЕЦИАЛЬНЫЕ ТРЕБОВАНИЯ К ЗОНЕ</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1120"/>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Предупредительная информация о препятствии (пере</w:t>
            </w:r>
            <w:r w:rsidRPr="000D2C17">
              <w:rPr>
                <w:rFonts w:ascii="Times New Roman" w:hAnsi="Times New Roman"/>
                <w:sz w:val="24"/>
                <w:szCs w:val="24"/>
                <w:lang w:eastAsia="ru-RU"/>
              </w:rPr>
              <w:t xml:space="preserve">д </w:t>
            </w:r>
            <w:r w:rsidRPr="00825393">
              <w:rPr>
                <w:rFonts w:ascii="Times New Roman" w:hAnsi="Times New Roman"/>
                <w:sz w:val="24"/>
                <w:szCs w:val="24"/>
                <w:lang w:eastAsia="ru-RU"/>
              </w:rPr>
              <w:t xml:space="preserve">дверными проемами </w:t>
            </w:r>
            <w:r w:rsidRPr="000D2C17">
              <w:rPr>
                <w:rFonts w:ascii="Times New Roman" w:hAnsi="Times New Roman"/>
                <w:sz w:val="24"/>
                <w:szCs w:val="24"/>
                <w:lang w:eastAsia="ru-RU"/>
              </w:rPr>
              <w:t xml:space="preserve">и входами на лестницы и </w:t>
            </w:r>
            <w:r w:rsidRPr="00825393">
              <w:rPr>
                <w:rFonts w:ascii="Times New Roman" w:hAnsi="Times New Roman"/>
                <w:sz w:val="24"/>
                <w:szCs w:val="24"/>
                <w:lang w:eastAsia="ru-RU"/>
              </w:rPr>
              <w:t>пандусы, перед пов</w:t>
            </w:r>
            <w:r w:rsidRPr="000D2C17">
              <w:rPr>
                <w:rFonts w:ascii="Times New Roman" w:hAnsi="Times New Roman"/>
                <w:sz w:val="24"/>
                <w:szCs w:val="24"/>
                <w:lang w:eastAsia="ru-RU"/>
              </w:rPr>
              <w:t>оротом коммуникационных путей):</w:t>
            </w:r>
          </w:p>
          <w:p w:rsidR="00C10A27" w:rsidRPr="000D2C1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на расстоянии 0,</w:t>
            </w:r>
            <w:r w:rsidRPr="000D2C17">
              <w:rPr>
                <w:rFonts w:ascii="Times New Roman" w:hAnsi="Times New Roman"/>
                <w:sz w:val="24"/>
                <w:szCs w:val="24"/>
                <w:lang w:eastAsia="ru-RU"/>
              </w:rPr>
              <w:t xml:space="preserve">6 м до объекта информации; </w:t>
            </w:r>
          </w:p>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визуальная (в ви</w:t>
            </w:r>
            <w:r w:rsidRPr="000D2C17">
              <w:rPr>
                <w:rFonts w:ascii="Times New Roman" w:hAnsi="Times New Roman"/>
                <w:sz w:val="24"/>
                <w:szCs w:val="24"/>
                <w:lang w:eastAsia="ru-RU"/>
              </w:rPr>
              <w:t xml:space="preserve">де контрастно окрашенной </w:t>
            </w:r>
            <w:r w:rsidRPr="00825393">
              <w:rPr>
                <w:rFonts w:ascii="Times New Roman" w:hAnsi="Times New Roman"/>
                <w:sz w:val="24"/>
                <w:szCs w:val="24"/>
                <w:lang w:eastAsia="ru-RU"/>
              </w:rPr>
              <w:t xml:space="preserve">поверхности либо световых маячков);              </w:t>
            </w:r>
            <w:r w:rsidRPr="00825393">
              <w:rPr>
                <w:rFonts w:ascii="Times New Roman" w:hAnsi="Times New Roman"/>
                <w:sz w:val="24"/>
                <w:szCs w:val="24"/>
                <w:lang w:eastAsia="ru-RU"/>
              </w:rPr>
              <w:br/>
              <w:t xml:space="preserve">- тактильная (рифленая поверхность)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C10A27" w:rsidRPr="0046740E" w:rsidTr="001A50F1">
        <w:trPr>
          <w:trHeight w:val="272"/>
          <w:tblCellSpacing w:w="5" w:type="nil"/>
        </w:trPr>
        <w:tc>
          <w:tcPr>
            <w:tcW w:w="7717" w:type="dxa"/>
            <w:tcBorders>
              <w:top w:val="single" w:sz="4" w:space="0" w:color="auto"/>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3.1. Коридор (вестибюль, зона ожидания, галерея, балкон)</w:t>
            </w:r>
          </w:p>
        </w:tc>
        <w:tc>
          <w:tcPr>
            <w:tcW w:w="1843" w:type="dxa"/>
            <w:tcBorders>
              <w:top w:val="single" w:sz="4" w:space="0" w:color="auto"/>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70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Покрытие пола: </w:t>
            </w:r>
            <w:r w:rsidRPr="00825393">
              <w:rPr>
                <w:rFonts w:ascii="Times New Roman" w:hAnsi="Times New Roman"/>
                <w:sz w:val="24"/>
                <w:szCs w:val="24"/>
                <w:lang w:eastAsia="ru-RU"/>
              </w:rPr>
              <w:t>ковровые покрыти</w:t>
            </w:r>
            <w:r w:rsidRPr="000D2C17">
              <w:rPr>
                <w:rFonts w:ascii="Times New Roman" w:hAnsi="Times New Roman"/>
                <w:sz w:val="24"/>
                <w:szCs w:val="24"/>
                <w:lang w:eastAsia="ru-RU"/>
              </w:rPr>
              <w:t xml:space="preserve">я на путях движения плотно </w:t>
            </w:r>
            <w:r w:rsidRPr="00825393">
              <w:rPr>
                <w:rFonts w:ascii="Times New Roman" w:hAnsi="Times New Roman"/>
                <w:sz w:val="24"/>
                <w:szCs w:val="24"/>
                <w:lang w:eastAsia="ru-RU"/>
              </w:rPr>
              <w:t xml:space="preserve">закреплены, особенно на стыках и по границе  </w:t>
            </w:r>
            <w:r w:rsidRPr="000D2C17">
              <w:rPr>
                <w:rFonts w:ascii="Times New Roman" w:hAnsi="Times New Roman"/>
                <w:sz w:val="24"/>
                <w:szCs w:val="24"/>
                <w:lang w:eastAsia="ru-RU"/>
              </w:rPr>
              <w:t xml:space="preserve">    </w:t>
            </w:r>
            <w:r w:rsidRPr="000D2C17">
              <w:rPr>
                <w:rFonts w:ascii="Times New Roman" w:hAnsi="Times New Roman"/>
                <w:sz w:val="24"/>
                <w:szCs w:val="24"/>
                <w:lang w:eastAsia="ru-RU"/>
              </w:rPr>
              <w:br/>
              <w:t>покрытий;</w:t>
            </w:r>
            <w:r w:rsidRPr="00825393">
              <w:rPr>
                <w:rFonts w:ascii="Times New Roman" w:hAnsi="Times New Roman"/>
                <w:sz w:val="24"/>
                <w:szCs w:val="24"/>
                <w:lang w:eastAsia="ru-RU"/>
              </w:rPr>
              <w:t xml:space="preserve"> не допускаются в</w:t>
            </w:r>
            <w:r w:rsidRPr="000D2C17">
              <w:rPr>
                <w:rFonts w:ascii="Times New Roman" w:hAnsi="Times New Roman"/>
                <w:sz w:val="24"/>
                <w:szCs w:val="24"/>
                <w:lang w:eastAsia="ru-RU"/>
              </w:rPr>
              <w:t xml:space="preserve">орсовые ковры с толщиной </w:t>
            </w:r>
            <w:r w:rsidRPr="00825393">
              <w:rPr>
                <w:rFonts w:ascii="Times New Roman" w:hAnsi="Times New Roman"/>
                <w:sz w:val="24"/>
                <w:szCs w:val="24"/>
                <w:lang w:eastAsia="ru-RU"/>
              </w:rPr>
              <w:t xml:space="preserve">покрытия (с учетом высоты ворса) - более 0,013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1272"/>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w:t>
            </w:r>
            <w:r w:rsidRPr="000D2C17">
              <w:rPr>
                <w:rFonts w:ascii="Times New Roman" w:hAnsi="Times New Roman"/>
                <w:sz w:val="24"/>
                <w:szCs w:val="24"/>
                <w:lang w:eastAsia="ru-RU"/>
              </w:rPr>
              <w:t>автоматов и др.):</w:t>
            </w:r>
            <w:r w:rsidRPr="00825393">
              <w:rPr>
                <w:rFonts w:ascii="Times New Roman" w:hAnsi="Times New Roman"/>
                <w:sz w:val="24"/>
                <w:szCs w:val="24"/>
                <w:lang w:eastAsia="ru-RU"/>
              </w:rPr>
              <w:t>иметь форму, поз</w:t>
            </w:r>
            <w:r w:rsidRPr="000D2C17">
              <w:rPr>
                <w:rFonts w:ascii="Times New Roman" w:hAnsi="Times New Roman"/>
                <w:sz w:val="24"/>
                <w:szCs w:val="24"/>
                <w:lang w:eastAsia="ru-RU"/>
              </w:rPr>
              <w:t xml:space="preserve">воляющую управлять одной рукой; </w:t>
            </w:r>
            <w:r w:rsidRPr="00825393">
              <w:rPr>
                <w:rFonts w:ascii="Times New Roman" w:hAnsi="Times New Roman"/>
                <w:sz w:val="24"/>
                <w:szCs w:val="24"/>
                <w:lang w:eastAsia="ru-RU"/>
              </w:rPr>
              <w:t>легкоуправляемые; легкодоступные с о</w:t>
            </w:r>
            <w:r w:rsidRPr="000D2C17">
              <w:rPr>
                <w:rFonts w:ascii="Times New Roman" w:hAnsi="Times New Roman"/>
                <w:sz w:val="24"/>
                <w:szCs w:val="24"/>
                <w:lang w:eastAsia="ru-RU"/>
              </w:rPr>
              <w:t xml:space="preserve">беих сторон; </w:t>
            </w:r>
            <w:r w:rsidRPr="00825393">
              <w:rPr>
                <w:rFonts w:ascii="Times New Roman" w:hAnsi="Times New Roman"/>
                <w:sz w:val="24"/>
                <w:szCs w:val="24"/>
                <w:lang w:eastAsia="ru-RU"/>
              </w:rPr>
              <w:t xml:space="preserve">на высоте от 0,85 </w:t>
            </w:r>
            <w:r w:rsidRPr="000D2C17">
              <w:rPr>
                <w:rFonts w:ascii="Times New Roman" w:hAnsi="Times New Roman"/>
                <w:sz w:val="24"/>
                <w:szCs w:val="24"/>
                <w:lang w:eastAsia="ru-RU"/>
              </w:rPr>
              <w:t>м до 1,1 м от пола;</w:t>
            </w:r>
            <w:r w:rsidRPr="00825393">
              <w:rPr>
                <w:rFonts w:ascii="Times New Roman" w:hAnsi="Times New Roman"/>
                <w:sz w:val="24"/>
                <w:szCs w:val="24"/>
                <w:lang w:eastAsia="ru-RU"/>
              </w:rPr>
              <w:t>на расстоянии не</w:t>
            </w:r>
            <w:r w:rsidRPr="000D2C17">
              <w:rPr>
                <w:rFonts w:ascii="Times New Roman" w:hAnsi="Times New Roman"/>
                <w:sz w:val="24"/>
                <w:szCs w:val="24"/>
                <w:lang w:eastAsia="ru-RU"/>
              </w:rPr>
              <w:t xml:space="preserve"> менее 0,4 м от боковой стены</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814"/>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Опасные помещения </w:t>
            </w:r>
            <w:r w:rsidRPr="000D2C17">
              <w:rPr>
                <w:rFonts w:ascii="Times New Roman" w:hAnsi="Times New Roman"/>
                <w:sz w:val="24"/>
                <w:szCs w:val="24"/>
                <w:lang w:eastAsia="ru-RU"/>
              </w:rPr>
              <w:t xml:space="preserve">(бойлерные, вентиляционные </w:t>
            </w:r>
            <w:r w:rsidRPr="00825393">
              <w:rPr>
                <w:rFonts w:ascii="Times New Roman" w:hAnsi="Times New Roman"/>
                <w:sz w:val="24"/>
                <w:szCs w:val="24"/>
                <w:lang w:eastAsia="ru-RU"/>
              </w:rPr>
              <w:t>камеры, трансформато</w:t>
            </w:r>
            <w:r w:rsidRPr="000D2C17">
              <w:rPr>
                <w:rFonts w:ascii="Times New Roman" w:hAnsi="Times New Roman"/>
                <w:sz w:val="24"/>
                <w:szCs w:val="24"/>
                <w:lang w:eastAsia="ru-RU"/>
              </w:rPr>
              <w:t>рные узлы):</w:t>
            </w:r>
            <w:r w:rsidRPr="00825393">
              <w:rPr>
                <w:rFonts w:ascii="Times New Roman" w:hAnsi="Times New Roman"/>
                <w:sz w:val="24"/>
                <w:szCs w:val="24"/>
                <w:lang w:eastAsia="ru-RU"/>
              </w:rPr>
              <w:t>запоры, исключаю</w:t>
            </w:r>
            <w:r w:rsidRPr="000D2C17">
              <w:rPr>
                <w:rFonts w:ascii="Times New Roman" w:hAnsi="Times New Roman"/>
                <w:sz w:val="24"/>
                <w:szCs w:val="24"/>
                <w:lang w:eastAsia="ru-RU"/>
              </w:rPr>
              <w:t xml:space="preserve">щие свободное попадание внутрь помещения; </w:t>
            </w:r>
            <w:r w:rsidRPr="00825393">
              <w:rPr>
                <w:rFonts w:ascii="Times New Roman" w:hAnsi="Times New Roman"/>
                <w:sz w:val="24"/>
                <w:szCs w:val="24"/>
                <w:lang w:eastAsia="ru-RU"/>
              </w:rPr>
              <w:t>дверные ручки</w:t>
            </w:r>
            <w:r w:rsidRPr="000D2C17">
              <w:rPr>
                <w:rFonts w:ascii="Times New Roman" w:hAnsi="Times New Roman"/>
                <w:sz w:val="24"/>
                <w:szCs w:val="24"/>
                <w:lang w:eastAsia="ru-RU"/>
              </w:rPr>
              <w:t xml:space="preserve"> с тактильными опознавательными </w:t>
            </w:r>
            <w:r w:rsidRPr="00825393">
              <w:rPr>
                <w:rFonts w:ascii="Times New Roman" w:hAnsi="Times New Roman"/>
                <w:sz w:val="24"/>
                <w:szCs w:val="24"/>
                <w:lang w:eastAsia="ru-RU"/>
              </w:rPr>
              <w:t xml:space="preserve">знаками опасности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1129"/>
          <w:tblCellSpacing w:w="5" w:type="nil"/>
        </w:trPr>
        <w:tc>
          <w:tcPr>
            <w:tcW w:w="7717" w:type="dxa"/>
            <w:tcBorders>
              <w:left w:val="single" w:sz="4" w:space="0" w:color="auto"/>
              <w:bottom w:val="single" w:sz="4" w:space="0" w:color="auto"/>
              <w:right w:val="single" w:sz="4" w:space="0" w:color="auto"/>
            </w:tcBorders>
          </w:tcPr>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пути движения</w:t>
            </w:r>
            <w:r w:rsidRPr="000D2C17">
              <w:rPr>
                <w:rFonts w:ascii="Times New Roman" w:hAnsi="Times New Roman"/>
                <w:sz w:val="24"/>
                <w:szCs w:val="24"/>
                <w:lang w:eastAsia="ru-RU"/>
              </w:rPr>
              <w:t xml:space="preserve"> в чистоте:</w:t>
            </w:r>
          </w:p>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при движении кресла-коляски в одном </w:t>
            </w:r>
            <w:r>
              <w:rPr>
                <w:rFonts w:ascii="Times New Roman" w:hAnsi="Times New Roman"/>
                <w:sz w:val="24"/>
                <w:szCs w:val="24"/>
                <w:lang w:eastAsia="ru-RU"/>
              </w:rPr>
              <w:t xml:space="preserve">направлении - не менее 1,5 м;  </w:t>
            </w:r>
            <w:r w:rsidRPr="00825393">
              <w:rPr>
                <w:rFonts w:ascii="Times New Roman" w:hAnsi="Times New Roman"/>
                <w:sz w:val="24"/>
                <w:szCs w:val="24"/>
                <w:lang w:eastAsia="ru-RU"/>
              </w:rPr>
              <w:t xml:space="preserve">при встречном движении - не менее 1,8 м;       </w:t>
            </w:r>
            <w:r w:rsidRPr="00825393">
              <w:rPr>
                <w:rFonts w:ascii="Times New Roman" w:hAnsi="Times New Roman"/>
                <w:sz w:val="24"/>
                <w:szCs w:val="24"/>
                <w:lang w:eastAsia="ru-RU"/>
              </w:rPr>
              <w:br/>
              <w:t xml:space="preserve">- при переходе в другое здание - не менее 2,0 м; </w:t>
            </w:r>
            <w:r w:rsidRPr="00825393">
              <w:rPr>
                <w:rFonts w:ascii="Times New Roman" w:hAnsi="Times New Roman"/>
                <w:sz w:val="24"/>
                <w:szCs w:val="24"/>
                <w:lang w:eastAsia="ru-RU"/>
              </w:rPr>
              <w:br/>
              <w:t>- в помещении с об</w:t>
            </w:r>
            <w:r w:rsidRPr="000D2C17">
              <w:rPr>
                <w:rFonts w:ascii="Times New Roman" w:hAnsi="Times New Roman"/>
                <w:sz w:val="24"/>
                <w:szCs w:val="24"/>
                <w:lang w:eastAsia="ru-RU"/>
              </w:rPr>
              <w:t xml:space="preserve">орудованием и мебелью - не </w:t>
            </w:r>
            <w:r w:rsidRPr="00825393">
              <w:rPr>
                <w:rFonts w:ascii="Times New Roman" w:hAnsi="Times New Roman"/>
                <w:sz w:val="24"/>
                <w:szCs w:val="24"/>
                <w:lang w:eastAsia="ru-RU"/>
              </w:rPr>
              <w:t xml:space="preserve">менее 1,2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Балконы и лоджии - ширина не менее 1,4 м в свету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468"/>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Подходы к оборудован</w:t>
            </w:r>
            <w:r w:rsidRPr="000D2C17">
              <w:rPr>
                <w:rFonts w:ascii="Times New Roman" w:hAnsi="Times New Roman"/>
                <w:sz w:val="24"/>
                <w:szCs w:val="24"/>
                <w:lang w:eastAsia="ru-RU"/>
              </w:rPr>
              <w:t>ию и мебели: - не менее 0,9 м;</w:t>
            </w:r>
          </w:p>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w:t>
            </w:r>
            <w:r w:rsidRPr="00825393">
              <w:rPr>
                <w:rFonts w:ascii="Times New Roman" w:hAnsi="Times New Roman"/>
                <w:sz w:val="24"/>
                <w:szCs w:val="24"/>
                <w:lang w:eastAsia="ru-RU"/>
              </w:rPr>
              <w:t>не менее 1,2 м (</w:t>
            </w:r>
            <w:r>
              <w:rPr>
                <w:rFonts w:ascii="Times New Roman" w:hAnsi="Times New Roman"/>
                <w:sz w:val="24"/>
                <w:szCs w:val="24"/>
                <w:lang w:eastAsia="ru-RU"/>
              </w:rPr>
              <w:t xml:space="preserve">при необходимости поворота  </w:t>
            </w:r>
            <w:r w:rsidRPr="00825393">
              <w:rPr>
                <w:rFonts w:ascii="Times New Roman" w:hAnsi="Times New Roman"/>
                <w:sz w:val="24"/>
                <w:szCs w:val="24"/>
                <w:lang w:eastAsia="ru-RU"/>
              </w:rPr>
              <w:t xml:space="preserve">кресла-коляски на 90°)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207"/>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Зона для самостоят</w:t>
            </w:r>
            <w:r w:rsidRPr="000D2C17">
              <w:rPr>
                <w:rFonts w:ascii="Times New Roman" w:hAnsi="Times New Roman"/>
                <w:sz w:val="24"/>
                <w:szCs w:val="24"/>
                <w:lang w:eastAsia="ru-RU"/>
              </w:rPr>
              <w:t>ельного разворота инвалида на</w:t>
            </w:r>
            <w:r w:rsidRPr="00825393">
              <w:rPr>
                <w:rFonts w:ascii="Times New Roman" w:hAnsi="Times New Roman"/>
                <w:sz w:val="24"/>
                <w:szCs w:val="24"/>
                <w:lang w:eastAsia="ru-RU"/>
              </w:rPr>
              <w:t>кресле-коляске (на</w:t>
            </w:r>
            <w:r w:rsidRPr="000D2C17">
              <w:rPr>
                <w:rFonts w:ascii="Times New Roman" w:hAnsi="Times New Roman"/>
                <w:sz w:val="24"/>
                <w:szCs w:val="24"/>
                <w:lang w:eastAsia="ru-RU"/>
              </w:rPr>
              <w:t xml:space="preserve"> 90 - 180°) - не менее 1,4 м в </w:t>
            </w:r>
            <w:r w:rsidRPr="00825393">
              <w:rPr>
                <w:rFonts w:ascii="Times New Roman" w:hAnsi="Times New Roman"/>
                <w:sz w:val="24"/>
                <w:szCs w:val="24"/>
                <w:lang w:eastAsia="ru-RU"/>
              </w:rPr>
              <w:t xml:space="preserve">диаметре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538"/>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Свободное простран</w:t>
            </w:r>
            <w:r w:rsidRPr="000D2C17">
              <w:rPr>
                <w:rFonts w:ascii="Times New Roman" w:hAnsi="Times New Roman"/>
                <w:sz w:val="24"/>
                <w:szCs w:val="24"/>
                <w:lang w:eastAsia="ru-RU"/>
              </w:rPr>
              <w:t>ство (около столов, прилавков,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настенных приборов, аппаратов и устройств):      </w:t>
            </w:r>
            <w:r w:rsidRPr="00825393">
              <w:rPr>
                <w:rFonts w:ascii="Times New Roman" w:hAnsi="Times New Roman"/>
                <w:sz w:val="24"/>
                <w:szCs w:val="24"/>
                <w:lang w:eastAsia="ru-RU"/>
              </w:rPr>
              <w:br/>
              <w:t xml:space="preserve">- размер в плане не менее 0,9 х 1,5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891"/>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Пространство для м</w:t>
            </w:r>
            <w:r w:rsidRPr="000D2C17">
              <w:rPr>
                <w:rFonts w:ascii="Times New Roman" w:hAnsi="Times New Roman"/>
                <w:sz w:val="24"/>
                <w:szCs w:val="24"/>
                <w:lang w:eastAsia="ru-RU"/>
              </w:rPr>
              <w:t>аневрирования кресла-коляски перед дверью:</w:t>
            </w:r>
          </w:p>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глубина не менее</w:t>
            </w:r>
            <w:r w:rsidRPr="000D2C17">
              <w:rPr>
                <w:rFonts w:ascii="Times New Roman" w:hAnsi="Times New Roman"/>
                <w:sz w:val="24"/>
                <w:szCs w:val="24"/>
                <w:lang w:eastAsia="ru-RU"/>
              </w:rPr>
              <w:t xml:space="preserve"> 1,2 м (при открывании "от </w:t>
            </w:r>
            <w:r w:rsidRPr="00825393">
              <w:rPr>
                <w:rFonts w:ascii="Times New Roman" w:hAnsi="Times New Roman"/>
                <w:sz w:val="24"/>
                <w:szCs w:val="24"/>
                <w:lang w:eastAsia="ru-RU"/>
              </w:rPr>
              <w:t>себя</w:t>
            </w:r>
            <w:r>
              <w:rPr>
                <w:rFonts w:ascii="Times New Roman" w:hAnsi="Times New Roman"/>
                <w:sz w:val="24"/>
                <w:szCs w:val="24"/>
                <w:lang w:eastAsia="ru-RU"/>
              </w:rPr>
              <w:t>");</w:t>
            </w:r>
            <w:r w:rsidRPr="00825393">
              <w:rPr>
                <w:rFonts w:ascii="Times New Roman" w:hAnsi="Times New Roman"/>
                <w:sz w:val="24"/>
                <w:szCs w:val="24"/>
                <w:lang w:eastAsia="ru-RU"/>
              </w:rPr>
              <w:t xml:space="preserve"> глубина не менее</w:t>
            </w:r>
            <w:r w:rsidRPr="000D2C17">
              <w:rPr>
                <w:rFonts w:ascii="Times New Roman" w:hAnsi="Times New Roman"/>
                <w:sz w:val="24"/>
                <w:szCs w:val="24"/>
                <w:lang w:eastAsia="ru-RU"/>
              </w:rPr>
              <w:t xml:space="preserve"> 1,5 м (при открывании "к </w:t>
            </w:r>
            <w:r w:rsidRPr="00825393">
              <w:rPr>
                <w:rFonts w:ascii="Times New Roman" w:hAnsi="Times New Roman"/>
                <w:sz w:val="24"/>
                <w:szCs w:val="24"/>
                <w:lang w:eastAsia="ru-RU"/>
              </w:rPr>
              <w:t xml:space="preserve">себе");                                          </w:t>
            </w:r>
            <w:r w:rsidRPr="00825393">
              <w:rPr>
                <w:rFonts w:ascii="Times New Roman" w:hAnsi="Times New Roman"/>
                <w:sz w:val="24"/>
                <w:szCs w:val="24"/>
                <w:lang w:eastAsia="ru-RU"/>
              </w:rPr>
              <w:br/>
              <w:t xml:space="preserve">- ширина не менее 1,5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70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Конструктивные эле</w:t>
            </w:r>
            <w:r w:rsidRPr="000D2C17">
              <w:rPr>
                <w:rFonts w:ascii="Times New Roman" w:hAnsi="Times New Roman"/>
                <w:sz w:val="24"/>
                <w:szCs w:val="24"/>
                <w:lang w:eastAsia="ru-RU"/>
              </w:rPr>
              <w:t xml:space="preserve">менты и устройства на стенах и </w:t>
            </w:r>
            <w:r w:rsidRPr="00825393">
              <w:rPr>
                <w:rFonts w:ascii="Times New Roman" w:hAnsi="Times New Roman"/>
                <w:sz w:val="24"/>
                <w:szCs w:val="24"/>
                <w:lang w:eastAsia="ru-RU"/>
              </w:rPr>
              <w:t>других вертикальны</w:t>
            </w:r>
            <w:r w:rsidRPr="000D2C17">
              <w:rPr>
                <w:rFonts w:ascii="Times New Roman" w:hAnsi="Times New Roman"/>
                <w:sz w:val="24"/>
                <w:szCs w:val="24"/>
                <w:lang w:eastAsia="ru-RU"/>
              </w:rPr>
              <w:t xml:space="preserve">х поверхностях (на высоте от </w:t>
            </w:r>
            <w:r w:rsidRPr="00825393">
              <w:rPr>
                <w:rFonts w:ascii="Times New Roman" w:hAnsi="Times New Roman"/>
                <w:sz w:val="24"/>
                <w:szCs w:val="24"/>
                <w:lang w:eastAsia="ru-RU"/>
              </w:rPr>
              <w:t>0,7 до 2,0 м от ур</w:t>
            </w:r>
            <w:r w:rsidRPr="000D2C17">
              <w:rPr>
                <w:rFonts w:ascii="Times New Roman" w:hAnsi="Times New Roman"/>
                <w:sz w:val="24"/>
                <w:szCs w:val="24"/>
                <w:lang w:eastAsia="ru-RU"/>
              </w:rPr>
              <w:t>овня пола) не должны выступать более чем</w:t>
            </w:r>
            <w:r w:rsidRPr="00825393">
              <w:rPr>
                <w:rFonts w:ascii="Times New Roman" w:hAnsi="Times New Roman"/>
                <w:sz w:val="24"/>
                <w:szCs w:val="24"/>
                <w:lang w:eastAsia="ru-RU"/>
              </w:rPr>
              <w:t xml:space="preserve"> на 0,1 м (при разм</w:t>
            </w:r>
            <w:r w:rsidRPr="000D2C17">
              <w:rPr>
                <w:rFonts w:ascii="Times New Roman" w:hAnsi="Times New Roman"/>
                <w:sz w:val="24"/>
                <w:szCs w:val="24"/>
                <w:lang w:eastAsia="ru-RU"/>
              </w:rPr>
              <w:t xml:space="preserve">ещении на стенах); </w:t>
            </w:r>
            <w:r w:rsidRPr="00825393">
              <w:rPr>
                <w:rFonts w:ascii="Times New Roman" w:hAnsi="Times New Roman"/>
                <w:sz w:val="24"/>
                <w:szCs w:val="24"/>
                <w:lang w:eastAsia="ru-RU"/>
              </w:rPr>
              <w:t>на 0,3 м (при ра</w:t>
            </w:r>
            <w:r w:rsidRPr="000D2C17">
              <w:rPr>
                <w:rFonts w:ascii="Times New Roman" w:hAnsi="Times New Roman"/>
                <w:sz w:val="24"/>
                <w:szCs w:val="24"/>
                <w:lang w:eastAsia="ru-RU"/>
              </w:rPr>
              <w:t>змещении на отдельно стоящей опоре);</w:t>
            </w:r>
            <w:r w:rsidRPr="00825393">
              <w:rPr>
                <w:rFonts w:ascii="Times New Roman" w:hAnsi="Times New Roman"/>
                <w:sz w:val="24"/>
                <w:szCs w:val="24"/>
                <w:lang w:eastAsia="ru-RU"/>
              </w:rPr>
              <w:t xml:space="preserve">должны иметь закругленные края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696"/>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 вестибюлях общес</w:t>
            </w:r>
            <w:r w:rsidRPr="000D2C17">
              <w:rPr>
                <w:rFonts w:ascii="Times New Roman" w:hAnsi="Times New Roman"/>
                <w:sz w:val="24"/>
                <w:szCs w:val="24"/>
                <w:lang w:eastAsia="ru-RU"/>
              </w:rPr>
              <w:t xml:space="preserve">твенных зданий следует </w:t>
            </w:r>
            <w:r w:rsidRPr="00825393">
              <w:rPr>
                <w:rFonts w:ascii="Times New Roman" w:hAnsi="Times New Roman"/>
                <w:sz w:val="24"/>
                <w:szCs w:val="24"/>
                <w:lang w:eastAsia="ru-RU"/>
              </w:rPr>
              <w:t>предусматривать ус</w:t>
            </w:r>
            <w:r w:rsidRPr="000D2C17">
              <w:rPr>
                <w:rFonts w:ascii="Times New Roman" w:hAnsi="Times New Roman"/>
                <w:sz w:val="24"/>
                <w:szCs w:val="24"/>
                <w:lang w:eastAsia="ru-RU"/>
              </w:rPr>
              <w:t xml:space="preserve">тановку звуковых информаторов </w:t>
            </w:r>
            <w:r w:rsidRPr="00825393">
              <w:rPr>
                <w:rFonts w:ascii="Times New Roman" w:hAnsi="Times New Roman"/>
                <w:sz w:val="24"/>
                <w:szCs w:val="24"/>
                <w:lang w:eastAsia="ru-RU"/>
              </w:rPr>
              <w:t>по типу телефонов-</w:t>
            </w:r>
            <w:r w:rsidRPr="000D2C17">
              <w:rPr>
                <w:rFonts w:ascii="Times New Roman" w:hAnsi="Times New Roman"/>
                <w:sz w:val="24"/>
                <w:szCs w:val="24"/>
                <w:lang w:eastAsia="ru-RU"/>
              </w:rPr>
              <w:t xml:space="preserve">автоматов, которыми могут </w:t>
            </w:r>
            <w:r w:rsidRPr="00825393">
              <w:rPr>
                <w:rFonts w:ascii="Times New Roman" w:hAnsi="Times New Roman"/>
                <w:sz w:val="24"/>
                <w:szCs w:val="24"/>
                <w:lang w:eastAsia="ru-RU"/>
              </w:rPr>
              <w:t>пользоваться посетители с недост</w:t>
            </w:r>
            <w:r w:rsidRPr="000D2C17">
              <w:rPr>
                <w:rFonts w:ascii="Times New Roman" w:hAnsi="Times New Roman"/>
                <w:sz w:val="24"/>
                <w:szCs w:val="24"/>
                <w:lang w:eastAsia="ru-RU"/>
              </w:rPr>
              <w:t xml:space="preserve">атками зрения и </w:t>
            </w:r>
            <w:r w:rsidRPr="00825393">
              <w:rPr>
                <w:rFonts w:ascii="Times New Roman" w:hAnsi="Times New Roman"/>
                <w:sz w:val="24"/>
                <w:szCs w:val="24"/>
                <w:lang w:eastAsia="ru-RU"/>
              </w:rPr>
              <w:t xml:space="preserve">текстофонов для посетителей с дефектами слуха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 Г</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054"/>
              <w:jc w:val="center"/>
              <w:rPr>
                <w:rFonts w:ascii="Times New Roman" w:hAnsi="Times New Roman"/>
                <w:b/>
                <w:sz w:val="24"/>
                <w:szCs w:val="24"/>
                <w:lang w:eastAsia="ru-RU"/>
              </w:rPr>
            </w:pPr>
            <w:r w:rsidRPr="00825393">
              <w:rPr>
                <w:rFonts w:ascii="Times New Roman" w:hAnsi="Times New Roman"/>
                <w:b/>
                <w:sz w:val="24"/>
                <w:szCs w:val="24"/>
                <w:lang w:eastAsia="ru-RU"/>
              </w:rPr>
              <w:t>3.2. Лестница (внутри здания)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Ширина марша не менее 1,35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78"/>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дополнител</w:t>
            </w:r>
            <w:r w:rsidRPr="000D2C17">
              <w:rPr>
                <w:rFonts w:ascii="Times New Roman" w:hAnsi="Times New Roman"/>
                <w:sz w:val="24"/>
                <w:szCs w:val="24"/>
                <w:lang w:eastAsia="ru-RU"/>
              </w:rPr>
              <w:t xml:space="preserve">ьные разделительные (при ширине </w:t>
            </w:r>
            <w:r w:rsidRPr="00825393">
              <w:rPr>
                <w:rFonts w:ascii="Times New Roman" w:hAnsi="Times New Roman"/>
                <w:sz w:val="24"/>
                <w:szCs w:val="24"/>
                <w:lang w:eastAsia="ru-RU"/>
              </w:rPr>
              <w:t xml:space="preserve">марша 2,5 м и более)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Уклоны лестниц должны быть не более 1:2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455"/>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w:t>
            </w:r>
            <w:r w:rsidRPr="000D2C17">
              <w:rPr>
                <w:rFonts w:ascii="Times New Roman" w:hAnsi="Times New Roman"/>
                <w:sz w:val="24"/>
                <w:szCs w:val="24"/>
                <w:lang w:eastAsia="ru-RU"/>
              </w:rPr>
              <w:t>аде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w:t>
            </w:r>
            <w:r w:rsidRPr="000D2C17">
              <w:rPr>
                <w:rFonts w:ascii="Times New Roman" w:hAnsi="Times New Roman"/>
                <w:sz w:val="24"/>
                <w:szCs w:val="24"/>
                <w:lang w:eastAsia="ru-RU"/>
              </w:rPr>
              <w:t>0,9 м (в дошкольных учреждениях - и 0,5 м);</w:t>
            </w:r>
            <w:r w:rsidRPr="00825393">
              <w:rPr>
                <w:rFonts w:ascii="Times New Roman" w:hAnsi="Times New Roman"/>
                <w:sz w:val="24"/>
                <w:szCs w:val="24"/>
                <w:lang w:eastAsia="ru-RU"/>
              </w:rPr>
              <w:t xml:space="preserve">завершающие части </w:t>
            </w:r>
            <w:r w:rsidRPr="000D2C17">
              <w:rPr>
                <w:rFonts w:ascii="Times New Roman" w:hAnsi="Times New Roman"/>
                <w:sz w:val="24"/>
                <w:szCs w:val="24"/>
                <w:lang w:eastAsia="ru-RU"/>
              </w:rPr>
              <w:t>длиннее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78"/>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ТРЕБОВАНИЯ(для отдельных категорий инвалидов)</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279"/>
          <w:tblCellSpacing w:w="5" w:type="nil"/>
        </w:trPr>
        <w:tc>
          <w:tcPr>
            <w:tcW w:w="7717" w:type="dxa"/>
            <w:tcBorders>
              <w:top w:val="single" w:sz="4" w:space="0" w:color="auto"/>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Ступени:                                         </w:t>
            </w:r>
            <w:r w:rsidRPr="00825393">
              <w:rPr>
                <w:rFonts w:ascii="Times New Roman" w:hAnsi="Times New Roman"/>
                <w:sz w:val="24"/>
                <w:szCs w:val="24"/>
                <w:lang w:eastAsia="ru-RU"/>
              </w:rPr>
              <w:br/>
              <w:t>- одинаковая геомет</w:t>
            </w:r>
            <w:r>
              <w:rPr>
                <w:rFonts w:ascii="Times New Roman" w:hAnsi="Times New Roman"/>
                <w:sz w:val="24"/>
                <w:szCs w:val="24"/>
                <w:lang w:eastAsia="ru-RU"/>
              </w:rPr>
              <w:t xml:space="preserve">рия; </w:t>
            </w:r>
            <w:r w:rsidRPr="00825393">
              <w:rPr>
                <w:rFonts w:ascii="Times New Roman" w:hAnsi="Times New Roman"/>
                <w:sz w:val="24"/>
                <w:szCs w:val="24"/>
                <w:lang w:eastAsia="ru-RU"/>
              </w:rPr>
              <w:t xml:space="preserve"> сплошные, ровные</w:t>
            </w:r>
            <w:r>
              <w:rPr>
                <w:rFonts w:ascii="Times New Roman" w:hAnsi="Times New Roman"/>
                <w:sz w:val="24"/>
                <w:szCs w:val="24"/>
                <w:lang w:eastAsia="ru-RU"/>
              </w:rPr>
              <w:t xml:space="preserve">, без выступов; с шероховатой  </w:t>
            </w:r>
            <w:r w:rsidRPr="00825393">
              <w:rPr>
                <w:rFonts w:ascii="Times New Roman" w:hAnsi="Times New Roman"/>
                <w:sz w:val="24"/>
                <w:szCs w:val="24"/>
                <w:lang w:eastAsia="ru-RU"/>
              </w:rPr>
              <w:t xml:space="preserve">поверхностью;                                    </w:t>
            </w:r>
            <w:r w:rsidRPr="00825393">
              <w:rPr>
                <w:rFonts w:ascii="Times New Roman" w:hAnsi="Times New Roman"/>
                <w:sz w:val="24"/>
                <w:szCs w:val="24"/>
                <w:lang w:eastAsia="ru-RU"/>
              </w:rPr>
              <w:br/>
              <w:t>- ширина проступей</w:t>
            </w:r>
            <w:r>
              <w:rPr>
                <w:rFonts w:ascii="Times New Roman" w:hAnsi="Times New Roman"/>
                <w:sz w:val="24"/>
                <w:szCs w:val="24"/>
                <w:lang w:eastAsia="ru-RU"/>
              </w:rPr>
              <w:t xml:space="preserve"> (кроме внутриквартирных) - не </w:t>
            </w:r>
            <w:r w:rsidRPr="00825393">
              <w:rPr>
                <w:rFonts w:ascii="Times New Roman" w:hAnsi="Times New Roman"/>
                <w:sz w:val="24"/>
                <w:szCs w:val="24"/>
                <w:lang w:eastAsia="ru-RU"/>
              </w:rPr>
              <w:t xml:space="preserve">менее 0,3 м;                                     </w:t>
            </w:r>
            <w:r w:rsidRPr="00825393">
              <w:rPr>
                <w:rFonts w:ascii="Times New Roman" w:hAnsi="Times New Roman"/>
                <w:sz w:val="24"/>
                <w:szCs w:val="24"/>
                <w:lang w:eastAsia="ru-RU"/>
              </w:rPr>
              <w:br/>
              <w:t xml:space="preserve">- высота подъема ступени - не более 0,15 м;      </w:t>
            </w:r>
            <w:r w:rsidRPr="00825393">
              <w:rPr>
                <w:rFonts w:ascii="Times New Roman" w:hAnsi="Times New Roman"/>
                <w:sz w:val="24"/>
                <w:szCs w:val="24"/>
                <w:lang w:eastAsia="ru-RU"/>
              </w:rPr>
              <w:br/>
              <w:t xml:space="preserve">- ребро с закруглением радиусом не более 0,05 м; </w:t>
            </w:r>
            <w:r w:rsidRPr="00825393">
              <w:rPr>
                <w:rFonts w:ascii="Times New Roman" w:hAnsi="Times New Roman"/>
                <w:sz w:val="24"/>
                <w:szCs w:val="24"/>
                <w:lang w:eastAsia="ru-RU"/>
              </w:rPr>
              <w:br/>
              <w:t>- боковые края (не</w:t>
            </w:r>
            <w:r>
              <w:rPr>
                <w:rFonts w:ascii="Times New Roman" w:hAnsi="Times New Roman"/>
                <w:sz w:val="24"/>
                <w:szCs w:val="24"/>
                <w:lang w:eastAsia="ru-RU"/>
              </w:rPr>
              <w:t xml:space="preserve"> примыкающие к стене) с  </w:t>
            </w:r>
            <w:r w:rsidRPr="00825393">
              <w:rPr>
                <w:rFonts w:ascii="Times New Roman" w:hAnsi="Times New Roman"/>
                <w:sz w:val="24"/>
                <w:szCs w:val="24"/>
                <w:lang w:eastAsia="ru-RU"/>
              </w:rPr>
              <w:t xml:space="preserve">бортиками высотой не менее 0,02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О, С</w:t>
            </w:r>
          </w:p>
        </w:tc>
      </w:tr>
      <w:tr w:rsidR="00C10A27" w:rsidRPr="0046740E" w:rsidTr="001A50F1">
        <w:trPr>
          <w:trHeight w:val="26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Ограждения:</w:t>
            </w:r>
            <w:r w:rsidRPr="00825393">
              <w:rPr>
                <w:rFonts w:ascii="Times New Roman" w:hAnsi="Times New Roman"/>
                <w:sz w:val="24"/>
                <w:szCs w:val="24"/>
                <w:lang w:eastAsia="ru-RU"/>
              </w:rPr>
              <w:t>под маршем открыто</w:t>
            </w:r>
            <w:r w:rsidRPr="000D2C17">
              <w:rPr>
                <w:rFonts w:ascii="Times New Roman" w:hAnsi="Times New Roman"/>
                <w:sz w:val="24"/>
                <w:szCs w:val="24"/>
                <w:lang w:eastAsia="ru-RU"/>
              </w:rPr>
              <w:t xml:space="preserve">й лестницы и другими </w:t>
            </w:r>
            <w:r w:rsidRPr="00825393">
              <w:rPr>
                <w:rFonts w:ascii="Times New Roman" w:hAnsi="Times New Roman"/>
                <w:sz w:val="24"/>
                <w:szCs w:val="24"/>
                <w:lang w:eastAsia="ru-RU"/>
              </w:rPr>
              <w:t>нависающими элеме</w:t>
            </w:r>
            <w:r w:rsidRPr="000D2C17">
              <w:rPr>
                <w:rFonts w:ascii="Times New Roman" w:hAnsi="Times New Roman"/>
                <w:sz w:val="24"/>
                <w:szCs w:val="24"/>
                <w:lang w:eastAsia="ru-RU"/>
              </w:rPr>
              <w:t>нтами</w:t>
            </w:r>
            <w:r w:rsidRPr="00825393">
              <w:rPr>
                <w:rFonts w:ascii="Times New Roman" w:hAnsi="Times New Roman"/>
                <w:sz w:val="24"/>
                <w:szCs w:val="24"/>
                <w:lang w:eastAsia="ru-RU"/>
              </w:rPr>
              <w:t xml:space="preserve">(с высотой в свету менее 1,9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166"/>
              <w:jc w:val="center"/>
              <w:rPr>
                <w:rFonts w:ascii="Times New Roman" w:hAnsi="Times New Roman"/>
                <w:b/>
                <w:sz w:val="24"/>
                <w:szCs w:val="24"/>
                <w:lang w:eastAsia="ru-RU"/>
              </w:rPr>
            </w:pPr>
            <w:r w:rsidRPr="00825393">
              <w:rPr>
                <w:rFonts w:ascii="Times New Roman" w:hAnsi="Times New Roman"/>
                <w:b/>
                <w:sz w:val="24"/>
                <w:szCs w:val="24"/>
                <w:lang w:eastAsia="ru-RU"/>
              </w:rPr>
              <w:t>3.3. Пандус (внутри здания)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C10A27" w:rsidRPr="0046740E" w:rsidTr="001A50F1">
        <w:trPr>
          <w:trHeight w:val="222"/>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Материалы несущих </w:t>
            </w:r>
            <w:r w:rsidRPr="000D2C17">
              <w:rPr>
                <w:rFonts w:ascii="Times New Roman" w:hAnsi="Times New Roman"/>
                <w:sz w:val="24"/>
                <w:szCs w:val="24"/>
                <w:lang w:eastAsia="ru-RU"/>
              </w:rPr>
              <w:t>конструкции пандусов -</w:t>
            </w:r>
            <w:r w:rsidRPr="00825393">
              <w:rPr>
                <w:rFonts w:ascii="Times New Roman" w:hAnsi="Times New Roman"/>
                <w:sz w:val="24"/>
                <w:szCs w:val="24"/>
                <w:lang w:eastAsia="ru-RU"/>
              </w:rPr>
              <w:t xml:space="preserve">негорючие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6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Подъем (1 марш) высо</w:t>
            </w:r>
            <w:r w:rsidRPr="000D2C17">
              <w:rPr>
                <w:rFonts w:ascii="Times New Roman" w:hAnsi="Times New Roman"/>
                <w:sz w:val="24"/>
                <w:szCs w:val="24"/>
                <w:lang w:eastAsia="ru-RU"/>
              </w:rPr>
              <w:t>та:</w:t>
            </w:r>
            <w:r w:rsidRPr="00825393">
              <w:rPr>
                <w:rFonts w:ascii="Times New Roman" w:hAnsi="Times New Roman"/>
                <w:sz w:val="24"/>
                <w:szCs w:val="24"/>
                <w:lang w:eastAsia="ru-RU"/>
              </w:rPr>
              <w:t>до 0,8 м (при укло</w:t>
            </w:r>
            <w:r w:rsidRPr="000D2C17">
              <w:rPr>
                <w:rFonts w:ascii="Times New Roman" w:hAnsi="Times New Roman"/>
                <w:sz w:val="24"/>
                <w:szCs w:val="24"/>
                <w:lang w:eastAsia="ru-RU"/>
              </w:rPr>
              <w:t>не до 8%);</w:t>
            </w:r>
            <w:r w:rsidRPr="00825393">
              <w:rPr>
                <w:rFonts w:ascii="Times New Roman" w:hAnsi="Times New Roman"/>
                <w:sz w:val="24"/>
                <w:szCs w:val="24"/>
                <w:lang w:eastAsia="ru-RU"/>
              </w:rPr>
              <w:t xml:space="preserve">до 0,2 (уклон до 10%)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72"/>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Ширина пандуса: </w:t>
            </w:r>
            <w:r w:rsidRPr="00825393">
              <w:rPr>
                <w:rFonts w:ascii="Times New Roman" w:hAnsi="Times New Roman"/>
                <w:sz w:val="24"/>
                <w:szCs w:val="24"/>
                <w:lang w:eastAsia="ru-RU"/>
              </w:rPr>
              <w:t xml:space="preserve">при одностороннем </w:t>
            </w:r>
            <w:r w:rsidRPr="000D2C17">
              <w:rPr>
                <w:rFonts w:ascii="Times New Roman" w:hAnsi="Times New Roman"/>
                <w:sz w:val="24"/>
                <w:szCs w:val="24"/>
                <w:lang w:eastAsia="ru-RU"/>
              </w:rPr>
              <w:t>движении - не менее 1,0 м</w:t>
            </w:r>
            <w:r w:rsidRPr="00825393">
              <w:rPr>
                <w:rFonts w:ascii="Times New Roman" w:hAnsi="Times New Roman"/>
                <w:sz w:val="24"/>
                <w:szCs w:val="24"/>
                <w:lang w:eastAsia="ru-RU"/>
              </w:rPr>
              <w:t xml:space="preserve">(остальные - 1,8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417"/>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Горизонтальные площа</w:t>
            </w:r>
            <w:r w:rsidRPr="000D2C17">
              <w:rPr>
                <w:rFonts w:ascii="Times New Roman" w:hAnsi="Times New Roman"/>
                <w:sz w:val="24"/>
                <w:szCs w:val="24"/>
                <w:lang w:eastAsia="ru-RU"/>
              </w:rPr>
              <w:t xml:space="preserve">дки: </w:t>
            </w:r>
            <w:r w:rsidRPr="00825393">
              <w:rPr>
                <w:rFonts w:ascii="Times New Roman" w:hAnsi="Times New Roman"/>
                <w:sz w:val="24"/>
                <w:szCs w:val="24"/>
                <w:lang w:eastAsia="ru-RU"/>
              </w:rPr>
              <w:t>после каждого марш</w:t>
            </w:r>
            <w:r w:rsidRPr="000D2C17">
              <w:rPr>
                <w:rFonts w:ascii="Times New Roman" w:hAnsi="Times New Roman"/>
                <w:sz w:val="24"/>
                <w:szCs w:val="24"/>
                <w:lang w:eastAsia="ru-RU"/>
              </w:rPr>
              <w:t xml:space="preserve">а; </w:t>
            </w:r>
            <w:r w:rsidRPr="00825393">
              <w:rPr>
                <w:rFonts w:ascii="Times New Roman" w:hAnsi="Times New Roman"/>
                <w:sz w:val="24"/>
                <w:szCs w:val="24"/>
                <w:lang w:eastAsia="ru-RU"/>
              </w:rPr>
              <w:t xml:space="preserve">глубина площадки - </w:t>
            </w:r>
            <w:r w:rsidRPr="00825393">
              <w:rPr>
                <w:rFonts w:ascii="Times New Roman" w:hAnsi="Times New Roman"/>
                <w:sz w:val="24"/>
                <w:szCs w:val="24"/>
                <w:lang w:eastAsia="ru-RU"/>
              </w:rPr>
              <w:lastRenderedPageBreak/>
              <w:t>не</w:t>
            </w:r>
            <w:r w:rsidRPr="000D2C17">
              <w:rPr>
                <w:rFonts w:ascii="Times New Roman" w:hAnsi="Times New Roman"/>
                <w:sz w:val="24"/>
                <w:szCs w:val="24"/>
                <w:lang w:eastAsia="ru-RU"/>
              </w:rPr>
              <w:t xml:space="preserve"> менее 1,5 м</w:t>
            </w:r>
            <w:r w:rsidRPr="00825393">
              <w:rPr>
                <w:rFonts w:ascii="Times New Roman" w:hAnsi="Times New Roman"/>
                <w:sz w:val="24"/>
                <w:szCs w:val="24"/>
                <w:lang w:eastAsia="ru-RU"/>
              </w:rPr>
              <w:t xml:space="preserve">(в исключительных </w:t>
            </w:r>
            <w:r w:rsidRPr="000D2C17">
              <w:rPr>
                <w:rFonts w:ascii="Times New Roman" w:hAnsi="Times New Roman"/>
                <w:sz w:val="24"/>
                <w:szCs w:val="24"/>
                <w:lang w:eastAsia="ru-RU"/>
              </w:rPr>
              <w:t xml:space="preserve">случаях предусматривать </w:t>
            </w:r>
            <w:r w:rsidRPr="00825393">
              <w:rPr>
                <w:rFonts w:ascii="Times New Roman" w:hAnsi="Times New Roman"/>
                <w:sz w:val="24"/>
                <w:szCs w:val="24"/>
                <w:lang w:eastAsia="ru-RU"/>
              </w:rPr>
              <w:t xml:space="preserve">винтовые пандусы)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C10A27" w:rsidRPr="0046740E" w:rsidTr="001A50F1">
        <w:trPr>
          <w:trHeight w:val="524"/>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Бортики (при переп</w:t>
            </w:r>
            <w:r w:rsidRPr="000D2C17">
              <w:rPr>
                <w:rFonts w:ascii="Times New Roman" w:hAnsi="Times New Roman"/>
                <w:sz w:val="24"/>
                <w:szCs w:val="24"/>
                <w:lang w:eastAsia="ru-RU"/>
              </w:rPr>
              <w:t>аде высот более 0,45 м):</w:t>
            </w:r>
            <w:r w:rsidRPr="00825393">
              <w:rPr>
                <w:rFonts w:ascii="Times New Roman" w:hAnsi="Times New Roman"/>
                <w:sz w:val="24"/>
                <w:szCs w:val="24"/>
                <w:lang w:eastAsia="ru-RU"/>
              </w:rPr>
              <w:t xml:space="preserve">по краям маршей и </w:t>
            </w:r>
            <w:r w:rsidRPr="000D2C17">
              <w:rPr>
                <w:rFonts w:ascii="Times New Roman" w:hAnsi="Times New Roman"/>
                <w:sz w:val="24"/>
                <w:szCs w:val="24"/>
                <w:lang w:eastAsia="ru-RU"/>
              </w:rPr>
              <w:t xml:space="preserve">горизонтальных поверхностей - </w:t>
            </w:r>
            <w:r w:rsidRPr="00825393">
              <w:rPr>
                <w:rFonts w:ascii="Times New Roman" w:hAnsi="Times New Roman"/>
                <w:sz w:val="24"/>
                <w:szCs w:val="24"/>
                <w:lang w:eastAsia="ru-RU"/>
              </w:rPr>
              <w:t xml:space="preserve">высотой не менее 0,05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55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перепад</w:t>
            </w:r>
            <w:r w:rsidRPr="000D2C17">
              <w:rPr>
                <w:rFonts w:ascii="Times New Roman" w:hAnsi="Times New Roman"/>
                <w:sz w:val="24"/>
                <w:szCs w:val="24"/>
                <w:lang w:eastAsia="ru-RU"/>
              </w:rPr>
              <w:t>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0,9 м (в дошкольных </w:t>
            </w:r>
            <w:r w:rsidRPr="000D2C17">
              <w:rPr>
                <w:rFonts w:ascii="Times New Roman" w:hAnsi="Times New Roman"/>
                <w:sz w:val="24"/>
                <w:szCs w:val="24"/>
                <w:lang w:eastAsia="ru-RU"/>
              </w:rPr>
              <w:t>учреждениях</w:t>
            </w:r>
            <w:r w:rsidRPr="000D2C17">
              <w:rPr>
                <w:rFonts w:ascii="Times New Roman" w:hAnsi="Times New Roman"/>
                <w:sz w:val="24"/>
                <w:szCs w:val="24"/>
                <w:lang w:eastAsia="ru-RU"/>
              </w:rPr>
              <w:br/>
              <w:t>- и 0,5 м);</w:t>
            </w:r>
            <w:r w:rsidRPr="00825393">
              <w:rPr>
                <w:rFonts w:ascii="Times New Roman" w:hAnsi="Times New Roman"/>
                <w:sz w:val="24"/>
                <w:szCs w:val="24"/>
                <w:lang w:eastAsia="ru-RU"/>
              </w:rPr>
              <w:t>завершающие част</w:t>
            </w:r>
            <w:r w:rsidRPr="000D2C17">
              <w:rPr>
                <w:rFonts w:ascii="Times New Roman" w:hAnsi="Times New Roman"/>
                <w:sz w:val="24"/>
                <w:szCs w:val="24"/>
                <w:lang w:eastAsia="ru-RU"/>
              </w:rPr>
              <w:t>и длиннее наклонной части пандуса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412"/>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Пандус, служащий п</w:t>
            </w:r>
            <w:r w:rsidRPr="000D2C17">
              <w:rPr>
                <w:rFonts w:ascii="Times New Roman" w:hAnsi="Times New Roman"/>
                <w:sz w:val="24"/>
                <w:szCs w:val="24"/>
                <w:lang w:eastAsia="ru-RU"/>
              </w:rPr>
              <w:t xml:space="preserve">утем эвакуации с вышележащих </w:t>
            </w:r>
            <w:r w:rsidRPr="00825393">
              <w:rPr>
                <w:rFonts w:ascii="Times New Roman" w:hAnsi="Times New Roman"/>
                <w:sz w:val="24"/>
                <w:szCs w:val="24"/>
                <w:lang w:eastAsia="ru-RU"/>
              </w:rPr>
              <w:t xml:space="preserve">этажей, непосредственно связывается </w:t>
            </w:r>
            <w:r w:rsidRPr="000D2C17">
              <w:rPr>
                <w:rFonts w:ascii="Times New Roman" w:hAnsi="Times New Roman"/>
                <w:sz w:val="24"/>
                <w:szCs w:val="24"/>
                <w:lang w:eastAsia="ru-RU"/>
              </w:rPr>
              <w:t xml:space="preserve">с выходом </w:t>
            </w:r>
            <w:r w:rsidRPr="00825393">
              <w:rPr>
                <w:rFonts w:ascii="Times New Roman" w:hAnsi="Times New Roman"/>
                <w:sz w:val="24"/>
                <w:szCs w:val="24"/>
                <w:lang w:eastAsia="ru-RU"/>
              </w:rPr>
              <w:t xml:space="preserve">наружу (через тамбур)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453"/>
              <w:jc w:val="center"/>
              <w:rPr>
                <w:rFonts w:ascii="Times New Roman" w:hAnsi="Times New Roman"/>
                <w:b/>
                <w:sz w:val="24"/>
                <w:szCs w:val="24"/>
                <w:lang w:eastAsia="ru-RU"/>
              </w:rPr>
            </w:pPr>
            <w:r w:rsidRPr="00825393">
              <w:rPr>
                <w:rFonts w:ascii="Times New Roman" w:hAnsi="Times New Roman"/>
                <w:b/>
                <w:sz w:val="24"/>
                <w:szCs w:val="24"/>
                <w:lang w:eastAsia="ru-RU"/>
              </w:rPr>
              <w:t>3.4. Лифт пассажирский (или подъемник)</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183"/>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Информирующая сигн</w:t>
            </w:r>
            <w:r w:rsidRPr="000D2C17">
              <w:rPr>
                <w:rFonts w:ascii="Times New Roman" w:hAnsi="Times New Roman"/>
                <w:sz w:val="24"/>
                <w:szCs w:val="24"/>
                <w:lang w:eastAsia="ru-RU"/>
              </w:rPr>
              <w:t>ализация (световая и звуковая)</w:t>
            </w:r>
            <w:r w:rsidRPr="00825393">
              <w:rPr>
                <w:rFonts w:ascii="Times New Roman" w:hAnsi="Times New Roman"/>
                <w:sz w:val="24"/>
                <w:szCs w:val="24"/>
                <w:lang w:eastAsia="ru-RU"/>
              </w:rPr>
              <w:t xml:space="preserve">у каждой двери лифта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528"/>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Двусторонняя связь</w:t>
            </w:r>
            <w:r w:rsidRPr="000D2C17">
              <w:rPr>
                <w:rFonts w:ascii="Times New Roman" w:hAnsi="Times New Roman"/>
                <w:sz w:val="24"/>
                <w:szCs w:val="24"/>
                <w:lang w:eastAsia="ru-RU"/>
              </w:rPr>
              <w:t xml:space="preserve"> из кабины лифта с диспетчером </w:t>
            </w:r>
            <w:r w:rsidRPr="00825393">
              <w:rPr>
                <w:rFonts w:ascii="Times New Roman" w:hAnsi="Times New Roman"/>
                <w:sz w:val="24"/>
                <w:szCs w:val="24"/>
                <w:lang w:eastAsia="ru-RU"/>
              </w:rPr>
              <w:t>или дежурным (либо</w:t>
            </w:r>
            <w:r w:rsidRPr="000D2C17">
              <w:rPr>
                <w:rFonts w:ascii="Times New Roman" w:hAnsi="Times New Roman"/>
                <w:sz w:val="24"/>
                <w:szCs w:val="24"/>
                <w:lang w:eastAsia="ru-RU"/>
              </w:rPr>
              <w:t xml:space="preserve"> кнопка звонка дежурному) и    </w:t>
            </w:r>
            <w:r w:rsidRPr="00825393">
              <w:rPr>
                <w:rFonts w:ascii="Times New Roman" w:hAnsi="Times New Roman"/>
                <w:sz w:val="24"/>
                <w:szCs w:val="24"/>
                <w:lang w:eastAsia="ru-RU"/>
              </w:rPr>
              <w:t xml:space="preserve">аварийное освещение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66"/>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Тамбур-шлюз перед д</w:t>
            </w:r>
            <w:r w:rsidRPr="000D2C17">
              <w:rPr>
                <w:rFonts w:ascii="Times New Roman" w:hAnsi="Times New Roman"/>
                <w:sz w:val="24"/>
                <w:szCs w:val="24"/>
                <w:lang w:eastAsia="ru-RU"/>
              </w:rPr>
              <w:t xml:space="preserve">верью лифта для инвалидов (в </w:t>
            </w:r>
            <w:r w:rsidRPr="00825393">
              <w:rPr>
                <w:rFonts w:ascii="Times New Roman" w:hAnsi="Times New Roman"/>
                <w:sz w:val="24"/>
                <w:szCs w:val="24"/>
                <w:lang w:eastAsia="ru-RU"/>
              </w:rPr>
              <w:t xml:space="preserve">подвальном или цокольном этаже)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411"/>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w:t>
            </w:r>
            <w:r w:rsidRPr="000D2C17">
              <w:rPr>
                <w:rFonts w:ascii="Times New Roman" w:hAnsi="Times New Roman"/>
                <w:sz w:val="24"/>
                <w:szCs w:val="24"/>
                <w:lang w:eastAsia="ru-RU"/>
              </w:rPr>
              <w:t xml:space="preserve">емная платформа (подъемник): </w:t>
            </w:r>
            <w:r w:rsidRPr="00825393">
              <w:rPr>
                <w:rFonts w:ascii="Times New Roman" w:hAnsi="Times New Roman"/>
                <w:sz w:val="24"/>
                <w:szCs w:val="24"/>
                <w:lang w:eastAsia="ru-RU"/>
              </w:rPr>
              <w:t>соответствие ГОСТ;</w:t>
            </w:r>
          </w:p>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обеспечить выход</w:t>
            </w:r>
            <w:r w:rsidRPr="000D2C17">
              <w:rPr>
                <w:rFonts w:ascii="Times New Roman" w:hAnsi="Times New Roman"/>
                <w:sz w:val="24"/>
                <w:szCs w:val="24"/>
                <w:lang w:eastAsia="ru-RU"/>
              </w:rPr>
              <w:t xml:space="preserve"> только в уровне этажей,</w:t>
            </w:r>
            <w:r w:rsidRPr="00825393">
              <w:rPr>
                <w:rFonts w:ascii="Times New Roman" w:hAnsi="Times New Roman"/>
                <w:sz w:val="24"/>
                <w:szCs w:val="24"/>
                <w:lang w:eastAsia="ru-RU"/>
              </w:rPr>
              <w:t xml:space="preserve">имеющих помещения </w:t>
            </w:r>
            <w:r w:rsidRPr="000D2C17">
              <w:rPr>
                <w:rFonts w:ascii="Times New Roman" w:hAnsi="Times New Roman"/>
                <w:sz w:val="24"/>
                <w:szCs w:val="24"/>
                <w:lang w:eastAsia="ru-RU"/>
              </w:rPr>
              <w:t>для проживания или целевого посещения</w:t>
            </w:r>
            <w:r w:rsidRPr="00825393">
              <w:rPr>
                <w:rFonts w:ascii="Times New Roman" w:hAnsi="Times New Roman"/>
                <w:sz w:val="24"/>
                <w:szCs w:val="24"/>
                <w:lang w:eastAsia="ru-RU"/>
              </w:rPr>
              <w:t xml:space="preserve">инвалидами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blCellSpacing w:w="5" w:type="nil"/>
        </w:trPr>
        <w:tc>
          <w:tcPr>
            <w:tcW w:w="9560" w:type="dxa"/>
            <w:gridSpan w:val="2"/>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C10A27" w:rsidRPr="0046740E" w:rsidTr="001A50F1">
        <w:trPr>
          <w:trHeight w:val="421"/>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Лифт пассажирский/</w:t>
            </w:r>
            <w:r w:rsidRPr="000D2C17">
              <w:rPr>
                <w:rFonts w:ascii="Times New Roman" w:hAnsi="Times New Roman"/>
                <w:sz w:val="24"/>
                <w:szCs w:val="24"/>
                <w:lang w:eastAsia="ru-RU"/>
              </w:rPr>
              <w:t xml:space="preserve">подъемная платформа: при </w:t>
            </w:r>
            <w:r w:rsidRPr="00825393">
              <w:rPr>
                <w:rFonts w:ascii="Times New Roman" w:hAnsi="Times New Roman"/>
                <w:sz w:val="24"/>
                <w:szCs w:val="24"/>
                <w:lang w:eastAsia="ru-RU"/>
              </w:rPr>
              <w:t>размещении помещен</w:t>
            </w:r>
            <w:r w:rsidRPr="000D2C17">
              <w:rPr>
                <w:rFonts w:ascii="Times New Roman" w:hAnsi="Times New Roman"/>
                <w:sz w:val="24"/>
                <w:szCs w:val="24"/>
                <w:lang w:eastAsia="ru-RU"/>
              </w:rPr>
              <w:t xml:space="preserve">ий для инвалидов на </w:t>
            </w:r>
            <w:r w:rsidRPr="00825393">
              <w:rPr>
                <w:rFonts w:ascii="Times New Roman" w:hAnsi="Times New Roman"/>
                <w:sz w:val="24"/>
                <w:szCs w:val="24"/>
                <w:lang w:eastAsia="ru-RU"/>
              </w:rPr>
              <w:t xml:space="preserve">креслах-колясках, </w:t>
            </w:r>
            <w:r w:rsidRPr="000D2C17">
              <w:rPr>
                <w:rFonts w:ascii="Times New Roman" w:hAnsi="Times New Roman"/>
                <w:sz w:val="24"/>
                <w:szCs w:val="24"/>
                <w:lang w:eastAsia="ru-RU"/>
              </w:rPr>
              <w:t xml:space="preserve">на этажах выше или ниже этажа </w:t>
            </w:r>
            <w:r w:rsidRPr="00825393">
              <w:rPr>
                <w:rFonts w:ascii="Times New Roman" w:hAnsi="Times New Roman"/>
                <w:sz w:val="24"/>
                <w:szCs w:val="24"/>
                <w:lang w:eastAsia="ru-RU"/>
              </w:rPr>
              <w:t xml:space="preserve">основного входа в здание (первого этажа)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527"/>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Кабина лифта не мене</w:t>
            </w:r>
            <w:r w:rsidRPr="000D2C17">
              <w:rPr>
                <w:rFonts w:ascii="Times New Roman" w:hAnsi="Times New Roman"/>
                <w:sz w:val="24"/>
                <w:szCs w:val="24"/>
                <w:lang w:eastAsia="ru-RU"/>
              </w:rPr>
              <w:t xml:space="preserve">е: </w:t>
            </w:r>
            <w:r w:rsidRPr="00825393">
              <w:rPr>
                <w:rFonts w:ascii="Times New Roman" w:hAnsi="Times New Roman"/>
                <w:sz w:val="24"/>
                <w:szCs w:val="24"/>
                <w:lang w:eastAsia="ru-RU"/>
              </w:rPr>
              <w:t xml:space="preserve">дверной проем - </w:t>
            </w:r>
            <w:r w:rsidRPr="000D2C17">
              <w:rPr>
                <w:rFonts w:ascii="Times New Roman" w:hAnsi="Times New Roman"/>
                <w:sz w:val="24"/>
                <w:szCs w:val="24"/>
                <w:lang w:eastAsia="ru-RU"/>
              </w:rPr>
              <w:t xml:space="preserve">0,9 м (для нового строительства </w:t>
            </w:r>
            <w:r w:rsidRPr="00825393">
              <w:rPr>
                <w:rFonts w:ascii="Times New Roman" w:hAnsi="Times New Roman"/>
                <w:sz w:val="24"/>
                <w:szCs w:val="24"/>
                <w:lang w:eastAsia="ru-RU"/>
              </w:rPr>
              <w:t>общественных и производственных здани</w:t>
            </w:r>
            <w:r w:rsidRPr="000D2C17">
              <w:rPr>
                <w:rFonts w:ascii="Times New Roman" w:hAnsi="Times New Roman"/>
                <w:sz w:val="24"/>
                <w:szCs w:val="24"/>
                <w:lang w:eastAsia="ru-RU"/>
              </w:rPr>
              <w:t xml:space="preserve">й); </w:t>
            </w:r>
            <w:r w:rsidRPr="00825393">
              <w:rPr>
                <w:rFonts w:ascii="Times New Roman" w:hAnsi="Times New Roman"/>
                <w:sz w:val="24"/>
                <w:szCs w:val="24"/>
                <w:lang w:eastAsia="ru-RU"/>
              </w:rPr>
              <w:t>внутренние разме</w:t>
            </w:r>
            <w:r w:rsidRPr="000D2C17">
              <w:rPr>
                <w:rFonts w:ascii="Times New Roman" w:hAnsi="Times New Roman"/>
                <w:sz w:val="24"/>
                <w:szCs w:val="24"/>
                <w:lang w:eastAsia="ru-RU"/>
              </w:rPr>
              <w:t>ры - 1,1 м (ширина) на 1,4 м</w:t>
            </w:r>
            <w:r w:rsidRPr="00825393">
              <w:rPr>
                <w:rFonts w:ascii="Times New Roman" w:hAnsi="Times New Roman"/>
                <w:sz w:val="24"/>
                <w:szCs w:val="24"/>
                <w:lang w:eastAsia="ru-RU"/>
              </w:rPr>
              <w:t xml:space="preserve">(глубина)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27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 xml:space="preserve">дверей, горизонтальные поручни, кнопки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sidRPr="000D2C17">
              <w:rPr>
                <w:rFonts w:ascii="Times New Roman" w:hAnsi="Times New Roman"/>
                <w:sz w:val="24"/>
                <w:szCs w:val="24"/>
                <w:lang w:eastAsia="ru-RU"/>
              </w:rPr>
              <w:t xml:space="preserve">; легко 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xml:space="preserve">- на расстоянии не менее 0,4 м от боковой стены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3131"/>
              <w:jc w:val="center"/>
              <w:rPr>
                <w:rFonts w:ascii="Times New Roman" w:hAnsi="Times New Roman"/>
                <w:b/>
                <w:sz w:val="24"/>
                <w:szCs w:val="24"/>
                <w:lang w:eastAsia="ru-RU"/>
              </w:rPr>
            </w:pPr>
            <w:r w:rsidRPr="00825393">
              <w:rPr>
                <w:rFonts w:ascii="Times New Roman" w:hAnsi="Times New Roman"/>
                <w:b/>
                <w:sz w:val="24"/>
                <w:szCs w:val="24"/>
                <w:lang w:eastAsia="ru-RU"/>
              </w:rPr>
              <w:t>3.5. Дверь</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C10A27" w:rsidRPr="0046740E" w:rsidTr="001A50F1">
        <w:trPr>
          <w:trHeight w:val="501"/>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Контрольные устройст</w:t>
            </w:r>
            <w:r w:rsidRPr="000D2C17">
              <w:rPr>
                <w:rFonts w:ascii="Times New Roman" w:hAnsi="Times New Roman"/>
                <w:sz w:val="24"/>
                <w:szCs w:val="24"/>
                <w:lang w:eastAsia="ru-RU"/>
              </w:rPr>
              <w:t xml:space="preserve">ва на входе: </w:t>
            </w:r>
            <w:r w:rsidRPr="00825393">
              <w:rPr>
                <w:rFonts w:ascii="Times New Roman" w:hAnsi="Times New Roman"/>
                <w:sz w:val="24"/>
                <w:szCs w:val="24"/>
                <w:lang w:eastAsia="ru-RU"/>
              </w:rPr>
              <w:t>приспособлены дл</w:t>
            </w:r>
            <w:r w:rsidRPr="000D2C17">
              <w:rPr>
                <w:rFonts w:ascii="Times New Roman" w:hAnsi="Times New Roman"/>
                <w:sz w:val="24"/>
                <w:szCs w:val="24"/>
                <w:lang w:eastAsia="ru-RU"/>
              </w:rPr>
              <w:t xml:space="preserve">я пропуска тех категорий </w:t>
            </w:r>
            <w:r w:rsidRPr="00825393">
              <w:rPr>
                <w:rFonts w:ascii="Times New Roman" w:hAnsi="Times New Roman"/>
                <w:sz w:val="24"/>
                <w:szCs w:val="24"/>
                <w:lang w:eastAsia="ru-RU"/>
              </w:rPr>
              <w:t xml:space="preserve">инвалидов, для которых доступен объект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7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автоматов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Pr>
                <w:rFonts w:ascii="Times New Roman" w:hAnsi="Times New Roman"/>
                <w:sz w:val="24"/>
                <w:szCs w:val="24"/>
                <w:lang w:eastAsia="ru-RU"/>
              </w:rPr>
              <w:t xml:space="preserve">; легкодоступные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на расстоянии не</w:t>
            </w:r>
            <w:r>
              <w:rPr>
                <w:rFonts w:ascii="Times New Roman" w:hAnsi="Times New Roman"/>
                <w:sz w:val="24"/>
                <w:szCs w:val="24"/>
                <w:lang w:eastAsia="ru-RU"/>
              </w:rPr>
              <w:t xml:space="preserve"> менее 0,4 м от боковой стены </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80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Информирующие обозначения помещений:             </w:t>
            </w:r>
            <w:r w:rsidRPr="00825393">
              <w:rPr>
                <w:rFonts w:ascii="Times New Roman" w:hAnsi="Times New Roman"/>
                <w:sz w:val="24"/>
                <w:szCs w:val="24"/>
                <w:lang w:eastAsia="ru-RU"/>
              </w:rPr>
              <w:br/>
              <w:t xml:space="preserve">- рядом с дверью, со стороны дверной ручки;      </w:t>
            </w:r>
            <w:r w:rsidRPr="00825393">
              <w:rPr>
                <w:rFonts w:ascii="Times New Roman" w:hAnsi="Times New Roman"/>
                <w:sz w:val="24"/>
                <w:szCs w:val="24"/>
                <w:lang w:eastAsia="ru-RU"/>
              </w:rPr>
              <w:br/>
              <w:t xml:space="preserve">- на высоте от 1,4 до 1,75 м;                    </w:t>
            </w:r>
            <w:r w:rsidRPr="00825393">
              <w:rPr>
                <w:rFonts w:ascii="Times New Roman" w:hAnsi="Times New Roman"/>
                <w:sz w:val="24"/>
                <w:szCs w:val="24"/>
                <w:lang w:eastAsia="ru-RU"/>
              </w:rPr>
              <w:br/>
            </w:r>
            <w:r w:rsidRPr="00825393">
              <w:rPr>
                <w:rFonts w:ascii="Times New Roman" w:hAnsi="Times New Roman"/>
                <w:sz w:val="24"/>
                <w:szCs w:val="24"/>
                <w:lang w:eastAsia="ru-RU"/>
              </w:rPr>
              <w:lastRenderedPageBreak/>
              <w:t xml:space="preserve">- дублирование рельефными знаками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lastRenderedPageBreak/>
              <w:t>СПЕЦИАЛЬНЫЕ ТРЕБОВАНИЯ</w:t>
            </w:r>
            <w:r w:rsidRPr="000D2C17">
              <w:rPr>
                <w:rFonts w:ascii="Times New Roman" w:hAnsi="Times New Roman"/>
                <w:sz w:val="24"/>
                <w:szCs w:val="24"/>
                <w:lang w:eastAsia="ru-RU"/>
              </w:rPr>
              <w:t xml:space="preserve"> (</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278"/>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Дверной проем: </w:t>
            </w:r>
            <w:r w:rsidRPr="00825393">
              <w:rPr>
                <w:rFonts w:ascii="Times New Roman" w:hAnsi="Times New Roman"/>
                <w:sz w:val="24"/>
                <w:szCs w:val="24"/>
                <w:lang w:eastAsia="ru-RU"/>
              </w:rPr>
              <w:t>ширина - не менее 0</w:t>
            </w:r>
            <w:r w:rsidRPr="000D2C17">
              <w:rPr>
                <w:rFonts w:ascii="Times New Roman" w:hAnsi="Times New Roman"/>
                <w:sz w:val="24"/>
                <w:szCs w:val="24"/>
                <w:lang w:eastAsia="ru-RU"/>
              </w:rPr>
              <w:t>,9 м</w:t>
            </w:r>
            <w:r w:rsidRPr="00825393">
              <w:rPr>
                <w:rFonts w:ascii="Times New Roman" w:hAnsi="Times New Roman"/>
                <w:sz w:val="24"/>
                <w:szCs w:val="24"/>
                <w:lang w:eastAsia="ru-RU"/>
              </w:rPr>
              <w:t>(при глубине откос</w:t>
            </w:r>
            <w:r w:rsidRPr="000D2C17">
              <w:rPr>
                <w:rFonts w:ascii="Times New Roman" w:hAnsi="Times New Roman"/>
                <w:sz w:val="24"/>
                <w:szCs w:val="24"/>
                <w:lang w:eastAsia="ru-RU"/>
              </w:rPr>
              <w:t xml:space="preserve">а открытого проема более 1,0 м </w:t>
            </w:r>
            <w:r w:rsidRPr="00825393">
              <w:rPr>
                <w:rFonts w:ascii="Times New Roman" w:hAnsi="Times New Roman"/>
                <w:sz w:val="24"/>
                <w:szCs w:val="24"/>
                <w:lang w:eastAsia="ru-RU"/>
              </w:rPr>
              <w:t xml:space="preserve">- не менее 1,2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99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Крепление двери:                                 </w:t>
            </w:r>
            <w:r w:rsidRPr="00825393">
              <w:rPr>
                <w:rFonts w:ascii="Times New Roman" w:hAnsi="Times New Roman"/>
                <w:sz w:val="24"/>
                <w:szCs w:val="24"/>
                <w:lang w:eastAsia="ru-RU"/>
              </w:rPr>
              <w:br/>
              <w:t>- на петлях одност</w:t>
            </w:r>
            <w:r w:rsidRPr="000D2C17">
              <w:rPr>
                <w:rFonts w:ascii="Times New Roman" w:hAnsi="Times New Roman"/>
                <w:sz w:val="24"/>
                <w:szCs w:val="24"/>
                <w:lang w:eastAsia="ru-RU"/>
              </w:rPr>
              <w:t xml:space="preserve">ороннего действия с фиксаторами </w:t>
            </w:r>
            <w:r w:rsidRPr="00825393">
              <w:rPr>
                <w:rFonts w:ascii="Times New Roman" w:hAnsi="Times New Roman"/>
                <w:sz w:val="24"/>
                <w:szCs w:val="24"/>
                <w:lang w:eastAsia="ru-RU"/>
              </w:rPr>
              <w:t xml:space="preserve">в положениях "открыто" и "закрыто";              </w:t>
            </w:r>
            <w:r w:rsidRPr="00825393">
              <w:rPr>
                <w:rFonts w:ascii="Times New Roman" w:hAnsi="Times New Roman"/>
                <w:sz w:val="24"/>
                <w:szCs w:val="24"/>
                <w:lang w:eastAsia="ru-RU"/>
              </w:rPr>
              <w:br/>
              <w:t>- обеспечивающие з</w:t>
            </w:r>
            <w:r w:rsidRPr="000D2C17">
              <w:rPr>
                <w:rFonts w:ascii="Times New Roman" w:hAnsi="Times New Roman"/>
                <w:sz w:val="24"/>
                <w:szCs w:val="24"/>
                <w:lang w:eastAsia="ru-RU"/>
              </w:rPr>
              <w:t xml:space="preserve">адержку автоматического </w:t>
            </w:r>
            <w:r w:rsidRPr="00825393">
              <w:rPr>
                <w:rFonts w:ascii="Times New Roman" w:hAnsi="Times New Roman"/>
                <w:sz w:val="24"/>
                <w:szCs w:val="24"/>
                <w:lang w:eastAsia="ru-RU"/>
              </w:rPr>
              <w:t xml:space="preserve">закрывания продолжительностью не менее 5 сек.;   </w:t>
            </w:r>
            <w:r w:rsidRPr="00825393">
              <w:rPr>
                <w:rFonts w:ascii="Times New Roman" w:hAnsi="Times New Roman"/>
                <w:sz w:val="24"/>
                <w:szCs w:val="24"/>
                <w:lang w:eastAsia="ru-RU"/>
              </w:rPr>
              <w:br/>
              <w:t xml:space="preserve">- не допускаются вращающиеся двери и турникеты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40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Порог и перепад вы</w:t>
            </w:r>
            <w:r w:rsidRPr="000D2C17">
              <w:rPr>
                <w:rFonts w:ascii="Times New Roman" w:hAnsi="Times New Roman"/>
                <w:sz w:val="24"/>
                <w:szCs w:val="24"/>
                <w:lang w:eastAsia="ru-RU"/>
              </w:rPr>
              <w:t>сот в дверном проеме:</w:t>
            </w:r>
            <w:r w:rsidRPr="00825393">
              <w:rPr>
                <w:rFonts w:ascii="Times New Roman" w:hAnsi="Times New Roman"/>
                <w:sz w:val="24"/>
                <w:szCs w:val="24"/>
                <w:lang w:eastAsia="ru-RU"/>
              </w:rPr>
              <w:t xml:space="preserve">- отсутствует или не более 0,025 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713"/>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Полотно двери:                                   </w:t>
            </w:r>
            <w:r w:rsidRPr="00825393">
              <w:rPr>
                <w:rFonts w:ascii="Times New Roman" w:hAnsi="Times New Roman"/>
                <w:sz w:val="24"/>
                <w:szCs w:val="24"/>
                <w:lang w:eastAsia="ru-RU"/>
              </w:rPr>
              <w:br/>
              <w:t>- нижняя часть до высоты 0,3</w:t>
            </w:r>
            <w:r w:rsidRPr="000D2C17">
              <w:rPr>
                <w:rFonts w:ascii="Times New Roman" w:hAnsi="Times New Roman"/>
                <w:sz w:val="24"/>
                <w:szCs w:val="24"/>
                <w:lang w:eastAsia="ru-RU"/>
              </w:rPr>
              <w:t xml:space="preserve"> м от уровня пола </w:t>
            </w:r>
            <w:r w:rsidRPr="00825393">
              <w:rPr>
                <w:rFonts w:ascii="Times New Roman" w:hAnsi="Times New Roman"/>
                <w:sz w:val="24"/>
                <w:szCs w:val="24"/>
                <w:lang w:eastAsia="ru-RU"/>
              </w:rPr>
              <w:t xml:space="preserve">защищена противоударной полосой;                 </w:t>
            </w:r>
            <w:r w:rsidRPr="00825393">
              <w:rPr>
                <w:rFonts w:ascii="Times New Roman" w:hAnsi="Times New Roman"/>
                <w:sz w:val="24"/>
                <w:szCs w:val="24"/>
                <w:lang w:eastAsia="ru-RU"/>
              </w:rPr>
              <w:br/>
              <w:t>- смотровые панели</w:t>
            </w:r>
            <w:r w:rsidRPr="000D2C17">
              <w:rPr>
                <w:rFonts w:ascii="Times New Roman" w:hAnsi="Times New Roman"/>
                <w:sz w:val="24"/>
                <w:szCs w:val="24"/>
                <w:lang w:eastAsia="ru-RU"/>
              </w:rPr>
              <w:t xml:space="preserve"> из прозрачного ударопрочного </w:t>
            </w:r>
            <w:r w:rsidRPr="00825393">
              <w:rPr>
                <w:rFonts w:ascii="Times New Roman" w:hAnsi="Times New Roman"/>
                <w:sz w:val="24"/>
                <w:szCs w:val="24"/>
                <w:lang w:eastAsia="ru-RU"/>
              </w:rPr>
              <w:t xml:space="preserve">материала на высоте 0,3 - 0,9 м от уровня пола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C10A27" w:rsidRPr="0046740E" w:rsidTr="001A50F1">
        <w:trPr>
          <w:trHeight w:val="1000"/>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Прозрачные двери и ограждения:                   </w:t>
            </w:r>
            <w:r w:rsidRPr="00825393">
              <w:rPr>
                <w:rFonts w:ascii="Times New Roman" w:hAnsi="Times New Roman"/>
                <w:sz w:val="24"/>
                <w:szCs w:val="24"/>
                <w:lang w:eastAsia="ru-RU"/>
              </w:rPr>
              <w:br/>
              <w:t xml:space="preserve">- из ударопрочного материала;                    </w:t>
            </w:r>
            <w:r w:rsidRPr="00825393">
              <w:rPr>
                <w:rFonts w:ascii="Times New Roman" w:hAnsi="Times New Roman"/>
                <w:sz w:val="24"/>
                <w:szCs w:val="24"/>
                <w:lang w:eastAsia="ru-RU"/>
              </w:rPr>
              <w:br/>
              <w:t>- с яркой контраст</w:t>
            </w:r>
            <w:r w:rsidRPr="000D2C17">
              <w:rPr>
                <w:rFonts w:ascii="Times New Roman" w:hAnsi="Times New Roman"/>
                <w:sz w:val="24"/>
                <w:szCs w:val="24"/>
                <w:lang w:eastAsia="ru-RU"/>
              </w:rPr>
              <w:t>ной маркировкой на уровне от</w:t>
            </w:r>
            <w:r w:rsidRPr="00825393">
              <w:rPr>
                <w:rFonts w:ascii="Times New Roman" w:hAnsi="Times New Roman"/>
                <w:sz w:val="24"/>
                <w:szCs w:val="24"/>
                <w:lang w:eastAsia="ru-RU"/>
              </w:rPr>
              <w:t xml:space="preserve">1,2 м до 1,5 м от </w:t>
            </w:r>
            <w:r w:rsidRPr="000D2C17">
              <w:rPr>
                <w:rFonts w:ascii="Times New Roman" w:hAnsi="Times New Roman"/>
                <w:sz w:val="24"/>
                <w:szCs w:val="24"/>
                <w:lang w:eastAsia="ru-RU"/>
              </w:rPr>
              <w:t>поверхности пешеходного пути</w:t>
            </w:r>
            <w:r w:rsidRPr="00825393">
              <w:rPr>
                <w:rFonts w:ascii="Times New Roman" w:hAnsi="Times New Roman"/>
                <w:sz w:val="24"/>
                <w:szCs w:val="24"/>
                <w:lang w:eastAsia="ru-RU"/>
              </w:rPr>
              <w:t>(высотой не менее 0,1 м и шириной не менее 0,2 м)</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 О, С</w:t>
            </w: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3.6. Пути эвакуации (в т.ч. зоны безопасности)</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blCellSpacing w:w="5" w:type="nil"/>
        </w:trPr>
        <w:tc>
          <w:tcPr>
            <w:tcW w:w="7717"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p>
        </w:tc>
      </w:tr>
      <w:tr w:rsidR="00C10A27" w:rsidRPr="0046740E" w:rsidTr="001A50F1">
        <w:trPr>
          <w:trHeight w:val="645"/>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Проектные решения </w:t>
            </w:r>
            <w:r w:rsidRPr="000D2C17">
              <w:rPr>
                <w:rFonts w:ascii="Times New Roman" w:hAnsi="Times New Roman"/>
                <w:sz w:val="24"/>
                <w:szCs w:val="24"/>
                <w:lang w:eastAsia="ru-RU"/>
              </w:rPr>
              <w:t xml:space="preserve">зданий и сооружений должны </w:t>
            </w:r>
            <w:r w:rsidRPr="00825393">
              <w:rPr>
                <w:rFonts w:ascii="Times New Roman" w:hAnsi="Times New Roman"/>
                <w:sz w:val="24"/>
                <w:szCs w:val="24"/>
                <w:lang w:eastAsia="ru-RU"/>
              </w:rPr>
              <w:t xml:space="preserve">обеспечивать безопасность МГН всех категорий.    </w:t>
            </w:r>
            <w:r w:rsidRPr="00825393">
              <w:rPr>
                <w:rFonts w:ascii="Times New Roman" w:hAnsi="Times New Roman"/>
                <w:sz w:val="24"/>
                <w:szCs w:val="24"/>
                <w:lang w:eastAsia="ru-RU"/>
              </w:rPr>
              <w:br/>
              <w:t>Не допускать: эвак</w:t>
            </w:r>
            <w:r w:rsidRPr="000D2C17">
              <w:rPr>
                <w:rFonts w:ascii="Times New Roman" w:hAnsi="Times New Roman"/>
                <w:sz w:val="24"/>
                <w:szCs w:val="24"/>
                <w:lang w:eastAsia="ru-RU"/>
              </w:rPr>
              <w:t xml:space="preserve">уацию по открытым металлическим </w:t>
            </w:r>
            <w:r w:rsidRPr="00825393">
              <w:rPr>
                <w:rFonts w:ascii="Times New Roman" w:hAnsi="Times New Roman"/>
                <w:sz w:val="24"/>
                <w:szCs w:val="24"/>
                <w:lang w:eastAsia="ru-RU"/>
              </w:rPr>
              <w:t xml:space="preserve">наружным лестницам.                              </w:t>
            </w:r>
            <w:r w:rsidRPr="00825393">
              <w:rPr>
                <w:rFonts w:ascii="Times New Roman" w:hAnsi="Times New Roman"/>
                <w:sz w:val="24"/>
                <w:szCs w:val="24"/>
                <w:lang w:eastAsia="ru-RU"/>
              </w:rPr>
              <w:br/>
              <w:t>Конструкции эвакуационных путей - непожароопасные</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49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 отсутствии спе</w:t>
            </w:r>
            <w:r w:rsidRPr="000D2C17">
              <w:rPr>
                <w:rFonts w:ascii="Times New Roman" w:hAnsi="Times New Roman"/>
                <w:sz w:val="24"/>
                <w:szCs w:val="24"/>
                <w:lang w:eastAsia="ru-RU"/>
              </w:rPr>
              <w:t xml:space="preserve">циально выделенных путей  </w:t>
            </w:r>
            <w:r w:rsidRPr="00825393">
              <w:rPr>
                <w:rFonts w:ascii="Times New Roman" w:hAnsi="Times New Roman"/>
                <w:sz w:val="24"/>
                <w:szCs w:val="24"/>
                <w:lang w:eastAsia="ru-RU"/>
              </w:rPr>
              <w:t xml:space="preserve">эвакуации и зон безопасности в здании требования </w:t>
            </w:r>
            <w:r w:rsidRPr="00825393">
              <w:rPr>
                <w:rFonts w:ascii="Times New Roman" w:hAnsi="Times New Roman"/>
                <w:sz w:val="24"/>
                <w:szCs w:val="24"/>
                <w:lang w:eastAsia="ru-RU"/>
              </w:rPr>
              <w:br/>
              <w:t>к пути движения ра</w:t>
            </w:r>
            <w:r w:rsidRPr="000D2C17">
              <w:rPr>
                <w:rFonts w:ascii="Times New Roman" w:hAnsi="Times New Roman"/>
                <w:sz w:val="24"/>
                <w:szCs w:val="24"/>
                <w:lang w:eastAsia="ru-RU"/>
              </w:rPr>
              <w:t xml:space="preserve">сширяются до требований к путям </w:t>
            </w:r>
            <w:r w:rsidRPr="00825393">
              <w:rPr>
                <w:rFonts w:ascii="Times New Roman" w:hAnsi="Times New Roman"/>
                <w:sz w:val="24"/>
                <w:szCs w:val="24"/>
                <w:lang w:eastAsia="ru-RU"/>
              </w:rPr>
              <w:t xml:space="preserve">эвакуации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1555"/>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Места обслуживания</w:t>
            </w:r>
            <w:r w:rsidRPr="000D2C17">
              <w:rPr>
                <w:rFonts w:ascii="Times New Roman" w:hAnsi="Times New Roman"/>
                <w:sz w:val="24"/>
                <w:szCs w:val="24"/>
                <w:lang w:eastAsia="ru-RU"/>
              </w:rPr>
              <w:t xml:space="preserve"> и постоянного нахождения </w:t>
            </w:r>
            <w:r w:rsidRPr="00825393">
              <w:rPr>
                <w:rFonts w:ascii="Times New Roman" w:hAnsi="Times New Roman"/>
                <w:sz w:val="24"/>
                <w:szCs w:val="24"/>
                <w:lang w:eastAsia="ru-RU"/>
              </w:rPr>
              <w:t>инвалидов располагать на минимальных расстояния</w:t>
            </w:r>
            <w:r w:rsidRPr="000D2C17">
              <w:rPr>
                <w:rFonts w:ascii="Times New Roman" w:hAnsi="Times New Roman"/>
                <w:sz w:val="24"/>
                <w:szCs w:val="24"/>
                <w:lang w:eastAsia="ru-RU"/>
              </w:rPr>
              <w:t xml:space="preserve">х </w:t>
            </w:r>
            <w:r w:rsidRPr="00825393">
              <w:rPr>
                <w:rFonts w:ascii="Times New Roman" w:hAnsi="Times New Roman"/>
                <w:sz w:val="24"/>
                <w:szCs w:val="24"/>
                <w:lang w:eastAsia="ru-RU"/>
              </w:rPr>
              <w:t>от эвакуационных в</w:t>
            </w:r>
            <w:r w:rsidRPr="000D2C17">
              <w:rPr>
                <w:rFonts w:ascii="Times New Roman" w:hAnsi="Times New Roman"/>
                <w:sz w:val="24"/>
                <w:szCs w:val="24"/>
                <w:lang w:eastAsia="ru-RU"/>
              </w:rPr>
              <w:t xml:space="preserve">ыходов из помещений, с этажей и </w:t>
            </w:r>
            <w:r w:rsidRPr="00825393">
              <w:rPr>
                <w:rFonts w:ascii="Times New Roman" w:hAnsi="Times New Roman"/>
                <w:sz w:val="24"/>
                <w:szCs w:val="24"/>
                <w:lang w:eastAsia="ru-RU"/>
              </w:rPr>
              <w:t xml:space="preserve">из зданий наружу:                                </w:t>
            </w:r>
            <w:r w:rsidRPr="00825393">
              <w:rPr>
                <w:rFonts w:ascii="Times New Roman" w:hAnsi="Times New Roman"/>
                <w:sz w:val="24"/>
                <w:szCs w:val="24"/>
                <w:lang w:eastAsia="ru-RU"/>
              </w:rPr>
              <w:br/>
              <w:t>- не более 15 м от</w:t>
            </w:r>
            <w:r w:rsidRPr="000D2C17">
              <w:rPr>
                <w:rFonts w:ascii="Times New Roman" w:hAnsi="Times New Roman"/>
                <w:sz w:val="24"/>
                <w:szCs w:val="24"/>
                <w:lang w:eastAsia="ru-RU"/>
              </w:rPr>
              <w:t xml:space="preserve"> дверей помещения, выходящего в </w:t>
            </w:r>
            <w:r w:rsidRPr="00825393">
              <w:rPr>
                <w:rFonts w:ascii="Times New Roman" w:hAnsi="Times New Roman"/>
                <w:sz w:val="24"/>
                <w:szCs w:val="24"/>
                <w:lang w:eastAsia="ru-RU"/>
              </w:rPr>
              <w:t>тупиковый коридор,</w:t>
            </w:r>
            <w:r w:rsidRPr="000D2C17">
              <w:rPr>
                <w:rFonts w:ascii="Times New Roman" w:hAnsi="Times New Roman"/>
                <w:sz w:val="24"/>
                <w:szCs w:val="24"/>
                <w:lang w:eastAsia="ru-RU"/>
              </w:rPr>
              <w:t xml:space="preserve"> до эвакуационного выхода с </w:t>
            </w:r>
            <w:r w:rsidRPr="00825393">
              <w:rPr>
                <w:rFonts w:ascii="Times New Roman" w:hAnsi="Times New Roman"/>
                <w:sz w:val="24"/>
                <w:szCs w:val="24"/>
                <w:lang w:eastAsia="ru-RU"/>
              </w:rPr>
              <w:t xml:space="preserve">этажа;                                           </w:t>
            </w:r>
            <w:r w:rsidRPr="00825393">
              <w:rPr>
                <w:rFonts w:ascii="Times New Roman" w:hAnsi="Times New Roman"/>
                <w:sz w:val="24"/>
                <w:szCs w:val="24"/>
                <w:lang w:eastAsia="ru-RU"/>
              </w:rPr>
              <w:br/>
              <w:t>- в зрительных зал</w:t>
            </w:r>
            <w:r w:rsidRPr="000D2C17">
              <w:rPr>
                <w:rFonts w:ascii="Times New Roman" w:hAnsi="Times New Roman"/>
                <w:sz w:val="24"/>
                <w:szCs w:val="24"/>
                <w:lang w:eastAsia="ru-RU"/>
              </w:rPr>
              <w:t>ах - в отдельных рядах,</w:t>
            </w:r>
            <w:r>
              <w:rPr>
                <w:rFonts w:ascii="Times New Roman" w:hAnsi="Times New Roman"/>
                <w:sz w:val="24"/>
                <w:szCs w:val="24"/>
                <w:lang w:eastAsia="ru-RU"/>
              </w:rPr>
              <w:t xml:space="preserve"> </w:t>
            </w:r>
            <w:r w:rsidRPr="00825393">
              <w:rPr>
                <w:rFonts w:ascii="Times New Roman" w:hAnsi="Times New Roman"/>
                <w:sz w:val="24"/>
                <w:szCs w:val="24"/>
                <w:lang w:eastAsia="ru-RU"/>
              </w:rPr>
              <w:t>выходящих на самос</w:t>
            </w:r>
            <w:r w:rsidRPr="000D2C17">
              <w:rPr>
                <w:rFonts w:ascii="Times New Roman" w:hAnsi="Times New Roman"/>
                <w:sz w:val="24"/>
                <w:szCs w:val="24"/>
                <w:lang w:eastAsia="ru-RU"/>
              </w:rPr>
              <w:t xml:space="preserve">тоятельный путь эвакуации, не  </w:t>
            </w:r>
            <w:r w:rsidRPr="00825393">
              <w:rPr>
                <w:rFonts w:ascii="Times New Roman" w:hAnsi="Times New Roman"/>
                <w:sz w:val="24"/>
                <w:szCs w:val="24"/>
                <w:lang w:eastAsia="ru-RU"/>
              </w:rPr>
              <w:t>пересекающийся с путями остальной части зрителей;</w:t>
            </w:r>
            <w:r w:rsidRPr="00825393">
              <w:rPr>
                <w:rFonts w:ascii="Times New Roman" w:hAnsi="Times New Roman"/>
                <w:sz w:val="24"/>
                <w:szCs w:val="24"/>
                <w:lang w:eastAsia="ru-RU"/>
              </w:rPr>
              <w:br/>
              <w:t>- на трибунах спор</w:t>
            </w:r>
            <w:r w:rsidRPr="000D2C17">
              <w:rPr>
                <w:rFonts w:ascii="Times New Roman" w:hAnsi="Times New Roman"/>
                <w:sz w:val="24"/>
                <w:szCs w:val="24"/>
                <w:lang w:eastAsia="ru-RU"/>
              </w:rPr>
              <w:t>тивных сооружений и спортивно-</w:t>
            </w:r>
            <w:r w:rsidRPr="00825393">
              <w:rPr>
                <w:rFonts w:ascii="Times New Roman" w:hAnsi="Times New Roman"/>
                <w:sz w:val="24"/>
                <w:szCs w:val="24"/>
                <w:lang w:eastAsia="ru-RU"/>
              </w:rPr>
              <w:t>зрелищных зданий -</w:t>
            </w:r>
            <w:r w:rsidRPr="000D2C17">
              <w:rPr>
                <w:rFonts w:ascii="Times New Roman" w:hAnsi="Times New Roman"/>
                <w:sz w:val="24"/>
                <w:szCs w:val="24"/>
                <w:lang w:eastAsia="ru-RU"/>
              </w:rPr>
              <w:t xml:space="preserve"> в зоне, непосредственно </w:t>
            </w:r>
            <w:r w:rsidRPr="00825393">
              <w:rPr>
                <w:rFonts w:ascii="Times New Roman" w:hAnsi="Times New Roman"/>
                <w:sz w:val="24"/>
                <w:szCs w:val="24"/>
                <w:lang w:eastAsia="ru-RU"/>
              </w:rPr>
              <w:t xml:space="preserve">примыкающей к выходу на трибуну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2243"/>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 xml:space="preserve">Пожаробезопасная зона на путях эвакуации:        </w:t>
            </w:r>
            <w:r w:rsidRPr="00825393">
              <w:rPr>
                <w:rFonts w:ascii="Times New Roman" w:hAnsi="Times New Roman"/>
                <w:sz w:val="24"/>
                <w:szCs w:val="24"/>
                <w:lang w:eastAsia="ru-RU"/>
              </w:rPr>
              <w:br/>
              <w:t>- если по проекту невозмож</w:t>
            </w:r>
            <w:r w:rsidRPr="000D2C17">
              <w:rPr>
                <w:rFonts w:ascii="Times New Roman" w:hAnsi="Times New Roman"/>
                <w:sz w:val="24"/>
                <w:szCs w:val="24"/>
                <w:lang w:eastAsia="ru-RU"/>
              </w:rPr>
              <w:t xml:space="preserve">но обеспечить эвакуацию </w:t>
            </w:r>
            <w:r w:rsidRPr="00825393">
              <w:rPr>
                <w:rFonts w:ascii="Times New Roman" w:hAnsi="Times New Roman"/>
                <w:sz w:val="24"/>
                <w:szCs w:val="24"/>
                <w:lang w:eastAsia="ru-RU"/>
              </w:rPr>
              <w:t xml:space="preserve">МГН за необходимое время;                        </w:t>
            </w:r>
            <w:r w:rsidRPr="00825393">
              <w:rPr>
                <w:rFonts w:ascii="Times New Roman" w:hAnsi="Times New Roman"/>
                <w:sz w:val="24"/>
                <w:szCs w:val="24"/>
                <w:lang w:eastAsia="ru-RU"/>
              </w:rPr>
              <w:br/>
              <w:t>- расстояние от на</w:t>
            </w:r>
            <w:r w:rsidRPr="000D2C17">
              <w:rPr>
                <w:rFonts w:ascii="Times New Roman" w:hAnsi="Times New Roman"/>
                <w:sz w:val="24"/>
                <w:szCs w:val="24"/>
                <w:lang w:eastAsia="ru-RU"/>
              </w:rPr>
              <w:t xml:space="preserve">иболее удаленной точки </w:t>
            </w:r>
            <w:r w:rsidRPr="00825393">
              <w:rPr>
                <w:rFonts w:ascii="Times New Roman" w:hAnsi="Times New Roman"/>
                <w:sz w:val="24"/>
                <w:szCs w:val="24"/>
                <w:lang w:eastAsia="ru-RU"/>
              </w:rPr>
              <w:t xml:space="preserve">помещения с МГН до двери в пожаробезопасную зону </w:t>
            </w:r>
            <w:r w:rsidRPr="00825393">
              <w:rPr>
                <w:rFonts w:ascii="Times New Roman" w:hAnsi="Times New Roman"/>
                <w:sz w:val="24"/>
                <w:szCs w:val="24"/>
                <w:lang w:eastAsia="ru-RU"/>
              </w:rPr>
              <w:br/>
              <w:t>- в пределах досяг</w:t>
            </w:r>
            <w:r w:rsidRPr="000D2C17">
              <w:rPr>
                <w:rFonts w:ascii="Times New Roman" w:hAnsi="Times New Roman"/>
                <w:sz w:val="24"/>
                <w:szCs w:val="24"/>
                <w:lang w:eastAsia="ru-RU"/>
              </w:rPr>
              <w:t xml:space="preserve">аемости за необходимое время </w:t>
            </w:r>
            <w:r w:rsidRPr="00825393">
              <w:rPr>
                <w:rFonts w:ascii="Times New Roman" w:hAnsi="Times New Roman"/>
                <w:sz w:val="24"/>
                <w:szCs w:val="24"/>
                <w:lang w:eastAsia="ru-RU"/>
              </w:rPr>
              <w:t xml:space="preserve">эвакуации;                                       </w:t>
            </w:r>
            <w:r w:rsidRPr="00825393">
              <w:rPr>
                <w:rFonts w:ascii="Times New Roman" w:hAnsi="Times New Roman"/>
                <w:sz w:val="24"/>
                <w:szCs w:val="24"/>
                <w:lang w:eastAsia="ru-RU"/>
              </w:rPr>
              <w:br/>
              <w:t>- отделена от друг</w:t>
            </w:r>
            <w:r w:rsidRPr="000D2C17">
              <w:rPr>
                <w:rFonts w:ascii="Times New Roman" w:hAnsi="Times New Roman"/>
                <w:sz w:val="24"/>
                <w:szCs w:val="24"/>
                <w:lang w:eastAsia="ru-RU"/>
              </w:rPr>
              <w:t xml:space="preserve">их помещений и примыкающих </w:t>
            </w:r>
            <w:r w:rsidRPr="00825393">
              <w:rPr>
                <w:rFonts w:ascii="Times New Roman" w:hAnsi="Times New Roman"/>
                <w:sz w:val="24"/>
                <w:szCs w:val="24"/>
                <w:lang w:eastAsia="ru-RU"/>
              </w:rPr>
              <w:t xml:space="preserve">коридоров противопожарными преградами;           </w:t>
            </w:r>
            <w:r w:rsidRPr="00825393">
              <w:rPr>
                <w:rFonts w:ascii="Times New Roman" w:hAnsi="Times New Roman"/>
                <w:sz w:val="24"/>
                <w:szCs w:val="24"/>
                <w:lang w:eastAsia="ru-RU"/>
              </w:rPr>
              <w:br/>
              <w:t>- вблизи вертикаль</w:t>
            </w:r>
            <w:r w:rsidRPr="000D2C17">
              <w:rPr>
                <w:rFonts w:ascii="Times New Roman" w:hAnsi="Times New Roman"/>
                <w:sz w:val="24"/>
                <w:szCs w:val="24"/>
                <w:lang w:eastAsia="ru-RU"/>
              </w:rPr>
              <w:t xml:space="preserve">ных коммуникаций как единый </w:t>
            </w:r>
            <w:r w:rsidRPr="00825393">
              <w:rPr>
                <w:rFonts w:ascii="Times New Roman" w:hAnsi="Times New Roman"/>
                <w:sz w:val="24"/>
                <w:szCs w:val="24"/>
                <w:lang w:eastAsia="ru-RU"/>
              </w:rPr>
              <w:t xml:space="preserve">узел с выходом на </w:t>
            </w:r>
            <w:r w:rsidRPr="000D2C17">
              <w:rPr>
                <w:rFonts w:ascii="Times New Roman" w:hAnsi="Times New Roman"/>
                <w:sz w:val="24"/>
                <w:szCs w:val="24"/>
                <w:lang w:eastAsia="ru-RU"/>
              </w:rPr>
              <w:t xml:space="preserve">незадымляемую лестничную клетку </w:t>
            </w:r>
            <w:r w:rsidRPr="00825393">
              <w:rPr>
                <w:rFonts w:ascii="Times New Roman" w:hAnsi="Times New Roman"/>
                <w:sz w:val="24"/>
                <w:szCs w:val="24"/>
                <w:lang w:eastAsia="ru-RU"/>
              </w:rPr>
              <w:t>или в помещение для пандуса с огражден</w:t>
            </w:r>
            <w:r w:rsidRPr="000D2C17">
              <w:rPr>
                <w:rFonts w:ascii="Times New Roman" w:hAnsi="Times New Roman"/>
                <w:sz w:val="24"/>
                <w:szCs w:val="24"/>
                <w:lang w:eastAsia="ru-RU"/>
              </w:rPr>
              <w:t>иями (</w:t>
            </w:r>
            <w:r w:rsidRPr="00825393">
              <w:rPr>
                <w:rFonts w:ascii="Times New Roman" w:hAnsi="Times New Roman"/>
                <w:sz w:val="24"/>
                <w:szCs w:val="24"/>
                <w:lang w:eastAsia="ru-RU"/>
              </w:rPr>
              <w:t xml:space="preserve">может использоваться примыкающая лоджия или     </w:t>
            </w:r>
            <w:r w:rsidRPr="00825393">
              <w:rPr>
                <w:rFonts w:ascii="Times New Roman" w:hAnsi="Times New Roman"/>
                <w:sz w:val="24"/>
                <w:szCs w:val="24"/>
                <w:lang w:eastAsia="ru-RU"/>
              </w:rPr>
              <w:br/>
              <w:t>балкон, отделенные</w:t>
            </w:r>
            <w:r w:rsidRPr="000D2C17">
              <w:rPr>
                <w:rFonts w:ascii="Times New Roman" w:hAnsi="Times New Roman"/>
                <w:sz w:val="24"/>
                <w:szCs w:val="24"/>
                <w:lang w:eastAsia="ru-RU"/>
              </w:rPr>
              <w:t xml:space="preserve"> противопожарными преградами от </w:t>
            </w:r>
            <w:r w:rsidRPr="00825393">
              <w:rPr>
                <w:rFonts w:ascii="Times New Roman" w:hAnsi="Times New Roman"/>
                <w:sz w:val="24"/>
                <w:szCs w:val="24"/>
                <w:lang w:eastAsia="ru-RU"/>
              </w:rPr>
              <w:t xml:space="preserve">остальных помещений этажа);                      </w:t>
            </w:r>
            <w:r w:rsidRPr="00825393">
              <w:rPr>
                <w:rFonts w:ascii="Times New Roman" w:hAnsi="Times New Roman"/>
                <w:sz w:val="24"/>
                <w:szCs w:val="24"/>
                <w:lang w:eastAsia="ru-RU"/>
              </w:rPr>
              <w:br/>
              <w:t xml:space="preserve">- должна быть незадымляемой;                     </w:t>
            </w:r>
            <w:r w:rsidRPr="00825393">
              <w:rPr>
                <w:rFonts w:ascii="Times New Roman" w:hAnsi="Times New Roman"/>
                <w:sz w:val="24"/>
                <w:szCs w:val="24"/>
                <w:lang w:eastAsia="ru-RU"/>
              </w:rPr>
              <w:br/>
              <w:t>- иметь двери противопожарные самозакрывающи</w:t>
            </w:r>
            <w:r w:rsidRPr="000D2C17">
              <w:rPr>
                <w:rFonts w:ascii="Times New Roman" w:hAnsi="Times New Roman"/>
                <w:sz w:val="24"/>
                <w:szCs w:val="24"/>
                <w:lang w:eastAsia="ru-RU"/>
              </w:rPr>
              <w:t xml:space="preserve">еся с </w:t>
            </w:r>
            <w:r w:rsidRPr="00825393">
              <w:rPr>
                <w:rFonts w:ascii="Times New Roman" w:hAnsi="Times New Roman"/>
                <w:sz w:val="24"/>
                <w:szCs w:val="24"/>
                <w:lang w:eastAsia="ru-RU"/>
              </w:rPr>
              <w:t xml:space="preserve">уплотнениями в притворах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rHeight w:val="1098"/>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Площадь пожаробезопасной зоны:                   </w:t>
            </w:r>
            <w:r w:rsidRPr="00825393">
              <w:rPr>
                <w:rFonts w:ascii="Times New Roman" w:hAnsi="Times New Roman"/>
                <w:sz w:val="24"/>
                <w:szCs w:val="24"/>
                <w:lang w:eastAsia="ru-RU"/>
              </w:rPr>
              <w:br/>
              <w:t xml:space="preserve">- 2,40 кв. м (для инвалида в кресле-коляске);    </w:t>
            </w:r>
            <w:r w:rsidRPr="00825393">
              <w:rPr>
                <w:rFonts w:ascii="Times New Roman" w:hAnsi="Times New Roman"/>
                <w:sz w:val="24"/>
                <w:szCs w:val="24"/>
                <w:lang w:eastAsia="ru-RU"/>
              </w:rPr>
              <w:br/>
              <w:t xml:space="preserve">- 2,65 кв. м (для </w:t>
            </w:r>
            <w:r w:rsidRPr="000D2C17">
              <w:rPr>
                <w:rFonts w:ascii="Times New Roman" w:hAnsi="Times New Roman"/>
                <w:sz w:val="24"/>
                <w:szCs w:val="24"/>
                <w:lang w:eastAsia="ru-RU"/>
              </w:rPr>
              <w:t xml:space="preserve">инвалида в кресле-коляске с </w:t>
            </w:r>
            <w:r w:rsidRPr="00825393">
              <w:rPr>
                <w:rFonts w:ascii="Times New Roman" w:hAnsi="Times New Roman"/>
                <w:sz w:val="24"/>
                <w:szCs w:val="24"/>
                <w:lang w:eastAsia="ru-RU"/>
              </w:rPr>
              <w:t xml:space="preserve">сопровождающим);                                 </w:t>
            </w:r>
            <w:r w:rsidRPr="00825393">
              <w:rPr>
                <w:rFonts w:ascii="Times New Roman" w:hAnsi="Times New Roman"/>
                <w:sz w:val="24"/>
                <w:szCs w:val="24"/>
                <w:lang w:eastAsia="ru-RU"/>
              </w:rPr>
              <w:br/>
              <w:t xml:space="preserve">- 0,75 кв. м (для </w:t>
            </w:r>
            <w:r w:rsidRPr="000D2C17">
              <w:rPr>
                <w:rFonts w:ascii="Times New Roman" w:hAnsi="Times New Roman"/>
                <w:sz w:val="24"/>
                <w:szCs w:val="24"/>
                <w:lang w:eastAsia="ru-RU"/>
              </w:rPr>
              <w:t xml:space="preserve">инвалида, перемещающегося </w:t>
            </w:r>
            <w:r w:rsidRPr="00825393">
              <w:rPr>
                <w:rFonts w:ascii="Times New Roman" w:hAnsi="Times New Roman"/>
                <w:sz w:val="24"/>
                <w:szCs w:val="24"/>
                <w:lang w:eastAsia="ru-RU"/>
              </w:rPr>
              <w:t xml:space="preserve">самостоятельно);                                 </w:t>
            </w:r>
            <w:r w:rsidRPr="00825393">
              <w:rPr>
                <w:rFonts w:ascii="Times New Roman" w:hAnsi="Times New Roman"/>
                <w:sz w:val="24"/>
                <w:szCs w:val="24"/>
                <w:lang w:eastAsia="ru-RU"/>
              </w:rPr>
              <w:br/>
              <w:t xml:space="preserve">- 1,00 кв. м (для </w:t>
            </w:r>
            <w:r w:rsidRPr="000D2C17">
              <w:rPr>
                <w:rFonts w:ascii="Times New Roman" w:hAnsi="Times New Roman"/>
                <w:sz w:val="24"/>
                <w:szCs w:val="24"/>
                <w:lang w:eastAsia="ru-RU"/>
              </w:rPr>
              <w:t xml:space="preserve">инвалида, перемещающегося с </w:t>
            </w:r>
            <w:r w:rsidRPr="00825393">
              <w:rPr>
                <w:rFonts w:ascii="Times New Roman" w:hAnsi="Times New Roman"/>
                <w:sz w:val="24"/>
                <w:szCs w:val="24"/>
                <w:lang w:eastAsia="ru-RU"/>
              </w:rPr>
              <w:t xml:space="preserve">сопровождающим)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C10A27" w:rsidRPr="0046740E" w:rsidTr="001A50F1">
        <w:trPr>
          <w:tblCellSpacing w:w="5" w:type="nil"/>
        </w:trPr>
        <w:tc>
          <w:tcPr>
            <w:tcW w:w="9560" w:type="dxa"/>
            <w:gridSpan w:val="2"/>
            <w:tcBorders>
              <w:left w:val="single" w:sz="4" w:space="0" w:color="auto"/>
              <w:bottom w:val="single" w:sz="4" w:space="0" w:color="auto"/>
              <w:right w:val="single" w:sz="4" w:space="0" w:color="auto"/>
            </w:tcBorders>
          </w:tcPr>
          <w:p w:rsidR="00C10A27" w:rsidRPr="000D2C17" w:rsidRDefault="00C10A27" w:rsidP="001A50F1">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C10A27" w:rsidRPr="0046740E" w:rsidTr="001A50F1">
        <w:trPr>
          <w:trHeight w:val="279"/>
          <w:tblCellSpacing w:w="5" w:type="nil"/>
        </w:trPr>
        <w:tc>
          <w:tcPr>
            <w:tcW w:w="7717"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участков эв</w:t>
            </w:r>
            <w:r w:rsidRPr="000D2C17">
              <w:rPr>
                <w:rFonts w:ascii="Times New Roman" w:hAnsi="Times New Roman"/>
                <w:sz w:val="24"/>
                <w:szCs w:val="24"/>
                <w:lang w:eastAsia="ru-RU"/>
              </w:rPr>
              <w:t>акуационных путей для МГН (в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свету) не менее:                                 </w:t>
            </w:r>
            <w:r w:rsidRPr="00825393">
              <w:rPr>
                <w:rFonts w:ascii="Times New Roman" w:hAnsi="Times New Roman"/>
                <w:sz w:val="24"/>
                <w:szCs w:val="24"/>
                <w:lang w:eastAsia="ru-RU"/>
              </w:rPr>
              <w:br/>
              <w:t>- 0,9 м (дверей из</w:t>
            </w:r>
            <w:r w:rsidRPr="000D2C17">
              <w:rPr>
                <w:rFonts w:ascii="Times New Roman" w:hAnsi="Times New Roman"/>
                <w:sz w:val="24"/>
                <w:szCs w:val="24"/>
                <w:lang w:eastAsia="ru-RU"/>
              </w:rPr>
              <w:t xml:space="preserve"> помещений при нахождении в них </w:t>
            </w:r>
            <w:r w:rsidRPr="00825393">
              <w:rPr>
                <w:rFonts w:ascii="Times New Roman" w:hAnsi="Times New Roman"/>
                <w:sz w:val="24"/>
                <w:szCs w:val="24"/>
                <w:lang w:eastAsia="ru-RU"/>
              </w:rPr>
              <w:t xml:space="preserve">не более 15 человек);                            </w:t>
            </w:r>
            <w:r w:rsidRPr="00825393">
              <w:rPr>
                <w:rFonts w:ascii="Times New Roman" w:hAnsi="Times New Roman"/>
                <w:sz w:val="24"/>
                <w:szCs w:val="24"/>
                <w:lang w:eastAsia="ru-RU"/>
              </w:rPr>
              <w:br/>
              <w:t xml:space="preserve">- 1,2 м (проемов, </w:t>
            </w:r>
            <w:r w:rsidRPr="000D2C17">
              <w:rPr>
                <w:rFonts w:ascii="Times New Roman" w:hAnsi="Times New Roman"/>
                <w:sz w:val="24"/>
                <w:szCs w:val="24"/>
                <w:lang w:eastAsia="ru-RU"/>
              </w:rPr>
              <w:t xml:space="preserve">дверей и проходов внутри </w:t>
            </w:r>
            <w:r w:rsidRPr="00825393">
              <w:rPr>
                <w:rFonts w:ascii="Times New Roman" w:hAnsi="Times New Roman"/>
                <w:sz w:val="24"/>
                <w:szCs w:val="24"/>
                <w:lang w:eastAsia="ru-RU"/>
              </w:rPr>
              <w:t xml:space="preserve">помещений в остальных случаях);                  </w:t>
            </w:r>
            <w:r w:rsidRPr="00825393">
              <w:rPr>
                <w:rFonts w:ascii="Times New Roman" w:hAnsi="Times New Roman"/>
                <w:sz w:val="24"/>
                <w:szCs w:val="24"/>
                <w:lang w:eastAsia="ru-RU"/>
              </w:rPr>
              <w:br/>
              <w:t xml:space="preserve">- 1,5 м (переходных лоджий и балконов);          </w:t>
            </w:r>
            <w:r w:rsidRPr="00825393">
              <w:rPr>
                <w:rFonts w:ascii="Times New Roman" w:hAnsi="Times New Roman"/>
                <w:sz w:val="24"/>
                <w:szCs w:val="24"/>
                <w:lang w:eastAsia="ru-RU"/>
              </w:rPr>
              <w:br/>
              <w:t xml:space="preserve">- 1,8 м (коридоров, пандусов для эвакуации)      </w:t>
            </w:r>
          </w:p>
        </w:tc>
        <w:tc>
          <w:tcPr>
            <w:tcW w:w="1843" w:type="dxa"/>
            <w:tcBorders>
              <w:left w:val="single" w:sz="4" w:space="0" w:color="auto"/>
              <w:bottom w:val="single" w:sz="4" w:space="0" w:color="auto"/>
              <w:right w:val="single" w:sz="4" w:space="0" w:color="auto"/>
            </w:tcBorders>
          </w:tcPr>
          <w:p w:rsidR="00C10A27" w:rsidRPr="00825393"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bl>
    <w:p w:rsidR="00C10A27" w:rsidRDefault="00C10A27" w:rsidP="00C10A27">
      <w:pPr>
        <w:autoSpaceDE w:val="0"/>
        <w:autoSpaceDN w:val="0"/>
        <w:adjustRightInd w:val="0"/>
        <w:spacing w:after="0"/>
        <w:rPr>
          <w:rFonts w:ascii="Times New Roman" w:hAnsi="Times New Roman"/>
          <w:sz w:val="28"/>
          <w:szCs w:val="28"/>
          <w:lang w:eastAsia="ru-RU"/>
        </w:rPr>
        <w:sectPr w:rsidR="00C10A27" w:rsidSect="00F823FE">
          <w:pgSz w:w="11906" w:h="16838"/>
          <w:pgMar w:top="1134" w:right="851" w:bottom="1134" w:left="1418" w:header="708" w:footer="708" w:gutter="0"/>
          <w:cols w:space="708"/>
          <w:docGrid w:linePitch="360"/>
        </w:sectPr>
      </w:pPr>
    </w:p>
    <w:p w:rsidR="00C10A27" w:rsidRPr="00573FBB" w:rsidRDefault="00C10A27" w:rsidP="00C10A27">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4 «Зона целевого назначения здания (целевого посещения объекта)».</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9"/>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w:t>
      </w:r>
      <w:r w:rsidRPr="008A6743">
        <w:rPr>
          <w:rFonts w:ascii="Times New Roman" w:hAnsi="Times New Roman"/>
          <w:sz w:val="28"/>
          <w:szCs w:val="28"/>
          <w:lang w:eastAsia="ru-RU"/>
        </w:rPr>
        <w:lastRenderedPageBreak/>
        <w:t>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C10A27" w:rsidRPr="008A6743" w:rsidRDefault="00C10A27" w:rsidP="006F1072">
      <w:pPr>
        <w:numPr>
          <w:ilvl w:val="0"/>
          <w:numId w:val="1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C10A27" w:rsidRPr="008A6743" w:rsidRDefault="00C10A27" w:rsidP="006F1072">
      <w:pPr>
        <w:numPr>
          <w:ilvl w:val="0"/>
          <w:numId w:val="1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C10A27" w:rsidRPr="008A6743" w:rsidRDefault="00C10A27" w:rsidP="006F1072">
      <w:pPr>
        <w:numPr>
          <w:ilvl w:val="0"/>
          <w:numId w:val="1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C10A27" w:rsidRPr="008A6743" w:rsidRDefault="00C10A27" w:rsidP="006F1072">
      <w:pPr>
        <w:numPr>
          <w:ilvl w:val="0"/>
          <w:numId w:val="1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C10A27" w:rsidRPr="008A6743" w:rsidRDefault="00C10A27" w:rsidP="006F1072">
      <w:pPr>
        <w:numPr>
          <w:ilvl w:val="0"/>
          <w:numId w:val="1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Прилавочная форма обслуживания представлена в учреждениях культуры (кассы кинотеатра, театра, музея), на объектах транспортной инфраструктуры </w:t>
      </w:r>
      <w:r w:rsidRPr="008A6743">
        <w:rPr>
          <w:rFonts w:ascii="Times New Roman" w:hAnsi="Times New Roman"/>
          <w:sz w:val="28"/>
          <w:szCs w:val="28"/>
          <w:lang w:eastAsia="ru-RU"/>
        </w:rPr>
        <w:lastRenderedPageBreak/>
        <w:t>(кассы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 в многофункциональном центре) и других.</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C10A27" w:rsidRPr="008A6743"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C10A27" w:rsidRDefault="00C10A27" w:rsidP="00C10A27">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C10A27" w:rsidRDefault="00C10A27" w:rsidP="00C10A27">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данной зоны обобщена в табл. 10</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C10A27" w:rsidRDefault="00C10A27" w:rsidP="00C10A27">
      <w:pPr>
        <w:autoSpaceDE w:val="0"/>
        <w:autoSpaceDN w:val="0"/>
        <w:adjustRightInd w:val="0"/>
        <w:spacing w:after="0"/>
        <w:ind w:firstLine="709"/>
        <w:jc w:val="both"/>
        <w:rPr>
          <w:rFonts w:ascii="Times New Roman" w:hAnsi="Times New Roman"/>
          <w:sz w:val="28"/>
          <w:szCs w:val="28"/>
          <w:lang w:eastAsia="ru-RU"/>
        </w:rPr>
      </w:pPr>
    </w:p>
    <w:p w:rsidR="00C10A27" w:rsidRDefault="00C10A27" w:rsidP="00C10A27">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90675"/>
            <wp:effectExtent l="19050" t="0" r="0"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cstate="print"/>
                    <a:srcRect/>
                    <a:stretch>
                      <a:fillRect/>
                    </a:stretch>
                  </pic:blipFill>
                  <pic:spPr bwMode="auto">
                    <a:xfrm>
                      <a:off x="0" y="0"/>
                      <a:ext cx="2190750" cy="1590675"/>
                    </a:xfrm>
                    <a:prstGeom prst="rect">
                      <a:avLst/>
                    </a:prstGeom>
                    <a:noFill/>
                    <a:ln w="9525">
                      <a:noFill/>
                      <a:miter lim="800000"/>
                      <a:headEnd/>
                      <a:tailEnd/>
                    </a:ln>
                  </pic:spPr>
                </pic:pic>
              </a:graphicData>
            </a:graphic>
          </wp:inline>
        </w:drawing>
      </w:r>
      <w:r w:rsidRPr="0095576F">
        <w:rPr>
          <w:noProof/>
          <w:lang w:eastAsia="ru-RU"/>
        </w:rPr>
        <w:t xml:space="preserve"> </w:t>
      </w:r>
      <w:r>
        <w:rPr>
          <w:noProof/>
          <w:lang w:eastAsia="ru-RU"/>
        </w:rPr>
        <w:t xml:space="preserve">   </w:t>
      </w:r>
      <w:r>
        <w:rPr>
          <w:noProof/>
          <w:lang w:eastAsia="ru-RU"/>
        </w:rPr>
        <w:drawing>
          <wp:inline distT="0" distB="0" distL="0" distR="0">
            <wp:extent cx="2209800" cy="1590675"/>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C10A27" w:rsidRDefault="00C10A27" w:rsidP="00C10A27">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40"/>
      </w:r>
      <w:r>
        <w:rPr>
          <w:rFonts w:ascii="Times New Roman" w:hAnsi="Times New Roman"/>
          <w:sz w:val="28"/>
          <w:szCs w:val="28"/>
          <w:lang w:eastAsia="ru-RU"/>
        </w:rPr>
        <w:t xml:space="preserve"> </w:t>
      </w:r>
    </w:p>
    <w:p w:rsidR="00C10A27" w:rsidRDefault="00C10A27" w:rsidP="00C10A27">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C10A27" w:rsidRPr="00E83A13" w:rsidRDefault="00C10A27" w:rsidP="00C10A27">
      <w:pPr>
        <w:jc w:val="right"/>
        <w:rPr>
          <w:rFonts w:ascii="Times New Roman" w:hAnsi="Times New Roman"/>
          <w:sz w:val="24"/>
          <w:szCs w:val="24"/>
          <w:lang w:eastAsia="ru-RU"/>
        </w:rPr>
      </w:pPr>
      <w:r>
        <w:rPr>
          <w:rFonts w:ascii="Times New Roman" w:hAnsi="Times New Roman"/>
          <w:sz w:val="24"/>
          <w:szCs w:val="24"/>
          <w:lang w:eastAsia="ru-RU"/>
        </w:rPr>
        <w:lastRenderedPageBreak/>
        <w:t>Таблица 10</w:t>
      </w:r>
    </w:p>
    <w:p w:rsidR="00C10A27" w:rsidRPr="00E83A13" w:rsidRDefault="00C10A27" w:rsidP="00C10A27">
      <w:pPr>
        <w:widowControl w:val="0"/>
        <w:autoSpaceDE w:val="0"/>
        <w:autoSpaceDN w:val="0"/>
        <w:adjustRightInd w:val="0"/>
        <w:spacing w:after="0" w:line="240" w:lineRule="auto"/>
        <w:rPr>
          <w:rFonts w:ascii="Times New Roman" w:hAnsi="Times New Roman"/>
          <w:sz w:val="24"/>
          <w:szCs w:val="24"/>
          <w:lang w:eastAsia="ru-RU"/>
        </w:rPr>
      </w:pPr>
    </w:p>
    <w:p w:rsidR="00C10A27" w:rsidRPr="00C40635" w:rsidRDefault="00C10A27" w:rsidP="00C10A27">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ХАРАКТЕРИСТИКА ПАРАМЕТРОВ ДОСТУПНОСТИ</w:t>
      </w:r>
    </w:p>
    <w:p w:rsidR="00C10A27" w:rsidRPr="00C40635" w:rsidRDefault="00C10A27" w:rsidP="00C10A27">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 xml:space="preserve">  "ЗОНЫ ЦЕЛЕВОГО НАЗНАЧЕНИЯ ЗДАНИЯ (ЦЕЛЕВОГО ПОСЕЩЕНИЯ ОБЪЕКТА)"</w:t>
      </w:r>
    </w:p>
    <w:p w:rsidR="00C10A27" w:rsidRPr="00573FBB" w:rsidRDefault="00C10A27" w:rsidP="00C10A27">
      <w:pPr>
        <w:widowControl w:val="0"/>
        <w:autoSpaceDE w:val="0"/>
        <w:autoSpaceDN w:val="0"/>
        <w:adjustRightInd w:val="0"/>
        <w:spacing w:after="0" w:line="240" w:lineRule="auto"/>
        <w:rPr>
          <w:rFonts w:ascii="Times New Roman" w:hAnsi="Times New Roman"/>
          <w:sz w:val="28"/>
          <w:szCs w:val="28"/>
          <w:lang w:eastAsia="ru-RU"/>
        </w:rPr>
      </w:pPr>
    </w:p>
    <w:tbl>
      <w:tblPr>
        <w:tblW w:w="9560" w:type="dxa"/>
        <w:tblCellSpacing w:w="5" w:type="nil"/>
        <w:tblInd w:w="75" w:type="dxa"/>
        <w:tblLayout w:type="fixed"/>
        <w:tblCellMar>
          <w:left w:w="75" w:type="dxa"/>
          <w:right w:w="75" w:type="dxa"/>
        </w:tblCellMar>
        <w:tblLook w:val="0000"/>
      </w:tblPr>
      <w:tblGrid>
        <w:gridCol w:w="8284"/>
        <w:gridCol w:w="1276"/>
      </w:tblGrid>
      <w:tr w:rsidR="00C10A27" w:rsidRPr="0046740E" w:rsidTr="001A50F1">
        <w:trPr>
          <w:trHeight w:val="596"/>
          <w:tblCellSpacing w:w="5" w:type="nil"/>
        </w:trPr>
        <w:tc>
          <w:tcPr>
            <w:tcW w:w="8284" w:type="dxa"/>
            <w:tcBorders>
              <w:top w:val="single" w:sz="4" w:space="0" w:color="auto"/>
              <w:left w:val="single" w:sz="4" w:space="0" w:color="auto"/>
              <w:bottom w:val="single" w:sz="4" w:space="0" w:color="auto"/>
              <w:right w:val="single" w:sz="4" w:space="0" w:color="auto"/>
            </w:tcBorders>
            <w:shd w:val="clear" w:color="auto" w:fill="BDD6EE"/>
          </w:tcPr>
          <w:p w:rsidR="00C10A27" w:rsidRPr="00F33792" w:rsidRDefault="00C10A27" w:rsidP="001A50F1">
            <w:pPr>
              <w:widowControl w:val="0"/>
              <w:autoSpaceDE w:val="0"/>
              <w:autoSpaceDN w:val="0"/>
              <w:adjustRightInd w:val="0"/>
              <w:spacing w:after="0" w:line="240" w:lineRule="auto"/>
              <w:jc w:val="center"/>
              <w:rPr>
                <w:rFonts w:ascii="Times New Roman" w:hAnsi="Times New Roman"/>
                <w:sz w:val="24"/>
                <w:szCs w:val="24"/>
                <w:lang w:eastAsia="ru-RU"/>
              </w:rPr>
            </w:pPr>
            <w:r w:rsidRPr="00F33792">
              <w:rPr>
                <w:rFonts w:ascii="Times New Roman" w:hAnsi="Times New Roman"/>
                <w:sz w:val="24"/>
                <w:szCs w:val="24"/>
                <w:lang w:eastAsia="ru-RU"/>
              </w:rPr>
              <w:t>Наименование и характеристика основных функционально-планировочных элементов</w:t>
            </w:r>
            <w:r>
              <w:rPr>
                <w:rFonts w:ascii="Times New Roman" w:hAnsi="Times New Roman"/>
                <w:sz w:val="24"/>
                <w:szCs w:val="24"/>
                <w:lang w:eastAsia="ru-RU"/>
              </w:rPr>
              <w:t xml:space="preserve"> </w:t>
            </w:r>
            <w:r w:rsidRPr="00F33792">
              <w:rPr>
                <w:rFonts w:ascii="Times New Roman" w:hAnsi="Times New Roman"/>
                <w:sz w:val="24"/>
                <w:szCs w:val="24"/>
                <w:lang w:eastAsia="ru-RU"/>
              </w:rPr>
              <w:t>(параметры доступности)</w:t>
            </w:r>
          </w:p>
        </w:tc>
        <w:tc>
          <w:tcPr>
            <w:tcW w:w="1276" w:type="dxa"/>
            <w:tcBorders>
              <w:top w:val="single" w:sz="4" w:space="0" w:color="auto"/>
              <w:left w:val="single" w:sz="4" w:space="0" w:color="auto"/>
              <w:bottom w:val="single" w:sz="4" w:space="0" w:color="auto"/>
              <w:right w:val="single" w:sz="4" w:space="0" w:color="auto"/>
            </w:tcBorders>
            <w:shd w:val="clear" w:color="auto" w:fill="BDD6EE"/>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Категории</w:t>
            </w:r>
            <w:r w:rsidRPr="00F33792">
              <w:rPr>
                <w:rFonts w:ascii="Times New Roman" w:hAnsi="Times New Roman"/>
                <w:sz w:val="24"/>
                <w:szCs w:val="24"/>
                <w:lang w:eastAsia="ru-RU"/>
              </w:rPr>
              <w:br/>
              <w:t>инвалидов</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404"/>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ЗОНЕ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6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целевого н</w:t>
            </w:r>
            <w:r>
              <w:rPr>
                <w:rFonts w:ascii="Times New Roman" w:hAnsi="Times New Roman"/>
                <w:sz w:val="24"/>
                <w:szCs w:val="24"/>
                <w:lang w:eastAsia="ru-RU"/>
              </w:rPr>
              <w:t>азначения могут быть универ</w:t>
            </w:r>
            <w:r w:rsidRPr="00F33792">
              <w:rPr>
                <w:rFonts w:ascii="Times New Roman" w:hAnsi="Times New Roman"/>
                <w:sz w:val="24"/>
                <w:szCs w:val="24"/>
                <w:lang w:eastAsia="ru-RU"/>
              </w:rPr>
              <w:t>сальными либо сп</w:t>
            </w:r>
            <w:r>
              <w:rPr>
                <w:rFonts w:ascii="Times New Roman" w:hAnsi="Times New Roman"/>
                <w:sz w:val="24"/>
                <w:szCs w:val="24"/>
                <w:lang w:eastAsia="ru-RU"/>
              </w:rPr>
              <w:t>ециально выделенными для инва</w:t>
            </w:r>
            <w:r w:rsidRPr="00F33792">
              <w:rPr>
                <w:rFonts w:ascii="Times New Roman" w:hAnsi="Times New Roman"/>
                <w:sz w:val="24"/>
                <w:szCs w:val="24"/>
                <w:lang w:eastAsia="ru-RU"/>
              </w:rPr>
              <w:t xml:space="preserve">лидов и других МГН (в том числе вблизи входов)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8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Информирующие обозначения помещений:           </w:t>
            </w:r>
            <w:r w:rsidRPr="00F33792">
              <w:rPr>
                <w:rFonts w:ascii="Times New Roman" w:hAnsi="Times New Roman"/>
                <w:sz w:val="24"/>
                <w:szCs w:val="24"/>
                <w:lang w:eastAsia="ru-RU"/>
              </w:rPr>
              <w:br/>
              <w:t xml:space="preserve">- рядом с дверью, со стороны дверной ручки;    </w:t>
            </w:r>
            <w:r w:rsidRPr="00F33792">
              <w:rPr>
                <w:rFonts w:ascii="Times New Roman" w:hAnsi="Times New Roman"/>
                <w:sz w:val="24"/>
                <w:szCs w:val="24"/>
                <w:lang w:eastAsia="ru-RU"/>
              </w:rPr>
              <w:br/>
              <w:t xml:space="preserve">- на высоте от 1,4 до 1,75 м;                  </w:t>
            </w:r>
            <w:r w:rsidRPr="00F33792">
              <w:rPr>
                <w:rFonts w:ascii="Times New Roman" w:hAnsi="Times New Roman"/>
                <w:sz w:val="24"/>
                <w:szCs w:val="24"/>
                <w:lang w:eastAsia="ru-RU"/>
              </w:rPr>
              <w:br/>
              <w:t xml:space="preserve">- дублирование рельефными знаками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363"/>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К ЗОНЕ (для отдельных категорий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807"/>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Помещения для ин</w:t>
            </w:r>
            <w:r>
              <w:rPr>
                <w:rFonts w:ascii="Times New Roman" w:hAnsi="Times New Roman"/>
                <w:sz w:val="24"/>
                <w:szCs w:val="24"/>
                <w:lang w:eastAsia="ru-RU"/>
              </w:rPr>
              <w:t xml:space="preserve">валидов на креслах-колясках, </w:t>
            </w:r>
            <w:r w:rsidRPr="00F33792">
              <w:rPr>
                <w:rFonts w:ascii="Times New Roman" w:hAnsi="Times New Roman"/>
                <w:sz w:val="24"/>
                <w:szCs w:val="24"/>
                <w:lang w:eastAsia="ru-RU"/>
              </w:rPr>
              <w:t>размещают на уро</w:t>
            </w:r>
            <w:r>
              <w:rPr>
                <w:rFonts w:ascii="Times New Roman" w:hAnsi="Times New Roman"/>
                <w:sz w:val="24"/>
                <w:szCs w:val="24"/>
                <w:lang w:eastAsia="ru-RU"/>
              </w:rPr>
              <w:t xml:space="preserve">вне входа, ближайшего к </w:t>
            </w:r>
            <w:r w:rsidRPr="00F33792">
              <w:rPr>
                <w:rFonts w:ascii="Times New Roman" w:hAnsi="Times New Roman"/>
                <w:sz w:val="24"/>
                <w:szCs w:val="24"/>
                <w:lang w:eastAsia="ru-RU"/>
              </w:rPr>
              <w:t xml:space="preserve">поверхности земли.                             </w:t>
            </w:r>
            <w:r w:rsidRPr="00F33792">
              <w:rPr>
                <w:rFonts w:ascii="Times New Roman" w:hAnsi="Times New Roman"/>
                <w:sz w:val="24"/>
                <w:szCs w:val="24"/>
                <w:lang w:eastAsia="ru-RU"/>
              </w:rPr>
              <w:br/>
              <w:t>При ином размеще</w:t>
            </w:r>
            <w:r>
              <w:rPr>
                <w:rFonts w:ascii="Times New Roman" w:hAnsi="Times New Roman"/>
                <w:sz w:val="24"/>
                <w:szCs w:val="24"/>
                <w:lang w:eastAsia="ru-RU"/>
              </w:rPr>
              <w:t>нии помещений по высоте здания</w:t>
            </w:r>
            <w:r w:rsidRPr="00F33792">
              <w:rPr>
                <w:rFonts w:ascii="Times New Roman" w:hAnsi="Times New Roman"/>
                <w:sz w:val="24"/>
                <w:szCs w:val="24"/>
                <w:lang w:eastAsia="ru-RU"/>
              </w:rPr>
              <w:t xml:space="preserve"> кроме лестниц предус</w:t>
            </w:r>
            <w:r>
              <w:rPr>
                <w:rFonts w:ascii="Times New Roman" w:hAnsi="Times New Roman"/>
                <w:sz w:val="24"/>
                <w:szCs w:val="24"/>
                <w:lang w:eastAsia="ru-RU"/>
              </w:rPr>
              <w:t xml:space="preserve">матривают пандусы, </w:t>
            </w:r>
            <w:r w:rsidRPr="00F33792">
              <w:rPr>
                <w:rFonts w:ascii="Times New Roman" w:hAnsi="Times New Roman"/>
                <w:sz w:val="24"/>
                <w:szCs w:val="24"/>
                <w:lang w:eastAsia="ru-RU"/>
              </w:rPr>
              <w:t>подъемные платфо</w:t>
            </w:r>
            <w:r>
              <w:rPr>
                <w:rFonts w:ascii="Times New Roman" w:hAnsi="Times New Roman"/>
                <w:sz w:val="24"/>
                <w:szCs w:val="24"/>
                <w:lang w:eastAsia="ru-RU"/>
              </w:rPr>
              <w:t xml:space="preserve">рмы, лифты или другие  </w:t>
            </w:r>
            <w:r w:rsidRPr="00F33792">
              <w:rPr>
                <w:rFonts w:ascii="Times New Roman" w:hAnsi="Times New Roman"/>
                <w:sz w:val="24"/>
                <w:szCs w:val="24"/>
                <w:lang w:eastAsia="ru-RU"/>
              </w:rPr>
              <w:t xml:space="preserve">приспособления для перемещения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1453"/>
              <w:rPr>
                <w:rFonts w:ascii="Times New Roman" w:hAnsi="Times New Roman"/>
                <w:b/>
                <w:sz w:val="24"/>
                <w:szCs w:val="24"/>
                <w:lang w:eastAsia="ru-RU"/>
              </w:rPr>
            </w:pPr>
            <w:r w:rsidRPr="00F33792">
              <w:rPr>
                <w:rFonts w:ascii="Times New Roman" w:hAnsi="Times New Roman"/>
                <w:b/>
                <w:sz w:val="24"/>
                <w:szCs w:val="24"/>
                <w:lang w:eastAsia="ru-RU"/>
              </w:rPr>
              <w:t xml:space="preserve">Вариант I - ЗОНА ОБСЛУЖИВАНИЯ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1803"/>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ВАРИАНТУ ЗОНЫ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685"/>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Предусматривать </w:t>
            </w:r>
            <w:r>
              <w:rPr>
                <w:rFonts w:ascii="Times New Roman" w:hAnsi="Times New Roman"/>
                <w:sz w:val="24"/>
                <w:szCs w:val="24"/>
                <w:lang w:eastAsia="ru-RU"/>
              </w:rPr>
              <w:t xml:space="preserve">не менее 5% мест для инвалидов </w:t>
            </w:r>
            <w:r w:rsidRPr="00F33792">
              <w:rPr>
                <w:rFonts w:ascii="Times New Roman" w:hAnsi="Times New Roman"/>
                <w:sz w:val="24"/>
                <w:szCs w:val="24"/>
                <w:lang w:eastAsia="ru-RU"/>
              </w:rPr>
              <w:t xml:space="preserve">и других МГН от </w:t>
            </w:r>
            <w:r>
              <w:rPr>
                <w:rFonts w:ascii="Times New Roman" w:hAnsi="Times New Roman"/>
                <w:sz w:val="24"/>
                <w:szCs w:val="24"/>
                <w:lang w:eastAsia="ru-RU"/>
              </w:rPr>
              <w:t xml:space="preserve">общей вместимости учреждения   </w:t>
            </w:r>
            <w:r w:rsidRPr="00F33792">
              <w:rPr>
                <w:rFonts w:ascii="Times New Roman" w:hAnsi="Times New Roman"/>
                <w:sz w:val="24"/>
                <w:szCs w:val="24"/>
                <w:lang w:eastAsia="ru-RU"/>
              </w:rPr>
              <w:t>или расчетного к</w:t>
            </w:r>
            <w:r>
              <w:rPr>
                <w:rFonts w:ascii="Times New Roman" w:hAnsi="Times New Roman"/>
                <w:sz w:val="24"/>
                <w:szCs w:val="24"/>
                <w:lang w:eastAsia="ru-RU"/>
              </w:rPr>
              <w:t xml:space="preserve">оличества посетителей (в том </w:t>
            </w:r>
            <w:r w:rsidRPr="00F33792">
              <w:rPr>
                <w:rFonts w:ascii="Times New Roman" w:hAnsi="Times New Roman"/>
                <w:sz w:val="24"/>
                <w:szCs w:val="24"/>
                <w:lang w:eastAsia="ru-RU"/>
              </w:rPr>
              <w:t>числе и при выде</w:t>
            </w:r>
            <w:r>
              <w:rPr>
                <w:rFonts w:ascii="Times New Roman" w:hAnsi="Times New Roman"/>
                <w:sz w:val="24"/>
                <w:szCs w:val="24"/>
                <w:lang w:eastAsia="ru-RU"/>
              </w:rPr>
              <w:t xml:space="preserve">лении зон специализированного  </w:t>
            </w:r>
            <w:r w:rsidRPr="00F33792">
              <w:rPr>
                <w:rFonts w:ascii="Times New Roman" w:hAnsi="Times New Roman"/>
                <w:sz w:val="24"/>
                <w:szCs w:val="24"/>
                <w:lang w:eastAsia="ru-RU"/>
              </w:rPr>
              <w:t xml:space="preserve">обслуживания МГН в здании)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553"/>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При наличии неск</w:t>
            </w:r>
            <w:r>
              <w:rPr>
                <w:rFonts w:ascii="Times New Roman" w:hAnsi="Times New Roman"/>
                <w:sz w:val="24"/>
                <w:szCs w:val="24"/>
                <w:lang w:eastAsia="ru-RU"/>
              </w:rPr>
              <w:t xml:space="preserve">ольких идентичных мест </w:t>
            </w:r>
            <w:r w:rsidRPr="00F33792">
              <w:rPr>
                <w:rFonts w:ascii="Times New Roman" w:hAnsi="Times New Roman"/>
                <w:sz w:val="24"/>
                <w:szCs w:val="24"/>
                <w:lang w:eastAsia="ru-RU"/>
              </w:rPr>
              <w:t>(приборов, устро</w:t>
            </w:r>
            <w:r>
              <w:rPr>
                <w:rFonts w:ascii="Times New Roman" w:hAnsi="Times New Roman"/>
                <w:sz w:val="24"/>
                <w:szCs w:val="24"/>
                <w:lang w:eastAsia="ru-RU"/>
              </w:rPr>
              <w:t xml:space="preserve">йств и т.п.) обслуживания </w:t>
            </w:r>
            <w:r w:rsidRPr="00F33792">
              <w:rPr>
                <w:rFonts w:ascii="Times New Roman" w:hAnsi="Times New Roman"/>
                <w:sz w:val="24"/>
                <w:szCs w:val="24"/>
                <w:lang w:eastAsia="ru-RU"/>
              </w:rPr>
              <w:t>посетителей 5% и</w:t>
            </w:r>
            <w:r>
              <w:rPr>
                <w:rFonts w:ascii="Times New Roman" w:hAnsi="Times New Roman"/>
                <w:sz w:val="24"/>
                <w:szCs w:val="24"/>
                <w:lang w:eastAsia="ru-RU"/>
              </w:rPr>
              <w:t xml:space="preserve">х общего числа (но не менее </w:t>
            </w:r>
            <w:r w:rsidRPr="00F33792">
              <w:rPr>
                <w:rFonts w:ascii="Times New Roman" w:hAnsi="Times New Roman"/>
                <w:sz w:val="24"/>
                <w:szCs w:val="24"/>
                <w:lang w:eastAsia="ru-RU"/>
              </w:rPr>
              <w:t>одного) должны б</w:t>
            </w:r>
            <w:r>
              <w:rPr>
                <w:rFonts w:ascii="Times New Roman" w:hAnsi="Times New Roman"/>
                <w:sz w:val="24"/>
                <w:szCs w:val="24"/>
                <w:lang w:eastAsia="ru-RU"/>
              </w:rPr>
              <w:t xml:space="preserve">ыть запроектированы так, чтобы </w:t>
            </w:r>
            <w:r w:rsidRPr="00F33792">
              <w:rPr>
                <w:rFonts w:ascii="Times New Roman" w:hAnsi="Times New Roman"/>
                <w:sz w:val="24"/>
                <w:szCs w:val="24"/>
                <w:lang w:eastAsia="ru-RU"/>
              </w:rPr>
              <w:t xml:space="preserve">инвалид мог ими воспользоваться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831"/>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Покрытие пола в помещениях:                    </w:t>
            </w:r>
            <w:r w:rsidRPr="00F33792">
              <w:rPr>
                <w:rFonts w:ascii="Times New Roman" w:hAnsi="Times New Roman"/>
                <w:sz w:val="24"/>
                <w:szCs w:val="24"/>
                <w:lang w:eastAsia="ru-RU"/>
              </w:rPr>
              <w:br/>
              <w:t>- ковровые покры</w:t>
            </w:r>
            <w:r>
              <w:rPr>
                <w:rFonts w:ascii="Times New Roman" w:hAnsi="Times New Roman"/>
                <w:sz w:val="24"/>
                <w:szCs w:val="24"/>
                <w:lang w:eastAsia="ru-RU"/>
              </w:rPr>
              <w:t xml:space="preserve">тия плотно закреплены, особенно </w:t>
            </w:r>
            <w:r w:rsidRPr="00F33792">
              <w:rPr>
                <w:rFonts w:ascii="Times New Roman" w:hAnsi="Times New Roman"/>
                <w:sz w:val="24"/>
                <w:szCs w:val="24"/>
                <w:lang w:eastAsia="ru-RU"/>
              </w:rPr>
              <w:t xml:space="preserve">на стыках и по границе покрытий;               </w:t>
            </w:r>
            <w:r w:rsidRPr="00F33792">
              <w:rPr>
                <w:rFonts w:ascii="Times New Roman" w:hAnsi="Times New Roman"/>
                <w:sz w:val="24"/>
                <w:szCs w:val="24"/>
                <w:lang w:eastAsia="ru-RU"/>
              </w:rPr>
              <w:br/>
              <w:t>- не допускаются</w:t>
            </w:r>
            <w:r>
              <w:rPr>
                <w:rFonts w:ascii="Times New Roman" w:hAnsi="Times New Roman"/>
                <w:sz w:val="24"/>
                <w:szCs w:val="24"/>
                <w:lang w:eastAsia="ru-RU"/>
              </w:rPr>
              <w:t xml:space="preserve"> ворсовые ковры с толщиной </w:t>
            </w:r>
            <w:r w:rsidRPr="00F33792">
              <w:rPr>
                <w:rFonts w:ascii="Times New Roman" w:hAnsi="Times New Roman"/>
                <w:sz w:val="24"/>
                <w:szCs w:val="24"/>
                <w:lang w:eastAsia="ru-RU"/>
              </w:rPr>
              <w:t>покрытия (с учет</w:t>
            </w:r>
            <w:r>
              <w:rPr>
                <w:rFonts w:ascii="Times New Roman" w:hAnsi="Times New Roman"/>
                <w:sz w:val="24"/>
                <w:szCs w:val="24"/>
                <w:lang w:eastAsia="ru-RU"/>
              </w:rPr>
              <w:t xml:space="preserve">ом высоты ворса) - более </w:t>
            </w:r>
            <w:r w:rsidRPr="00F33792">
              <w:rPr>
                <w:rFonts w:ascii="Times New Roman" w:hAnsi="Times New Roman"/>
                <w:sz w:val="24"/>
                <w:szCs w:val="24"/>
                <w:lang w:eastAsia="ru-RU"/>
              </w:rPr>
              <w:t xml:space="preserve">0,013 м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559"/>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Освещенность пом</w:t>
            </w:r>
            <w:r>
              <w:rPr>
                <w:rFonts w:ascii="Times New Roman" w:hAnsi="Times New Roman"/>
                <w:sz w:val="24"/>
                <w:szCs w:val="24"/>
                <w:lang w:eastAsia="ru-RU"/>
              </w:rPr>
              <w:t xml:space="preserve">ещений и коммуникаций, </w:t>
            </w:r>
            <w:r w:rsidRPr="00F33792">
              <w:rPr>
                <w:rFonts w:ascii="Times New Roman" w:hAnsi="Times New Roman"/>
                <w:sz w:val="24"/>
                <w:szCs w:val="24"/>
                <w:lang w:eastAsia="ru-RU"/>
              </w:rPr>
              <w:t>доступных для МГ</w:t>
            </w:r>
            <w:r>
              <w:rPr>
                <w:rFonts w:ascii="Times New Roman" w:hAnsi="Times New Roman"/>
                <w:sz w:val="24"/>
                <w:szCs w:val="24"/>
                <w:lang w:eastAsia="ru-RU"/>
              </w:rPr>
              <w:t xml:space="preserve">Н, следует повышать на одну </w:t>
            </w:r>
            <w:r w:rsidRPr="00F33792">
              <w:rPr>
                <w:rFonts w:ascii="Times New Roman" w:hAnsi="Times New Roman"/>
                <w:sz w:val="24"/>
                <w:szCs w:val="24"/>
                <w:lang w:eastAsia="ru-RU"/>
              </w:rPr>
              <w:t xml:space="preserve">ступень по сравнению с требованиями </w:t>
            </w:r>
            <w:hyperlink r:id="rId30" w:history="1">
              <w:r w:rsidRPr="00F33792">
                <w:rPr>
                  <w:rFonts w:ascii="Times New Roman" w:hAnsi="Times New Roman"/>
                  <w:color w:val="0000FF"/>
                  <w:sz w:val="24"/>
                  <w:szCs w:val="24"/>
                  <w:lang w:eastAsia="ru-RU"/>
                </w:rPr>
                <w:t>СНиП</w:t>
              </w:r>
            </w:hyperlink>
            <w:r>
              <w:rPr>
                <w:rFonts w:ascii="Times New Roman" w:hAnsi="Times New Roman"/>
                <w:sz w:val="24"/>
                <w:szCs w:val="24"/>
                <w:lang w:eastAsia="ru-RU"/>
              </w:rPr>
              <w:t xml:space="preserve">.  </w:t>
            </w:r>
            <w:r w:rsidRPr="00F33792">
              <w:rPr>
                <w:rFonts w:ascii="Times New Roman" w:hAnsi="Times New Roman"/>
                <w:sz w:val="24"/>
                <w:szCs w:val="24"/>
                <w:lang w:eastAsia="ru-RU"/>
              </w:rPr>
              <w:t>Перепад освещенн</w:t>
            </w:r>
            <w:r>
              <w:rPr>
                <w:rFonts w:ascii="Times New Roman" w:hAnsi="Times New Roman"/>
                <w:sz w:val="24"/>
                <w:szCs w:val="24"/>
                <w:lang w:eastAsia="ru-RU"/>
              </w:rPr>
              <w:t xml:space="preserve">ости между соседними  </w:t>
            </w:r>
            <w:r w:rsidRPr="00F33792">
              <w:rPr>
                <w:rFonts w:ascii="Times New Roman" w:hAnsi="Times New Roman"/>
                <w:sz w:val="24"/>
                <w:szCs w:val="24"/>
                <w:lang w:eastAsia="ru-RU"/>
              </w:rPr>
              <w:t xml:space="preserve">помещениями и зонами не должен быть более 1:4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6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Гигиенические се</w:t>
            </w:r>
            <w:r>
              <w:rPr>
                <w:rFonts w:ascii="Times New Roman" w:hAnsi="Times New Roman"/>
                <w:sz w:val="24"/>
                <w:szCs w:val="24"/>
                <w:lang w:eastAsia="ru-RU"/>
              </w:rPr>
              <w:t>ртификаты на материалы (оснаще</w:t>
            </w:r>
            <w:r w:rsidRPr="00F33792">
              <w:rPr>
                <w:rFonts w:ascii="Times New Roman" w:hAnsi="Times New Roman"/>
                <w:sz w:val="24"/>
                <w:szCs w:val="24"/>
                <w:lang w:eastAsia="ru-RU"/>
              </w:rPr>
              <w:t>ние, оборудование, изделия, приборы), и</w:t>
            </w:r>
            <w:r>
              <w:rPr>
                <w:rFonts w:ascii="Times New Roman" w:hAnsi="Times New Roman"/>
                <w:sz w:val="24"/>
                <w:szCs w:val="24"/>
                <w:lang w:eastAsia="ru-RU"/>
              </w:rPr>
              <w:t>спользу</w:t>
            </w:r>
            <w:r w:rsidRPr="00F33792">
              <w:rPr>
                <w:rFonts w:ascii="Times New Roman" w:hAnsi="Times New Roman"/>
                <w:sz w:val="24"/>
                <w:szCs w:val="24"/>
                <w:lang w:eastAsia="ru-RU"/>
              </w:rPr>
              <w:t xml:space="preserve">емые инвалидами или контактирующие с ними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4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Выключатели и ро</w:t>
            </w:r>
            <w:r>
              <w:rPr>
                <w:rFonts w:ascii="Times New Roman" w:hAnsi="Times New Roman"/>
                <w:sz w:val="24"/>
                <w:szCs w:val="24"/>
                <w:lang w:eastAsia="ru-RU"/>
              </w:rPr>
              <w:t xml:space="preserve">зетки - на высоте 0,8 м от  </w:t>
            </w:r>
            <w:r w:rsidRPr="00F33792">
              <w:rPr>
                <w:rFonts w:ascii="Times New Roman" w:hAnsi="Times New Roman"/>
                <w:sz w:val="24"/>
                <w:szCs w:val="24"/>
                <w:lang w:eastAsia="ru-RU"/>
              </w:rPr>
              <w:t xml:space="preserve">уровня пола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865"/>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обслуживан</w:t>
            </w:r>
            <w:r>
              <w:rPr>
                <w:rFonts w:ascii="Times New Roman" w:hAnsi="Times New Roman"/>
                <w:sz w:val="24"/>
                <w:szCs w:val="24"/>
                <w:lang w:eastAsia="ru-RU"/>
              </w:rPr>
              <w:t xml:space="preserve">ия и постоянного нахождения </w:t>
            </w:r>
            <w:r w:rsidRPr="00F33792">
              <w:rPr>
                <w:rFonts w:ascii="Times New Roman" w:hAnsi="Times New Roman"/>
                <w:sz w:val="24"/>
                <w:szCs w:val="24"/>
                <w:lang w:eastAsia="ru-RU"/>
              </w:rPr>
              <w:t>инвалидов располагать на ми</w:t>
            </w:r>
            <w:r>
              <w:rPr>
                <w:rFonts w:ascii="Times New Roman" w:hAnsi="Times New Roman"/>
                <w:sz w:val="24"/>
                <w:szCs w:val="24"/>
                <w:lang w:eastAsia="ru-RU"/>
              </w:rPr>
              <w:t xml:space="preserve">нимальных  </w:t>
            </w:r>
            <w:r w:rsidRPr="00F33792">
              <w:rPr>
                <w:rFonts w:ascii="Times New Roman" w:hAnsi="Times New Roman"/>
                <w:sz w:val="24"/>
                <w:szCs w:val="24"/>
                <w:lang w:eastAsia="ru-RU"/>
              </w:rPr>
              <w:t>расстояниях от э</w:t>
            </w:r>
            <w:r>
              <w:rPr>
                <w:rFonts w:ascii="Times New Roman" w:hAnsi="Times New Roman"/>
                <w:sz w:val="24"/>
                <w:szCs w:val="24"/>
                <w:lang w:eastAsia="ru-RU"/>
              </w:rPr>
              <w:t xml:space="preserve">вакуационных выходов из </w:t>
            </w:r>
            <w:r w:rsidRPr="00F33792">
              <w:rPr>
                <w:rFonts w:ascii="Times New Roman" w:hAnsi="Times New Roman"/>
                <w:sz w:val="24"/>
                <w:szCs w:val="24"/>
                <w:lang w:eastAsia="ru-RU"/>
              </w:rPr>
              <w:t xml:space="preserve">помещений, с этажей и из зданий наружу:        </w:t>
            </w:r>
            <w:r w:rsidRPr="00F33792">
              <w:rPr>
                <w:rFonts w:ascii="Times New Roman" w:hAnsi="Times New Roman"/>
                <w:sz w:val="24"/>
                <w:szCs w:val="24"/>
                <w:lang w:eastAsia="ru-RU"/>
              </w:rPr>
              <w:br/>
              <w:t xml:space="preserve">- не более 15 м </w:t>
            </w:r>
            <w:r>
              <w:rPr>
                <w:rFonts w:ascii="Times New Roman" w:hAnsi="Times New Roman"/>
                <w:sz w:val="24"/>
                <w:szCs w:val="24"/>
                <w:lang w:eastAsia="ru-RU"/>
              </w:rPr>
              <w:t xml:space="preserve">от дверей помещения, выходящего </w:t>
            </w:r>
            <w:r w:rsidRPr="00F33792">
              <w:rPr>
                <w:rFonts w:ascii="Times New Roman" w:hAnsi="Times New Roman"/>
                <w:sz w:val="24"/>
                <w:szCs w:val="24"/>
                <w:lang w:eastAsia="ru-RU"/>
              </w:rPr>
              <w:t>в тупиковый кори</w:t>
            </w:r>
            <w:r>
              <w:rPr>
                <w:rFonts w:ascii="Times New Roman" w:hAnsi="Times New Roman"/>
                <w:sz w:val="24"/>
                <w:szCs w:val="24"/>
                <w:lang w:eastAsia="ru-RU"/>
              </w:rPr>
              <w:t xml:space="preserve">дор, до эвакуационного выхода с </w:t>
            </w:r>
            <w:r w:rsidRPr="00F33792">
              <w:rPr>
                <w:rFonts w:ascii="Times New Roman" w:hAnsi="Times New Roman"/>
                <w:sz w:val="24"/>
                <w:szCs w:val="24"/>
                <w:lang w:eastAsia="ru-RU"/>
              </w:rPr>
              <w:t xml:space="preserve">этажа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1691"/>
              <w:rPr>
                <w:rFonts w:ascii="Times New Roman" w:hAnsi="Times New Roman"/>
                <w:sz w:val="24"/>
                <w:szCs w:val="24"/>
                <w:lang w:eastAsia="ru-RU"/>
              </w:rPr>
            </w:pPr>
            <w:r w:rsidRPr="00F33792">
              <w:rPr>
                <w:rFonts w:ascii="Times New Roman" w:hAnsi="Times New Roman"/>
                <w:sz w:val="24"/>
                <w:szCs w:val="24"/>
                <w:lang w:eastAsia="ru-RU"/>
              </w:rPr>
              <w:t xml:space="preserve">4.1. Кабинетная форма обслуживания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4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Дверные проемы:  ширина - не менее 0,9 м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4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Порог и перепад вы</w:t>
            </w:r>
            <w:r>
              <w:rPr>
                <w:rFonts w:ascii="Times New Roman" w:hAnsi="Times New Roman"/>
                <w:sz w:val="24"/>
                <w:szCs w:val="24"/>
                <w:lang w:eastAsia="ru-RU"/>
              </w:rPr>
              <w:t xml:space="preserve">сот в дверном проеме: </w:t>
            </w:r>
            <w:r w:rsidRPr="00F33792">
              <w:rPr>
                <w:rFonts w:ascii="Times New Roman" w:hAnsi="Times New Roman"/>
                <w:sz w:val="24"/>
                <w:szCs w:val="24"/>
                <w:lang w:eastAsia="ru-RU"/>
              </w:rPr>
              <w:t xml:space="preserve">отсутствует или не более 0,025 м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585"/>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 xml:space="preserve">нство: </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 xml:space="preserve">(около столов, других мест обслуживания, у     </w:t>
            </w:r>
            <w:r w:rsidRPr="00F33792">
              <w:rPr>
                <w:rFonts w:ascii="Times New Roman" w:hAnsi="Times New Roman"/>
                <w:sz w:val="24"/>
                <w:szCs w:val="24"/>
                <w:lang w:eastAsia="ru-RU"/>
              </w:rPr>
              <w:b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81"/>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4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 xml:space="preserve">анию и мебели:  </w:t>
            </w:r>
            <w:r w:rsidRPr="00F33792">
              <w:rPr>
                <w:rFonts w:ascii="Times New Roman" w:hAnsi="Times New Roman"/>
                <w:sz w:val="24"/>
                <w:szCs w:val="24"/>
                <w:lang w:eastAsia="ru-RU"/>
              </w:rPr>
              <w:t xml:space="preserve">не менее 0,9 </w:t>
            </w:r>
            <w:r>
              <w:rPr>
                <w:rFonts w:ascii="Times New Roman" w:hAnsi="Times New Roman"/>
                <w:sz w:val="24"/>
                <w:szCs w:val="24"/>
                <w:lang w:eastAsia="ru-RU"/>
              </w:rPr>
              <w:t xml:space="preserve">м;  </w:t>
            </w:r>
            <w:r w:rsidRPr="00F33792">
              <w:rPr>
                <w:rFonts w:ascii="Times New Roman" w:hAnsi="Times New Roman"/>
                <w:sz w:val="24"/>
                <w:szCs w:val="24"/>
                <w:lang w:eastAsia="ru-RU"/>
              </w:rPr>
              <w:t>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77"/>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над</w:t>
            </w:r>
            <w:r>
              <w:rPr>
                <w:rFonts w:ascii="Times New Roman" w:hAnsi="Times New Roman"/>
                <w:sz w:val="24"/>
                <w:szCs w:val="24"/>
                <w:lang w:eastAsia="ru-RU"/>
              </w:rPr>
              <w:t xml:space="preserve"> уровнем пола для индивидуаль</w:t>
            </w:r>
            <w:r w:rsidRPr="00F33792">
              <w:rPr>
                <w:rFonts w:ascii="Times New Roman" w:hAnsi="Times New Roman"/>
                <w:sz w:val="24"/>
                <w:szCs w:val="24"/>
                <w:lang w:eastAsia="ru-RU"/>
              </w:rPr>
              <w:t>ного пользования и</w:t>
            </w:r>
            <w:r>
              <w:rPr>
                <w:rFonts w:ascii="Times New Roman" w:hAnsi="Times New Roman"/>
                <w:sz w:val="24"/>
                <w:szCs w:val="24"/>
                <w:lang w:eastAsia="ru-RU"/>
              </w:rPr>
              <w:t xml:space="preserve">нвалидов на креслах-колясках : </w:t>
            </w:r>
            <w:r w:rsidRPr="00F33792">
              <w:rPr>
                <w:rFonts w:ascii="Times New Roman" w:hAnsi="Times New Roman"/>
                <w:sz w:val="24"/>
                <w:szCs w:val="24"/>
                <w:lang w:eastAsia="ru-RU"/>
              </w:rPr>
              <w:t xml:space="preserve">не более 0,8 м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1929"/>
              <w:rPr>
                <w:rFonts w:ascii="Times New Roman" w:hAnsi="Times New Roman"/>
                <w:sz w:val="24"/>
                <w:szCs w:val="24"/>
                <w:lang w:eastAsia="ru-RU"/>
              </w:rPr>
            </w:pPr>
            <w:r w:rsidRPr="00F33792">
              <w:rPr>
                <w:rFonts w:ascii="Times New Roman" w:hAnsi="Times New Roman"/>
                <w:sz w:val="24"/>
                <w:szCs w:val="24"/>
                <w:lang w:eastAsia="ru-RU"/>
              </w:rPr>
              <w:t xml:space="preserve">4.2. Зальная форма обслуживания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1695"/>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доступной для них зоне  </w:t>
            </w:r>
            <w:r w:rsidRPr="00F33792">
              <w:rPr>
                <w:rFonts w:ascii="Times New Roman" w:hAnsi="Times New Roman"/>
                <w:sz w:val="24"/>
                <w:szCs w:val="24"/>
                <w:lang w:eastAsia="ru-RU"/>
              </w:rPr>
              <w:t xml:space="preserve">зала, обеспечивающей:                          </w:t>
            </w:r>
            <w:r w:rsidRPr="00F33792">
              <w:rPr>
                <w:rFonts w:ascii="Times New Roman" w:hAnsi="Times New Roman"/>
                <w:sz w:val="24"/>
                <w:szCs w:val="24"/>
                <w:lang w:eastAsia="ru-RU"/>
              </w:rPr>
              <w:br/>
              <w:t>- полноценное во</w:t>
            </w:r>
            <w:r>
              <w:rPr>
                <w:rFonts w:ascii="Times New Roman" w:hAnsi="Times New Roman"/>
                <w:sz w:val="24"/>
                <w:szCs w:val="24"/>
                <w:lang w:eastAsia="ru-RU"/>
              </w:rPr>
              <w:t xml:space="preserve">сприятие демонстрационных, </w:t>
            </w:r>
            <w:r w:rsidRPr="00F33792">
              <w:rPr>
                <w:rFonts w:ascii="Times New Roman" w:hAnsi="Times New Roman"/>
                <w:sz w:val="24"/>
                <w:szCs w:val="24"/>
                <w:lang w:eastAsia="ru-RU"/>
              </w:rPr>
              <w:t>зрелищных, инфор</w:t>
            </w:r>
            <w:r>
              <w:rPr>
                <w:rFonts w:ascii="Times New Roman" w:hAnsi="Times New Roman"/>
                <w:sz w:val="24"/>
                <w:szCs w:val="24"/>
                <w:lang w:eastAsia="ru-RU"/>
              </w:rPr>
              <w:t xml:space="preserve">мационных, музыкальных программ </w:t>
            </w:r>
            <w:r w:rsidRPr="00F33792">
              <w:rPr>
                <w:rFonts w:ascii="Times New Roman" w:hAnsi="Times New Roman"/>
                <w:sz w:val="24"/>
                <w:szCs w:val="24"/>
                <w:lang w:eastAsia="ru-RU"/>
              </w:rPr>
              <w:t xml:space="preserve">и материалов;                                  </w:t>
            </w:r>
            <w:r w:rsidRPr="00F33792">
              <w:rPr>
                <w:rFonts w:ascii="Times New Roman" w:hAnsi="Times New Roman"/>
                <w:sz w:val="24"/>
                <w:szCs w:val="24"/>
                <w:lang w:eastAsia="ru-RU"/>
              </w:rPr>
              <w:br/>
              <w:t xml:space="preserve">- удобный прием </w:t>
            </w:r>
            <w:r>
              <w:rPr>
                <w:rFonts w:ascii="Times New Roman" w:hAnsi="Times New Roman"/>
                <w:sz w:val="24"/>
                <w:szCs w:val="24"/>
                <w:lang w:eastAsia="ru-RU"/>
              </w:rPr>
              <w:t xml:space="preserve">пищи (в обеденных залах или  </w:t>
            </w:r>
            <w:r w:rsidRPr="00F33792">
              <w:rPr>
                <w:rFonts w:ascii="Times New Roman" w:hAnsi="Times New Roman"/>
                <w:sz w:val="24"/>
                <w:szCs w:val="24"/>
                <w:lang w:eastAsia="ru-RU"/>
              </w:rPr>
              <w:t xml:space="preserve">кулуарах при залах);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работы (в читальных </w:t>
            </w:r>
            <w:r w:rsidRPr="00F33792">
              <w:rPr>
                <w:rFonts w:ascii="Times New Roman" w:hAnsi="Times New Roman"/>
                <w:sz w:val="24"/>
                <w:szCs w:val="24"/>
                <w:lang w:eastAsia="ru-RU"/>
              </w:rPr>
              <w:t xml:space="preserve">залах библиотек);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отдыха (в зале  </w:t>
            </w:r>
            <w:r w:rsidRPr="00F33792">
              <w:rPr>
                <w:rFonts w:ascii="Times New Roman" w:hAnsi="Times New Roman"/>
                <w:sz w:val="24"/>
                <w:szCs w:val="24"/>
                <w:lang w:eastAsia="ru-RU"/>
              </w:rPr>
              <w:t xml:space="preserve">ожидания).                                     </w:t>
            </w:r>
            <w:r w:rsidRPr="00F33792">
              <w:rPr>
                <w:rFonts w:ascii="Times New Roman" w:hAnsi="Times New Roman"/>
                <w:sz w:val="24"/>
                <w:szCs w:val="24"/>
                <w:lang w:eastAsia="ru-RU"/>
              </w:rPr>
              <w:br/>
              <w:t>В зальных помеще</w:t>
            </w:r>
            <w:r>
              <w:rPr>
                <w:rFonts w:ascii="Times New Roman" w:hAnsi="Times New Roman"/>
                <w:sz w:val="24"/>
                <w:szCs w:val="24"/>
                <w:lang w:eastAsia="ru-RU"/>
              </w:rPr>
              <w:t>ниях не менее двух рассредото</w:t>
            </w:r>
            <w:r w:rsidRPr="00F33792">
              <w:rPr>
                <w:rFonts w:ascii="Times New Roman" w:hAnsi="Times New Roman"/>
                <w:sz w:val="24"/>
                <w:szCs w:val="24"/>
                <w:lang w:eastAsia="ru-RU"/>
              </w:rPr>
              <w:t>ченных выходов должны быть присп</w:t>
            </w:r>
            <w:r>
              <w:rPr>
                <w:rFonts w:ascii="Times New Roman" w:hAnsi="Times New Roman"/>
                <w:sz w:val="24"/>
                <w:szCs w:val="24"/>
                <w:lang w:eastAsia="ru-RU"/>
              </w:rPr>
              <w:t xml:space="preserve">особлены для </w:t>
            </w:r>
            <w:r w:rsidRPr="00F33792">
              <w:rPr>
                <w:rFonts w:ascii="Times New Roman" w:hAnsi="Times New Roman"/>
                <w:sz w:val="24"/>
                <w:szCs w:val="24"/>
                <w:lang w:eastAsia="ru-RU"/>
              </w:rPr>
              <w:t xml:space="preserve">прохода МГН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273"/>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Свободные площадки</w:t>
            </w:r>
            <w:r>
              <w:rPr>
                <w:rFonts w:ascii="Times New Roman" w:hAnsi="Times New Roman"/>
                <w:sz w:val="24"/>
                <w:szCs w:val="24"/>
                <w:lang w:eastAsia="ru-RU"/>
              </w:rPr>
              <w:t xml:space="preserve">:  </w:t>
            </w:r>
            <w:r w:rsidRPr="00F33792">
              <w:rPr>
                <w:rFonts w:ascii="Times New Roman" w:hAnsi="Times New Roman"/>
                <w:sz w:val="24"/>
                <w:szCs w:val="24"/>
                <w:lang w:eastAsia="ru-RU"/>
              </w:rPr>
              <w:t>ширина в свету</w:t>
            </w:r>
            <w:r>
              <w:rPr>
                <w:rFonts w:ascii="Times New Roman" w:hAnsi="Times New Roman"/>
                <w:sz w:val="24"/>
                <w:szCs w:val="24"/>
                <w:lang w:eastAsia="ru-RU"/>
              </w:rPr>
              <w:t xml:space="preserve"> не менее 1,8 м перед эстрадой </w:t>
            </w:r>
            <w:r w:rsidRPr="00F33792">
              <w:rPr>
                <w:rFonts w:ascii="Times New Roman" w:hAnsi="Times New Roman"/>
                <w:sz w:val="24"/>
                <w:szCs w:val="24"/>
                <w:lang w:eastAsia="ru-RU"/>
              </w:rPr>
              <w:t xml:space="preserve">или в конце зала вблизи проема-выезда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547"/>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Меры безопасности у </w:t>
            </w:r>
            <w:r>
              <w:rPr>
                <w:rFonts w:ascii="Times New Roman" w:hAnsi="Times New Roman"/>
                <w:sz w:val="24"/>
                <w:szCs w:val="24"/>
                <w:lang w:eastAsia="ru-RU"/>
              </w:rPr>
              <w:t xml:space="preserve">мест или зон для зрителей  </w:t>
            </w:r>
            <w:r w:rsidRPr="00F33792">
              <w:rPr>
                <w:rFonts w:ascii="Times New Roman" w:hAnsi="Times New Roman"/>
                <w:sz w:val="24"/>
                <w:szCs w:val="24"/>
                <w:lang w:eastAsia="ru-RU"/>
              </w:rPr>
              <w:t>на креслах-коляс</w:t>
            </w:r>
            <w:r>
              <w:rPr>
                <w:rFonts w:ascii="Times New Roman" w:hAnsi="Times New Roman"/>
                <w:sz w:val="24"/>
                <w:szCs w:val="24"/>
                <w:lang w:eastAsia="ru-RU"/>
              </w:rPr>
              <w:t xml:space="preserve">ках в аудиториях с амфитеатром, </w:t>
            </w:r>
            <w:r w:rsidRPr="00F33792">
              <w:rPr>
                <w:rFonts w:ascii="Times New Roman" w:hAnsi="Times New Roman"/>
                <w:sz w:val="24"/>
                <w:szCs w:val="24"/>
                <w:lang w:eastAsia="ru-RU"/>
              </w:rPr>
              <w:t>зрительных и лек</w:t>
            </w:r>
            <w:r>
              <w:rPr>
                <w:rFonts w:ascii="Times New Roman" w:hAnsi="Times New Roman"/>
                <w:sz w:val="24"/>
                <w:szCs w:val="24"/>
                <w:lang w:eastAsia="ru-RU"/>
              </w:rPr>
              <w:t xml:space="preserve">ционных залах (ограда, буферная </w:t>
            </w:r>
            <w:r w:rsidRPr="00F33792">
              <w:rPr>
                <w:rFonts w:ascii="Times New Roman" w:hAnsi="Times New Roman"/>
                <w:sz w:val="24"/>
                <w:szCs w:val="24"/>
                <w:lang w:eastAsia="ru-RU"/>
              </w:rPr>
              <w:t xml:space="preserve">полоса, поребрик)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4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проходов </w:t>
            </w:r>
            <w:r>
              <w:rPr>
                <w:rFonts w:ascii="Times New Roman" w:hAnsi="Times New Roman"/>
                <w:sz w:val="24"/>
                <w:szCs w:val="24"/>
                <w:lang w:eastAsia="ru-RU"/>
              </w:rPr>
              <w:t xml:space="preserve">в залах увеличивается на ширину </w:t>
            </w:r>
            <w:r w:rsidRPr="00F33792">
              <w:rPr>
                <w:rFonts w:ascii="Times New Roman" w:hAnsi="Times New Roman"/>
                <w:sz w:val="24"/>
                <w:szCs w:val="24"/>
                <w:lang w:eastAsia="ru-RU"/>
              </w:rPr>
              <w:t xml:space="preserve">свободного проезда кресла-коляски (0,9 м)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2831"/>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Расположение мест с учетом эвакуации: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 в отдельных рядах, </w:t>
            </w:r>
            <w:r w:rsidRPr="00F33792">
              <w:rPr>
                <w:rFonts w:ascii="Times New Roman" w:hAnsi="Times New Roman"/>
                <w:sz w:val="24"/>
                <w:szCs w:val="24"/>
                <w:lang w:eastAsia="ru-RU"/>
              </w:rPr>
              <w:t>выходящих на сам</w:t>
            </w:r>
            <w:r>
              <w:rPr>
                <w:rFonts w:ascii="Times New Roman" w:hAnsi="Times New Roman"/>
                <w:sz w:val="24"/>
                <w:szCs w:val="24"/>
                <w:lang w:eastAsia="ru-RU"/>
              </w:rPr>
              <w:t xml:space="preserve">остоятельный путь, не </w:t>
            </w:r>
            <w:r w:rsidRPr="00F33792">
              <w:rPr>
                <w:rFonts w:ascii="Times New Roman" w:hAnsi="Times New Roman"/>
                <w:sz w:val="24"/>
                <w:szCs w:val="24"/>
                <w:lang w:eastAsia="ru-RU"/>
              </w:rPr>
              <w:t>пересекающийся с</w:t>
            </w:r>
            <w:r>
              <w:rPr>
                <w:rFonts w:ascii="Times New Roman" w:hAnsi="Times New Roman"/>
                <w:sz w:val="24"/>
                <w:szCs w:val="24"/>
                <w:lang w:eastAsia="ru-RU"/>
              </w:rPr>
              <w:t xml:space="preserve"> путями эвакуации остальной </w:t>
            </w:r>
            <w:r w:rsidRPr="00F33792">
              <w:rPr>
                <w:rFonts w:ascii="Times New Roman" w:hAnsi="Times New Roman"/>
                <w:sz w:val="24"/>
                <w:szCs w:val="24"/>
                <w:lang w:eastAsia="ru-RU"/>
              </w:rPr>
              <w:t xml:space="preserve">части зрителей;                                </w:t>
            </w:r>
            <w:r w:rsidRPr="00F33792">
              <w:rPr>
                <w:rFonts w:ascii="Times New Roman" w:hAnsi="Times New Roman"/>
                <w:sz w:val="24"/>
                <w:szCs w:val="24"/>
                <w:lang w:eastAsia="ru-RU"/>
              </w:rPr>
              <w:br/>
              <w:t>- на трибунах сп</w:t>
            </w:r>
            <w:r>
              <w:rPr>
                <w:rFonts w:ascii="Times New Roman" w:hAnsi="Times New Roman"/>
                <w:sz w:val="24"/>
                <w:szCs w:val="24"/>
                <w:lang w:eastAsia="ru-RU"/>
              </w:rPr>
              <w:t xml:space="preserve">ортивных сооружений и </w:t>
            </w:r>
            <w:r w:rsidRPr="00F33792">
              <w:rPr>
                <w:rFonts w:ascii="Times New Roman" w:hAnsi="Times New Roman"/>
                <w:sz w:val="24"/>
                <w:szCs w:val="24"/>
                <w:lang w:eastAsia="ru-RU"/>
              </w:rPr>
              <w:t>спортивно-зрелищ</w:t>
            </w:r>
            <w:r>
              <w:rPr>
                <w:rFonts w:ascii="Times New Roman" w:hAnsi="Times New Roman"/>
                <w:sz w:val="24"/>
                <w:szCs w:val="24"/>
                <w:lang w:eastAsia="ru-RU"/>
              </w:rPr>
              <w:t>ных зданий - в зоне, непосред</w:t>
            </w:r>
            <w:r w:rsidRPr="00F33792">
              <w:rPr>
                <w:rFonts w:ascii="Times New Roman" w:hAnsi="Times New Roman"/>
                <w:sz w:val="24"/>
                <w:szCs w:val="24"/>
                <w:lang w:eastAsia="ru-RU"/>
              </w:rPr>
              <w:t xml:space="preserve">ственно примыкающей к выходу на трибуну;       </w:t>
            </w:r>
            <w:r w:rsidRPr="00F33792">
              <w:rPr>
                <w:rFonts w:ascii="Times New Roman" w:hAnsi="Times New Roman"/>
                <w:sz w:val="24"/>
                <w:szCs w:val="24"/>
                <w:lang w:eastAsia="ru-RU"/>
              </w:rPr>
              <w:br/>
              <w:t xml:space="preserve">- столы в залах </w:t>
            </w:r>
            <w:r>
              <w:rPr>
                <w:rFonts w:ascii="Times New Roman" w:hAnsi="Times New Roman"/>
                <w:sz w:val="24"/>
                <w:szCs w:val="24"/>
                <w:lang w:eastAsia="ru-RU"/>
              </w:rPr>
              <w:t xml:space="preserve">предприятий общественного </w:t>
            </w:r>
            <w:r w:rsidRPr="00F33792">
              <w:rPr>
                <w:rFonts w:ascii="Times New Roman" w:hAnsi="Times New Roman"/>
                <w:sz w:val="24"/>
                <w:szCs w:val="24"/>
                <w:lang w:eastAsia="ru-RU"/>
              </w:rPr>
              <w:t>питания - вблизи от эвакуационного выход</w:t>
            </w:r>
            <w:r>
              <w:rPr>
                <w:rFonts w:ascii="Times New Roman" w:hAnsi="Times New Roman"/>
                <w:sz w:val="24"/>
                <w:szCs w:val="24"/>
                <w:lang w:eastAsia="ru-RU"/>
              </w:rPr>
              <w:t xml:space="preserve">а, но в </w:t>
            </w:r>
            <w:r w:rsidRPr="00F33792">
              <w:rPr>
                <w:rFonts w:ascii="Times New Roman" w:hAnsi="Times New Roman"/>
                <w:sz w:val="24"/>
                <w:szCs w:val="24"/>
                <w:lang w:eastAsia="ru-RU"/>
              </w:rPr>
              <w:t xml:space="preserve">непроходной зоне;                              </w:t>
            </w:r>
            <w:r w:rsidRPr="00F33792">
              <w:rPr>
                <w:rFonts w:ascii="Times New Roman" w:hAnsi="Times New Roman"/>
                <w:sz w:val="24"/>
                <w:szCs w:val="24"/>
                <w:lang w:eastAsia="ru-RU"/>
              </w:rPr>
              <w:br/>
              <w:t xml:space="preserve">- расстояние от </w:t>
            </w:r>
            <w:r>
              <w:rPr>
                <w:rFonts w:ascii="Times New Roman" w:hAnsi="Times New Roman"/>
                <w:sz w:val="24"/>
                <w:szCs w:val="24"/>
                <w:lang w:eastAsia="ru-RU"/>
              </w:rPr>
              <w:t xml:space="preserve">любого места пребывания </w:t>
            </w:r>
            <w:r w:rsidRPr="00F33792">
              <w:rPr>
                <w:rFonts w:ascii="Times New Roman" w:hAnsi="Times New Roman"/>
                <w:sz w:val="24"/>
                <w:szCs w:val="24"/>
                <w:lang w:eastAsia="ru-RU"/>
              </w:rPr>
              <w:t>инвалида в зальн</w:t>
            </w:r>
            <w:r>
              <w:rPr>
                <w:rFonts w:ascii="Times New Roman" w:hAnsi="Times New Roman"/>
                <w:sz w:val="24"/>
                <w:szCs w:val="24"/>
                <w:lang w:eastAsia="ru-RU"/>
              </w:rPr>
              <w:t xml:space="preserve">ом помещении до эвакуационного </w:t>
            </w:r>
            <w:r w:rsidRPr="00F33792">
              <w:rPr>
                <w:rFonts w:ascii="Times New Roman" w:hAnsi="Times New Roman"/>
                <w:sz w:val="24"/>
                <w:szCs w:val="24"/>
                <w:lang w:eastAsia="ru-RU"/>
              </w:rPr>
              <w:t>выхода в коридор</w:t>
            </w:r>
            <w:r>
              <w:rPr>
                <w:rFonts w:ascii="Times New Roman" w:hAnsi="Times New Roman"/>
                <w:sz w:val="24"/>
                <w:szCs w:val="24"/>
                <w:lang w:eastAsia="ru-RU"/>
              </w:rPr>
              <w:t xml:space="preserve">, фойе, наружу или до  </w:t>
            </w:r>
            <w:r w:rsidRPr="00F33792">
              <w:rPr>
                <w:rFonts w:ascii="Times New Roman" w:hAnsi="Times New Roman"/>
                <w:sz w:val="24"/>
                <w:szCs w:val="24"/>
                <w:lang w:eastAsia="ru-RU"/>
              </w:rPr>
              <w:t>эвакуационного л</w:t>
            </w:r>
            <w:r>
              <w:rPr>
                <w:rFonts w:ascii="Times New Roman" w:hAnsi="Times New Roman"/>
                <w:sz w:val="24"/>
                <w:szCs w:val="24"/>
                <w:lang w:eastAsia="ru-RU"/>
              </w:rPr>
              <w:t xml:space="preserve">юка трибун спортивно-зрелищных </w:t>
            </w:r>
            <w:r w:rsidRPr="00F33792">
              <w:rPr>
                <w:rFonts w:ascii="Times New Roman" w:hAnsi="Times New Roman"/>
                <w:sz w:val="24"/>
                <w:szCs w:val="24"/>
                <w:lang w:eastAsia="ru-RU"/>
              </w:rPr>
              <w:t xml:space="preserve">залов не более 40 м;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с числом мест 800 и более </w:t>
            </w: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креслах-колясках </w:t>
            </w:r>
            <w:r w:rsidRPr="00F33792">
              <w:rPr>
                <w:rFonts w:ascii="Times New Roman" w:hAnsi="Times New Roman"/>
                <w:sz w:val="24"/>
                <w:szCs w:val="24"/>
                <w:lang w:eastAsia="ru-RU"/>
              </w:rPr>
              <w:t>рассредоточивать</w:t>
            </w:r>
            <w:r>
              <w:rPr>
                <w:rFonts w:ascii="Times New Roman" w:hAnsi="Times New Roman"/>
                <w:sz w:val="24"/>
                <w:szCs w:val="24"/>
                <w:lang w:eastAsia="ru-RU"/>
              </w:rPr>
              <w:t xml:space="preserve"> в различных зонах, в </w:t>
            </w:r>
            <w:r w:rsidRPr="00F33792">
              <w:rPr>
                <w:rFonts w:ascii="Times New Roman" w:hAnsi="Times New Roman"/>
                <w:sz w:val="24"/>
                <w:szCs w:val="24"/>
                <w:lang w:eastAsia="ru-RU"/>
              </w:rPr>
              <w:t>непосредственной</w:t>
            </w:r>
            <w:r>
              <w:rPr>
                <w:rFonts w:ascii="Times New Roman" w:hAnsi="Times New Roman"/>
                <w:sz w:val="24"/>
                <w:szCs w:val="24"/>
                <w:lang w:eastAsia="ru-RU"/>
              </w:rPr>
              <w:t xml:space="preserve"> близости от эвакуационных </w:t>
            </w:r>
            <w:r w:rsidRPr="00F33792">
              <w:rPr>
                <w:rFonts w:ascii="Times New Roman" w:hAnsi="Times New Roman"/>
                <w:sz w:val="24"/>
                <w:szCs w:val="24"/>
                <w:lang w:eastAsia="ru-RU"/>
              </w:rPr>
              <w:t xml:space="preserve">выходов - в одном месте не более трех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549"/>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Вмонтированные с</w:t>
            </w:r>
            <w:r>
              <w:rPr>
                <w:rFonts w:ascii="Times New Roman" w:hAnsi="Times New Roman"/>
                <w:sz w:val="24"/>
                <w:szCs w:val="24"/>
                <w:lang w:eastAsia="ru-RU"/>
              </w:rPr>
              <w:t xml:space="preserve">истемы индивидуального  </w:t>
            </w:r>
            <w:r w:rsidRPr="00F33792">
              <w:rPr>
                <w:rFonts w:ascii="Times New Roman" w:hAnsi="Times New Roman"/>
                <w:sz w:val="24"/>
                <w:szCs w:val="24"/>
                <w:lang w:eastAsia="ru-RU"/>
              </w:rPr>
              <w:t>прослушивания: в</w:t>
            </w:r>
            <w:r>
              <w:rPr>
                <w:rFonts w:ascii="Times New Roman" w:hAnsi="Times New Roman"/>
                <w:sz w:val="24"/>
                <w:szCs w:val="24"/>
                <w:lang w:eastAsia="ru-RU"/>
              </w:rPr>
              <w:t xml:space="preserve"> аудиториях, зрительных и </w:t>
            </w:r>
            <w:r w:rsidRPr="00F33792">
              <w:rPr>
                <w:rFonts w:ascii="Times New Roman" w:hAnsi="Times New Roman"/>
                <w:sz w:val="24"/>
                <w:szCs w:val="24"/>
                <w:lang w:eastAsia="ru-RU"/>
              </w:rPr>
              <w:t>лекционных залах вместимостью более 50</w:t>
            </w:r>
            <w:r>
              <w:rPr>
                <w:rFonts w:ascii="Times New Roman" w:hAnsi="Times New Roman"/>
                <w:sz w:val="24"/>
                <w:szCs w:val="24"/>
                <w:lang w:eastAsia="ru-RU"/>
              </w:rPr>
              <w:t xml:space="preserve"> человек, </w:t>
            </w:r>
            <w:r w:rsidRPr="00F33792">
              <w:rPr>
                <w:rFonts w:ascii="Times New Roman" w:hAnsi="Times New Roman"/>
                <w:sz w:val="24"/>
                <w:szCs w:val="24"/>
                <w:lang w:eastAsia="ru-RU"/>
              </w:rPr>
              <w:t>оборудованных фи</w:t>
            </w:r>
            <w:r>
              <w:rPr>
                <w:rFonts w:ascii="Times New Roman" w:hAnsi="Times New Roman"/>
                <w:sz w:val="24"/>
                <w:szCs w:val="24"/>
                <w:lang w:eastAsia="ru-RU"/>
              </w:rPr>
              <w:t xml:space="preserve">ксированными сидячими местами, </w:t>
            </w:r>
            <w:r w:rsidRPr="00F33792">
              <w:rPr>
                <w:rFonts w:ascii="Times New Roman" w:hAnsi="Times New Roman"/>
                <w:sz w:val="24"/>
                <w:szCs w:val="24"/>
                <w:lang w:eastAsia="ru-RU"/>
              </w:rPr>
              <w:t xml:space="preserve">предусматривать не менее 4% кресел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С, Г     </w:t>
            </w:r>
          </w:p>
        </w:tc>
      </w:tr>
      <w:tr w:rsidR="00C10A27" w:rsidRPr="0046740E" w:rsidTr="001A50F1">
        <w:trPr>
          <w:trHeight w:val="1974"/>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Места для лиц с дефектами слуха:               </w:t>
            </w:r>
            <w:r w:rsidRPr="00F33792">
              <w:rPr>
                <w:rFonts w:ascii="Times New Roman" w:hAnsi="Times New Roman"/>
                <w:sz w:val="24"/>
                <w:szCs w:val="24"/>
                <w:lang w:eastAsia="ru-RU"/>
              </w:rPr>
              <w:br/>
              <w:t>- размещать на р</w:t>
            </w:r>
            <w:r>
              <w:rPr>
                <w:rFonts w:ascii="Times New Roman" w:hAnsi="Times New Roman"/>
                <w:sz w:val="24"/>
                <w:szCs w:val="24"/>
                <w:lang w:eastAsia="ru-RU"/>
              </w:rPr>
              <w:t xml:space="preserve">асстоянии не более 10 м от </w:t>
            </w:r>
            <w:r w:rsidRPr="00F33792">
              <w:rPr>
                <w:rFonts w:ascii="Times New Roman" w:hAnsi="Times New Roman"/>
                <w:sz w:val="24"/>
                <w:szCs w:val="24"/>
                <w:lang w:eastAsia="ru-RU"/>
              </w:rPr>
              <w:t xml:space="preserve">источника звука;                               </w:t>
            </w:r>
            <w:r w:rsidRPr="00F33792">
              <w:rPr>
                <w:rFonts w:ascii="Times New Roman" w:hAnsi="Times New Roman"/>
                <w:sz w:val="24"/>
                <w:szCs w:val="24"/>
                <w:lang w:eastAsia="ru-RU"/>
              </w:rPr>
              <w:br/>
              <w:t>- (или) оборудов</w:t>
            </w:r>
            <w:r>
              <w:rPr>
                <w:rFonts w:ascii="Times New Roman" w:hAnsi="Times New Roman"/>
                <w:sz w:val="24"/>
                <w:szCs w:val="24"/>
                <w:lang w:eastAsia="ru-RU"/>
              </w:rPr>
              <w:t xml:space="preserve">ать специальными персональными </w:t>
            </w:r>
            <w:r w:rsidRPr="00F33792">
              <w:rPr>
                <w:rFonts w:ascii="Times New Roman" w:hAnsi="Times New Roman"/>
                <w:sz w:val="24"/>
                <w:szCs w:val="24"/>
                <w:lang w:eastAsia="ru-RU"/>
              </w:rPr>
              <w:t xml:space="preserve">приборами усиления звука;                      </w:t>
            </w:r>
            <w:r w:rsidRPr="00F33792">
              <w:rPr>
                <w:rFonts w:ascii="Times New Roman" w:hAnsi="Times New Roman"/>
                <w:sz w:val="24"/>
                <w:szCs w:val="24"/>
                <w:lang w:eastAsia="ru-RU"/>
              </w:rPr>
              <w:br/>
              <w:t>- возможно применять в з</w:t>
            </w:r>
            <w:r>
              <w:rPr>
                <w:rFonts w:ascii="Times New Roman" w:hAnsi="Times New Roman"/>
                <w:sz w:val="24"/>
                <w:szCs w:val="24"/>
                <w:lang w:eastAsia="ru-RU"/>
              </w:rPr>
              <w:t xml:space="preserve">алах индукционный </w:t>
            </w:r>
            <w:r w:rsidRPr="00F33792">
              <w:rPr>
                <w:rFonts w:ascii="Times New Roman" w:hAnsi="Times New Roman"/>
                <w:sz w:val="24"/>
                <w:szCs w:val="24"/>
                <w:lang w:eastAsia="ru-RU"/>
              </w:rPr>
              <w:t xml:space="preserve">контур;                                        </w:t>
            </w:r>
            <w:r w:rsidRPr="00F33792">
              <w:rPr>
                <w:rFonts w:ascii="Times New Roman" w:hAnsi="Times New Roman"/>
                <w:sz w:val="24"/>
                <w:szCs w:val="24"/>
                <w:lang w:eastAsia="ru-RU"/>
              </w:rPr>
              <w:br/>
              <w:t>- другие индивид</w:t>
            </w:r>
            <w:r>
              <w:rPr>
                <w:rFonts w:ascii="Times New Roman" w:hAnsi="Times New Roman"/>
                <w:sz w:val="24"/>
                <w:szCs w:val="24"/>
                <w:lang w:eastAsia="ru-RU"/>
              </w:rPr>
              <w:t xml:space="preserve">уальные беспроводные </w:t>
            </w:r>
            <w:r w:rsidRPr="00F33792">
              <w:rPr>
                <w:rFonts w:ascii="Times New Roman" w:hAnsi="Times New Roman"/>
                <w:sz w:val="24"/>
                <w:szCs w:val="24"/>
                <w:lang w:eastAsia="ru-RU"/>
              </w:rPr>
              <w:t xml:space="preserve">устройства;                                    </w:t>
            </w:r>
            <w:r w:rsidRPr="00F33792">
              <w:rPr>
                <w:rFonts w:ascii="Times New Roman" w:hAnsi="Times New Roman"/>
                <w:sz w:val="24"/>
                <w:szCs w:val="24"/>
                <w:lang w:eastAsia="ru-RU"/>
              </w:rPr>
              <w:br/>
              <w:t xml:space="preserve">- располагать в </w:t>
            </w:r>
            <w:r>
              <w:rPr>
                <w:rFonts w:ascii="Times New Roman" w:hAnsi="Times New Roman"/>
                <w:sz w:val="24"/>
                <w:szCs w:val="24"/>
                <w:lang w:eastAsia="ru-RU"/>
              </w:rPr>
              <w:t xml:space="preserve">зоне хорошей видимости сцены и </w:t>
            </w:r>
            <w:r w:rsidRPr="00F33792">
              <w:rPr>
                <w:rFonts w:ascii="Times New Roman" w:hAnsi="Times New Roman"/>
                <w:sz w:val="24"/>
                <w:szCs w:val="24"/>
                <w:lang w:eastAsia="ru-RU"/>
              </w:rPr>
              <w:t>переводч</w:t>
            </w:r>
            <w:r>
              <w:rPr>
                <w:rFonts w:ascii="Times New Roman" w:hAnsi="Times New Roman"/>
                <w:sz w:val="24"/>
                <w:szCs w:val="24"/>
                <w:lang w:eastAsia="ru-RU"/>
              </w:rPr>
              <w:t xml:space="preserve">ика жестового языка (возможно </w:t>
            </w:r>
            <w:r w:rsidRPr="00F33792">
              <w:rPr>
                <w:rFonts w:ascii="Times New Roman" w:hAnsi="Times New Roman"/>
                <w:sz w:val="24"/>
                <w:szCs w:val="24"/>
                <w:lang w:eastAsia="ru-RU"/>
              </w:rPr>
              <w:t xml:space="preserve">выделение дополнительной зоны для переводчика)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Г        </w:t>
            </w:r>
          </w:p>
        </w:tc>
      </w:tr>
      <w:tr w:rsidR="00C10A27" w:rsidRPr="0046740E" w:rsidTr="001A50F1">
        <w:trPr>
          <w:trHeight w:val="57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простран</w:t>
            </w:r>
            <w:r>
              <w:rPr>
                <w:rFonts w:ascii="Times New Roman" w:hAnsi="Times New Roman"/>
                <w:sz w:val="24"/>
                <w:szCs w:val="24"/>
                <w:lang w:eastAsia="ru-RU"/>
              </w:rPr>
              <w:t xml:space="preserve">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 xml:space="preserve">настенных приборов, </w:t>
            </w:r>
            <w:r>
              <w:rPr>
                <w:rFonts w:ascii="Times New Roman" w:hAnsi="Times New Roman"/>
                <w:sz w:val="24"/>
                <w:szCs w:val="24"/>
                <w:lang w:eastAsia="ru-RU"/>
              </w:rPr>
              <w:t xml:space="preserve">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68"/>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самостоятельного разворота ин</w:t>
            </w:r>
            <w:r>
              <w:rPr>
                <w:rFonts w:ascii="Times New Roman" w:hAnsi="Times New Roman"/>
                <w:sz w:val="24"/>
                <w:szCs w:val="24"/>
                <w:lang w:eastAsia="ru-RU"/>
              </w:rPr>
              <w:t>валида на</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838"/>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xml:space="preserve">- от 0,3 до 1,4 </w:t>
            </w:r>
            <w:r>
              <w:rPr>
                <w:rFonts w:ascii="Times New Roman" w:hAnsi="Times New Roman"/>
                <w:sz w:val="24"/>
                <w:szCs w:val="24"/>
                <w:lang w:eastAsia="ru-RU"/>
              </w:rPr>
              <w:t xml:space="preserve">м (при расположении сбоку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6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прилавков</w:t>
            </w:r>
            <w:r>
              <w:rPr>
                <w:rFonts w:ascii="Times New Roman" w:hAnsi="Times New Roman"/>
                <w:sz w:val="24"/>
                <w:szCs w:val="24"/>
                <w:lang w:eastAsia="ru-RU"/>
              </w:rPr>
              <w:t xml:space="preserve"> над уровнем пола (и других </w:t>
            </w:r>
            <w:r w:rsidRPr="00F33792">
              <w:rPr>
                <w:rFonts w:ascii="Times New Roman" w:hAnsi="Times New Roman"/>
                <w:sz w:val="24"/>
                <w:szCs w:val="24"/>
                <w:lang w:eastAsia="ru-RU"/>
              </w:rPr>
              <w:t>мест обслуживани</w:t>
            </w:r>
            <w:r>
              <w:rPr>
                <w:rFonts w:ascii="Times New Roman" w:hAnsi="Times New Roman"/>
                <w:sz w:val="24"/>
                <w:szCs w:val="24"/>
                <w:lang w:eastAsia="ru-RU"/>
              </w:rPr>
              <w:t xml:space="preserve">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726"/>
              <w:rPr>
                <w:rFonts w:ascii="Times New Roman" w:hAnsi="Times New Roman"/>
                <w:sz w:val="24"/>
                <w:szCs w:val="24"/>
                <w:lang w:eastAsia="ru-RU"/>
              </w:rPr>
            </w:pPr>
            <w:r w:rsidRPr="00F33792">
              <w:rPr>
                <w:rFonts w:ascii="Times New Roman" w:hAnsi="Times New Roman"/>
                <w:sz w:val="24"/>
                <w:szCs w:val="24"/>
                <w:lang w:eastAsia="ru-RU"/>
              </w:rPr>
              <w:t xml:space="preserve">4.4. Форма обслуживания с перемещением по маршруту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563"/>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нство:</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1413"/>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пути движения в чистоте:                </w:t>
            </w:r>
            <w:r w:rsidRPr="00F33792">
              <w:rPr>
                <w:rFonts w:ascii="Times New Roman" w:hAnsi="Times New Roman"/>
                <w:sz w:val="24"/>
                <w:szCs w:val="24"/>
                <w:lang w:eastAsia="ru-RU"/>
              </w:rPr>
              <w:br/>
              <w:t>- при дв</w:t>
            </w:r>
            <w:r>
              <w:rPr>
                <w:rFonts w:ascii="Times New Roman" w:hAnsi="Times New Roman"/>
                <w:sz w:val="24"/>
                <w:szCs w:val="24"/>
                <w:lang w:eastAsia="ru-RU"/>
              </w:rPr>
              <w:t xml:space="preserve">ижении кресла-коляски в одном </w:t>
            </w:r>
            <w:r w:rsidRPr="00F33792">
              <w:rPr>
                <w:rFonts w:ascii="Times New Roman" w:hAnsi="Times New Roman"/>
                <w:sz w:val="24"/>
                <w:szCs w:val="24"/>
                <w:lang w:eastAsia="ru-RU"/>
              </w:rPr>
              <w:t xml:space="preserve">направлении - не менее 1,5 м;                  </w:t>
            </w:r>
            <w:r w:rsidRPr="00F33792">
              <w:rPr>
                <w:rFonts w:ascii="Times New Roman" w:hAnsi="Times New Roman"/>
                <w:sz w:val="24"/>
                <w:szCs w:val="24"/>
                <w:lang w:eastAsia="ru-RU"/>
              </w:rPr>
              <w:br/>
              <w:t xml:space="preserve">- при встречном движении - не менее 1,8 м;     </w:t>
            </w:r>
            <w:r w:rsidRPr="00F33792">
              <w:rPr>
                <w:rFonts w:ascii="Times New Roman" w:hAnsi="Times New Roman"/>
                <w:sz w:val="24"/>
                <w:szCs w:val="24"/>
                <w:lang w:eastAsia="ru-RU"/>
              </w:rPr>
              <w:br/>
              <w:t>- при переходе в</w:t>
            </w:r>
            <w:r>
              <w:rPr>
                <w:rFonts w:ascii="Times New Roman" w:hAnsi="Times New Roman"/>
                <w:sz w:val="24"/>
                <w:szCs w:val="24"/>
                <w:lang w:eastAsia="ru-RU"/>
              </w:rPr>
              <w:t xml:space="preserve"> другое здание - не менее 2,0 </w:t>
            </w:r>
            <w:r w:rsidRPr="00F33792">
              <w:rPr>
                <w:rFonts w:ascii="Times New Roman" w:hAnsi="Times New Roman"/>
                <w:sz w:val="24"/>
                <w:szCs w:val="24"/>
                <w:lang w:eastAsia="ru-RU"/>
              </w:rPr>
              <w:t xml:space="preserve">м;                                             </w:t>
            </w:r>
            <w:r w:rsidRPr="00F33792">
              <w:rPr>
                <w:rFonts w:ascii="Times New Roman" w:hAnsi="Times New Roman"/>
                <w:sz w:val="24"/>
                <w:szCs w:val="24"/>
                <w:lang w:eastAsia="ru-RU"/>
              </w:rPr>
              <w:br/>
              <w:t xml:space="preserve">- в помещении с </w:t>
            </w:r>
            <w:r>
              <w:rPr>
                <w:rFonts w:ascii="Times New Roman" w:hAnsi="Times New Roman"/>
                <w:sz w:val="24"/>
                <w:szCs w:val="24"/>
                <w:lang w:eastAsia="ru-RU"/>
              </w:rPr>
              <w:t xml:space="preserve">оборудованием и мебелью – не </w:t>
            </w:r>
            <w:r w:rsidRPr="00F33792">
              <w:rPr>
                <w:rFonts w:ascii="Times New Roman" w:hAnsi="Times New Roman"/>
                <w:sz w:val="24"/>
                <w:szCs w:val="24"/>
                <w:lang w:eastAsia="ru-RU"/>
              </w:rPr>
              <w:t xml:space="preserve">менее 1,2 м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7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анию и мебели:  не менее 0,9 м;</w:t>
            </w:r>
            <w:r w:rsidRPr="00F33792">
              <w:rPr>
                <w:rFonts w:ascii="Times New Roman" w:hAnsi="Times New Roman"/>
                <w:sz w:val="24"/>
                <w:szCs w:val="24"/>
                <w:lang w:eastAsia="ru-RU"/>
              </w:rPr>
              <w:t xml:space="preserve"> 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74"/>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77"/>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Также см. другие</w:t>
            </w:r>
            <w:r>
              <w:rPr>
                <w:rFonts w:ascii="Times New Roman" w:hAnsi="Times New Roman"/>
                <w:sz w:val="24"/>
                <w:szCs w:val="24"/>
                <w:lang w:eastAsia="ru-RU"/>
              </w:rPr>
              <w:t xml:space="preserve"> требования к путям движения </w:t>
            </w:r>
            <w:hyperlink w:anchor="Par3232" w:history="1">
              <w:r w:rsidRPr="004F6B4B">
                <w:rPr>
                  <w:rFonts w:ascii="Times New Roman" w:hAnsi="Times New Roman"/>
                  <w:sz w:val="24"/>
                  <w:szCs w:val="24"/>
                  <w:lang w:eastAsia="ru-RU"/>
                </w:rPr>
                <w:t>(зона 3)</w:t>
              </w:r>
            </w:hyperlink>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551"/>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замк</w:t>
            </w:r>
            <w:r>
              <w:rPr>
                <w:rFonts w:ascii="Times New Roman" w:hAnsi="Times New Roman"/>
                <w:sz w:val="24"/>
                <w:szCs w:val="24"/>
                <w:lang w:eastAsia="ru-RU"/>
              </w:rPr>
              <w:t>нутых пространств:</w:t>
            </w:r>
            <w:r w:rsidRPr="00F33792">
              <w:rPr>
                <w:rFonts w:ascii="Times New Roman" w:hAnsi="Times New Roman"/>
                <w:sz w:val="24"/>
                <w:szCs w:val="24"/>
                <w:lang w:eastAsia="ru-RU"/>
              </w:rPr>
              <w:t xml:space="preserve"> </w:t>
            </w:r>
            <w:r>
              <w:rPr>
                <w:rFonts w:ascii="Times New Roman" w:hAnsi="Times New Roman"/>
                <w:sz w:val="24"/>
                <w:szCs w:val="24"/>
                <w:lang w:eastAsia="ru-RU"/>
              </w:rPr>
              <w:t xml:space="preserve">- </w:t>
            </w:r>
            <w:r w:rsidRPr="00F33792">
              <w:rPr>
                <w:rFonts w:ascii="Times New Roman" w:hAnsi="Times New Roman"/>
                <w:sz w:val="24"/>
                <w:szCs w:val="24"/>
                <w:lang w:eastAsia="ru-RU"/>
              </w:rPr>
              <w:t>двусторонней с</w:t>
            </w:r>
            <w:r>
              <w:rPr>
                <w:rFonts w:ascii="Times New Roman" w:hAnsi="Times New Roman"/>
                <w:sz w:val="24"/>
                <w:szCs w:val="24"/>
                <w:lang w:eastAsia="ru-RU"/>
              </w:rPr>
              <w:t xml:space="preserve">вязью с диспетчером или дежурным;  </w:t>
            </w:r>
            <w:r w:rsidRPr="00F33792">
              <w:rPr>
                <w:rFonts w:ascii="Times New Roman" w:hAnsi="Times New Roman"/>
                <w:sz w:val="24"/>
                <w:szCs w:val="24"/>
                <w:lang w:eastAsia="ru-RU"/>
              </w:rPr>
              <w:t>- или кнопкой зв</w:t>
            </w:r>
            <w:r>
              <w:rPr>
                <w:rFonts w:ascii="Times New Roman" w:hAnsi="Times New Roman"/>
                <w:sz w:val="24"/>
                <w:szCs w:val="24"/>
                <w:lang w:eastAsia="ru-RU"/>
              </w:rPr>
              <w:t xml:space="preserve">онка (в дежурную комнату); </w:t>
            </w:r>
            <w:r w:rsidRPr="00F33792">
              <w:rPr>
                <w:rFonts w:ascii="Times New Roman" w:hAnsi="Times New Roman"/>
                <w:sz w:val="24"/>
                <w:szCs w:val="24"/>
                <w:lang w:eastAsia="ru-RU"/>
              </w:rPr>
              <w:t xml:space="preserve">- аварийное освещение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549"/>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w:t>
            </w:r>
            <w:r>
              <w:rPr>
                <w:rFonts w:ascii="Times New Roman" w:hAnsi="Times New Roman"/>
                <w:sz w:val="24"/>
                <w:szCs w:val="24"/>
                <w:lang w:eastAsia="ru-RU"/>
              </w:rPr>
              <w:t xml:space="preserve">дное пространство: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274"/>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845"/>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от 0,3 до 1,4 м (при расположении сбоку</w:t>
            </w:r>
            <w:r>
              <w:rPr>
                <w:rFonts w:ascii="Times New Roman" w:hAnsi="Times New Roman"/>
                <w:sz w:val="24"/>
                <w:szCs w:val="24"/>
                <w:lang w:eastAsia="ru-RU"/>
              </w:rPr>
              <w:t xml:space="preserve">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600"/>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ин</w:t>
            </w:r>
            <w:r>
              <w:rPr>
                <w:rFonts w:ascii="Times New Roman" w:hAnsi="Times New Roman"/>
                <w:sz w:val="24"/>
                <w:szCs w:val="24"/>
                <w:lang w:eastAsia="ru-RU"/>
              </w:rPr>
              <w:t xml:space="preserve">дивидуального пользования (и </w:t>
            </w:r>
            <w:r w:rsidRPr="00F33792">
              <w:rPr>
                <w:rFonts w:ascii="Times New Roman" w:hAnsi="Times New Roman"/>
                <w:sz w:val="24"/>
                <w:szCs w:val="24"/>
                <w:lang w:eastAsia="ru-RU"/>
              </w:rPr>
              <w:t>других мест обсл</w:t>
            </w:r>
            <w:r>
              <w:rPr>
                <w:rFonts w:ascii="Times New Roman" w:hAnsi="Times New Roman"/>
                <w:sz w:val="24"/>
                <w:szCs w:val="24"/>
                <w:lang w:eastAsia="ru-RU"/>
              </w:rPr>
              <w:t xml:space="preserve">уживания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400"/>
          <w:tblCellSpacing w:w="5" w:type="nil"/>
        </w:trPr>
        <w:tc>
          <w:tcPr>
            <w:tcW w:w="8284" w:type="dxa"/>
            <w:tcBorders>
              <w:left w:val="single" w:sz="4" w:space="0" w:color="auto"/>
              <w:bottom w:val="single" w:sz="4" w:space="0" w:color="auto"/>
              <w:right w:val="single" w:sz="4" w:space="0" w:color="auto"/>
            </w:tcBorders>
          </w:tcPr>
          <w:p w:rsidR="00C10A27" w:rsidRPr="00084953" w:rsidRDefault="00C10A27" w:rsidP="001A50F1">
            <w:pPr>
              <w:widowControl w:val="0"/>
              <w:autoSpaceDE w:val="0"/>
              <w:autoSpaceDN w:val="0"/>
              <w:adjustRightInd w:val="0"/>
              <w:spacing w:after="0" w:line="240" w:lineRule="auto"/>
              <w:ind w:left="1327"/>
              <w:rPr>
                <w:rFonts w:ascii="Times New Roman" w:hAnsi="Times New Roman"/>
                <w:b/>
                <w:sz w:val="24"/>
                <w:szCs w:val="24"/>
                <w:lang w:eastAsia="ru-RU"/>
              </w:rPr>
            </w:pPr>
            <w:r w:rsidRPr="00084953">
              <w:rPr>
                <w:rFonts w:ascii="Times New Roman" w:hAnsi="Times New Roman"/>
                <w:b/>
                <w:sz w:val="24"/>
                <w:szCs w:val="24"/>
                <w:lang w:eastAsia="ru-RU"/>
              </w:rPr>
              <w:lastRenderedPageBreak/>
              <w:t xml:space="preserve">Вариант III - ЖИЛЫЕ ПОМЕЩЕНИЯ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1849"/>
          <w:tblCellSpacing w:w="5" w:type="nil"/>
        </w:trPr>
        <w:tc>
          <w:tcPr>
            <w:tcW w:w="8284" w:type="dxa"/>
            <w:tcBorders>
              <w:left w:val="single" w:sz="4" w:space="0" w:color="auto"/>
              <w:bottom w:val="single" w:sz="4" w:space="0" w:color="auto"/>
              <w:right w:val="single" w:sz="4" w:space="0" w:color="auto"/>
            </w:tcBorders>
          </w:tcPr>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Жилые дома и жил</w:t>
            </w:r>
            <w:r>
              <w:rPr>
                <w:rFonts w:ascii="Times New Roman" w:hAnsi="Times New Roman"/>
                <w:sz w:val="24"/>
                <w:szCs w:val="24"/>
                <w:lang w:eastAsia="ru-RU"/>
              </w:rPr>
              <w:t xml:space="preserve">ые помещения общественных </w:t>
            </w:r>
            <w:r w:rsidRPr="00F33792">
              <w:rPr>
                <w:rFonts w:ascii="Times New Roman" w:hAnsi="Times New Roman"/>
                <w:sz w:val="24"/>
                <w:szCs w:val="24"/>
                <w:lang w:eastAsia="ru-RU"/>
              </w:rPr>
              <w:t>зданий следует п</w:t>
            </w:r>
            <w:r>
              <w:rPr>
                <w:rFonts w:ascii="Times New Roman" w:hAnsi="Times New Roman"/>
                <w:sz w:val="24"/>
                <w:szCs w:val="24"/>
                <w:lang w:eastAsia="ru-RU"/>
              </w:rPr>
              <w:t xml:space="preserve">роектировать, обеспечивая потребности инвалидов, </w:t>
            </w:r>
            <w:r w:rsidRPr="00F33792">
              <w:rPr>
                <w:rFonts w:ascii="Times New Roman" w:hAnsi="Times New Roman"/>
                <w:sz w:val="24"/>
                <w:szCs w:val="24"/>
                <w:lang w:eastAsia="ru-RU"/>
              </w:rPr>
              <w:t xml:space="preserve">включая:                </w:t>
            </w:r>
            <w:r w:rsidRPr="00F33792">
              <w:rPr>
                <w:rFonts w:ascii="Times New Roman" w:hAnsi="Times New Roman"/>
                <w:sz w:val="24"/>
                <w:szCs w:val="24"/>
                <w:lang w:eastAsia="ru-RU"/>
              </w:rPr>
              <w:br/>
              <w:t>- доступность квартиры или ж</w:t>
            </w:r>
            <w:r>
              <w:rPr>
                <w:rFonts w:ascii="Times New Roman" w:hAnsi="Times New Roman"/>
                <w:sz w:val="24"/>
                <w:szCs w:val="24"/>
                <w:lang w:eastAsia="ru-RU"/>
              </w:rPr>
              <w:t xml:space="preserve">илого помещения от </w:t>
            </w:r>
            <w:r w:rsidRPr="00F33792">
              <w:rPr>
                <w:rFonts w:ascii="Times New Roman" w:hAnsi="Times New Roman"/>
                <w:sz w:val="24"/>
                <w:szCs w:val="24"/>
                <w:lang w:eastAsia="ru-RU"/>
              </w:rPr>
              <w:t xml:space="preserve">входа в здание;                                </w:t>
            </w:r>
            <w:r>
              <w:rPr>
                <w:rFonts w:ascii="Times New Roman" w:hAnsi="Times New Roman"/>
                <w:sz w:val="24"/>
                <w:szCs w:val="24"/>
                <w:lang w:eastAsia="ru-RU"/>
              </w:rPr>
              <w:t xml:space="preserve"> </w:t>
            </w:r>
          </w:p>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доступность вс</w:t>
            </w:r>
            <w:r>
              <w:rPr>
                <w:rFonts w:ascii="Times New Roman" w:hAnsi="Times New Roman"/>
                <w:sz w:val="24"/>
                <w:szCs w:val="24"/>
                <w:lang w:eastAsia="ru-RU"/>
              </w:rPr>
              <w:t xml:space="preserve">ех общественных помещений </w:t>
            </w:r>
            <w:r w:rsidRPr="00F33792">
              <w:rPr>
                <w:rFonts w:ascii="Times New Roman" w:hAnsi="Times New Roman"/>
                <w:sz w:val="24"/>
                <w:szCs w:val="24"/>
                <w:lang w:eastAsia="ru-RU"/>
              </w:rPr>
              <w:t xml:space="preserve">здания из квартиры или жилого помещения;       </w:t>
            </w:r>
            <w:r>
              <w:rPr>
                <w:rFonts w:ascii="Times New Roman" w:hAnsi="Times New Roman"/>
                <w:sz w:val="24"/>
                <w:szCs w:val="24"/>
                <w:lang w:eastAsia="ru-RU"/>
              </w:rPr>
              <w:t xml:space="preserve"> </w:t>
            </w:r>
          </w:p>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применение обо</w:t>
            </w:r>
            <w:r>
              <w:rPr>
                <w:rFonts w:ascii="Times New Roman" w:hAnsi="Times New Roman"/>
                <w:sz w:val="24"/>
                <w:szCs w:val="24"/>
                <w:lang w:eastAsia="ru-RU"/>
              </w:rPr>
              <w:t xml:space="preserve">рудования, отвечающего  </w:t>
            </w:r>
            <w:r w:rsidRPr="00F33792">
              <w:rPr>
                <w:rFonts w:ascii="Times New Roman" w:hAnsi="Times New Roman"/>
                <w:sz w:val="24"/>
                <w:szCs w:val="24"/>
                <w:lang w:eastAsia="ru-RU"/>
              </w:rPr>
              <w:t xml:space="preserve">потребностям инвалидов;                        </w:t>
            </w:r>
            <w:r>
              <w:rPr>
                <w:rFonts w:ascii="Times New Roman" w:hAnsi="Times New Roman"/>
                <w:sz w:val="24"/>
                <w:szCs w:val="24"/>
                <w:lang w:eastAsia="ru-RU"/>
              </w:rPr>
              <w:t xml:space="preserve"> </w:t>
            </w:r>
          </w:p>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обеспечение бе</w:t>
            </w:r>
            <w:r>
              <w:rPr>
                <w:rFonts w:ascii="Times New Roman" w:hAnsi="Times New Roman"/>
                <w:sz w:val="24"/>
                <w:szCs w:val="24"/>
                <w:lang w:eastAsia="ru-RU"/>
              </w:rPr>
              <w:t xml:space="preserve">зопасности и удобства </w:t>
            </w:r>
            <w:r w:rsidRPr="00F33792">
              <w:rPr>
                <w:rFonts w:ascii="Times New Roman" w:hAnsi="Times New Roman"/>
                <w:sz w:val="24"/>
                <w:szCs w:val="24"/>
                <w:lang w:eastAsia="ru-RU"/>
              </w:rPr>
              <w:t xml:space="preserve">пользования оборудованием и приборами;         </w:t>
            </w:r>
            <w:r>
              <w:rPr>
                <w:rFonts w:ascii="Times New Roman" w:hAnsi="Times New Roman"/>
                <w:sz w:val="24"/>
                <w:szCs w:val="24"/>
                <w:lang w:eastAsia="ru-RU"/>
              </w:rPr>
              <w:t xml:space="preserve"> </w:t>
            </w:r>
          </w:p>
          <w:p w:rsidR="00C10A27" w:rsidRPr="00084953"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оборудование п</w:t>
            </w:r>
            <w:r>
              <w:rPr>
                <w:rFonts w:ascii="Times New Roman" w:hAnsi="Times New Roman"/>
                <w:sz w:val="24"/>
                <w:szCs w:val="24"/>
                <w:lang w:eastAsia="ru-RU"/>
              </w:rPr>
              <w:t xml:space="preserve">ридомовой территории и здания  </w:t>
            </w:r>
            <w:r w:rsidRPr="00F33792">
              <w:rPr>
                <w:rFonts w:ascii="Times New Roman" w:hAnsi="Times New Roman"/>
                <w:sz w:val="24"/>
                <w:szCs w:val="24"/>
                <w:lang w:eastAsia="ru-RU"/>
              </w:rPr>
              <w:t>необходимы</w:t>
            </w:r>
            <w:r>
              <w:rPr>
                <w:rFonts w:ascii="Times New Roman" w:hAnsi="Times New Roman"/>
                <w:sz w:val="24"/>
                <w:szCs w:val="24"/>
                <w:lang w:eastAsia="ru-RU"/>
              </w:rPr>
              <w:t>ми информационными системами</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982"/>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Количество и специализация квартир по отдельным</w:t>
            </w:r>
            <w:r>
              <w:rPr>
                <w:rFonts w:ascii="Times New Roman" w:hAnsi="Times New Roman"/>
                <w:sz w:val="24"/>
                <w:szCs w:val="24"/>
                <w:lang w:eastAsia="ru-RU"/>
              </w:rPr>
              <w:t xml:space="preserve"> </w:t>
            </w:r>
            <w:r w:rsidRPr="00F33792">
              <w:rPr>
                <w:rFonts w:ascii="Times New Roman" w:hAnsi="Times New Roman"/>
                <w:sz w:val="24"/>
                <w:szCs w:val="24"/>
                <w:lang w:eastAsia="ru-RU"/>
              </w:rPr>
              <w:t>категориям инва</w:t>
            </w:r>
            <w:r>
              <w:rPr>
                <w:rFonts w:ascii="Times New Roman" w:hAnsi="Times New Roman"/>
                <w:sz w:val="24"/>
                <w:szCs w:val="24"/>
                <w:lang w:eastAsia="ru-RU"/>
              </w:rPr>
              <w:t>лидов в жилых домах муниципаль</w:t>
            </w:r>
            <w:r w:rsidRPr="00F33792">
              <w:rPr>
                <w:rFonts w:ascii="Times New Roman" w:hAnsi="Times New Roman"/>
                <w:sz w:val="24"/>
                <w:szCs w:val="24"/>
                <w:lang w:eastAsia="ru-RU"/>
              </w:rPr>
              <w:t>ного социального жилищного фонда устанавливаются заданием на проектирование (</w:t>
            </w:r>
            <w:r>
              <w:rPr>
                <w:rFonts w:ascii="Times New Roman" w:hAnsi="Times New Roman"/>
                <w:sz w:val="24"/>
                <w:szCs w:val="24"/>
                <w:lang w:eastAsia="ru-RU"/>
              </w:rPr>
              <w:t>при проектирова</w:t>
            </w:r>
            <w:r w:rsidRPr="00F33792">
              <w:rPr>
                <w:rFonts w:ascii="Times New Roman" w:hAnsi="Times New Roman"/>
                <w:sz w:val="24"/>
                <w:szCs w:val="24"/>
                <w:lang w:eastAsia="ru-RU"/>
              </w:rPr>
              <w:t>нии жилых помеще</w:t>
            </w:r>
            <w:r>
              <w:rPr>
                <w:rFonts w:ascii="Times New Roman" w:hAnsi="Times New Roman"/>
                <w:sz w:val="24"/>
                <w:szCs w:val="24"/>
                <w:lang w:eastAsia="ru-RU"/>
              </w:rPr>
              <w:t>ний следует исходить из после</w:t>
            </w:r>
            <w:r w:rsidRPr="00F33792">
              <w:rPr>
                <w:rFonts w:ascii="Times New Roman" w:hAnsi="Times New Roman"/>
                <w:sz w:val="24"/>
                <w:szCs w:val="24"/>
                <w:lang w:eastAsia="ru-RU"/>
              </w:rPr>
              <w:t>дующего их доосн</w:t>
            </w:r>
            <w:r>
              <w:rPr>
                <w:rFonts w:ascii="Times New Roman" w:hAnsi="Times New Roman"/>
                <w:sz w:val="24"/>
                <w:szCs w:val="24"/>
                <w:lang w:eastAsia="ru-RU"/>
              </w:rPr>
              <w:t>ащения при необходимости с уче</w:t>
            </w:r>
            <w:r w:rsidRPr="00F33792">
              <w:rPr>
                <w:rFonts w:ascii="Times New Roman" w:hAnsi="Times New Roman"/>
                <w:sz w:val="24"/>
                <w:szCs w:val="24"/>
                <w:lang w:eastAsia="ru-RU"/>
              </w:rPr>
              <w:t>том потребностей</w:t>
            </w:r>
            <w:r>
              <w:rPr>
                <w:rFonts w:ascii="Times New Roman" w:hAnsi="Times New Roman"/>
                <w:sz w:val="24"/>
                <w:szCs w:val="24"/>
                <w:lang w:eastAsia="ru-RU"/>
              </w:rPr>
              <w:t xml:space="preserve"> отдельных категорий инвалидов </w:t>
            </w:r>
            <w:r w:rsidRPr="00F33792">
              <w:rPr>
                <w:rFonts w:ascii="Times New Roman" w:hAnsi="Times New Roman"/>
                <w:sz w:val="24"/>
                <w:szCs w:val="24"/>
                <w:lang w:eastAsia="ru-RU"/>
              </w:rPr>
              <w:t xml:space="preserve">и других </w:t>
            </w:r>
            <w:r>
              <w:rPr>
                <w:rFonts w:ascii="Times New Roman" w:hAnsi="Times New Roman"/>
                <w:sz w:val="24"/>
                <w:szCs w:val="24"/>
                <w:lang w:eastAsia="ru-RU"/>
              </w:rPr>
              <w:t>МГН)</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968"/>
          <w:tblCellSpacing w:w="5" w:type="nil"/>
        </w:trPr>
        <w:tc>
          <w:tcPr>
            <w:tcW w:w="8284" w:type="dxa"/>
            <w:tcBorders>
              <w:left w:val="single" w:sz="4" w:space="0" w:color="auto"/>
              <w:bottom w:val="single" w:sz="4" w:space="0" w:color="auto"/>
              <w:right w:val="single" w:sz="4" w:space="0" w:color="auto"/>
            </w:tcBorders>
          </w:tcPr>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Универсальные жи</w:t>
            </w:r>
            <w:r>
              <w:rPr>
                <w:rFonts w:ascii="Times New Roman" w:hAnsi="Times New Roman"/>
                <w:sz w:val="24"/>
                <w:szCs w:val="24"/>
                <w:lang w:eastAsia="ru-RU"/>
              </w:rPr>
              <w:t xml:space="preserve">лые места: </w:t>
            </w:r>
            <w:r w:rsidRPr="00F33792">
              <w:rPr>
                <w:rFonts w:ascii="Times New Roman" w:hAnsi="Times New Roman"/>
                <w:sz w:val="24"/>
                <w:szCs w:val="24"/>
                <w:lang w:eastAsia="ru-RU"/>
              </w:rPr>
              <w:t>(в гостиницах, м</w:t>
            </w:r>
            <w:r>
              <w:rPr>
                <w:rFonts w:ascii="Times New Roman" w:hAnsi="Times New Roman"/>
                <w:sz w:val="24"/>
                <w:szCs w:val="24"/>
                <w:lang w:eastAsia="ru-RU"/>
              </w:rPr>
              <w:t xml:space="preserve">отелях, пансионатах, кемпингах и т.п.) </w:t>
            </w:r>
            <w:r w:rsidRPr="00F33792">
              <w:rPr>
                <w:rFonts w:ascii="Times New Roman" w:hAnsi="Times New Roman"/>
                <w:sz w:val="24"/>
                <w:szCs w:val="24"/>
                <w:lang w:eastAsia="ru-RU"/>
              </w:rPr>
              <w:t>- 10% от общего ко</w:t>
            </w:r>
            <w:r>
              <w:rPr>
                <w:rFonts w:ascii="Times New Roman" w:hAnsi="Times New Roman"/>
                <w:sz w:val="24"/>
                <w:szCs w:val="24"/>
                <w:lang w:eastAsia="ru-RU"/>
              </w:rPr>
              <w:t xml:space="preserve">личества мест </w:t>
            </w:r>
          </w:p>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(если в задании </w:t>
            </w:r>
            <w:r w:rsidRPr="00F33792">
              <w:rPr>
                <w:rFonts w:ascii="Times New Roman" w:hAnsi="Times New Roman"/>
                <w:sz w:val="24"/>
                <w:szCs w:val="24"/>
                <w:lang w:eastAsia="ru-RU"/>
              </w:rPr>
              <w:t>на проектировани</w:t>
            </w:r>
            <w:r>
              <w:rPr>
                <w:rFonts w:ascii="Times New Roman" w:hAnsi="Times New Roman"/>
                <w:sz w:val="24"/>
                <w:szCs w:val="24"/>
                <w:lang w:eastAsia="ru-RU"/>
              </w:rPr>
              <w:t xml:space="preserve">е не оговорено количество </w:t>
            </w:r>
            <w:r w:rsidRPr="00F33792">
              <w:rPr>
                <w:rFonts w:ascii="Times New Roman" w:hAnsi="Times New Roman"/>
                <w:sz w:val="24"/>
                <w:szCs w:val="24"/>
                <w:lang w:eastAsia="ru-RU"/>
              </w:rPr>
              <w:t>помещений, обору</w:t>
            </w:r>
            <w:r>
              <w:rPr>
                <w:rFonts w:ascii="Times New Roman" w:hAnsi="Times New Roman"/>
                <w:sz w:val="24"/>
                <w:szCs w:val="24"/>
                <w:lang w:eastAsia="ru-RU"/>
              </w:rPr>
              <w:t xml:space="preserve">дованных по универсальному или  </w:t>
            </w:r>
            <w:r w:rsidRPr="00F33792">
              <w:rPr>
                <w:rFonts w:ascii="Times New Roman" w:hAnsi="Times New Roman"/>
                <w:sz w:val="24"/>
                <w:szCs w:val="24"/>
                <w:lang w:eastAsia="ru-RU"/>
              </w:rPr>
              <w:t xml:space="preserve">специализированному принципу)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555"/>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Многоквартирные </w:t>
            </w:r>
            <w:r>
              <w:rPr>
                <w:rFonts w:ascii="Times New Roman" w:hAnsi="Times New Roman"/>
                <w:sz w:val="24"/>
                <w:szCs w:val="24"/>
                <w:lang w:eastAsia="ru-RU"/>
              </w:rPr>
              <w:t xml:space="preserve">жилые дома с квартирами, </w:t>
            </w:r>
            <w:r w:rsidRPr="00F33792">
              <w:rPr>
                <w:rFonts w:ascii="Times New Roman" w:hAnsi="Times New Roman"/>
                <w:sz w:val="24"/>
                <w:szCs w:val="24"/>
                <w:lang w:eastAsia="ru-RU"/>
              </w:rPr>
              <w:t>предназначенными</w:t>
            </w:r>
            <w:r>
              <w:rPr>
                <w:rFonts w:ascii="Times New Roman" w:hAnsi="Times New Roman"/>
                <w:sz w:val="24"/>
                <w:szCs w:val="24"/>
                <w:lang w:eastAsia="ru-RU"/>
              </w:rPr>
              <w:t xml:space="preserve"> для проживания инвалидов и </w:t>
            </w:r>
            <w:r w:rsidRPr="00F33792">
              <w:rPr>
                <w:rFonts w:ascii="Times New Roman" w:hAnsi="Times New Roman"/>
                <w:sz w:val="24"/>
                <w:szCs w:val="24"/>
                <w:lang w:eastAsia="ru-RU"/>
              </w:rPr>
              <w:t>людей пожилого в</w:t>
            </w:r>
            <w:r>
              <w:rPr>
                <w:rFonts w:ascii="Times New Roman" w:hAnsi="Times New Roman"/>
                <w:sz w:val="24"/>
                <w:szCs w:val="24"/>
                <w:lang w:eastAsia="ru-RU"/>
              </w:rPr>
              <w:t xml:space="preserve">озраста, следует проектировать </w:t>
            </w:r>
            <w:r w:rsidRPr="00F33792">
              <w:rPr>
                <w:rFonts w:ascii="Times New Roman" w:hAnsi="Times New Roman"/>
                <w:sz w:val="24"/>
                <w:szCs w:val="24"/>
                <w:lang w:eastAsia="ru-RU"/>
              </w:rPr>
              <w:t xml:space="preserve">не ниже второй степени огнестойкости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563"/>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жил</w:t>
            </w:r>
            <w:r>
              <w:rPr>
                <w:rFonts w:ascii="Times New Roman" w:hAnsi="Times New Roman"/>
                <w:sz w:val="24"/>
                <w:szCs w:val="24"/>
                <w:lang w:eastAsia="ru-RU"/>
              </w:rPr>
              <w:t xml:space="preserve">ых помещений для инвалидов </w:t>
            </w:r>
            <w:r w:rsidRPr="00F33792">
              <w:rPr>
                <w:rFonts w:ascii="Times New Roman" w:hAnsi="Times New Roman"/>
                <w:sz w:val="24"/>
                <w:szCs w:val="24"/>
                <w:lang w:eastAsia="ru-RU"/>
              </w:rPr>
              <w:t>автономными пожа</w:t>
            </w:r>
            <w:r>
              <w:rPr>
                <w:rFonts w:ascii="Times New Roman" w:hAnsi="Times New Roman"/>
                <w:sz w:val="24"/>
                <w:szCs w:val="24"/>
                <w:lang w:eastAsia="ru-RU"/>
              </w:rPr>
              <w:t xml:space="preserve">рными извещателями (сигнализацией) с учетом </w:t>
            </w:r>
            <w:r w:rsidRPr="00F33792">
              <w:rPr>
                <w:rFonts w:ascii="Times New Roman" w:hAnsi="Times New Roman"/>
                <w:sz w:val="24"/>
                <w:szCs w:val="24"/>
                <w:lang w:eastAsia="ru-RU"/>
              </w:rPr>
              <w:t>восприят</w:t>
            </w:r>
            <w:r>
              <w:rPr>
                <w:rFonts w:ascii="Times New Roman" w:hAnsi="Times New Roman"/>
                <w:sz w:val="24"/>
                <w:szCs w:val="24"/>
                <w:lang w:eastAsia="ru-RU"/>
              </w:rPr>
              <w:t xml:space="preserve">ия всеми категориями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414"/>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Домофоны применять со звуковой и световой</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сигнализацией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C10A27" w:rsidRPr="0046740E" w:rsidTr="001A50F1">
        <w:trPr>
          <w:trHeight w:val="418"/>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p>
        </w:tc>
      </w:tr>
      <w:tr w:rsidR="00C10A27" w:rsidRPr="0046740E" w:rsidTr="001A50F1">
        <w:trPr>
          <w:trHeight w:val="1556"/>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Квартиры для сем</w:t>
            </w:r>
            <w:r>
              <w:rPr>
                <w:rFonts w:ascii="Times New Roman" w:hAnsi="Times New Roman"/>
                <w:sz w:val="24"/>
                <w:szCs w:val="24"/>
                <w:lang w:eastAsia="ru-RU"/>
              </w:rPr>
              <w:t xml:space="preserve">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(при размещении их в уровне первого этажа):    </w:t>
            </w:r>
            <w:r w:rsidRPr="00F33792">
              <w:rPr>
                <w:rFonts w:ascii="Times New Roman" w:hAnsi="Times New Roman"/>
                <w:sz w:val="24"/>
                <w:szCs w:val="24"/>
                <w:lang w:eastAsia="ru-RU"/>
              </w:rPr>
              <w:br/>
              <w:t>- обеспечение во</w:t>
            </w:r>
            <w:r>
              <w:rPr>
                <w:rFonts w:ascii="Times New Roman" w:hAnsi="Times New Roman"/>
                <w:sz w:val="24"/>
                <w:szCs w:val="24"/>
                <w:lang w:eastAsia="ru-RU"/>
              </w:rPr>
              <w:t xml:space="preserve">зможности выхода  </w:t>
            </w:r>
            <w:r w:rsidRPr="00F33792">
              <w:rPr>
                <w:rFonts w:ascii="Times New Roman" w:hAnsi="Times New Roman"/>
                <w:sz w:val="24"/>
                <w:szCs w:val="24"/>
                <w:lang w:eastAsia="ru-RU"/>
              </w:rPr>
              <w:t xml:space="preserve">непосредственно на придомовую территорию;      </w:t>
            </w:r>
            <w:r w:rsidRPr="00F33792">
              <w:rPr>
                <w:rFonts w:ascii="Times New Roman" w:hAnsi="Times New Roman"/>
                <w:sz w:val="24"/>
                <w:szCs w:val="24"/>
                <w:lang w:eastAsia="ru-RU"/>
              </w:rPr>
              <w:br/>
              <w:t>- увеличение пло</w:t>
            </w:r>
            <w:r>
              <w:rPr>
                <w:rFonts w:ascii="Times New Roman" w:hAnsi="Times New Roman"/>
                <w:sz w:val="24"/>
                <w:szCs w:val="24"/>
                <w:lang w:eastAsia="ru-RU"/>
              </w:rPr>
              <w:t xml:space="preserve">щади квартиры на 12 кв. м (для </w:t>
            </w:r>
            <w:r w:rsidRPr="00F33792">
              <w:rPr>
                <w:rFonts w:ascii="Times New Roman" w:hAnsi="Times New Roman"/>
                <w:sz w:val="24"/>
                <w:szCs w:val="24"/>
                <w:lang w:eastAsia="ru-RU"/>
              </w:rPr>
              <w:t>отдельного входа</w:t>
            </w:r>
            <w:r>
              <w:rPr>
                <w:rFonts w:ascii="Times New Roman" w:hAnsi="Times New Roman"/>
                <w:sz w:val="24"/>
                <w:szCs w:val="24"/>
                <w:lang w:eastAsia="ru-RU"/>
              </w:rPr>
              <w:t xml:space="preserve"> через приквартирный тамбур и </w:t>
            </w:r>
            <w:r w:rsidRPr="00F33792">
              <w:rPr>
                <w:rFonts w:ascii="Times New Roman" w:hAnsi="Times New Roman"/>
                <w:sz w:val="24"/>
                <w:szCs w:val="24"/>
                <w:lang w:eastAsia="ru-RU"/>
              </w:rPr>
              <w:t xml:space="preserve">устройства подъемника);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передв</w:t>
            </w:r>
            <w:r>
              <w:rPr>
                <w:rFonts w:ascii="Times New Roman" w:hAnsi="Times New Roman"/>
                <w:sz w:val="24"/>
                <w:szCs w:val="24"/>
                <w:lang w:eastAsia="ru-RU"/>
              </w:rPr>
              <w:t xml:space="preserve">игающегося на кресле-коляске - </w:t>
            </w:r>
            <w:r w:rsidRPr="00F33792">
              <w:rPr>
                <w:rFonts w:ascii="Times New Roman" w:hAnsi="Times New Roman"/>
                <w:sz w:val="24"/>
                <w:szCs w:val="24"/>
                <w:lang w:eastAsia="ru-RU"/>
              </w:rPr>
              <w:t xml:space="preserve">не менее 12 кв. м;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занима</w:t>
            </w:r>
            <w:r>
              <w:rPr>
                <w:rFonts w:ascii="Times New Roman" w:hAnsi="Times New Roman"/>
                <w:sz w:val="24"/>
                <w:szCs w:val="24"/>
                <w:lang w:eastAsia="ru-RU"/>
              </w:rPr>
              <w:t>ющегося индивидуальной трудовой деятельностью</w:t>
            </w:r>
            <w:r w:rsidRPr="00F33792">
              <w:rPr>
                <w:rFonts w:ascii="Times New Roman" w:hAnsi="Times New Roman"/>
                <w:sz w:val="24"/>
                <w:szCs w:val="24"/>
                <w:lang w:eastAsia="ru-RU"/>
              </w:rPr>
              <w:t xml:space="preserve"> - до 16 кв.</w:t>
            </w:r>
            <w:r>
              <w:rPr>
                <w:rFonts w:ascii="Times New Roman" w:hAnsi="Times New Roman"/>
                <w:sz w:val="24"/>
                <w:szCs w:val="24"/>
                <w:lang w:eastAsia="ru-RU"/>
              </w:rPr>
              <w:t xml:space="preserve">м </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980"/>
          <w:tblCellSpacing w:w="5" w:type="nil"/>
        </w:trPr>
        <w:tc>
          <w:tcPr>
            <w:tcW w:w="8284" w:type="dxa"/>
            <w:tcBorders>
              <w:left w:val="single" w:sz="4" w:space="0" w:color="auto"/>
              <w:bottom w:val="single" w:sz="4" w:space="0" w:color="auto"/>
              <w:right w:val="single" w:sz="4" w:space="0" w:color="auto"/>
            </w:tcBorders>
          </w:tcPr>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Площадь кухни кв</w:t>
            </w:r>
            <w:r>
              <w:rPr>
                <w:rFonts w:ascii="Times New Roman" w:hAnsi="Times New Roman"/>
                <w:sz w:val="24"/>
                <w:szCs w:val="24"/>
                <w:lang w:eastAsia="ru-RU"/>
              </w:rPr>
              <w:t xml:space="preserve">артир для семей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в жилых домах социального жилищного фонда- принимать не менее 9 кв. м:  </w:t>
            </w:r>
            <w:r w:rsidRPr="00F33792">
              <w:rPr>
                <w:rFonts w:ascii="Times New Roman" w:hAnsi="Times New Roman"/>
                <w:sz w:val="24"/>
                <w:szCs w:val="24"/>
                <w:lang w:eastAsia="ru-RU"/>
              </w:rPr>
              <w:t>ширина - не мене</w:t>
            </w:r>
            <w:r>
              <w:rPr>
                <w:rFonts w:ascii="Times New Roman" w:hAnsi="Times New Roman"/>
                <w:sz w:val="24"/>
                <w:szCs w:val="24"/>
                <w:lang w:eastAsia="ru-RU"/>
              </w:rPr>
              <w:t xml:space="preserve">е 2,3 м (при одностороннем </w:t>
            </w:r>
            <w:r w:rsidRPr="00F33792">
              <w:rPr>
                <w:rFonts w:ascii="Times New Roman" w:hAnsi="Times New Roman"/>
                <w:sz w:val="24"/>
                <w:szCs w:val="24"/>
                <w:lang w:eastAsia="ru-RU"/>
              </w:rPr>
              <w:t>размещении обору</w:t>
            </w:r>
            <w:r>
              <w:rPr>
                <w:rFonts w:ascii="Times New Roman" w:hAnsi="Times New Roman"/>
                <w:sz w:val="24"/>
                <w:szCs w:val="24"/>
                <w:lang w:eastAsia="ru-RU"/>
              </w:rPr>
              <w:t xml:space="preserve">дования); </w:t>
            </w:r>
          </w:p>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2,9 м (при двухсто</w:t>
            </w:r>
            <w:r w:rsidRPr="00F33792">
              <w:rPr>
                <w:rFonts w:ascii="Times New Roman" w:hAnsi="Times New Roman"/>
                <w:sz w:val="24"/>
                <w:szCs w:val="24"/>
                <w:lang w:eastAsia="ru-RU"/>
              </w:rPr>
              <w:t>роннем или углов</w:t>
            </w:r>
            <w:r>
              <w:rPr>
                <w:rFonts w:ascii="Times New Roman" w:hAnsi="Times New Roman"/>
                <w:sz w:val="24"/>
                <w:szCs w:val="24"/>
                <w:lang w:eastAsia="ru-RU"/>
              </w:rPr>
              <w:t xml:space="preserve">ом размещении оборудования). </w:t>
            </w:r>
            <w:r w:rsidRPr="00F33792">
              <w:rPr>
                <w:rFonts w:ascii="Times New Roman" w:hAnsi="Times New Roman"/>
                <w:sz w:val="24"/>
                <w:szCs w:val="24"/>
                <w:lang w:eastAsia="ru-RU"/>
              </w:rPr>
              <w:t xml:space="preserve">Кухни следует оснащать электроплитами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1829"/>
          <w:tblCellSpacing w:w="5" w:type="nil"/>
        </w:trPr>
        <w:tc>
          <w:tcPr>
            <w:tcW w:w="8284" w:type="dxa"/>
            <w:tcBorders>
              <w:left w:val="single" w:sz="4" w:space="0" w:color="auto"/>
              <w:bottom w:val="single" w:sz="4" w:space="0" w:color="auto"/>
              <w:right w:val="single" w:sz="4" w:space="0" w:color="auto"/>
            </w:tcBorders>
          </w:tcPr>
          <w:p w:rsidR="00C10A27"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Санитарно-гигиен</w:t>
            </w:r>
            <w:r>
              <w:rPr>
                <w:rFonts w:ascii="Times New Roman" w:hAnsi="Times New Roman"/>
                <w:sz w:val="24"/>
                <w:szCs w:val="24"/>
                <w:lang w:eastAsia="ru-RU"/>
              </w:rPr>
              <w:t xml:space="preserve">ические помещения в квартирах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- 1,2 на 1,6 м (</w:t>
            </w:r>
            <w:r>
              <w:rPr>
                <w:rFonts w:ascii="Times New Roman" w:hAnsi="Times New Roman"/>
                <w:sz w:val="24"/>
                <w:szCs w:val="24"/>
                <w:lang w:eastAsia="ru-RU"/>
              </w:rPr>
              <w:t xml:space="preserve">уборная без умывальника); </w:t>
            </w:r>
          </w:p>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- 1,6 на 2,2 м (</w:t>
            </w:r>
            <w:r>
              <w:rPr>
                <w:rFonts w:ascii="Times New Roman" w:hAnsi="Times New Roman"/>
                <w:sz w:val="24"/>
                <w:szCs w:val="24"/>
                <w:lang w:eastAsia="ru-RU"/>
              </w:rPr>
              <w:t xml:space="preserve">уборная с умывальником, </w:t>
            </w:r>
            <w:r w:rsidRPr="00F33792">
              <w:rPr>
                <w:rFonts w:ascii="Times New Roman" w:hAnsi="Times New Roman"/>
                <w:sz w:val="24"/>
                <w:szCs w:val="24"/>
                <w:lang w:eastAsia="ru-RU"/>
              </w:rPr>
              <w:t xml:space="preserve">рукомойником);                                 </w:t>
            </w:r>
            <w:r w:rsidRPr="00F33792">
              <w:rPr>
                <w:rFonts w:ascii="Times New Roman" w:hAnsi="Times New Roman"/>
                <w:sz w:val="24"/>
                <w:szCs w:val="24"/>
                <w:lang w:eastAsia="ru-RU"/>
              </w:rPr>
              <w:br/>
              <w:t>- 2,2 на 2,2 м (</w:t>
            </w:r>
            <w:r>
              <w:rPr>
                <w:rFonts w:ascii="Times New Roman" w:hAnsi="Times New Roman"/>
                <w:sz w:val="24"/>
                <w:szCs w:val="24"/>
                <w:lang w:eastAsia="ru-RU"/>
              </w:rPr>
              <w:t xml:space="preserve">ванная комната или совмещенный </w:t>
            </w:r>
            <w:r w:rsidRPr="00F33792">
              <w:rPr>
                <w:rFonts w:ascii="Times New Roman" w:hAnsi="Times New Roman"/>
                <w:sz w:val="24"/>
                <w:szCs w:val="24"/>
                <w:lang w:eastAsia="ru-RU"/>
              </w:rPr>
              <w:t xml:space="preserve">санитарный узел).                              </w:t>
            </w:r>
            <w:r w:rsidRPr="00F33792">
              <w:rPr>
                <w:rFonts w:ascii="Times New Roman" w:hAnsi="Times New Roman"/>
                <w:sz w:val="24"/>
                <w:szCs w:val="24"/>
                <w:lang w:eastAsia="ru-RU"/>
              </w:rPr>
              <w:br/>
              <w:t xml:space="preserve">В квартирах для </w:t>
            </w:r>
            <w:r>
              <w:rPr>
                <w:rFonts w:ascii="Times New Roman" w:hAnsi="Times New Roman"/>
                <w:sz w:val="24"/>
                <w:szCs w:val="24"/>
                <w:lang w:eastAsia="ru-RU"/>
              </w:rPr>
              <w:t xml:space="preserve">семей с инвалидами, </w:t>
            </w:r>
            <w:r w:rsidRPr="00F33792">
              <w:rPr>
                <w:rFonts w:ascii="Times New Roman" w:hAnsi="Times New Roman"/>
                <w:sz w:val="24"/>
                <w:szCs w:val="24"/>
                <w:lang w:eastAsia="ru-RU"/>
              </w:rPr>
              <w:t>пользующимися кр</w:t>
            </w:r>
            <w:r>
              <w:rPr>
                <w:rFonts w:ascii="Times New Roman" w:hAnsi="Times New Roman"/>
                <w:sz w:val="24"/>
                <w:szCs w:val="24"/>
                <w:lang w:eastAsia="ru-RU"/>
              </w:rPr>
              <w:t xml:space="preserve">еслами-колясками, вход в </w:t>
            </w:r>
            <w:r w:rsidRPr="00F33792">
              <w:rPr>
                <w:rFonts w:ascii="Times New Roman" w:hAnsi="Times New Roman"/>
                <w:sz w:val="24"/>
                <w:szCs w:val="24"/>
                <w:lang w:eastAsia="ru-RU"/>
              </w:rPr>
              <w:t>помещение, обору</w:t>
            </w:r>
            <w:r>
              <w:rPr>
                <w:rFonts w:ascii="Times New Roman" w:hAnsi="Times New Roman"/>
                <w:sz w:val="24"/>
                <w:szCs w:val="24"/>
                <w:lang w:eastAsia="ru-RU"/>
              </w:rPr>
              <w:t xml:space="preserve">дованное унитазом, допускается </w:t>
            </w:r>
            <w:r w:rsidRPr="00F33792">
              <w:rPr>
                <w:rFonts w:ascii="Times New Roman" w:hAnsi="Times New Roman"/>
                <w:sz w:val="24"/>
                <w:szCs w:val="24"/>
                <w:lang w:eastAsia="ru-RU"/>
              </w:rPr>
              <w:t xml:space="preserve">проектировать из кухни или жилой комнаты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C10A27" w:rsidRPr="0046740E" w:rsidTr="001A50F1">
        <w:trPr>
          <w:trHeight w:val="1258"/>
          <w:tblCellSpacing w:w="5" w:type="nil"/>
        </w:trPr>
        <w:tc>
          <w:tcPr>
            <w:tcW w:w="8284"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Подсобные помеще</w:t>
            </w:r>
            <w:r>
              <w:rPr>
                <w:rFonts w:ascii="Times New Roman" w:hAnsi="Times New Roman"/>
                <w:sz w:val="24"/>
                <w:szCs w:val="24"/>
                <w:lang w:eastAsia="ru-RU"/>
              </w:rPr>
              <w:t xml:space="preserve">ния в квартирах для семей с </w:t>
            </w:r>
            <w:r w:rsidRPr="00F33792">
              <w:rPr>
                <w:rFonts w:ascii="Times New Roman" w:hAnsi="Times New Roman"/>
                <w:sz w:val="24"/>
                <w:szCs w:val="24"/>
                <w:lang w:eastAsia="ru-RU"/>
              </w:rPr>
              <w:t>инвалидами (в то</w:t>
            </w:r>
            <w:r>
              <w:rPr>
                <w:rFonts w:ascii="Times New Roman" w:hAnsi="Times New Roman"/>
                <w:sz w:val="24"/>
                <w:szCs w:val="24"/>
                <w:lang w:eastAsia="ru-RU"/>
              </w:rPr>
              <w:t xml:space="preserve">м числе на креслах-колясках) -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передняя - 1,6</w:t>
            </w:r>
            <w:r>
              <w:rPr>
                <w:rFonts w:ascii="Times New Roman" w:hAnsi="Times New Roman"/>
                <w:sz w:val="24"/>
                <w:szCs w:val="24"/>
                <w:lang w:eastAsia="ru-RU"/>
              </w:rPr>
              <w:t xml:space="preserve"> м (с возможностью хранения </w:t>
            </w:r>
            <w:r w:rsidRPr="00F33792">
              <w:rPr>
                <w:rFonts w:ascii="Times New Roman" w:hAnsi="Times New Roman"/>
                <w:sz w:val="24"/>
                <w:szCs w:val="24"/>
                <w:lang w:eastAsia="ru-RU"/>
              </w:rPr>
              <w:t xml:space="preserve">кресла-коляски);                               </w:t>
            </w:r>
            <w:r w:rsidRPr="00F33792">
              <w:rPr>
                <w:rFonts w:ascii="Times New Roman" w:hAnsi="Times New Roman"/>
                <w:sz w:val="24"/>
                <w:szCs w:val="24"/>
                <w:lang w:eastAsia="ru-RU"/>
              </w:rPr>
              <w:br/>
              <w:t xml:space="preserve">- внутриквартирные коридоры - 1,15 м;          </w:t>
            </w:r>
            <w:r w:rsidRPr="00F33792">
              <w:rPr>
                <w:rFonts w:ascii="Times New Roman" w:hAnsi="Times New Roman"/>
                <w:sz w:val="24"/>
                <w:szCs w:val="24"/>
                <w:lang w:eastAsia="ru-RU"/>
              </w:rPr>
              <w:br/>
              <w:t>- кладовая площадью не</w:t>
            </w:r>
            <w:r>
              <w:rPr>
                <w:rFonts w:ascii="Times New Roman" w:hAnsi="Times New Roman"/>
                <w:sz w:val="24"/>
                <w:szCs w:val="24"/>
                <w:lang w:eastAsia="ru-RU"/>
              </w:rPr>
              <w:t xml:space="preserve"> менее 4 кв. м (при </w:t>
            </w:r>
            <w:r w:rsidRPr="00F33792">
              <w:rPr>
                <w:rFonts w:ascii="Times New Roman" w:hAnsi="Times New Roman"/>
                <w:sz w:val="24"/>
                <w:szCs w:val="24"/>
                <w:lang w:eastAsia="ru-RU"/>
              </w:rPr>
              <w:t xml:space="preserve">работах на дому)                               </w:t>
            </w:r>
          </w:p>
        </w:tc>
        <w:tc>
          <w:tcPr>
            <w:tcW w:w="1276" w:type="dxa"/>
            <w:tcBorders>
              <w:left w:val="single" w:sz="4" w:space="0" w:color="auto"/>
              <w:bottom w:val="single" w:sz="4" w:space="0" w:color="auto"/>
              <w:right w:val="single" w:sz="4" w:space="0" w:color="auto"/>
            </w:tcBorders>
          </w:tcPr>
          <w:p w:rsidR="00C10A27" w:rsidRPr="00F33792" w:rsidRDefault="00C10A27" w:rsidP="001A50F1">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bl>
    <w:p w:rsidR="00C10A27" w:rsidRDefault="00C10A27" w:rsidP="00C10A27">
      <w:pPr>
        <w:rPr>
          <w:lang w:val="en-US"/>
        </w:rPr>
      </w:pPr>
    </w:p>
    <w:p w:rsidR="00E34610" w:rsidRDefault="00E34610" w:rsidP="00C10A27">
      <w:pPr>
        <w:rPr>
          <w:lang w:val="en-US"/>
        </w:rPr>
      </w:pPr>
    </w:p>
    <w:p w:rsidR="00E34610" w:rsidRPr="00573FBB" w:rsidRDefault="00E34610" w:rsidP="00E34610">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5 «Санитарно-гигиенические помещения».</w:t>
      </w:r>
    </w:p>
    <w:p w:rsidR="00E34610" w:rsidRPr="008A6743" w:rsidRDefault="00E34610" w:rsidP="00E34610">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E34610" w:rsidRPr="008A6743" w:rsidRDefault="00E34610" w:rsidP="00E34610">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E34610" w:rsidRPr="008A6743" w:rsidRDefault="00E34610" w:rsidP="00E34610">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E34610" w:rsidRPr="008A6743" w:rsidRDefault="00E34610" w:rsidP="00E34610">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E34610" w:rsidRDefault="00E34610" w:rsidP="00E34610">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E34610" w:rsidRDefault="00E34610" w:rsidP="00E34610">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анной зоны обобщена в табл. 11</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E34610" w:rsidRDefault="00E34610" w:rsidP="00E34610">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19050" t="0" r="9525" b="0"/>
            <wp:docPr id="21" name="Рисунок 19" descr="E:\Фото_СКЦ\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Фото_СКЦ\IMG_1421.JPG"/>
                    <pic:cNvPicPr>
                      <a:picLocks noChangeAspect="1" noChangeArrowheads="1"/>
                    </pic:cNvPicPr>
                  </pic:nvPicPr>
                  <pic:blipFill>
                    <a:blip r:embed="rId31"/>
                    <a:srcRect/>
                    <a:stretch>
                      <a:fillRect/>
                    </a:stretch>
                  </pic:blipFill>
                  <pic:spPr bwMode="auto">
                    <a:xfrm>
                      <a:off x="0" y="0"/>
                      <a:ext cx="2371725"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19050" t="0" r="9525" b="0"/>
            <wp:docPr id="20" name="Рисунок 22" descr="E:\Фото_СКЦ\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Фото_СКЦ\IMG_1508.JPG"/>
                    <pic:cNvPicPr>
                      <a:picLocks noChangeAspect="1" noChangeArrowheads="1"/>
                    </pic:cNvPicPr>
                  </pic:nvPicPr>
                  <pic:blipFill>
                    <a:blip r:embed="rId32"/>
                    <a:srcRect/>
                    <a:stretch>
                      <a:fillRect/>
                    </a:stretch>
                  </pic:blipFill>
                  <pic:spPr bwMode="auto">
                    <a:xfrm>
                      <a:off x="0" y="0"/>
                      <a:ext cx="2371725" cy="1581150"/>
                    </a:xfrm>
                    <a:prstGeom prst="rect">
                      <a:avLst/>
                    </a:prstGeom>
                    <a:noFill/>
                    <a:ln w="9525">
                      <a:noFill/>
                      <a:miter lim="800000"/>
                      <a:headEnd/>
                      <a:tailEnd/>
                    </a:ln>
                  </pic:spPr>
                </pic:pic>
              </a:graphicData>
            </a:graphic>
          </wp:inline>
        </w:drawing>
      </w:r>
    </w:p>
    <w:p w:rsidR="00E34610" w:rsidRDefault="00E34610" w:rsidP="00E34610">
      <w:pPr>
        <w:autoSpaceDE w:val="0"/>
        <w:autoSpaceDN w:val="0"/>
        <w:adjustRightInd w:val="0"/>
        <w:spacing w:after="0"/>
        <w:ind w:firstLine="709"/>
        <w:jc w:val="both"/>
        <w:rPr>
          <w:rFonts w:ascii="Times New Roman" w:hAnsi="Times New Roman"/>
          <w:noProof/>
          <w:sz w:val="28"/>
          <w:szCs w:val="28"/>
          <w:lang w:eastAsia="ru-RU"/>
        </w:rPr>
      </w:pPr>
    </w:p>
    <w:p w:rsidR="00E34610" w:rsidRDefault="00E34610" w:rsidP="00E34610">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3190875" cy="2390775"/>
            <wp:effectExtent l="19050" t="0" r="9525" b="0"/>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srcRect/>
                    <a:stretch>
                      <a:fillRect/>
                    </a:stretch>
                  </pic:blipFill>
                  <pic:spPr bwMode="auto">
                    <a:xfrm>
                      <a:off x="0" y="0"/>
                      <a:ext cx="3190875" cy="23907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4525" cy="2371725"/>
            <wp:effectExtent l="19050" t="0" r="9525" b="0"/>
            <wp:docPr id="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
                    <a:srcRect/>
                    <a:stretch>
                      <a:fillRect/>
                    </a:stretch>
                  </pic:blipFill>
                  <pic:spPr bwMode="auto">
                    <a:xfrm>
                      <a:off x="0" y="0"/>
                      <a:ext cx="1914525" cy="2371725"/>
                    </a:xfrm>
                    <a:prstGeom prst="rect">
                      <a:avLst/>
                    </a:prstGeom>
                    <a:noFill/>
                    <a:ln w="9525">
                      <a:noFill/>
                      <a:miter lim="800000"/>
                      <a:headEnd/>
                      <a:tailEnd/>
                    </a:ln>
                  </pic:spPr>
                </pic:pic>
              </a:graphicData>
            </a:graphic>
          </wp:inline>
        </w:drawing>
      </w:r>
    </w:p>
    <w:p w:rsidR="00E34610" w:rsidRDefault="00E34610" w:rsidP="00E34610">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41"/>
      </w:r>
    </w:p>
    <w:p w:rsidR="00E34610" w:rsidRDefault="00E34610" w:rsidP="00E34610">
      <w:pPr>
        <w:autoSpaceDE w:val="0"/>
        <w:autoSpaceDN w:val="0"/>
        <w:adjustRightInd w:val="0"/>
        <w:spacing w:after="0"/>
        <w:ind w:firstLine="709"/>
        <w:jc w:val="both"/>
        <w:rPr>
          <w:rFonts w:ascii="Times New Roman" w:hAnsi="Times New Roman"/>
          <w:sz w:val="28"/>
          <w:szCs w:val="28"/>
          <w:lang w:eastAsia="ru-RU"/>
        </w:rPr>
      </w:pPr>
    </w:p>
    <w:p w:rsidR="00E34610" w:rsidRDefault="00E34610" w:rsidP="00E34610">
      <w:pPr>
        <w:spacing w:after="0" w:line="240" w:lineRule="auto"/>
        <w:rPr>
          <w:rFonts w:ascii="Times New Roman" w:hAnsi="Times New Roman"/>
          <w:sz w:val="28"/>
          <w:szCs w:val="28"/>
          <w:lang w:eastAsia="ru-RU"/>
        </w:rPr>
      </w:pPr>
    </w:p>
    <w:p w:rsidR="00E34610" w:rsidRPr="00981810" w:rsidRDefault="00E34610" w:rsidP="00E34610">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Таблица  11</w:t>
      </w:r>
    </w:p>
    <w:p w:rsidR="00E34610" w:rsidRDefault="00E34610" w:rsidP="00E34610">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E34610" w:rsidRPr="00E83A13" w:rsidRDefault="00E34610" w:rsidP="00E34610">
      <w:pPr>
        <w:widowControl w:val="0"/>
        <w:autoSpaceDE w:val="0"/>
        <w:autoSpaceDN w:val="0"/>
        <w:adjustRightInd w:val="0"/>
        <w:spacing w:after="0" w:line="240" w:lineRule="auto"/>
        <w:jc w:val="center"/>
        <w:rPr>
          <w:rFonts w:ascii="Times New Roman" w:hAnsi="Times New Roman"/>
          <w:sz w:val="24"/>
          <w:szCs w:val="24"/>
          <w:lang w:eastAsia="ru-RU"/>
        </w:rPr>
      </w:pPr>
      <w:r w:rsidRPr="00E83A13">
        <w:rPr>
          <w:rFonts w:ascii="Times New Roman" w:hAnsi="Times New Roman"/>
          <w:sz w:val="24"/>
          <w:szCs w:val="24"/>
          <w:lang w:eastAsia="ru-RU"/>
        </w:rPr>
        <w:t>ХАРАКТЕРИСТИКА ПАРА</w:t>
      </w:r>
      <w:r>
        <w:rPr>
          <w:rFonts w:ascii="Times New Roman" w:hAnsi="Times New Roman"/>
          <w:sz w:val="24"/>
          <w:szCs w:val="24"/>
          <w:lang w:eastAsia="ru-RU"/>
        </w:rPr>
        <w:t xml:space="preserve">МЕТРОВ </w:t>
      </w:r>
      <w:r w:rsidRPr="00E83A13">
        <w:rPr>
          <w:rFonts w:ascii="Times New Roman" w:hAnsi="Times New Roman"/>
          <w:sz w:val="24"/>
          <w:szCs w:val="24"/>
          <w:lang w:eastAsia="ru-RU"/>
        </w:rPr>
        <w:t xml:space="preserve">ДОСТУПНОСТИ </w:t>
      </w:r>
      <w:r>
        <w:rPr>
          <w:rFonts w:ascii="Times New Roman" w:hAnsi="Times New Roman"/>
          <w:sz w:val="24"/>
          <w:szCs w:val="24"/>
          <w:lang w:eastAsia="ru-RU"/>
        </w:rPr>
        <w:t xml:space="preserve"> </w:t>
      </w:r>
    </w:p>
    <w:p w:rsidR="00E34610" w:rsidRPr="00E83A13" w:rsidRDefault="00E34610" w:rsidP="00E34610">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"САНИТАРНО-ГИГИЕНИЧЕСКИХ ПОМЕЩЕНИЙ</w:t>
      </w:r>
      <w:r w:rsidRPr="00E83A13">
        <w:rPr>
          <w:rFonts w:ascii="Times New Roman" w:hAnsi="Times New Roman"/>
          <w:sz w:val="24"/>
          <w:szCs w:val="24"/>
          <w:lang w:eastAsia="ru-RU"/>
        </w:rPr>
        <w:t>"</w:t>
      </w:r>
    </w:p>
    <w:tbl>
      <w:tblPr>
        <w:tblW w:w="0" w:type="auto"/>
        <w:tblCellSpacing w:w="5" w:type="nil"/>
        <w:tblInd w:w="75" w:type="dxa"/>
        <w:tblLayout w:type="fixed"/>
        <w:tblCellMar>
          <w:left w:w="75" w:type="dxa"/>
          <w:right w:w="75" w:type="dxa"/>
        </w:tblCellMar>
        <w:tblLook w:val="0000"/>
      </w:tblPr>
      <w:tblGrid>
        <w:gridCol w:w="7858"/>
        <w:gridCol w:w="1560"/>
      </w:tblGrid>
      <w:tr w:rsidR="00E34610" w:rsidRPr="0046740E" w:rsidTr="00124E76">
        <w:trPr>
          <w:trHeight w:val="538"/>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E34610" w:rsidRPr="00997D80" w:rsidRDefault="00E34610" w:rsidP="00124E7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 xml:space="preserve">Наименование и </w:t>
            </w:r>
            <w:r>
              <w:rPr>
                <w:rFonts w:ascii="Times New Roman" w:hAnsi="Times New Roman"/>
                <w:sz w:val="24"/>
                <w:szCs w:val="24"/>
                <w:lang w:eastAsia="ru-RU"/>
              </w:rPr>
              <w:t xml:space="preserve">характеристика основных </w:t>
            </w:r>
            <w:r w:rsidRPr="00997D80">
              <w:rPr>
                <w:rFonts w:ascii="Times New Roman" w:hAnsi="Times New Roman"/>
                <w:sz w:val="24"/>
                <w:szCs w:val="24"/>
                <w:lang w:eastAsia="ru-RU"/>
              </w:rPr>
              <w:t xml:space="preserve">функционально-планировочных элементов     </w:t>
            </w:r>
            <w:r w:rsidRPr="00997D80">
              <w:rPr>
                <w:rFonts w:ascii="Times New Roman" w:hAnsi="Times New Roman"/>
                <w:sz w:val="24"/>
                <w:szCs w:val="24"/>
                <w:lang w:eastAsia="ru-RU"/>
              </w:rPr>
              <w:br/>
              <w:t xml:space="preserve">           (параметры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Категории</w:t>
            </w:r>
            <w:r w:rsidRPr="00997D80">
              <w:rPr>
                <w:rFonts w:ascii="Times New Roman" w:hAnsi="Times New Roman"/>
                <w:sz w:val="24"/>
                <w:szCs w:val="24"/>
                <w:lang w:eastAsia="ru-RU"/>
              </w:rPr>
              <w:br/>
              <w:t>инвалидов</w:t>
            </w: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4808"/>
              <w:rPr>
                <w:rFonts w:ascii="Times New Roman" w:hAnsi="Times New Roman"/>
                <w:sz w:val="24"/>
                <w:szCs w:val="24"/>
                <w:lang w:eastAsia="ru-RU"/>
              </w:rPr>
            </w:pPr>
          </w:p>
        </w:tc>
      </w:tr>
      <w:tr w:rsidR="00E34610" w:rsidRPr="0046740E" w:rsidTr="00124E76">
        <w:trPr>
          <w:trHeight w:val="1102"/>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универсальной кабины, доступной </w:t>
            </w:r>
            <w:r w:rsidRPr="00997D80">
              <w:rPr>
                <w:rFonts w:ascii="Times New Roman" w:hAnsi="Times New Roman"/>
                <w:sz w:val="24"/>
                <w:szCs w:val="24"/>
                <w:lang w:eastAsia="ru-RU"/>
              </w:rPr>
              <w:t xml:space="preserve">для всех категорий граждан:                   </w:t>
            </w:r>
            <w:r w:rsidRPr="00997D80">
              <w:rPr>
                <w:rFonts w:ascii="Times New Roman" w:hAnsi="Times New Roman"/>
                <w:sz w:val="24"/>
                <w:szCs w:val="24"/>
                <w:lang w:eastAsia="ru-RU"/>
              </w:rPr>
              <w:br/>
              <w:t>- в общественны</w:t>
            </w:r>
            <w:r>
              <w:rPr>
                <w:rFonts w:ascii="Times New Roman" w:hAnsi="Times New Roman"/>
                <w:sz w:val="24"/>
                <w:szCs w:val="24"/>
                <w:lang w:eastAsia="ru-RU"/>
              </w:rPr>
              <w:t xml:space="preserve">х уборных;  </w:t>
            </w:r>
            <w:r w:rsidRPr="00997D80">
              <w:rPr>
                <w:rFonts w:ascii="Times New Roman" w:hAnsi="Times New Roman"/>
                <w:sz w:val="24"/>
                <w:szCs w:val="24"/>
                <w:lang w:eastAsia="ru-RU"/>
              </w:rPr>
              <w:t>- в общественны</w:t>
            </w:r>
            <w:r>
              <w:rPr>
                <w:rFonts w:ascii="Times New Roman" w:hAnsi="Times New Roman"/>
                <w:sz w:val="24"/>
                <w:szCs w:val="24"/>
                <w:lang w:eastAsia="ru-RU"/>
              </w:rPr>
              <w:t xml:space="preserve">х зданиях;  </w:t>
            </w:r>
            <w:r w:rsidRPr="00997D80">
              <w:rPr>
                <w:rFonts w:ascii="Times New Roman" w:hAnsi="Times New Roman"/>
                <w:sz w:val="24"/>
                <w:szCs w:val="24"/>
                <w:lang w:eastAsia="ru-RU"/>
              </w:rPr>
              <w:t xml:space="preserve">- производственных зданиях;                   </w:t>
            </w:r>
            <w:r w:rsidRPr="00997D80">
              <w:rPr>
                <w:rFonts w:ascii="Times New Roman" w:hAnsi="Times New Roman"/>
                <w:sz w:val="24"/>
                <w:szCs w:val="24"/>
                <w:lang w:eastAsia="ru-RU"/>
              </w:rPr>
              <w:br/>
              <w:t>- в любых общес</w:t>
            </w:r>
            <w:r>
              <w:rPr>
                <w:rFonts w:ascii="Times New Roman" w:hAnsi="Times New Roman"/>
                <w:sz w:val="24"/>
                <w:szCs w:val="24"/>
                <w:lang w:eastAsia="ru-RU"/>
              </w:rPr>
              <w:t xml:space="preserve">твенных зданиях (при </w:t>
            </w:r>
            <w:r w:rsidRPr="00997D80">
              <w:rPr>
                <w:rFonts w:ascii="Times New Roman" w:hAnsi="Times New Roman"/>
                <w:sz w:val="24"/>
                <w:szCs w:val="24"/>
                <w:lang w:eastAsia="ru-RU"/>
              </w:rPr>
              <w:t>численности посетителей 50 чел</w:t>
            </w:r>
            <w:r>
              <w:rPr>
                <w:rFonts w:ascii="Times New Roman" w:hAnsi="Times New Roman"/>
                <w:sz w:val="24"/>
                <w:szCs w:val="24"/>
                <w:lang w:eastAsia="ru-RU"/>
              </w:rPr>
              <w:t xml:space="preserve">овек и более или </w:t>
            </w:r>
            <w:r w:rsidRPr="00997D80">
              <w:rPr>
                <w:rFonts w:ascii="Times New Roman" w:hAnsi="Times New Roman"/>
                <w:sz w:val="24"/>
                <w:szCs w:val="24"/>
                <w:lang w:eastAsia="ru-RU"/>
              </w:rPr>
              <w:t>при продолжител</w:t>
            </w:r>
            <w:r>
              <w:rPr>
                <w:rFonts w:ascii="Times New Roman" w:hAnsi="Times New Roman"/>
                <w:sz w:val="24"/>
                <w:szCs w:val="24"/>
                <w:lang w:eastAsia="ru-RU"/>
              </w:rPr>
              <w:t xml:space="preserve">ьности нахождения посетителя </w:t>
            </w:r>
            <w:r w:rsidRPr="00997D80">
              <w:rPr>
                <w:rFonts w:ascii="Times New Roman" w:hAnsi="Times New Roman"/>
                <w:sz w:val="24"/>
                <w:szCs w:val="24"/>
                <w:lang w:eastAsia="ru-RU"/>
              </w:rPr>
              <w:t xml:space="preserve">в здании 60 мин. и более)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rHeight w:val="848"/>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Установка поруч</w:t>
            </w:r>
            <w:r>
              <w:rPr>
                <w:rFonts w:ascii="Times New Roman" w:hAnsi="Times New Roman"/>
                <w:sz w:val="24"/>
                <w:szCs w:val="24"/>
                <w:lang w:eastAsia="ru-RU"/>
              </w:rPr>
              <w:t xml:space="preserve">ней, штанг, поворотных или  </w:t>
            </w:r>
            <w:r w:rsidRPr="00997D80">
              <w:rPr>
                <w:rFonts w:ascii="Times New Roman" w:hAnsi="Times New Roman"/>
                <w:sz w:val="24"/>
                <w:szCs w:val="24"/>
                <w:lang w:eastAsia="ru-RU"/>
              </w:rPr>
              <w:t xml:space="preserve">откидных сидений:                             </w:t>
            </w:r>
            <w:r w:rsidRPr="00997D80">
              <w:rPr>
                <w:rFonts w:ascii="Times New Roman" w:hAnsi="Times New Roman"/>
                <w:sz w:val="24"/>
                <w:szCs w:val="24"/>
                <w:lang w:eastAsia="ru-RU"/>
              </w:rPr>
              <w:br/>
              <w:t xml:space="preserve">- в универсальной кабине;                     </w:t>
            </w:r>
            <w:r w:rsidRPr="00997D80">
              <w:rPr>
                <w:rFonts w:ascii="Times New Roman" w:hAnsi="Times New Roman"/>
                <w:sz w:val="24"/>
                <w:szCs w:val="24"/>
                <w:lang w:eastAsia="ru-RU"/>
              </w:rPr>
              <w:br/>
              <w:t>- в других сани</w:t>
            </w:r>
            <w:r>
              <w:rPr>
                <w:rFonts w:ascii="Times New Roman" w:hAnsi="Times New Roman"/>
                <w:sz w:val="24"/>
                <w:szCs w:val="24"/>
                <w:lang w:eastAsia="ru-RU"/>
              </w:rPr>
              <w:t xml:space="preserve">тарно-гигиенических помещениях </w:t>
            </w:r>
            <w:r w:rsidRPr="00997D80">
              <w:rPr>
                <w:rFonts w:ascii="Times New Roman" w:hAnsi="Times New Roman"/>
                <w:sz w:val="24"/>
                <w:szCs w:val="24"/>
                <w:lang w:eastAsia="ru-RU"/>
              </w:rPr>
              <w:t>для всех катего</w:t>
            </w:r>
            <w:r>
              <w:rPr>
                <w:rFonts w:ascii="Times New Roman" w:hAnsi="Times New Roman"/>
                <w:sz w:val="24"/>
                <w:szCs w:val="24"/>
                <w:lang w:eastAsia="ru-RU"/>
              </w:rPr>
              <w:t xml:space="preserve">рий граждан, в том числе </w:t>
            </w:r>
            <w:r w:rsidRPr="00997D80">
              <w:rPr>
                <w:rFonts w:ascii="Times New Roman" w:hAnsi="Times New Roman"/>
                <w:sz w:val="24"/>
                <w:szCs w:val="24"/>
                <w:lang w:eastAsia="ru-RU"/>
              </w:rPr>
              <w:t xml:space="preserve">инвалидов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rHeight w:val="400"/>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Выключатели и р</w:t>
            </w:r>
            <w:r>
              <w:rPr>
                <w:rFonts w:ascii="Times New Roman" w:hAnsi="Times New Roman"/>
                <w:sz w:val="24"/>
                <w:szCs w:val="24"/>
                <w:lang w:eastAsia="ru-RU"/>
              </w:rPr>
              <w:t xml:space="preserve">озетки в помещениях - на высоте </w:t>
            </w:r>
            <w:r w:rsidRPr="00997D80">
              <w:rPr>
                <w:rFonts w:ascii="Times New Roman" w:hAnsi="Times New Roman"/>
                <w:sz w:val="24"/>
                <w:szCs w:val="24"/>
                <w:lang w:eastAsia="ru-RU"/>
              </w:rPr>
              <w:t xml:space="preserve">0,8 м от уровня пола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rHeight w:val="568"/>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Информирующие обозначения помещений:          </w:t>
            </w:r>
            <w:r w:rsidRPr="00997D80">
              <w:rPr>
                <w:rFonts w:ascii="Times New Roman" w:hAnsi="Times New Roman"/>
                <w:sz w:val="24"/>
                <w:szCs w:val="24"/>
                <w:lang w:eastAsia="ru-RU"/>
              </w:rPr>
              <w:br/>
              <w:t>- рядом с дверь</w:t>
            </w:r>
            <w:r>
              <w:rPr>
                <w:rFonts w:ascii="Times New Roman" w:hAnsi="Times New Roman"/>
                <w:sz w:val="24"/>
                <w:szCs w:val="24"/>
                <w:lang w:eastAsia="ru-RU"/>
              </w:rPr>
              <w:t xml:space="preserve">ю, со стороны дверной ручки;  </w:t>
            </w:r>
            <w:r w:rsidRPr="00997D80">
              <w:rPr>
                <w:rFonts w:ascii="Times New Roman" w:hAnsi="Times New Roman"/>
                <w:sz w:val="24"/>
                <w:szCs w:val="24"/>
                <w:lang w:eastAsia="ru-RU"/>
              </w:rPr>
              <w:t>- на высоте от 1,</w:t>
            </w:r>
            <w:r>
              <w:rPr>
                <w:rFonts w:ascii="Times New Roman" w:hAnsi="Times New Roman"/>
                <w:sz w:val="24"/>
                <w:szCs w:val="24"/>
                <w:lang w:eastAsia="ru-RU"/>
              </w:rPr>
              <w:t xml:space="preserve">4 до 1,75 м;  </w:t>
            </w:r>
            <w:r w:rsidRPr="00997D80">
              <w:rPr>
                <w:rFonts w:ascii="Times New Roman" w:hAnsi="Times New Roman"/>
                <w:sz w:val="24"/>
                <w:szCs w:val="24"/>
                <w:lang w:eastAsia="ru-RU"/>
              </w:rPr>
              <w:t xml:space="preserve">- дублирование рельефными знаками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rHeight w:val="562"/>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Гигиенические сертификаты на материал</w:t>
            </w:r>
            <w:r>
              <w:rPr>
                <w:rFonts w:ascii="Times New Roman" w:hAnsi="Times New Roman"/>
                <w:sz w:val="24"/>
                <w:szCs w:val="24"/>
                <w:lang w:eastAsia="ru-RU"/>
              </w:rPr>
              <w:t xml:space="preserve">ы </w:t>
            </w:r>
            <w:r w:rsidRPr="00997D80">
              <w:rPr>
                <w:rFonts w:ascii="Times New Roman" w:hAnsi="Times New Roman"/>
                <w:sz w:val="24"/>
                <w:szCs w:val="24"/>
                <w:lang w:eastAsia="ru-RU"/>
              </w:rPr>
              <w:t>(оснащение, обо</w:t>
            </w:r>
            <w:r>
              <w:rPr>
                <w:rFonts w:ascii="Times New Roman" w:hAnsi="Times New Roman"/>
                <w:sz w:val="24"/>
                <w:szCs w:val="24"/>
                <w:lang w:eastAsia="ru-RU"/>
              </w:rPr>
              <w:t xml:space="preserve">рудование, изделия, приборы), </w:t>
            </w:r>
            <w:r w:rsidRPr="00997D80">
              <w:rPr>
                <w:rFonts w:ascii="Times New Roman" w:hAnsi="Times New Roman"/>
                <w:sz w:val="24"/>
                <w:szCs w:val="24"/>
                <w:lang w:eastAsia="ru-RU"/>
              </w:rPr>
              <w:t>используемые ин</w:t>
            </w:r>
            <w:r>
              <w:rPr>
                <w:rFonts w:ascii="Times New Roman" w:hAnsi="Times New Roman"/>
                <w:sz w:val="24"/>
                <w:szCs w:val="24"/>
                <w:lang w:eastAsia="ru-RU"/>
              </w:rPr>
              <w:t xml:space="preserve">валидами или контактирующие с  </w:t>
            </w:r>
            <w:r w:rsidRPr="00997D80">
              <w:rPr>
                <w:rFonts w:ascii="Times New Roman" w:hAnsi="Times New Roman"/>
                <w:sz w:val="24"/>
                <w:szCs w:val="24"/>
                <w:lang w:eastAsia="ru-RU"/>
              </w:rPr>
              <w:t xml:space="preserve">ними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rHeight w:val="841"/>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lastRenderedPageBreak/>
              <w:t xml:space="preserve">Рекомендовано использование:                  </w:t>
            </w:r>
            <w:r w:rsidRPr="00997D80">
              <w:rPr>
                <w:rFonts w:ascii="Times New Roman" w:hAnsi="Times New Roman"/>
                <w:sz w:val="24"/>
                <w:szCs w:val="24"/>
                <w:lang w:eastAsia="ru-RU"/>
              </w:rPr>
              <w:br/>
              <w:t>- водопроводных</w:t>
            </w:r>
            <w:r>
              <w:rPr>
                <w:rFonts w:ascii="Times New Roman" w:hAnsi="Times New Roman"/>
                <w:sz w:val="24"/>
                <w:szCs w:val="24"/>
                <w:lang w:eastAsia="ru-RU"/>
              </w:rPr>
              <w:t xml:space="preserve"> кранов рычажного или нажимного </w:t>
            </w:r>
            <w:r w:rsidRPr="00997D80">
              <w:rPr>
                <w:rFonts w:ascii="Times New Roman" w:hAnsi="Times New Roman"/>
                <w:sz w:val="24"/>
                <w:szCs w:val="24"/>
                <w:lang w:eastAsia="ru-RU"/>
              </w:rPr>
              <w:t>действия (или у</w:t>
            </w:r>
            <w:r>
              <w:rPr>
                <w:rFonts w:ascii="Times New Roman" w:hAnsi="Times New Roman"/>
                <w:sz w:val="24"/>
                <w:szCs w:val="24"/>
                <w:lang w:eastAsia="ru-RU"/>
              </w:rPr>
              <w:t xml:space="preserve">правляемых электронными </w:t>
            </w:r>
            <w:r w:rsidRPr="00997D80">
              <w:rPr>
                <w:rFonts w:ascii="Times New Roman" w:hAnsi="Times New Roman"/>
                <w:sz w:val="24"/>
                <w:szCs w:val="24"/>
                <w:lang w:eastAsia="ru-RU"/>
              </w:rPr>
              <w:t xml:space="preserve">системами);                                   </w:t>
            </w:r>
            <w:r w:rsidRPr="00997D80">
              <w:rPr>
                <w:rFonts w:ascii="Times New Roman" w:hAnsi="Times New Roman"/>
                <w:sz w:val="24"/>
                <w:szCs w:val="24"/>
                <w:lang w:eastAsia="ru-RU"/>
              </w:rPr>
              <w:br/>
              <w:t>- управление спуском воды в уни</w:t>
            </w:r>
            <w:r>
              <w:rPr>
                <w:rFonts w:ascii="Times New Roman" w:hAnsi="Times New Roman"/>
                <w:sz w:val="24"/>
                <w:szCs w:val="24"/>
                <w:lang w:eastAsia="ru-RU"/>
              </w:rPr>
              <w:t xml:space="preserve">тазе на боковой </w:t>
            </w:r>
            <w:r w:rsidRPr="00997D80">
              <w:rPr>
                <w:rFonts w:ascii="Times New Roman" w:hAnsi="Times New Roman"/>
                <w:sz w:val="24"/>
                <w:szCs w:val="24"/>
                <w:lang w:eastAsia="ru-RU"/>
              </w:rPr>
              <w:t xml:space="preserve">стене кабины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5.1. Туалетная комната</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4808"/>
              <w:rPr>
                <w:rFonts w:ascii="Times New Roman" w:hAnsi="Times New Roman"/>
                <w:sz w:val="24"/>
                <w:szCs w:val="24"/>
                <w:lang w:eastAsia="ru-RU"/>
              </w:rPr>
            </w:pP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292"/>
              <w:rPr>
                <w:rFonts w:ascii="Times New Roman" w:hAnsi="Times New Roman"/>
                <w:sz w:val="24"/>
                <w:szCs w:val="24"/>
                <w:lang w:eastAsia="ru-RU"/>
              </w:rPr>
            </w:pPr>
            <w:r w:rsidRPr="00997D80">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4709"/>
              <w:rPr>
                <w:rFonts w:ascii="Times New Roman" w:hAnsi="Times New Roman"/>
                <w:sz w:val="24"/>
                <w:szCs w:val="24"/>
                <w:lang w:eastAsia="ru-RU"/>
              </w:rPr>
            </w:pPr>
          </w:p>
        </w:tc>
      </w:tr>
      <w:tr w:rsidR="00E34610" w:rsidRPr="0046740E" w:rsidTr="00124E76">
        <w:trPr>
          <w:trHeight w:val="549"/>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Оборудование за</w:t>
            </w:r>
            <w:r>
              <w:rPr>
                <w:rFonts w:ascii="Times New Roman" w:hAnsi="Times New Roman"/>
                <w:sz w:val="24"/>
                <w:szCs w:val="24"/>
                <w:lang w:eastAsia="ru-RU"/>
              </w:rPr>
              <w:t xml:space="preserve">мкнутых пространств (в т.ч. </w:t>
            </w:r>
            <w:r w:rsidRPr="00997D80">
              <w:rPr>
                <w:rFonts w:ascii="Times New Roman" w:hAnsi="Times New Roman"/>
                <w:sz w:val="24"/>
                <w:szCs w:val="24"/>
                <w:lang w:eastAsia="ru-RU"/>
              </w:rPr>
              <w:t xml:space="preserve">кабинки туалета):                             </w:t>
            </w:r>
            <w:r w:rsidRPr="00997D80">
              <w:rPr>
                <w:rFonts w:ascii="Times New Roman" w:hAnsi="Times New Roman"/>
                <w:sz w:val="24"/>
                <w:szCs w:val="24"/>
                <w:lang w:eastAsia="ru-RU"/>
              </w:rPr>
              <w:br/>
              <w:t xml:space="preserve">- двусторонней </w:t>
            </w:r>
            <w:r>
              <w:rPr>
                <w:rFonts w:ascii="Times New Roman" w:hAnsi="Times New Roman"/>
                <w:sz w:val="24"/>
                <w:szCs w:val="24"/>
                <w:lang w:eastAsia="ru-RU"/>
              </w:rPr>
              <w:t xml:space="preserve">связью с диспетчером или дежурным; </w:t>
            </w:r>
            <w:r w:rsidRPr="00997D80">
              <w:rPr>
                <w:rFonts w:ascii="Times New Roman" w:hAnsi="Times New Roman"/>
                <w:sz w:val="24"/>
                <w:szCs w:val="24"/>
                <w:lang w:eastAsia="ru-RU"/>
              </w:rPr>
              <w:t>- или кнопкой з</w:t>
            </w:r>
            <w:r>
              <w:rPr>
                <w:rFonts w:ascii="Times New Roman" w:hAnsi="Times New Roman"/>
                <w:sz w:val="24"/>
                <w:szCs w:val="24"/>
                <w:lang w:eastAsia="ru-RU"/>
              </w:rPr>
              <w:t xml:space="preserve">вонка (в дежурную комнату); </w:t>
            </w:r>
            <w:r w:rsidRPr="00997D80">
              <w:rPr>
                <w:rFonts w:ascii="Times New Roman" w:hAnsi="Times New Roman"/>
                <w:sz w:val="24"/>
                <w:szCs w:val="24"/>
                <w:lang w:eastAsia="ru-RU"/>
              </w:rPr>
              <w:t xml:space="preserve">- аварийное освещение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34610" w:rsidRPr="0046740E" w:rsidTr="00124E76">
        <w:trPr>
          <w:trHeight w:val="273"/>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(для отдельных категорий инвалидов)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p>
        </w:tc>
      </w:tr>
      <w:tr w:rsidR="00E34610" w:rsidRPr="0046740E" w:rsidTr="00124E76">
        <w:trPr>
          <w:trHeight w:val="846"/>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ка</w:t>
            </w:r>
            <w:r>
              <w:rPr>
                <w:rFonts w:ascii="Times New Roman" w:hAnsi="Times New Roman"/>
                <w:sz w:val="24"/>
                <w:szCs w:val="24"/>
                <w:lang w:eastAsia="ru-RU"/>
              </w:rPr>
              <w:t>бина:</w:t>
            </w:r>
            <w:r w:rsidRPr="00997D80">
              <w:rPr>
                <w:rFonts w:ascii="Times New Roman" w:hAnsi="Times New Roman"/>
                <w:sz w:val="24"/>
                <w:szCs w:val="24"/>
                <w:lang w:eastAsia="ru-RU"/>
              </w:rPr>
              <w:t xml:space="preserve"> размеры в пла</w:t>
            </w:r>
            <w:r>
              <w:rPr>
                <w:rFonts w:ascii="Times New Roman" w:hAnsi="Times New Roman"/>
                <w:sz w:val="24"/>
                <w:szCs w:val="24"/>
                <w:lang w:eastAsia="ru-RU"/>
              </w:rPr>
              <w:t xml:space="preserve">не: ширина - 1,65, глубина - </w:t>
            </w:r>
            <w:r w:rsidRPr="00997D80">
              <w:rPr>
                <w:rFonts w:ascii="Times New Roman" w:hAnsi="Times New Roman"/>
                <w:sz w:val="24"/>
                <w:szCs w:val="24"/>
                <w:lang w:eastAsia="ru-RU"/>
              </w:rPr>
              <w:t xml:space="preserve">1,8;                                          </w:t>
            </w:r>
            <w:r w:rsidRPr="00997D80">
              <w:rPr>
                <w:rFonts w:ascii="Times New Roman" w:hAnsi="Times New Roman"/>
                <w:sz w:val="24"/>
                <w:szCs w:val="24"/>
                <w:lang w:eastAsia="ru-RU"/>
              </w:rPr>
              <w:br/>
              <w:t>- рядом с унитазом пространст</w:t>
            </w:r>
            <w:r>
              <w:rPr>
                <w:rFonts w:ascii="Times New Roman" w:hAnsi="Times New Roman"/>
                <w:sz w:val="24"/>
                <w:szCs w:val="24"/>
                <w:lang w:eastAsia="ru-RU"/>
              </w:rPr>
              <w:t xml:space="preserve">во для размещения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крючки для од</w:t>
            </w:r>
            <w:r>
              <w:rPr>
                <w:rFonts w:ascii="Times New Roman" w:hAnsi="Times New Roman"/>
                <w:sz w:val="24"/>
                <w:szCs w:val="24"/>
                <w:lang w:eastAsia="ru-RU"/>
              </w:rPr>
              <w:t>ежды, костылей и других принад</w:t>
            </w:r>
            <w:r w:rsidRPr="00997D80">
              <w:rPr>
                <w:rFonts w:ascii="Times New Roman" w:hAnsi="Times New Roman"/>
                <w:sz w:val="24"/>
                <w:szCs w:val="24"/>
                <w:lang w:eastAsia="ru-RU"/>
              </w:rPr>
              <w:t xml:space="preserve">лежностей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34610" w:rsidRPr="0046740E" w:rsidTr="00124E76">
        <w:trPr>
          <w:trHeight w:val="400"/>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Кабины личной </w:t>
            </w:r>
            <w:r>
              <w:rPr>
                <w:rFonts w:ascii="Times New Roman" w:hAnsi="Times New Roman"/>
                <w:sz w:val="24"/>
                <w:szCs w:val="24"/>
                <w:lang w:eastAsia="ru-RU"/>
              </w:rPr>
              <w:t xml:space="preserve">гигиены женщин: </w:t>
            </w:r>
            <w:r w:rsidRPr="00997D80">
              <w:rPr>
                <w:rFonts w:ascii="Times New Roman" w:hAnsi="Times New Roman"/>
                <w:sz w:val="24"/>
                <w:szCs w:val="24"/>
                <w:lang w:eastAsia="ru-RU"/>
              </w:rPr>
              <w:t xml:space="preserve">размеры в плане - 1,8 на 2,6 м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34610" w:rsidRPr="0046740E" w:rsidTr="00124E76">
        <w:trPr>
          <w:trHeight w:val="400"/>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шириной</w:t>
            </w:r>
            <w:r>
              <w:rPr>
                <w:rFonts w:ascii="Times New Roman" w:hAnsi="Times New Roman"/>
                <w:sz w:val="24"/>
                <w:szCs w:val="24"/>
                <w:lang w:eastAsia="ru-RU"/>
              </w:rPr>
              <w:t xml:space="preserve"> не менее 1,8 м между рядами  </w:t>
            </w:r>
            <w:r w:rsidRPr="00997D80">
              <w:rPr>
                <w:rFonts w:ascii="Times New Roman" w:hAnsi="Times New Roman"/>
                <w:sz w:val="24"/>
                <w:szCs w:val="24"/>
                <w:lang w:eastAsia="ru-RU"/>
              </w:rPr>
              <w:t xml:space="preserve">умывальников, уборных, писсуаров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5.2. Душевая/ванная комната</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38"/>
              <w:rPr>
                <w:rFonts w:ascii="Times New Roman" w:hAnsi="Times New Roman"/>
                <w:sz w:val="24"/>
                <w:szCs w:val="24"/>
                <w:lang w:eastAsia="ru-RU"/>
              </w:rPr>
            </w:pPr>
          </w:p>
        </w:tc>
      </w:tr>
      <w:tr w:rsidR="00E34610" w:rsidRPr="0046740E" w:rsidTr="00124E76">
        <w:trPr>
          <w:trHeight w:val="289"/>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p>
        </w:tc>
      </w:tr>
      <w:tr w:rsidR="00E34610" w:rsidRPr="0046740E" w:rsidTr="00124E76">
        <w:trPr>
          <w:trHeight w:val="562"/>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Душевая кабина:</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кабины, оборудованной для  </w:t>
            </w:r>
            <w:r w:rsidRPr="00997D80">
              <w:rPr>
                <w:rFonts w:ascii="Times New Roman" w:hAnsi="Times New Roman"/>
                <w:sz w:val="24"/>
                <w:szCs w:val="24"/>
                <w:lang w:eastAsia="ru-RU"/>
              </w:rPr>
              <w:t>инвалида на кре</w:t>
            </w:r>
            <w:r>
              <w:rPr>
                <w:rFonts w:ascii="Times New Roman" w:hAnsi="Times New Roman"/>
                <w:sz w:val="24"/>
                <w:szCs w:val="24"/>
                <w:lang w:eastAsia="ru-RU"/>
              </w:rPr>
              <w:t xml:space="preserve">сле-коляске, с пространством </w:t>
            </w:r>
            <w:r w:rsidRPr="00997D80">
              <w:rPr>
                <w:rFonts w:ascii="Times New Roman" w:hAnsi="Times New Roman"/>
                <w:sz w:val="24"/>
                <w:szCs w:val="24"/>
                <w:lang w:eastAsia="ru-RU"/>
              </w:rPr>
              <w:t xml:space="preserve">для подъезда кресла-коляски перед ней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34610" w:rsidRPr="0046740E" w:rsidTr="00124E76">
        <w:trPr>
          <w:trHeight w:val="272"/>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Параметры душевых: </w:t>
            </w:r>
            <w:r w:rsidRPr="00997D80">
              <w:rPr>
                <w:rFonts w:ascii="Times New Roman" w:hAnsi="Times New Roman"/>
                <w:sz w:val="24"/>
                <w:szCs w:val="24"/>
                <w:lang w:eastAsia="ru-RU"/>
              </w:rPr>
              <w:t>1,8 на 1,8 м (з</w:t>
            </w:r>
            <w:r>
              <w:rPr>
                <w:rFonts w:ascii="Times New Roman" w:hAnsi="Times New Roman"/>
                <w:sz w:val="24"/>
                <w:szCs w:val="24"/>
                <w:lang w:eastAsia="ru-RU"/>
              </w:rPr>
              <w:t xml:space="preserve">акрытые); </w:t>
            </w:r>
            <w:r w:rsidRPr="00997D80">
              <w:rPr>
                <w:rFonts w:ascii="Times New Roman" w:hAnsi="Times New Roman"/>
                <w:sz w:val="24"/>
                <w:szCs w:val="24"/>
                <w:lang w:eastAsia="ru-RU"/>
              </w:rPr>
              <w:t xml:space="preserve">1,2 на 0,9 м </w:t>
            </w:r>
            <w:r>
              <w:rPr>
                <w:rFonts w:ascii="Times New Roman" w:hAnsi="Times New Roman"/>
                <w:sz w:val="24"/>
                <w:szCs w:val="24"/>
                <w:lang w:eastAsia="ru-RU"/>
              </w:rPr>
              <w:t xml:space="preserve">(открытые, со сквозным </w:t>
            </w:r>
            <w:r w:rsidRPr="00997D80">
              <w:rPr>
                <w:rFonts w:ascii="Times New Roman" w:hAnsi="Times New Roman"/>
                <w:sz w:val="24"/>
                <w:szCs w:val="24"/>
                <w:lang w:eastAsia="ru-RU"/>
              </w:rPr>
              <w:t xml:space="preserve">проходом, полудуши)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34610" w:rsidRPr="0046740E" w:rsidTr="00124E76">
        <w:trPr>
          <w:trHeight w:val="276"/>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кабин душевых </w:t>
            </w:r>
            <w:r w:rsidRPr="00997D80">
              <w:rPr>
                <w:rFonts w:ascii="Times New Roman" w:hAnsi="Times New Roman"/>
                <w:sz w:val="24"/>
                <w:szCs w:val="24"/>
                <w:lang w:eastAsia="ru-RU"/>
              </w:rPr>
              <w:t xml:space="preserve">(закрытых и открытых) - ширина не менее 1,8 м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5.3. Бытовая комната (гардеробная)</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726"/>
              <w:rPr>
                <w:rFonts w:ascii="Times New Roman" w:hAnsi="Times New Roman"/>
                <w:sz w:val="24"/>
                <w:szCs w:val="24"/>
                <w:lang w:eastAsia="ru-RU"/>
              </w:rPr>
            </w:pP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p>
        </w:tc>
      </w:tr>
      <w:tr w:rsidR="00E34610" w:rsidRPr="0046740E" w:rsidTr="00124E76">
        <w:trPr>
          <w:trHeight w:val="826"/>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Индивидуальные шк</w:t>
            </w:r>
            <w:r>
              <w:rPr>
                <w:rFonts w:ascii="Times New Roman" w:hAnsi="Times New Roman"/>
                <w:sz w:val="24"/>
                <w:szCs w:val="24"/>
                <w:lang w:eastAsia="ru-RU"/>
              </w:rPr>
              <w:t xml:space="preserve">афы:  - </w:t>
            </w:r>
            <w:r w:rsidRPr="00997D80">
              <w:rPr>
                <w:rFonts w:ascii="Times New Roman" w:hAnsi="Times New Roman"/>
                <w:sz w:val="24"/>
                <w:szCs w:val="24"/>
                <w:lang w:eastAsia="ru-RU"/>
              </w:rPr>
              <w:t>совмещенные (для уличной, дома</w:t>
            </w:r>
            <w:r>
              <w:rPr>
                <w:rFonts w:ascii="Times New Roman" w:hAnsi="Times New Roman"/>
                <w:sz w:val="24"/>
                <w:szCs w:val="24"/>
                <w:lang w:eastAsia="ru-RU"/>
              </w:rPr>
              <w:t xml:space="preserve">шней и рабочей </w:t>
            </w:r>
            <w:r w:rsidRPr="00997D80">
              <w:rPr>
                <w:rFonts w:ascii="Times New Roman" w:hAnsi="Times New Roman"/>
                <w:sz w:val="24"/>
                <w:szCs w:val="24"/>
                <w:lang w:eastAsia="ru-RU"/>
              </w:rPr>
              <w:t xml:space="preserve">одежды);                                      </w:t>
            </w:r>
            <w:r w:rsidRPr="00997D80">
              <w:rPr>
                <w:rFonts w:ascii="Times New Roman" w:hAnsi="Times New Roman"/>
                <w:sz w:val="24"/>
                <w:szCs w:val="24"/>
                <w:lang w:eastAsia="ru-RU"/>
              </w:rPr>
              <w:br/>
              <w:t>- высотой не бо</w:t>
            </w:r>
            <w:r>
              <w:rPr>
                <w:rFonts w:ascii="Times New Roman" w:hAnsi="Times New Roman"/>
                <w:sz w:val="24"/>
                <w:szCs w:val="24"/>
                <w:lang w:eastAsia="ru-RU"/>
              </w:rPr>
              <w:t xml:space="preserve">лее 1,3 м от пола </w:t>
            </w:r>
            <w:r w:rsidRPr="00997D80">
              <w:rPr>
                <w:rFonts w:ascii="Times New Roman" w:hAnsi="Times New Roman"/>
                <w:sz w:val="24"/>
                <w:szCs w:val="24"/>
                <w:lang w:eastAsia="ru-RU"/>
              </w:rPr>
              <w:t>(то же для крючк</w:t>
            </w:r>
            <w:r>
              <w:rPr>
                <w:rFonts w:ascii="Times New Roman" w:hAnsi="Times New Roman"/>
                <w:sz w:val="24"/>
                <w:szCs w:val="24"/>
                <w:lang w:eastAsia="ru-RU"/>
              </w:rPr>
              <w:t>ов для одежды); -</w:t>
            </w:r>
            <w:r w:rsidRPr="00997D80">
              <w:rPr>
                <w:rFonts w:ascii="Times New Roman" w:hAnsi="Times New Roman"/>
                <w:sz w:val="24"/>
                <w:szCs w:val="24"/>
                <w:lang w:eastAsia="ru-RU"/>
              </w:rPr>
              <w:t xml:space="preserve"> размеры в плане 0,4 на 0,5 м;               </w:t>
            </w:r>
            <w:r w:rsidRPr="00997D80">
              <w:rPr>
                <w:rFonts w:ascii="Times New Roman" w:hAnsi="Times New Roman"/>
                <w:sz w:val="24"/>
                <w:szCs w:val="24"/>
                <w:lang w:eastAsia="ru-RU"/>
              </w:rPr>
              <w:br/>
              <w:t>- нумерация шка</w:t>
            </w:r>
            <w:r>
              <w:rPr>
                <w:rFonts w:ascii="Times New Roman" w:hAnsi="Times New Roman"/>
                <w:sz w:val="24"/>
                <w:szCs w:val="24"/>
                <w:lang w:eastAsia="ru-RU"/>
              </w:rPr>
              <w:t xml:space="preserve">фов рельефная и на контрастном </w:t>
            </w:r>
            <w:r w:rsidRPr="00997D80">
              <w:rPr>
                <w:rFonts w:ascii="Times New Roman" w:hAnsi="Times New Roman"/>
                <w:sz w:val="24"/>
                <w:szCs w:val="24"/>
                <w:lang w:eastAsia="ru-RU"/>
              </w:rPr>
              <w:t xml:space="preserve">фоне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34610" w:rsidRPr="0046740E" w:rsidTr="00124E76">
        <w:trPr>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Скамьи в гардеробных размером 0,6 на 0,8 м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E34610" w:rsidRPr="0046740E" w:rsidTr="00124E76">
        <w:trPr>
          <w:trHeight w:val="275"/>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шкафов гардеробных  </w:t>
            </w:r>
            <w:r w:rsidRPr="00997D80">
              <w:rPr>
                <w:rFonts w:ascii="Times New Roman" w:hAnsi="Times New Roman"/>
                <w:sz w:val="24"/>
                <w:szCs w:val="24"/>
                <w:lang w:eastAsia="ru-RU"/>
              </w:rPr>
              <w:t>шириной не менее:</w:t>
            </w:r>
            <w:r>
              <w:rPr>
                <w:rFonts w:ascii="Times New Roman" w:hAnsi="Times New Roman"/>
                <w:sz w:val="24"/>
                <w:szCs w:val="24"/>
                <w:lang w:eastAsia="ru-RU"/>
              </w:rPr>
              <w:t xml:space="preserve"> - 2,4 м;  </w:t>
            </w:r>
            <w:r w:rsidRPr="00997D80">
              <w:rPr>
                <w:rFonts w:ascii="Times New Roman" w:hAnsi="Times New Roman"/>
                <w:sz w:val="24"/>
                <w:szCs w:val="24"/>
                <w:lang w:eastAsia="ru-RU"/>
              </w:rPr>
              <w:t xml:space="preserve">- 1,8 м - без скамей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E34610" w:rsidRPr="0046740E" w:rsidTr="00124E76">
        <w:trPr>
          <w:tblCellSpacing w:w="5" w:type="nil"/>
        </w:trPr>
        <w:tc>
          <w:tcPr>
            <w:tcW w:w="9418" w:type="dxa"/>
            <w:gridSpan w:val="2"/>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ОСОБЫЕ ТРЕБОВАНИЯ К ОТДЕЛЬНЫМ ТИПАМ ОСИ</w:t>
            </w:r>
          </w:p>
        </w:tc>
      </w:tr>
      <w:tr w:rsidR="00E34610" w:rsidRPr="0046740E" w:rsidTr="00124E76">
        <w:trPr>
          <w:trHeight w:val="836"/>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абина в местах приложения труда:  -</w:t>
            </w:r>
            <w:r w:rsidRPr="00997D80">
              <w:rPr>
                <w:rFonts w:ascii="Times New Roman" w:hAnsi="Times New Roman"/>
                <w:sz w:val="24"/>
                <w:szCs w:val="24"/>
                <w:lang w:eastAsia="ru-RU"/>
              </w:rPr>
              <w:t xml:space="preserve"> на каждом этаже, где работают инвалиды;     </w:t>
            </w:r>
            <w:r w:rsidRPr="00997D80">
              <w:rPr>
                <w:rFonts w:ascii="Times New Roman" w:hAnsi="Times New Roman"/>
                <w:sz w:val="24"/>
                <w:szCs w:val="24"/>
                <w:lang w:eastAsia="ru-RU"/>
              </w:rPr>
              <w:br/>
              <w:t>- не далее 60 м</w:t>
            </w:r>
            <w:r>
              <w:rPr>
                <w:rFonts w:ascii="Times New Roman" w:hAnsi="Times New Roman"/>
                <w:sz w:val="24"/>
                <w:szCs w:val="24"/>
                <w:lang w:eastAsia="ru-RU"/>
              </w:rPr>
              <w:t xml:space="preserve"> от рабочего места </w:t>
            </w:r>
            <w:r w:rsidRPr="00997D80">
              <w:rPr>
                <w:rFonts w:ascii="Times New Roman" w:hAnsi="Times New Roman"/>
                <w:sz w:val="24"/>
                <w:szCs w:val="24"/>
                <w:lang w:eastAsia="ru-RU"/>
              </w:rPr>
              <w:t xml:space="preserve">(по зрению и на колясках);                    </w:t>
            </w:r>
            <w:r w:rsidRPr="00997D80">
              <w:rPr>
                <w:rFonts w:ascii="Times New Roman" w:hAnsi="Times New Roman"/>
                <w:sz w:val="24"/>
                <w:szCs w:val="24"/>
                <w:lang w:eastAsia="ru-RU"/>
              </w:rPr>
              <w:br/>
              <w:t xml:space="preserve">- нежелательно </w:t>
            </w:r>
            <w:r>
              <w:rPr>
                <w:rFonts w:ascii="Times New Roman" w:hAnsi="Times New Roman"/>
                <w:sz w:val="24"/>
                <w:szCs w:val="24"/>
                <w:lang w:eastAsia="ru-RU"/>
              </w:rPr>
              <w:t xml:space="preserve">смежное размещение мужских и  </w:t>
            </w:r>
            <w:r w:rsidRPr="00997D80">
              <w:rPr>
                <w:rFonts w:ascii="Times New Roman" w:hAnsi="Times New Roman"/>
                <w:sz w:val="24"/>
                <w:szCs w:val="24"/>
                <w:lang w:eastAsia="ru-RU"/>
              </w:rPr>
              <w:t>женских уборных</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(по зрению)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34610" w:rsidRPr="0046740E" w:rsidTr="00124E76">
        <w:trPr>
          <w:trHeight w:val="835"/>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 xml:space="preserve">абина душевой в местах </w:t>
            </w:r>
            <w:r w:rsidRPr="00997D80">
              <w:rPr>
                <w:rFonts w:ascii="Times New Roman" w:hAnsi="Times New Roman"/>
                <w:sz w:val="24"/>
                <w:szCs w:val="24"/>
                <w:lang w:eastAsia="ru-RU"/>
              </w:rPr>
              <w:t xml:space="preserve">приложения труда инвалидов:                   </w:t>
            </w:r>
            <w:r w:rsidRPr="00997D80">
              <w:rPr>
                <w:rFonts w:ascii="Times New Roman" w:hAnsi="Times New Roman"/>
                <w:sz w:val="24"/>
                <w:szCs w:val="24"/>
                <w:lang w:eastAsia="ru-RU"/>
              </w:rPr>
              <w:br/>
              <w:t xml:space="preserve">- не менее 1 на 3 работающих инвалидов;       </w:t>
            </w:r>
            <w:r w:rsidRPr="00997D80">
              <w:rPr>
                <w:rFonts w:ascii="Times New Roman" w:hAnsi="Times New Roman"/>
                <w:sz w:val="24"/>
                <w:szCs w:val="24"/>
                <w:lang w:eastAsia="ru-RU"/>
              </w:rPr>
              <w:br/>
              <w:t>- закрытые душе</w:t>
            </w:r>
            <w:r>
              <w:rPr>
                <w:rFonts w:ascii="Times New Roman" w:hAnsi="Times New Roman"/>
                <w:sz w:val="24"/>
                <w:szCs w:val="24"/>
                <w:lang w:eastAsia="ru-RU"/>
              </w:rPr>
              <w:t xml:space="preserve">вые кабины с открыванием двери наружу; </w:t>
            </w:r>
            <w:r w:rsidRPr="00997D80">
              <w:rPr>
                <w:rFonts w:ascii="Times New Roman" w:hAnsi="Times New Roman"/>
                <w:sz w:val="24"/>
                <w:szCs w:val="24"/>
                <w:lang w:eastAsia="ru-RU"/>
              </w:rPr>
              <w:t xml:space="preserve">- вход непосредственно из гардеробной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34610" w:rsidRPr="0046740E" w:rsidTr="00124E76">
        <w:trPr>
          <w:trHeight w:val="563"/>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Умывальные:  </w:t>
            </w:r>
            <w:r w:rsidRPr="00997D80">
              <w:rPr>
                <w:rFonts w:ascii="Times New Roman" w:hAnsi="Times New Roman"/>
                <w:sz w:val="24"/>
                <w:szCs w:val="24"/>
                <w:lang w:eastAsia="ru-RU"/>
              </w:rPr>
              <w:t>- не менее 1 ра</w:t>
            </w:r>
            <w:r>
              <w:rPr>
                <w:rFonts w:ascii="Times New Roman" w:hAnsi="Times New Roman"/>
                <w:sz w:val="24"/>
                <w:szCs w:val="24"/>
                <w:lang w:eastAsia="ru-RU"/>
              </w:rPr>
              <w:t xml:space="preserve">ковины умывальника на 7 </w:t>
            </w:r>
            <w:r w:rsidRPr="00997D80">
              <w:rPr>
                <w:rFonts w:ascii="Times New Roman" w:hAnsi="Times New Roman"/>
                <w:sz w:val="24"/>
                <w:szCs w:val="24"/>
                <w:lang w:eastAsia="ru-RU"/>
              </w:rPr>
              <w:t xml:space="preserve">инвалидов;                                    </w:t>
            </w:r>
            <w:r w:rsidRPr="00997D80">
              <w:rPr>
                <w:rFonts w:ascii="Times New Roman" w:hAnsi="Times New Roman"/>
                <w:sz w:val="24"/>
                <w:szCs w:val="24"/>
                <w:lang w:eastAsia="ru-RU"/>
              </w:rPr>
              <w:br/>
              <w:t xml:space="preserve">- 40% из них - вблизи рабочих мест;  - размещение в </w:t>
            </w:r>
            <w:r>
              <w:rPr>
                <w:rFonts w:ascii="Times New Roman" w:hAnsi="Times New Roman"/>
                <w:sz w:val="24"/>
                <w:szCs w:val="24"/>
                <w:lang w:eastAsia="ru-RU"/>
              </w:rPr>
              <w:t xml:space="preserve">гардеробном блоке или смежно с </w:t>
            </w:r>
            <w:r w:rsidRPr="00997D80">
              <w:rPr>
                <w:rFonts w:ascii="Times New Roman" w:hAnsi="Times New Roman"/>
                <w:sz w:val="24"/>
                <w:szCs w:val="24"/>
                <w:lang w:eastAsia="ru-RU"/>
              </w:rPr>
              <w:t xml:space="preserve">ним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34610" w:rsidRPr="0046740E" w:rsidTr="00124E76">
        <w:trPr>
          <w:trHeight w:val="2263"/>
          <w:tblCellSpacing w:w="5" w:type="nil"/>
        </w:trPr>
        <w:tc>
          <w:tcPr>
            <w:tcW w:w="7858"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lastRenderedPageBreak/>
              <w:t xml:space="preserve">В раздевальных </w:t>
            </w:r>
            <w:r>
              <w:rPr>
                <w:rFonts w:ascii="Times New Roman" w:hAnsi="Times New Roman"/>
                <w:sz w:val="24"/>
                <w:szCs w:val="24"/>
                <w:lang w:eastAsia="ru-RU"/>
              </w:rPr>
              <w:t xml:space="preserve">при спортивных сооружениях для  </w:t>
            </w:r>
            <w:r w:rsidRPr="00997D80">
              <w:rPr>
                <w:rFonts w:ascii="Times New Roman" w:hAnsi="Times New Roman"/>
                <w:sz w:val="24"/>
                <w:szCs w:val="24"/>
                <w:lang w:eastAsia="ru-RU"/>
              </w:rPr>
              <w:t xml:space="preserve">занимающихся инвалидов:                       </w:t>
            </w:r>
            <w:r w:rsidRPr="00997D80">
              <w:rPr>
                <w:rFonts w:ascii="Times New Roman" w:hAnsi="Times New Roman"/>
                <w:sz w:val="24"/>
                <w:szCs w:val="24"/>
                <w:lang w:eastAsia="ru-RU"/>
              </w:rPr>
              <w:br/>
              <w:t xml:space="preserve">- места для хранения кресел-колясок;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кабины - по одной кабине на </w:t>
            </w:r>
            <w:r w:rsidRPr="00997D80">
              <w:rPr>
                <w:rFonts w:ascii="Times New Roman" w:hAnsi="Times New Roman"/>
                <w:sz w:val="24"/>
                <w:szCs w:val="24"/>
                <w:lang w:eastAsia="ru-RU"/>
              </w:rPr>
              <w:t>трех одновремен</w:t>
            </w:r>
            <w:r>
              <w:rPr>
                <w:rFonts w:ascii="Times New Roman" w:hAnsi="Times New Roman"/>
                <w:sz w:val="24"/>
                <w:szCs w:val="24"/>
                <w:lang w:eastAsia="ru-RU"/>
              </w:rPr>
              <w:t xml:space="preserve">но занимающихся инвалидов на креслах-колясках </w:t>
            </w:r>
            <w:r w:rsidRPr="00997D80">
              <w:rPr>
                <w:rFonts w:ascii="Times New Roman" w:hAnsi="Times New Roman"/>
                <w:sz w:val="24"/>
                <w:szCs w:val="24"/>
                <w:lang w:eastAsia="ru-RU"/>
              </w:rPr>
              <w:t>(площадью кажд</w:t>
            </w:r>
            <w:r>
              <w:rPr>
                <w:rFonts w:ascii="Times New Roman" w:hAnsi="Times New Roman"/>
                <w:sz w:val="24"/>
                <w:szCs w:val="24"/>
                <w:lang w:eastAsia="ru-RU"/>
              </w:rPr>
              <w:t xml:space="preserve">ая не менее 4  </w:t>
            </w:r>
            <w:r w:rsidRPr="00997D80">
              <w:rPr>
                <w:rFonts w:ascii="Times New Roman" w:hAnsi="Times New Roman"/>
                <w:sz w:val="24"/>
                <w:szCs w:val="24"/>
                <w:lang w:eastAsia="ru-RU"/>
              </w:rPr>
              <w:t xml:space="preserve">кв. м);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шкафы для одежды, в т.ч. для </w:t>
            </w:r>
            <w:r w:rsidRPr="00997D80">
              <w:rPr>
                <w:rFonts w:ascii="Times New Roman" w:hAnsi="Times New Roman"/>
                <w:sz w:val="24"/>
                <w:szCs w:val="24"/>
                <w:lang w:eastAsia="ru-RU"/>
              </w:rPr>
              <w:t>хранения костыл</w:t>
            </w:r>
            <w:r>
              <w:rPr>
                <w:rFonts w:ascii="Times New Roman" w:hAnsi="Times New Roman"/>
                <w:sz w:val="24"/>
                <w:szCs w:val="24"/>
                <w:lang w:eastAsia="ru-RU"/>
              </w:rPr>
              <w:t xml:space="preserve">ей и протезов (не менее двух)  </w:t>
            </w:r>
            <w:r w:rsidRPr="00997D80">
              <w:rPr>
                <w:rFonts w:ascii="Times New Roman" w:hAnsi="Times New Roman"/>
                <w:sz w:val="24"/>
                <w:szCs w:val="24"/>
                <w:lang w:eastAsia="ru-RU"/>
              </w:rPr>
              <w:t xml:space="preserve">высотой не более 1,7 м;                       </w:t>
            </w:r>
            <w:r w:rsidRPr="00997D80">
              <w:rPr>
                <w:rFonts w:ascii="Times New Roman" w:hAnsi="Times New Roman"/>
                <w:sz w:val="24"/>
                <w:szCs w:val="24"/>
                <w:lang w:eastAsia="ru-RU"/>
              </w:rPr>
              <w:br/>
              <w:t>- скамья длиной</w:t>
            </w:r>
            <w:r>
              <w:rPr>
                <w:rFonts w:ascii="Times New Roman" w:hAnsi="Times New Roman"/>
                <w:sz w:val="24"/>
                <w:szCs w:val="24"/>
                <w:lang w:eastAsia="ru-RU"/>
              </w:rPr>
              <w:t xml:space="preserve"> не менее 3 м, шириной не менее </w:t>
            </w:r>
            <w:r w:rsidRPr="00997D80">
              <w:rPr>
                <w:rFonts w:ascii="Times New Roman" w:hAnsi="Times New Roman"/>
                <w:sz w:val="24"/>
                <w:szCs w:val="24"/>
                <w:lang w:eastAsia="ru-RU"/>
              </w:rPr>
              <w:t>0,7 м и высотой</w:t>
            </w:r>
            <w:r>
              <w:rPr>
                <w:rFonts w:ascii="Times New Roman" w:hAnsi="Times New Roman"/>
                <w:sz w:val="24"/>
                <w:szCs w:val="24"/>
                <w:lang w:eastAsia="ru-RU"/>
              </w:rPr>
              <w:t xml:space="preserve"> не более 0,5 м (вокруг скамьи </w:t>
            </w:r>
            <w:r w:rsidRPr="00997D80">
              <w:rPr>
                <w:rFonts w:ascii="Times New Roman" w:hAnsi="Times New Roman"/>
                <w:sz w:val="24"/>
                <w:szCs w:val="24"/>
                <w:lang w:eastAsia="ru-RU"/>
              </w:rPr>
              <w:t>свободное прост</w:t>
            </w:r>
            <w:r>
              <w:rPr>
                <w:rFonts w:ascii="Times New Roman" w:hAnsi="Times New Roman"/>
                <w:sz w:val="24"/>
                <w:szCs w:val="24"/>
                <w:lang w:eastAsia="ru-RU"/>
              </w:rPr>
              <w:t xml:space="preserve">ранство для подъезда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либо вдоль од</w:t>
            </w:r>
            <w:r>
              <w:rPr>
                <w:rFonts w:ascii="Times New Roman" w:hAnsi="Times New Roman"/>
                <w:sz w:val="24"/>
                <w:szCs w:val="24"/>
                <w:lang w:eastAsia="ru-RU"/>
              </w:rPr>
              <w:t xml:space="preserve">ной из стен скамья размером не </w:t>
            </w:r>
            <w:r w:rsidRPr="00997D80">
              <w:rPr>
                <w:rFonts w:ascii="Times New Roman" w:hAnsi="Times New Roman"/>
                <w:sz w:val="24"/>
                <w:szCs w:val="24"/>
                <w:lang w:eastAsia="ru-RU"/>
              </w:rPr>
              <w:t xml:space="preserve">менее 0,6 на 2,5 м                            </w:t>
            </w:r>
          </w:p>
        </w:tc>
        <w:tc>
          <w:tcPr>
            <w:tcW w:w="1560" w:type="dxa"/>
            <w:tcBorders>
              <w:left w:val="single" w:sz="4" w:space="0" w:color="auto"/>
              <w:bottom w:val="single" w:sz="4" w:space="0" w:color="auto"/>
              <w:right w:val="single" w:sz="4" w:space="0" w:color="auto"/>
            </w:tcBorders>
          </w:tcPr>
          <w:p w:rsidR="00E34610" w:rsidRPr="00997D80" w:rsidRDefault="00E34610" w:rsidP="00124E7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bl>
    <w:p w:rsidR="00E34610" w:rsidRDefault="00E34610" w:rsidP="00C10A27">
      <w:pPr>
        <w:rPr>
          <w:lang w:val="en-US"/>
        </w:rPr>
      </w:pPr>
    </w:p>
    <w:p w:rsidR="003427F2" w:rsidRDefault="003427F2" w:rsidP="00C10A27">
      <w:pPr>
        <w:rPr>
          <w:lang w:val="en-US"/>
        </w:rPr>
      </w:pPr>
    </w:p>
    <w:p w:rsidR="003427F2" w:rsidRPr="00823D56" w:rsidRDefault="003427F2" w:rsidP="003427F2">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t>Зона 6 «Система инф</w:t>
      </w:r>
      <w:r>
        <w:rPr>
          <w:rFonts w:ascii="Times New Roman" w:hAnsi="Times New Roman"/>
          <w:b/>
          <w:sz w:val="28"/>
          <w:szCs w:val="28"/>
          <w:u w:val="single"/>
          <w:lang w:eastAsia="ru-RU"/>
        </w:rPr>
        <w:t>ормации на объекте»</w:t>
      </w:r>
    </w:p>
    <w:p w:rsidR="003427F2" w:rsidRPr="008A6743" w:rsidRDefault="003427F2" w:rsidP="003427F2">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3427F2" w:rsidRPr="008A6743" w:rsidRDefault="003427F2" w:rsidP="003427F2">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3427F2" w:rsidRPr="008A6743" w:rsidRDefault="003427F2" w:rsidP="003427F2">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3427F2" w:rsidRPr="008A6743" w:rsidRDefault="003427F2" w:rsidP="003427F2">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3427F2" w:rsidRPr="008A6743" w:rsidRDefault="003427F2" w:rsidP="003427F2">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3427F2" w:rsidRPr="008A6743" w:rsidRDefault="003427F2" w:rsidP="003427F2">
      <w:pPr>
        <w:numPr>
          <w:ilvl w:val="0"/>
          <w:numId w:val="18"/>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3427F2" w:rsidRPr="008A6743" w:rsidRDefault="003427F2" w:rsidP="003427F2">
      <w:pPr>
        <w:numPr>
          <w:ilvl w:val="0"/>
          <w:numId w:val="18"/>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3427F2" w:rsidRPr="008A6743" w:rsidRDefault="003427F2" w:rsidP="003427F2">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3427F2" w:rsidRDefault="003427F2" w:rsidP="003427F2">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3427F2" w:rsidRDefault="003427F2" w:rsidP="003427F2">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анной зоны обобщена в табл. 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иллюстрации представлены на фотографиях.</w:t>
      </w:r>
    </w:p>
    <w:p w:rsidR="003427F2" w:rsidRDefault="00637FEF" w:rsidP="003427F2">
      <w:pPr>
        <w:autoSpaceDE w:val="0"/>
        <w:autoSpaceDN w:val="0"/>
        <w:adjustRightInd w:val="0"/>
        <w:spacing w:after="0"/>
        <w:jc w:val="both"/>
        <w:rPr>
          <w:rFonts w:ascii="Times New Roman" w:hAnsi="Times New Roman"/>
          <w:spacing w:val="-6"/>
          <w:sz w:val="28"/>
          <w:szCs w:val="28"/>
          <w:lang w:eastAsia="ru-RU"/>
        </w:rPr>
      </w:pPr>
      <w:r w:rsidRPr="00637FEF">
        <w:rPr>
          <w:rFonts w:ascii="Times New Roman" w:hAnsi="Times New Roman"/>
          <w:noProof/>
          <w:spacing w:val="-6"/>
          <w:sz w:val="28"/>
          <w:szCs w:val="28"/>
          <w:lang w:val="en-US"/>
        </w:rPr>
        <w:pict>
          <v:group id="Группа 36" o:spid="_x0000_s1031" style="position:absolute;left:0;text-align:left;margin-left:.5pt;margin-top:4.2pt;width:426.65pt;height:139.6pt;z-index:251663360"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Рисунок 1" o:spid="_x0000_s1032"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5" o:title="" croptop="6276f" cropbottom="2155f"/>
              <v:path arrowok="t"/>
            </v:shape>
            <v:shape id="Picture 5" o:spid="_x0000_s1033"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6" o:title=""/>
              <v:path arrowok="t"/>
            </v:shape>
            <v:shape id="Рисунок 26" o:spid="_x0000_s1034"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7" o:title=""/>
              <v:path arrowok="t"/>
            </v:shape>
            <v:shape id="Рисунок 3" o:spid="_x0000_s1035"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8" o:title=""/>
              <v:path arrowok="t"/>
            </v:shape>
          </v:group>
        </w:pict>
      </w: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2"/>
      </w:r>
    </w:p>
    <w:p w:rsidR="003427F2" w:rsidRDefault="003427F2" w:rsidP="003427F2">
      <w:pPr>
        <w:autoSpaceDE w:val="0"/>
        <w:autoSpaceDN w:val="0"/>
        <w:adjustRightInd w:val="0"/>
        <w:spacing w:after="0"/>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3427F2" w:rsidRDefault="003427F2" w:rsidP="003427F2">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Default="003427F2" w:rsidP="003427F2">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3427F2" w:rsidRPr="007D2412" w:rsidRDefault="003427F2" w:rsidP="003427F2">
      <w:pPr>
        <w:autoSpaceDE w:val="0"/>
        <w:autoSpaceDN w:val="0"/>
        <w:adjustRightInd w:val="0"/>
        <w:spacing w:after="0"/>
        <w:rPr>
          <w:rFonts w:ascii="Times New Roman" w:hAnsi="Times New Roman"/>
          <w:spacing w:val="-6"/>
          <w:sz w:val="24"/>
          <w:szCs w:val="24"/>
          <w:lang w:eastAsia="ru-RU"/>
        </w:rPr>
        <w:sectPr w:rsidR="003427F2" w:rsidRPr="007D2412" w:rsidSect="00F823FE">
          <w:headerReference w:type="default" r:id="rId39"/>
          <w:pgSz w:w="11906" w:h="16838"/>
          <w:pgMar w:top="1134" w:right="851" w:bottom="1134" w:left="1418" w:header="708" w:footer="708" w:gutter="0"/>
          <w:cols w:space="708"/>
          <w:docGrid w:linePitch="360"/>
        </w:sectPr>
      </w:pPr>
    </w:p>
    <w:p w:rsidR="003427F2" w:rsidRPr="00981810" w:rsidRDefault="003427F2" w:rsidP="003427F2">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lastRenderedPageBreak/>
        <w:t>Таблица  12</w:t>
      </w:r>
    </w:p>
    <w:p w:rsidR="003427F2" w:rsidRPr="00981810" w:rsidRDefault="003427F2" w:rsidP="003427F2">
      <w:pPr>
        <w:autoSpaceDE w:val="0"/>
        <w:autoSpaceDN w:val="0"/>
        <w:adjustRightInd w:val="0"/>
        <w:spacing w:after="0"/>
        <w:ind w:firstLine="567"/>
        <w:jc w:val="center"/>
        <w:rPr>
          <w:sz w:val="24"/>
          <w:szCs w:val="24"/>
        </w:rPr>
      </w:pPr>
      <w:r w:rsidRPr="00981810">
        <w:rPr>
          <w:rFonts w:ascii="Times New Roman" w:hAnsi="Times New Roman"/>
          <w:spacing w:val="-6"/>
          <w:sz w:val="24"/>
          <w:szCs w:val="24"/>
          <w:lang w:eastAsia="ru-RU"/>
        </w:rPr>
        <w:t>ХАРАКТЕРИСТИКА ПАРАМЕТРОВ ДОСТУПНОСТИ</w:t>
      </w:r>
    </w:p>
    <w:p w:rsidR="003427F2" w:rsidRPr="00981810" w:rsidRDefault="003427F2" w:rsidP="003427F2">
      <w:pPr>
        <w:autoSpaceDE w:val="0"/>
        <w:autoSpaceDN w:val="0"/>
        <w:adjustRightInd w:val="0"/>
        <w:spacing w:after="0"/>
        <w:ind w:firstLine="567"/>
        <w:jc w:val="center"/>
        <w:rPr>
          <w:rFonts w:ascii="Times New Roman" w:hAnsi="Times New Roman"/>
          <w:spacing w:val="-6"/>
          <w:sz w:val="24"/>
          <w:szCs w:val="24"/>
          <w:lang w:eastAsia="ru-RU"/>
        </w:rPr>
      </w:pPr>
      <w:r w:rsidRPr="00981810">
        <w:rPr>
          <w:rFonts w:ascii="Times New Roman" w:hAnsi="Times New Roman"/>
          <w:spacing w:val="-6"/>
          <w:sz w:val="24"/>
          <w:szCs w:val="24"/>
          <w:lang w:eastAsia="ru-RU"/>
        </w:rPr>
        <w:t>«СИСТЕМЫ ИНФОРМАЦИИ НА ОБЪЕКТЕ»</w:t>
      </w:r>
    </w:p>
    <w:p w:rsidR="003427F2" w:rsidRDefault="003427F2" w:rsidP="003427F2">
      <w:pPr>
        <w:autoSpaceDE w:val="0"/>
        <w:autoSpaceDN w:val="0"/>
        <w:adjustRightInd w:val="0"/>
        <w:spacing w:after="0"/>
        <w:ind w:firstLine="567"/>
        <w:jc w:val="both"/>
        <w:rPr>
          <w:rFonts w:ascii="Times New Roman" w:hAnsi="Times New Roman"/>
          <w:spacing w:val="-6"/>
          <w:sz w:val="28"/>
          <w:szCs w:val="28"/>
          <w:lang w:eastAsia="ru-RU"/>
        </w:rPr>
      </w:pPr>
    </w:p>
    <w:tbl>
      <w:tblPr>
        <w:tblW w:w="0" w:type="auto"/>
        <w:tblCellSpacing w:w="5" w:type="nil"/>
        <w:tblInd w:w="-67" w:type="dxa"/>
        <w:tblLayout w:type="fixed"/>
        <w:tblCellMar>
          <w:left w:w="75" w:type="dxa"/>
          <w:right w:w="75" w:type="dxa"/>
        </w:tblCellMar>
        <w:tblLook w:val="0000"/>
      </w:tblPr>
      <w:tblGrid>
        <w:gridCol w:w="8080"/>
        <w:gridCol w:w="1418"/>
      </w:tblGrid>
      <w:tr w:rsidR="003427F2" w:rsidRPr="0046740E" w:rsidTr="006F0C94">
        <w:trPr>
          <w:trHeight w:val="774"/>
          <w:tblCellSpacing w:w="5" w:type="nil"/>
        </w:trPr>
        <w:tc>
          <w:tcPr>
            <w:tcW w:w="8080" w:type="dxa"/>
            <w:tcBorders>
              <w:top w:val="single" w:sz="4" w:space="0" w:color="auto"/>
              <w:left w:val="single" w:sz="4" w:space="0" w:color="auto"/>
              <w:bottom w:val="single" w:sz="4" w:space="0" w:color="auto"/>
              <w:right w:val="single" w:sz="4" w:space="0" w:color="auto"/>
            </w:tcBorders>
            <w:shd w:val="clear" w:color="auto" w:fill="BDD6EE"/>
          </w:tcPr>
          <w:p w:rsidR="003427F2" w:rsidRDefault="003427F2" w:rsidP="006F0C94">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Наименование</w:t>
            </w:r>
            <w:r>
              <w:rPr>
                <w:rFonts w:ascii="Times New Roman" w:hAnsi="Times New Roman"/>
                <w:sz w:val="24"/>
                <w:szCs w:val="24"/>
                <w:lang w:eastAsia="ru-RU"/>
              </w:rPr>
              <w:t xml:space="preserve"> и характеристика основных</w:t>
            </w:r>
            <w:r w:rsidRPr="006209EB">
              <w:rPr>
                <w:rFonts w:ascii="Times New Roman" w:hAnsi="Times New Roman"/>
                <w:sz w:val="24"/>
                <w:szCs w:val="24"/>
                <w:lang w:eastAsia="ru-RU"/>
              </w:rPr>
              <w:t xml:space="preserve">   </w:t>
            </w:r>
          </w:p>
          <w:p w:rsidR="003427F2" w:rsidRPr="006209EB" w:rsidRDefault="003427F2" w:rsidP="006F0C94">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функциональ</w:t>
            </w:r>
            <w:r>
              <w:rPr>
                <w:rFonts w:ascii="Times New Roman" w:hAnsi="Times New Roman"/>
                <w:sz w:val="24"/>
                <w:szCs w:val="24"/>
                <w:lang w:eastAsia="ru-RU"/>
              </w:rPr>
              <w:t xml:space="preserve">но-планировочных элементов  </w:t>
            </w:r>
            <w:r w:rsidRPr="006209EB">
              <w:rPr>
                <w:rFonts w:ascii="Times New Roman" w:hAnsi="Times New Roman"/>
                <w:sz w:val="24"/>
                <w:szCs w:val="24"/>
                <w:lang w:eastAsia="ru-RU"/>
              </w:rPr>
              <w:t>(параметры доступности)</w:t>
            </w:r>
          </w:p>
        </w:tc>
        <w:tc>
          <w:tcPr>
            <w:tcW w:w="1418" w:type="dxa"/>
            <w:tcBorders>
              <w:top w:val="single" w:sz="4" w:space="0" w:color="auto"/>
              <w:left w:val="single" w:sz="4" w:space="0" w:color="auto"/>
              <w:bottom w:val="single" w:sz="4" w:space="0" w:color="auto"/>
              <w:right w:val="single" w:sz="4" w:space="0" w:color="auto"/>
            </w:tcBorders>
            <w:shd w:val="clear" w:color="auto" w:fill="BDD6EE"/>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Категории</w:t>
            </w:r>
            <w:r w:rsidRPr="006209EB">
              <w:rPr>
                <w:rFonts w:ascii="Times New Roman" w:hAnsi="Times New Roman"/>
                <w:sz w:val="24"/>
                <w:szCs w:val="24"/>
                <w:lang w:eastAsia="ru-RU"/>
              </w:rPr>
              <w:br/>
              <w:t>инвалидов</w:t>
            </w:r>
          </w:p>
        </w:tc>
      </w:tr>
      <w:tr w:rsidR="003427F2" w:rsidRPr="0046740E" w:rsidTr="006F0C94">
        <w:trPr>
          <w:tblCellSpacing w:w="5" w:type="nil"/>
        </w:trPr>
        <w:tc>
          <w:tcPr>
            <w:tcW w:w="8080"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ind w:left="902"/>
              <w:rPr>
                <w:rFonts w:ascii="Times New Roman" w:hAnsi="Times New Roman"/>
                <w:sz w:val="24"/>
                <w:szCs w:val="24"/>
                <w:lang w:eastAsia="ru-RU"/>
              </w:rPr>
            </w:pPr>
            <w:r w:rsidRPr="006209EB">
              <w:rPr>
                <w:rFonts w:ascii="Times New Roman" w:hAnsi="Times New Roman"/>
                <w:sz w:val="24"/>
                <w:szCs w:val="24"/>
                <w:lang w:eastAsia="ru-RU"/>
              </w:rPr>
              <w:t xml:space="preserve">ОБЩИЕ ТРЕБОВАНИЯ К ЗОНЕ                         </w:t>
            </w:r>
          </w:p>
        </w:tc>
        <w:tc>
          <w:tcPr>
            <w:tcW w:w="1418"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p>
        </w:tc>
      </w:tr>
      <w:tr w:rsidR="003427F2" w:rsidRPr="0046740E" w:rsidTr="006F0C94">
        <w:trPr>
          <w:trHeight w:val="800"/>
          <w:tblCellSpacing w:w="5" w:type="nil"/>
        </w:trPr>
        <w:tc>
          <w:tcPr>
            <w:tcW w:w="8080"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Системы средств ин</w:t>
            </w:r>
            <w:r>
              <w:rPr>
                <w:rFonts w:ascii="Times New Roman" w:hAnsi="Times New Roman"/>
                <w:sz w:val="24"/>
                <w:szCs w:val="24"/>
                <w:lang w:eastAsia="ru-RU"/>
              </w:rPr>
              <w:t xml:space="preserve">формации и сигнализации об </w:t>
            </w:r>
            <w:r w:rsidRPr="006209EB">
              <w:rPr>
                <w:rFonts w:ascii="Times New Roman" w:hAnsi="Times New Roman"/>
                <w:sz w:val="24"/>
                <w:szCs w:val="24"/>
                <w:lang w:eastAsia="ru-RU"/>
              </w:rPr>
              <w:t>опасности должны б</w:t>
            </w:r>
            <w:r>
              <w:rPr>
                <w:rFonts w:ascii="Times New Roman" w:hAnsi="Times New Roman"/>
                <w:sz w:val="24"/>
                <w:szCs w:val="24"/>
                <w:lang w:eastAsia="ru-RU"/>
              </w:rPr>
              <w:t xml:space="preserve">ыть комплексными для всех </w:t>
            </w:r>
            <w:r w:rsidRPr="006209EB">
              <w:rPr>
                <w:rFonts w:ascii="Times New Roman" w:hAnsi="Times New Roman"/>
                <w:sz w:val="24"/>
                <w:szCs w:val="24"/>
                <w:lang w:eastAsia="ru-RU"/>
              </w:rPr>
              <w:t xml:space="preserve">категорий инвалидов (визуальными, звуковыми и    </w:t>
            </w:r>
            <w:r w:rsidRPr="006209EB">
              <w:rPr>
                <w:rFonts w:ascii="Times New Roman" w:hAnsi="Times New Roman"/>
                <w:sz w:val="24"/>
                <w:szCs w:val="24"/>
                <w:lang w:eastAsia="ru-RU"/>
              </w:rPr>
              <w:br/>
              <w:t xml:space="preserve">тактильными) и соответствовать ГОСТ              </w:t>
            </w:r>
          </w:p>
        </w:tc>
        <w:tc>
          <w:tcPr>
            <w:tcW w:w="1418"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3427F2" w:rsidRPr="0046740E" w:rsidTr="006F0C94">
        <w:trPr>
          <w:trHeight w:val="800"/>
          <w:tblCellSpacing w:w="5" w:type="nil"/>
        </w:trPr>
        <w:tc>
          <w:tcPr>
            <w:tcW w:w="8080"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Знаки и символы до</w:t>
            </w:r>
            <w:r>
              <w:rPr>
                <w:rFonts w:ascii="Times New Roman" w:hAnsi="Times New Roman"/>
                <w:sz w:val="24"/>
                <w:szCs w:val="24"/>
                <w:lang w:eastAsia="ru-RU"/>
              </w:rPr>
              <w:t xml:space="preserve">лжны быть идентичными в  </w:t>
            </w:r>
            <w:r w:rsidRPr="006209EB">
              <w:rPr>
                <w:rFonts w:ascii="Times New Roman" w:hAnsi="Times New Roman"/>
                <w:sz w:val="24"/>
                <w:szCs w:val="24"/>
                <w:lang w:eastAsia="ru-RU"/>
              </w:rPr>
              <w:t>пределах здания, к</w:t>
            </w:r>
            <w:r>
              <w:rPr>
                <w:rFonts w:ascii="Times New Roman" w:hAnsi="Times New Roman"/>
                <w:sz w:val="24"/>
                <w:szCs w:val="24"/>
                <w:lang w:eastAsia="ru-RU"/>
              </w:rPr>
              <w:t xml:space="preserve">омплекса сооружений, в одном   </w:t>
            </w:r>
            <w:r w:rsidRPr="006209EB">
              <w:rPr>
                <w:rFonts w:ascii="Times New Roman" w:hAnsi="Times New Roman"/>
                <w:sz w:val="24"/>
                <w:szCs w:val="24"/>
                <w:lang w:eastAsia="ru-RU"/>
              </w:rPr>
              <w:t xml:space="preserve">районе, соответствовать знакам в нормативных     </w:t>
            </w:r>
            <w:r w:rsidRPr="006209EB">
              <w:rPr>
                <w:rFonts w:ascii="Times New Roman" w:hAnsi="Times New Roman"/>
                <w:sz w:val="24"/>
                <w:szCs w:val="24"/>
                <w:lang w:eastAsia="ru-RU"/>
              </w:rPr>
              <w:br/>
              <w:t xml:space="preserve">документах по стандартизации                     </w:t>
            </w:r>
          </w:p>
        </w:tc>
        <w:tc>
          <w:tcPr>
            <w:tcW w:w="1418"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3427F2" w:rsidRPr="0046740E" w:rsidTr="006F0C94">
        <w:trPr>
          <w:trHeight w:val="2000"/>
          <w:tblCellSpacing w:w="5" w:type="nil"/>
        </w:trPr>
        <w:tc>
          <w:tcPr>
            <w:tcW w:w="8080"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средств ин</w:t>
            </w:r>
            <w:r>
              <w:rPr>
                <w:rFonts w:ascii="Times New Roman" w:hAnsi="Times New Roman"/>
                <w:sz w:val="24"/>
                <w:szCs w:val="24"/>
                <w:lang w:eastAsia="ru-RU"/>
              </w:rPr>
              <w:t xml:space="preserve">формации зон и помещений должна </w:t>
            </w:r>
            <w:r w:rsidRPr="006209EB">
              <w:rPr>
                <w:rFonts w:ascii="Times New Roman" w:hAnsi="Times New Roman"/>
                <w:sz w:val="24"/>
                <w:szCs w:val="24"/>
                <w:lang w:eastAsia="ru-RU"/>
              </w:rPr>
              <w:t xml:space="preserve">обеспечивать:                                    </w:t>
            </w:r>
            <w:r w:rsidRPr="006209EB">
              <w:rPr>
                <w:rFonts w:ascii="Times New Roman" w:hAnsi="Times New Roman"/>
                <w:sz w:val="24"/>
                <w:szCs w:val="24"/>
                <w:lang w:eastAsia="ru-RU"/>
              </w:rPr>
              <w:br/>
              <w:t>- непрерывность информации,</w:t>
            </w:r>
            <w:r>
              <w:rPr>
                <w:rFonts w:ascii="Times New Roman" w:hAnsi="Times New Roman"/>
                <w:sz w:val="24"/>
                <w:szCs w:val="24"/>
                <w:lang w:eastAsia="ru-RU"/>
              </w:rPr>
              <w:t xml:space="preserve"> своевременное </w:t>
            </w:r>
            <w:r w:rsidRPr="006209EB">
              <w:rPr>
                <w:rFonts w:ascii="Times New Roman" w:hAnsi="Times New Roman"/>
                <w:sz w:val="24"/>
                <w:szCs w:val="24"/>
                <w:lang w:eastAsia="ru-RU"/>
              </w:rPr>
              <w:t>ориентирование и о</w:t>
            </w:r>
            <w:r>
              <w:rPr>
                <w:rFonts w:ascii="Times New Roman" w:hAnsi="Times New Roman"/>
                <w:sz w:val="24"/>
                <w:szCs w:val="24"/>
                <w:lang w:eastAsia="ru-RU"/>
              </w:rPr>
              <w:t xml:space="preserve">днозначное опознание объектов </w:t>
            </w:r>
            <w:r w:rsidRPr="006209EB">
              <w:rPr>
                <w:rFonts w:ascii="Times New Roman" w:hAnsi="Times New Roman"/>
                <w:sz w:val="24"/>
                <w:szCs w:val="24"/>
                <w:lang w:eastAsia="ru-RU"/>
              </w:rPr>
              <w:t xml:space="preserve">и мест посещения;                                </w:t>
            </w:r>
            <w:r w:rsidRPr="006209EB">
              <w:rPr>
                <w:rFonts w:ascii="Times New Roman" w:hAnsi="Times New Roman"/>
                <w:sz w:val="24"/>
                <w:szCs w:val="24"/>
                <w:lang w:eastAsia="ru-RU"/>
              </w:rPr>
              <w:br/>
              <w:t xml:space="preserve">- предусматривать </w:t>
            </w:r>
            <w:r>
              <w:rPr>
                <w:rFonts w:ascii="Times New Roman" w:hAnsi="Times New Roman"/>
                <w:sz w:val="24"/>
                <w:szCs w:val="24"/>
                <w:lang w:eastAsia="ru-RU"/>
              </w:rPr>
              <w:t xml:space="preserve">возможность получения  </w:t>
            </w:r>
            <w:r w:rsidRPr="006209EB">
              <w:rPr>
                <w:rFonts w:ascii="Times New Roman" w:hAnsi="Times New Roman"/>
                <w:sz w:val="24"/>
                <w:szCs w:val="24"/>
                <w:lang w:eastAsia="ru-RU"/>
              </w:rPr>
              <w:t>информации об ассо</w:t>
            </w:r>
            <w:r>
              <w:rPr>
                <w:rFonts w:ascii="Times New Roman" w:hAnsi="Times New Roman"/>
                <w:sz w:val="24"/>
                <w:szCs w:val="24"/>
                <w:lang w:eastAsia="ru-RU"/>
              </w:rPr>
              <w:t xml:space="preserve">ртименте предоставляемых услуг, </w:t>
            </w:r>
            <w:r w:rsidRPr="006209EB">
              <w:rPr>
                <w:rFonts w:ascii="Times New Roman" w:hAnsi="Times New Roman"/>
                <w:sz w:val="24"/>
                <w:szCs w:val="24"/>
                <w:lang w:eastAsia="ru-RU"/>
              </w:rPr>
              <w:t>размещении и назначении функциона</w:t>
            </w:r>
            <w:r>
              <w:rPr>
                <w:rFonts w:ascii="Times New Roman" w:hAnsi="Times New Roman"/>
                <w:sz w:val="24"/>
                <w:szCs w:val="24"/>
                <w:lang w:eastAsia="ru-RU"/>
              </w:rPr>
              <w:t xml:space="preserve">льных элементов, </w:t>
            </w:r>
            <w:r w:rsidRPr="006209EB">
              <w:rPr>
                <w:rFonts w:ascii="Times New Roman" w:hAnsi="Times New Roman"/>
                <w:sz w:val="24"/>
                <w:szCs w:val="24"/>
                <w:lang w:eastAsia="ru-RU"/>
              </w:rPr>
              <w:t>расположении путей</w:t>
            </w:r>
            <w:r>
              <w:rPr>
                <w:rFonts w:ascii="Times New Roman" w:hAnsi="Times New Roman"/>
                <w:sz w:val="24"/>
                <w:szCs w:val="24"/>
                <w:lang w:eastAsia="ru-RU"/>
              </w:rPr>
              <w:t xml:space="preserve"> эвакуации, предупреждать об </w:t>
            </w:r>
            <w:r w:rsidRPr="006209EB">
              <w:rPr>
                <w:rFonts w:ascii="Times New Roman" w:hAnsi="Times New Roman"/>
                <w:sz w:val="24"/>
                <w:szCs w:val="24"/>
                <w:lang w:eastAsia="ru-RU"/>
              </w:rPr>
              <w:t xml:space="preserve">опасности в экстремальных ситуациях и т.п.       </w:t>
            </w:r>
          </w:p>
        </w:tc>
        <w:tc>
          <w:tcPr>
            <w:tcW w:w="1418"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3427F2" w:rsidRPr="0046740E" w:rsidTr="006F0C94">
        <w:trPr>
          <w:trHeight w:val="1600"/>
          <w:tblCellSpacing w:w="5" w:type="nil"/>
        </w:trPr>
        <w:tc>
          <w:tcPr>
            <w:tcW w:w="8080"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Визуальная информа</w:t>
            </w:r>
            <w:r>
              <w:rPr>
                <w:rFonts w:ascii="Times New Roman" w:hAnsi="Times New Roman"/>
                <w:sz w:val="24"/>
                <w:szCs w:val="24"/>
                <w:lang w:eastAsia="ru-RU"/>
              </w:rPr>
              <w:t>ция располагается на контраст</w:t>
            </w:r>
            <w:r w:rsidRPr="006209EB">
              <w:rPr>
                <w:rFonts w:ascii="Times New Roman" w:hAnsi="Times New Roman"/>
                <w:sz w:val="24"/>
                <w:szCs w:val="24"/>
                <w:lang w:eastAsia="ru-RU"/>
              </w:rPr>
              <w:t>ном фоне с размера</w:t>
            </w:r>
            <w:r>
              <w:rPr>
                <w:rFonts w:ascii="Times New Roman" w:hAnsi="Times New Roman"/>
                <w:sz w:val="24"/>
                <w:szCs w:val="24"/>
                <w:lang w:eastAsia="ru-RU"/>
              </w:rPr>
              <w:t xml:space="preserve">ми знаков, соответствующими </w:t>
            </w:r>
            <w:r w:rsidRPr="006209EB">
              <w:rPr>
                <w:rFonts w:ascii="Times New Roman" w:hAnsi="Times New Roman"/>
                <w:sz w:val="24"/>
                <w:szCs w:val="24"/>
                <w:lang w:eastAsia="ru-RU"/>
              </w:rPr>
              <w:t>расстоянию рассмот</w:t>
            </w:r>
            <w:r>
              <w:rPr>
                <w:rFonts w:ascii="Times New Roman" w:hAnsi="Times New Roman"/>
                <w:sz w:val="24"/>
                <w:szCs w:val="24"/>
                <w:lang w:eastAsia="ru-RU"/>
              </w:rPr>
              <w:t xml:space="preserve">рения, и должна быть увязана с </w:t>
            </w:r>
            <w:r w:rsidRPr="006209EB">
              <w:rPr>
                <w:rFonts w:ascii="Times New Roman" w:hAnsi="Times New Roman"/>
                <w:sz w:val="24"/>
                <w:szCs w:val="24"/>
                <w:lang w:eastAsia="ru-RU"/>
              </w:rPr>
              <w:t>художественным реш</w:t>
            </w:r>
            <w:r>
              <w:rPr>
                <w:rFonts w:ascii="Times New Roman" w:hAnsi="Times New Roman"/>
                <w:sz w:val="24"/>
                <w:szCs w:val="24"/>
                <w:lang w:eastAsia="ru-RU"/>
              </w:rPr>
              <w:t xml:space="preserve">ением интерьера. Использование </w:t>
            </w:r>
            <w:r w:rsidRPr="006209EB">
              <w:rPr>
                <w:rFonts w:ascii="Times New Roman" w:hAnsi="Times New Roman"/>
                <w:sz w:val="24"/>
                <w:szCs w:val="24"/>
                <w:lang w:eastAsia="ru-RU"/>
              </w:rPr>
              <w:t>компенсирующих мер</w:t>
            </w:r>
            <w:r>
              <w:rPr>
                <w:rFonts w:ascii="Times New Roman" w:hAnsi="Times New Roman"/>
                <w:sz w:val="24"/>
                <w:szCs w:val="24"/>
                <w:lang w:eastAsia="ru-RU"/>
              </w:rPr>
              <w:t xml:space="preserve">оприятий при невозможности </w:t>
            </w:r>
            <w:r w:rsidRPr="006209EB">
              <w:rPr>
                <w:rFonts w:ascii="Times New Roman" w:hAnsi="Times New Roman"/>
                <w:sz w:val="24"/>
                <w:szCs w:val="24"/>
                <w:lang w:eastAsia="ru-RU"/>
              </w:rPr>
              <w:t>применить визуальн</w:t>
            </w:r>
            <w:r>
              <w:rPr>
                <w:rFonts w:ascii="Times New Roman" w:hAnsi="Times New Roman"/>
                <w:sz w:val="24"/>
                <w:szCs w:val="24"/>
                <w:lang w:eastAsia="ru-RU"/>
              </w:rPr>
              <w:t xml:space="preserve">ую информацию (из-за особых </w:t>
            </w:r>
            <w:r w:rsidRPr="006209EB">
              <w:rPr>
                <w:rFonts w:ascii="Times New Roman" w:hAnsi="Times New Roman"/>
                <w:sz w:val="24"/>
                <w:szCs w:val="24"/>
                <w:lang w:eastAsia="ru-RU"/>
              </w:rPr>
              <w:t xml:space="preserve">художественных решений интерьеров: в залах       </w:t>
            </w:r>
            <w:r w:rsidRPr="006209EB">
              <w:rPr>
                <w:rFonts w:ascii="Times New Roman" w:hAnsi="Times New Roman"/>
                <w:sz w:val="24"/>
                <w:szCs w:val="24"/>
                <w:lang w:eastAsia="ru-RU"/>
              </w:rPr>
              <w:br/>
              <w:t xml:space="preserve">музеев, выставок и т.п.)                         </w:t>
            </w:r>
          </w:p>
        </w:tc>
        <w:tc>
          <w:tcPr>
            <w:tcW w:w="1418"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3427F2" w:rsidRPr="0046740E" w:rsidTr="006F0C94">
        <w:trPr>
          <w:trHeight w:val="400"/>
          <w:tblCellSpacing w:w="5" w:type="nil"/>
        </w:trPr>
        <w:tc>
          <w:tcPr>
            <w:tcW w:w="8080"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оповещения</w:t>
            </w:r>
            <w:r>
              <w:rPr>
                <w:rFonts w:ascii="Times New Roman" w:hAnsi="Times New Roman"/>
                <w:sz w:val="24"/>
                <w:szCs w:val="24"/>
                <w:lang w:eastAsia="ru-RU"/>
              </w:rPr>
              <w:t xml:space="preserve"> о пожаре - световая, синхронно </w:t>
            </w:r>
            <w:r w:rsidRPr="006209EB">
              <w:rPr>
                <w:rFonts w:ascii="Times New Roman" w:hAnsi="Times New Roman"/>
                <w:sz w:val="24"/>
                <w:szCs w:val="24"/>
                <w:lang w:eastAsia="ru-RU"/>
              </w:rPr>
              <w:t xml:space="preserve">со звуковой сигнализацией                        </w:t>
            </w:r>
          </w:p>
        </w:tc>
        <w:tc>
          <w:tcPr>
            <w:tcW w:w="1418" w:type="dxa"/>
            <w:tcBorders>
              <w:left w:val="single" w:sz="4" w:space="0" w:color="auto"/>
              <w:bottom w:val="single" w:sz="4" w:space="0" w:color="auto"/>
              <w:right w:val="single" w:sz="4" w:space="0" w:color="auto"/>
            </w:tcBorders>
          </w:tcPr>
          <w:p w:rsidR="003427F2" w:rsidRPr="006209EB" w:rsidRDefault="003427F2" w:rsidP="006F0C94">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bl>
    <w:p w:rsidR="003427F2" w:rsidRDefault="003427F2" w:rsidP="003427F2">
      <w:pPr>
        <w:autoSpaceDE w:val="0"/>
        <w:autoSpaceDN w:val="0"/>
        <w:adjustRightInd w:val="0"/>
        <w:spacing w:after="0"/>
        <w:ind w:firstLine="709"/>
        <w:jc w:val="both"/>
        <w:rPr>
          <w:rFonts w:ascii="Times New Roman" w:hAnsi="Times New Roman"/>
          <w:spacing w:val="-6"/>
          <w:sz w:val="28"/>
          <w:szCs w:val="28"/>
          <w:lang w:eastAsia="ru-RU"/>
        </w:rPr>
      </w:pPr>
    </w:p>
    <w:p w:rsidR="003427F2" w:rsidRDefault="003427F2" w:rsidP="003427F2">
      <w:pPr>
        <w:autoSpaceDE w:val="0"/>
        <w:autoSpaceDN w:val="0"/>
        <w:adjustRightInd w:val="0"/>
        <w:spacing w:after="0"/>
        <w:ind w:firstLine="709"/>
        <w:jc w:val="both"/>
        <w:rPr>
          <w:rFonts w:ascii="Times New Roman" w:hAnsi="Times New Roman"/>
          <w:spacing w:val="-6"/>
          <w:sz w:val="28"/>
          <w:szCs w:val="28"/>
          <w:lang w:eastAsia="ru-RU"/>
        </w:rPr>
      </w:pPr>
    </w:p>
    <w:p w:rsidR="003427F2" w:rsidRPr="008A6743" w:rsidRDefault="003427F2" w:rsidP="003427F2">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3427F2" w:rsidRPr="008A6743" w:rsidRDefault="003427F2" w:rsidP="003427F2">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3427F2" w:rsidRPr="008A6743" w:rsidRDefault="003427F2" w:rsidP="003427F2">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3427F2" w:rsidRPr="008A6743" w:rsidRDefault="003427F2" w:rsidP="003427F2">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3427F2" w:rsidRPr="008A6743" w:rsidRDefault="003427F2" w:rsidP="003427F2">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3427F2" w:rsidRPr="008A6743" w:rsidRDefault="003427F2" w:rsidP="003427F2">
      <w:pPr>
        <w:numPr>
          <w:ilvl w:val="0"/>
          <w:numId w:val="19"/>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3427F2" w:rsidRPr="00F160AF" w:rsidRDefault="003427F2" w:rsidP="003427F2">
      <w:pPr>
        <w:numPr>
          <w:ilvl w:val="0"/>
          <w:numId w:val="19"/>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3427F2" w:rsidRPr="00582E0C" w:rsidRDefault="003427F2" w:rsidP="003427F2">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lastRenderedPageBreak/>
        <w:t>4. Параметры доступности: досягаемость, безопасность, информативность, комфортность (удобство).</w:t>
      </w:r>
    </w:p>
    <w:p w:rsidR="003427F2" w:rsidRPr="000A144B" w:rsidRDefault="003427F2" w:rsidP="003427F2">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3427F2" w:rsidRPr="000A144B" w:rsidRDefault="003427F2" w:rsidP="003427F2">
      <w:pPr>
        <w:numPr>
          <w:ilvl w:val="0"/>
          <w:numId w:val="2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3427F2" w:rsidRPr="000A144B" w:rsidRDefault="003427F2" w:rsidP="003427F2">
      <w:pPr>
        <w:numPr>
          <w:ilvl w:val="0"/>
          <w:numId w:val="2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3427F2" w:rsidRPr="000A144B" w:rsidRDefault="003427F2" w:rsidP="003427F2">
      <w:pPr>
        <w:numPr>
          <w:ilvl w:val="0"/>
          <w:numId w:val="2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3427F2" w:rsidRPr="000A144B" w:rsidRDefault="003427F2" w:rsidP="003427F2">
      <w:pPr>
        <w:numPr>
          <w:ilvl w:val="0"/>
          <w:numId w:val="2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3427F2" w:rsidRPr="000A144B" w:rsidRDefault="003427F2" w:rsidP="003427F2">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3427F2" w:rsidRDefault="003427F2" w:rsidP="003427F2">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3427F2" w:rsidRDefault="003427F2" w:rsidP="003427F2">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3427F2" w:rsidRDefault="003427F2" w:rsidP="003427F2">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3427F2" w:rsidRPr="00494A39" w:rsidRDefault="003427F2" w:rsidP="003427F2">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w:t>
      </w:r>
      <w:r w:rsidRPr="0044230F">
        <w:rPr>
          <w:rFonts w:ascii="Times New Roman" w:hAnsi="Times New Roman"/>
          <w:sz w:val="28"/>
          <w:szCs w:val="28"/>
          <w:lang w:eastAsia="ru-RU"/>
        </w:rPr>
        <w:lastRenderedPageBreak/>
        <w:t xml:space="preserve">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3427F2" w:rsidRPr="0044230F" w:rsidRDefault="003427F2" w:rsidP="003427F2">
      <w:pPr>
        <w:pStyle w:val="a3"/>
        <w:numPr>
          <w:ilvl w:val="0"/>
          <w:numId w:val="2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3427F2" w:rsidRPr="0044230F" w:rsidRDefault="003427F2" w:rsidP="003427F2">
      <w:pPr>
        <w:pStyle w:val="a3"/>
        <w:numPr>
          <w:ilvl w:val="0"/>
          <w:numId w:val="2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3427F2" w:rsidRPr="0044230F" w:rsidRDefault="003427F2" w:rsidP="003427F2">
      <w:pPr>
        <w:pStyle w:val="a3"/>
        <w:numPr>
          <w:ilvl w:val="0"/>
          <w:numId w:val="2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3427F2" w:rsidRPr="0044230F" w:rsidRDefault="003427F2" w:rsidP="003427F2">
      <w:pPr>
        <w:pStyle w:val="a3"/>
        <w:numPr>
          <w:ilvl w:val="0"/>
          <w:numId w:val="2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3427F2" w:rsidRPr="0044230F" w:rsidRDefault="003427F2" w:rsidP="003427F2">
      <w:pPr>
        <w:pStyle w:val="a3"/>
        <w:numPr>
          <w:ilvl w:val="0"/>
          <w:numId w:val="2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3427F2" w:rsidRDefault="003427F2" w:rsidP="003427F2">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3427F2" w:rsidRPr="00582E0C" w:rsidRDefault="003427F2" w:rsidP="003427F2">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3427F2" w:rsidRPr="000A144B" w:rsidRDefault="003427F2" w:rsidP="003427F2">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3427F2" w:rsidRPr="000A144B" w:rsidRDefault="003427F2" w:rsidP="003427F2">
      <w:pPr>
        <w:pStyle w:val="a3"/>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3427F2" w:rsidRPr="000A144B" w:rsidRDefault="003427F2" w:rsidP="003427F2">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w:t>
      </w:r>
      <w:r w:rsidRPr="000A144B">
        <w:rPr>
          <w:rFonts w:ascii="Times New Roman" w:hAnsi="Times New Roman"/>
          <w:sz w:val="28"/>
          <w:szCs w:val="28"/>
        </w:rPr>
        <w:lastRenderedPageBreak/>
        <w:t>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3427F2" w:rsidRDefault="003427F2" w:rsidP="003427F2">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3427F2" w:rsidRPr="007422D9" w:rsidRDefault="003427F2" w:rsidP="003427F2">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тупности представлены на рисунке.</w:t>
      </w:r>
      <w:r w:rsidRPr="007422D9">
        <w:rPr>
          <w:noProof/>
          <w:lang w:eastAsia="ru-RU"/>
        </w:rPr>
        <w:t xml:space="preserve"> </w:t>
      </w:r>
      <w:r>
        <w:rPr>
          <w:noProof/>
          <w:lang w:eastAsia="ru-RU"/>
        </w:rPr>
        <w:drawing>
          <wp:inline distT="0" distB="0" distL="0" distR="0">
            <wp:extent cx="6400800" cy="3438525"/>
            <wp:effectExtent l="19050" t="0" r="0" b="0"/>
            <wp:docPr id="23"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40"/>
                    <a:srcRect/>
                    <a:stretch>
                      <a:fillRect/>
                    </a:stretch>
                  </pic:blipFill>
                  <pic:spPr bwMode="auto">
                    <a:xfrm>
                      <a:off x="0" y="0"/>
                      <a:ext cx="6400800" cy="3438525"/>
                    </a:xfrm>
                    <a:prstGeom prst="rect">
                      <a:avLst/>
                    </a:prstGeom>
                    <a:noFill/>
                    <a:ln w="9525">
                      <a:noFill/>
                      <a:miter lim="800000"/>
                      <a:headEnd/>
                      <a:tailEnd/>
                    </a:ln>
                  </pic:spPr>
                </pic:pic>
              </a:graphicData>
            </a:graphic>
          </wp:inline>
        </w:drawing>
      </w:r>
    </w:p>
    <w:p w:rsidR="003427F2" w:rsidRDefault="003427F2" w:rsidP="003427F2">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3427F2" w:rsidRPr="007422D9" w:rsidRDefault="003427F2" w:rsidP="003427F2">
      <w:pPr>
        <w:pStyle w:val="a3"/>
        <w:spacing w:after="0"/>
        <w:ind w:left="0" w:firstLine="567"/>
        <w:jc w:val="both"/>
        <w:rPr>
          <w:rFonts w:ascii="Times New Roman" w:hAnsi="Times New Roman"/>
          <w:sz w:val="28"/>
          <w:szCs w:val="28"/>
        </w:rPr>
      </w:pPr>
    </w:p>
    <w:p w:rsidR="003427F2" w:rsidRDefault="003427F2" w:rsidP="003427F2">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3427F2" w:rsidRDefault="003427F2" w:rsidP="003427F2">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3427F2" w:rsidRPr="000A144B" w:rsidRDefault="003427F2" w:rsidP="003427F2">
      <w:pPr>
        <w:pStyle w:val="a3"/>
        <w:spacing w:after="0"/>
        <w:ind w:left="0" w:firstLine="567"/>
        <w:jc w:val="both"/>
        <w:rPr>
          <w:rFonts w:ascii="Times New Roman" w:hAnsi="Times New Roman"/>
          <w:sz w:val="28"/>
          <w:szCs w:val="28"/>
        </w:rPr>
      </w:pPr>
      <w:r w:rsidRPr="000A144B">
        <w:rPr>
          <w:rFonts w:ascii="Times New Roman" w:hAnsi="Times New Roman"/>
          <w:sz w:val="28"/>
          <w:szCs w:val="28"/>
        </w:rPr>
        <w:lastRenderedPageBreak/>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3427F2" w:rsidRDefault="003427F2" w:rsidP="003427F2">
      <w:pPr>
        <w:pStyle w:val="a3"/>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табл.13.</w:t>
      </w:r>
    </w:p>
    <w:p w:rsidR="003427F2" w:rsidRDefault="003427F2" w:rsidP="003427F2">
      <w:pPr>
        <w:pStyle w:val="a3"/>
        <w:spacing w:after="0"/>
        <w:ind w:left="0" w:firstLine="567"/>
        <w:jc w:val="right"/>
        <w:rPr>
          <w:rFonts w:ascii="Times New Roman" w:hAnsi="Times New Roman"/>
          <w:sz w:val="28"/>
          <w:szCs w:val="28"/>
        </w:rPr>
      </w:pPr>
      <w:r>
        <w:rPr>
          <w:rFonts w:ascii="Times New Roman" w:hAnsi="Times New Roman"/>
          <w:sz w:val="28"/>
          <w:szCs w:val="28"/>
        </w:rPr>
        <w:t>Таблица 13</w:t>
      </w:r>
    </w:p>
    <w:p w:rsidR="003427F2" w:rsidRDefault="003427F2" w:rsidP="003427F2">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r>
        <w:rPr>
          <w:rStyle w:val="a7"/>
          <w:rFonts w:ascii="Times New Roman" w:hAnsi="Times New Roman"/>
          <w:sz w:val="28"/>
          <w:szCs w:val="28"/>
        </w:rPr>
        <w:footnoteReference w:id="43"/>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3827"/>
        <w:gridCol w:w="3261"/>
      </w:tblGrid>
      <w:tr w:rsidR="003427F2" w:rsidRPr="0046740E" w:rsidTr="006F0C94">
        <w:tc>
          <w:tcPr>
            <w:tcW w:w="1418" w:type="dxa"/>
            <w:shd w:val="clear" w:color="auto" w:fill="BDD6EE"/>
          </w:tcPr>
          <w:p w:rsidR="003427F2" w:rsidRPr="0046740E" w:rsidRDefault="003427F2" w:rsidP="006F0C94">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3427F2" w:rsidRPr="0046740E" w:rsidRDefault="003427F2" w:rsidP="006F0C9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3427F2" w:rsidRPr="0046740E" w:rsidRDefault="003427F2" w:rsidP="006F0C9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3827" w:type="dxa"/>
            <w:shd w:val="clear" w:color="auto" w:fill="BDD6EE"/>
          </w:tcPr>
          <w:p w:rsidR="003427F2" w:rsidRPr="0046740E" w:rsidRDefault="003427F2" w:rsidP="006F0C94">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3427F2" w:rsidRPr="0046740E" w:rsidRDefault="003427F2" w:rsidP="006F0C9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c>
          <w:tcPr>
            <w:tcW w:w="3261" w:type="dxa"/>
            <w:shd w:val="clear" w:color="auto" w:fill="BDD6EE"/>
          </w:tcPr>
          <w:p w:rsidR="003427F2" w:rsidRPr="0046740E" w:rsidRDefault="003427F2" w:rsidP="006F0C94">
            <w:pPr>
              <w:spacing w:after="0" w:line="240" w:lineRule="auto"/>
              <w:jc w:val="center"/>
              <w:rPr>
                <w:rFonts w:ascii="Times New Roman" w:hAnsi="Times New Roman"/>
                <w:b/>
                <w:sz w:val="24"/>
                <w:szCs w:val="24"/>
              </w:rPr>
            </w:pPr>
            <w:r w:rsidRPr="0046740E">
              <w:rPr>
                <w:rFonts w:ascii="Times New Roman" w:hAnsi="Times New Roman"/>
                <w:b/>
                <w:sz w:val="24"/>
                <w:szCs w:val="24"/>
              </w:rPr>
              <w:t>Рекомендации по обустройству</w:t>
            </w:r>
            <w:r>
              <w:rPr>
                <w:rFonts w:ascii="Times New Roman" w:hAnsi="Times New Roman"/>
                <w:b/>
                <w:sz w:val="24"/>
                <w:szCs w:val="24"/>
              </w:rPr>
              <w:t xml:space="preserve"> </w:t>
            </w:r>
          </w:p>
          <w:p w:rsidR="003427F2" w:rsidRPr="0046740E" w:rsidRDefault="003427F2" w:rsidP="006F0C9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и адаптации ОСИ</w:t>
            </w:r>
          </w:p>
        </w:tc>
      </w:tr>
      <w:tr w:rsidR="003427F2" w:rsidRPr="0046740E" w:rsidTr="006F0C94">
        <w:tc>
          <w:tcPr>
            <w:tcW w:w="1418"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ДП-В</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места целевого назначения; санитарно- игиенические помещения и системы информирования)</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 по варианту «А»  </w:t>
            </w:r>
          </w:p>
        </w:tc>
        <w:tc>
          <w:tcPr>
            <w:tcW w:w="3261"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Соответствует требованиям</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универсального дизайна.</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Мер по адаптации объекта</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для МГН не требуется.</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Объект может быть</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рекомендован как основной</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(«базовый») для обслуживания инвалидов всех</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категорий</w:t>
            </w:r>
          </w:p>
        </w:tc>
      </w:tr>
      <w:tr w:rsidR="003427F2" w:rsidRPr="0046740E" w:rsidTr="006F0C94">
        <w:tc>
          <w:tcPr>
            <w:tcW w:w="1418"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нормативным требованиям (как досягаемости и безопасности, так и информативности 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комфорта) по варианту «А»   всех 6 функциональных зон - но для отдельных категорий инвалидов:  к, о, с, г, у</w:t>
            </w:r>
          </w:p>
        </w:tc>
        <w:tc>
          <w:tcPr>
            <w:tcW w:w="3261"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При наличии технических</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планировочных) и финансовых возможностей рекомендованы мероприятия по обустройству (адаптации)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объекта в первой очереди для обеспечения доступа по всем функциональным зонам всем</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категориям инвалидов</w:t>
            </w:r>
          </w:p>
        </w:tc>
      </w:tr>
      <w:tr w:rsidR="003427F2" w:rsidRPr="0046740E" w:rsidTr="006F0C94">
        <w:tc>
          <w:tcPr>
            <w:tcW w:w="1418"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частично</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ДЧ-В</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нормативным требованиям основных</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функциональных зон (2-4) – обеспечен доступ к месту</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xml:space="preserve">целевого назначения для всех </w:t>
            </w:r>
            <w:r w:rsidRPr="0046740E">
              <w:rPr>
                <w:rFonts w:ascii="Times New Roman" w:hAnsi="Times New Roman"/>
                <w:sz w:val="24"/>
                <w:szCs w:val="24"/>
              </w:rPr>
              <w:lastRenderedPageBreak/>
              <w:t>категорий граждан.</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2) Обустроены специально выделенные пути и места  обслуживания, специальные участки для обслуживания</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маломобильных граждан варианту «Б»: «выделены в уровне входной площадки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xml:space="preserve">специальные помещения, зоны или блоки, приспособленные и оборудованные для инвалидов, а также устроены специальных входы, пути движения и места обслуживания» </w:t>
            </w:r>
          </w:p>
        </w:tc>
        <w:tc>
          <w:tcPr>
            <w:tcW w:w="3261"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Предлагается обустройство во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второй очереди, как</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требующее больших по сравнению с предыдущим</w:t>
            </w:r>
            <w:r w:rsidRPr="0046740E">
              <w:rPr>
                <w:sz w:val="24"/>
                <w:szCs w:val="24"/>
              </w:rPr>
              <w:t xml:space="preserve"> </w:t>
            </w:r>
            <w:r w:rsidRPr="0046740E">
              <w:rPr>
                <w:rFonts w:ascii="Times New Roman" w:hAnsi="Times New Roman"/>
                <w:sz w:val="24"/>
                <w:szCs w:val="24"/>
              </w:rPr>
              <w:lastRenderedPageBreak/>
              <w:t>вариантом средств и времени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и более сложных технических</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решений (обустройство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территории, санитарно-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гигиенических помещений;</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обеспечение систем</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информации на объекте)</w:t>
            </w:r>
          </w:p>
        </w:tc>
      </w:tr>
      <w:tr w:rsidR="003427F2" w:rsidRPr="0046740E" w:rsidTr="006F0C94">
        <w:tc>
          <w:tcPr>
            <w:tcW w:w="1418"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Доступен</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частично</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ДЧ-И</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нормативам лишь основных функциональных зон (досягаемости мест целевого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назначения) для отдельных категорий инвалидов</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2) Организованы специально выделенные пути и места обслуживания для отдельных категорий инвалидов, а также специальные участков для их обслуживания – по</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варианту «Б»  </w:t>
            </w:r>
          </w:p>
        </w:tc>
        <w:tc>
          <w:tcPr>
            <w:tcW w:w="3261"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Решение об обустройстве предлагается отнести на третий этап, т.к. требуются значительные затраты времени и средств на проведение ремонтно-</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строительных работ</w:t>
            </w:r>
          </w:p>
        </w:tc>
      </w:tr>
      <w:tr w:rsidR="003427F2" w:rsidRPr="0046740E" w:rsidTr="006F0C94">
        <w:tc>
          <w:tcPr>
            <w:tcW w:w="1418"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Условно</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Требования нормативных документов в планировании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и строительстве не выполнены и технически невозможны: Решение об условной доступности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принимается при исполнении следующих условий:</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элементов;</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дополнительных индивидуальных технических средств (например, шагающего подъемника, «скаломобиля»);</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xml:space="preserve">- при организации иной </w:t>
            </w:r>
            <w:r w:rsidRPr="0046740E">
              <w:rPr>
                <w:rFonts w:ascii="Times New Roman" w:hAnsi="Times New Roman"/>
                <w:sz w:val="24"/>
                <w:szCs w:val="24"/>
              </w:rPr>
              <w:lastRenderedPageBreak/>
              <w:t>альтернативной формы</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 (на дому, в другом месте пребывания</w:t>
            </w:r>
            <w:r w:rsidRPr="0046740E">
              <w:rPr>
                <w:sz w:val="24"/>
                <w:szCs w:val="24"/>
              </w:rPr>
              <w:t xml:space="preserve"> </w:t>
            </w:r>
            <w:r w:rsidRPr="0046740E">
              <w:rPr>
                <w:rFonts w:ascii="Times New Roman" w:hAnsi="Times New Roman"/>
                <w:sz w:val="24"/>
                <w:szCs w:val="24"/>
              </w:rPr>
              <w:t>инвалида, дистанционно, в другом учреждении)</w:t>
            </w:r>
          </w:p>
        </w:tc>
        <w:tc>
          <w:tcPr>
            <w:tcW w:w="3261"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Проведения мероприятий по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техническому обустройству в</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связи с архитектурно-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планировочными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особенностями здания:</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невозможно либо</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может быть выполнено лишь в порядке капитального ремонта или реконструкции.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Для адаптации необходимо организовать:</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помощь со стороны</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сотрудников ОСИ для сопровождения к месту</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получения услуги;</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иную форму доставки услуги (на дому,</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дистанционно, в др. ОСИ)</w:t>
            </w:r>
          </w:p>
        </w:tc>
      </w:tr>
      <w:tr w:rsidR="003427F2" w:rsidRPr="0046740E" w:rsidTr="006F0C94">
        <w:tc>
          <w:tcPr>
            <w:tcW w:w="1418"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lastRenderedPageBreak/>
              <w:t>Временно</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Архитектурно-планировочные и организационные решения отсутствуют либо ранее данные не выполнены, требуют дополнительных согласований:</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 параметры структурно-планировочных элементов не</w:t>
            </w:r>
          </w:p>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соответствуют нормативным требованиям;</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нет альтернативных форм обслуживания</w:t>
            </w:r>
          </w:p>
        </w:tc>
        <w:tc>
          <w:tcPr>
            <w:tcW w:w="3261" w:type="dxa"/>
          </w:tcPr>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Обустройство может быть</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выполнено лишь в порядке</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капитального ремонта и</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реконструкции либо после</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дополнительного</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согласования;</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Организовать</w:t>
            </w:r>
          </w:p>
          <w:p w:rsidR="003427F2" w:rsidRPr="0046740E" w:rsidRDefault="003427F2" w:rsidP="006F0C94">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альтернативную форму</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w:t>
            </w:r>
          </w:p>
        </w:tc>
      </w:tr>
      <w:tr w:rsidR="003427F2" w:rsidRPr="0046740E" w:rsidTr="006F0C94">
        <w:tc>
          <w:tcPr>
            <w:tcW w:w="1418"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3827" w:type="dxa"/>
          </w:tcPr>
          <w:p w:rsidR="003427F2" w:rsidRPr="0046740E" w:rsidRDefault="003427F2" w:rsidP="006F0C94">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3427F2" w:rsidRPr="0046740E" w:rsidRDefault="003427F2" w:rsidP="006F0C9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c>
          <w:tcPr>
            <w:tcW w:w="3261" w:type="dxa"/>
          </w:tcPr>
          <w:p w:rsidR="003427F2" w:rsidRPr="0046740E" w:rsidRDefault="003427F2" w:rsidP="006F0C94">
            <w:pPr>
              <w:pStyle w:val="a3"/>
              <w:spacing w:after="0" w:line="240" w:lineRule="auto"/>
              <w:ind w:left="33"/>
              <w:jc w:val="both"/>
              <w:rPr>
                <w:rFonts w:ascii="Times New Roman" w:hAnsi="Times New Roman"/>
                <w:sz w:val="24"/>
                <w:szCs w:val="24"/>
              </w:rPr>
            </w:pPr>
            <w:r w:rsidRPr="0046740E">
              <w:rPr>
                <w:rFonts w:ascii="Times New Roman" w:hAnsi="Times New Roman"/>
                <w:sz w:val="24"/>
                <w:szCs w:val="24"/>
              </w:rPr>
              <w:t>Объект обустройству и</w:t>
            </w:r>
          </w:p>
          <w:p w:rsidR="003427F2" w:rsidRPr="0046740E" w:rsidRDefault="003427F2" w:rsidP="006F0C94">
            <w:pPr>
              <w:pStyle w:val="a3"/>
              <w:spacing w:after="0" w:line="240" w:lineRule="auto"/>
              <w:ind w:left="33"/>
              <w:jc w:val="both"/>
              <w:rPr>
                <w:rFonts w:ascii="Times New Roman" w:hAnsi="Times New Roman"/>
                <w:sz w:val="24"/>
                <w:szCs w:val="24"/>
              </w:rPr>
            </w:pPr>
            <w:r w:rsidRPr="0046740E">
              <w:rPr>
                <w:rFonts w:ascii="Times New Roman" w:hAnsi="Times New Roman"/>
                <w:sz w:val="24"/>
                <w:szCs w:val="24"/>
              </w:rPr>
              <w:t>адаптации не подлежит</w:t>
            </w:r>
          </w:p>
        </w:tc>
      </w:tr>
    </w:tbl>
    <w:p w:rsidR="003427F2" w:rsidRPr="006B4540" w:rsidRDefault="003427F2" w:rsidP="003427F2">
      <w:pPr>
        <w:spacing w:after="0"/>
        <w:jc w:val="both"/>
        <w:rPr>
          <w:rFonts w:ascii="Times New Roman" w:hAnsi="Times New Roman"/>
          <w:sz w:val="28"/>
          <w:szCs w:val="28"/>
          <w:highlight w:val="yellow"/>
        </w:rPr>
      </w:pPr>
    </w:p>
    <w:p w:rsidR="003427F2" w:rsidRPr="006B4540" w:rsidRDefault="003427F2" w:rsidP="003427F2">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3427F2" w:rsidRPr="006B4540" w:rsidRDefault="003427F2" w:rsidP="003427F2">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3427F2" w:rsidRPr="006B4540" w:rsidRDefault="003427F2" w:rsidP="003427F2">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3427F2" w:rsidRDefault="003427F2" w:rsidP="003427F2">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xml:space="preserve">-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w:t>
      </w:r>
      <w:r w:rsidRPr="006B4540">
        <w:rPr>
          <w:rFonts w:ascii="Times New Roman" w:hAnsi="Times New Roman"/>
          <w:sz w:val="28"/>
          <w:szCs w:val="28"/>
        </w:rPr>
        <w:lastRenderedPageBreak/>
        <w:t>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3427F2" w:rsidRDefault="003427F2" w:rsidP="003427F2">
      <w:r>
        <w:rPr>
          <w:noProof/>
          <w:lang w:eastAsia="ru-RU"/>
        </w:rPr>
        <w:drawing>
          <wp:inline distT="0" distB="0" distL="0" distR="0">
            <wp:extent cx="5943600" cy="263842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srcRect b="21100"/>
                    <a:stretch>
                      <a:fillRect/>
                    </a:stretch>
                  </pic:blipFill>
                  <pic:spPr bwMode="auto">
                    <a:xfrm>
                      <a:off x="0" y="0"/>
                      <a:ext cx="5943600" cy="2638425"/>
                    </a:xfrm>
                    <a:prstGeom prst="rect">
                      <a:avLst/>
                    </a:prstGeom>
                    <a:noFill/>
                    <a:ln w="9525">
                      <a:noFill/>
                      <a:miter lim="800000"/>
                      <a:headEnd/>
                      <a:tailEnd/>
                    </a:ln>
                  </pic:spPr>
                </pic:pic>
              </a:graphicData>
            </a:graphic>
          </wp:inline>
        </w:drawing>
      </w:r>
    </w:p>
    <w:p w:rsidR="003427F2" w:rsidRPr="005371EF" w:rsidRDefault="003427F2" w:rsidP="003427F2">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2"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3427F2" w:rsidRPr="005371EF" w:rsidRDefault="003427F2" w:rsidP="003427F2">
      <w:pPr>
        <w:shd w:val="clear" w:color="auto" w:fill="FFFFFF"/>
        <w:spacing w:after="0" w:line="312" w:lineRule="atLeast"/>
        <w:rPr>
          <w:rFonts w:ascii="Arial" w:eastAsia="Times New Roman" w:hAnsi="Arial" w:cs="Arial"/>
          <w:color w:val="1181CB"/>
          <w:sz w:val="27"/>
          <w:szCs w:val="27"/>
          <w:lang w:eastAsia="ru-RU"/>
        </w:rPr>
      </w:pPr>
    </w:p>
    <w:p w:rsidR="003427F2" w:rsidRDefault="003427F2" w:rsidP="003427F2">
      <w:pPr>
        <w:rPr>
          <w:lang w:val="en-US"/>
        </w:rPr>
      </w:pPr>
    </w:p>
    <w:p w:rsidR="00A760A2" w:rsidRDefault="00A760A2" w:rsidP="00A760A2">
      <w:pPr>
        <w:spacing w:after="0" w:line="240" w:lineRule="auto"/>
        <w:rPr>
          <w:rFonts w:ascii="Times New Roman" w:hAnsi="Times New Roman"/>
          <w:b/>
          <w:sz w:val="28"/>
          <w:szCs w:val="28"/>
        </w:rPr>
      </w:pPr>
    </w:p>
    <w:p w:rsidR="00A760A2" w:rsidRDefault="00A760A2" w:rsidP="00A760A2">
      <w:pPr>
        <w:spacing w:after="0"/>
        <w:jc w:val="center"/>
        <w:rPr>
          <w:rFonts w:ascii="Times New Roman" w:hAnsi="Times New Roman"/>
          <w:b/>
          <w:sz w:val="28"/>
          <w:szCs w:val="28"/>
        </w:rPr>
      </w:pPr>
      <w:r>
        <w:rPr>
          <w:rFonts w:ascii="Times New Roman" w:hAnsi="Times New Roman"/>
          <w:b/>
          <w:sz w:val="28"/>
          <w:szCs w:val="28"/>
        </w:rPr>
        <w:t>Глава 5</w:t>
      </w:r>
    </w:p>
    <w:p w:rsidR="00A760A2" w:rsidRPr="001658CB" w:rsidRDefault="00A760A2" w:rsidP="00A760A2">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A760A2" w:rsidRDefault="00A760A2" w:rsidP="00A760A2">
      <w:pPr>
        <w:pStyle w:val="a3"/>
        <w:spacing w:after="0"/>
        <w:jc w:val="center"/>
        <w:rPr>
          <w:rFonts w:ascii="Times New Roman" w:hAnsi="Times New Roman"/>
          <w:b/>
          <w:sz w:val="28"/>
          <w:szCs w:val="28"/>
        </w:rPr>
      </w:pPr>
    </w:p>
    <w:p w:rsidR="00A760A2" w:rsidRPr="00C8431A" w:rsidRDefault="00A760A2" w:rsidP="00A760A2">
      <w:pPr>
        <w:pStyle w:val="a3"/>
        <w:spacing w:after="0"/>
        <w:jc w:val="center"/>
        <w:rPr>
          <w:rFonts w:ascii="Times New Roman" w:hAnsi="Times New Roman"/>
          <w:b/>
          <w:sz w:val="28"/>
          <w:szCs w:val="28"/>
        </w:rPr>
      </w:pPr>
    </w:p>
    <w:p w:rsidR="00A760A2" w:rsidRPr="00657703" w:rsidRDefault="00A760A2" w:rsidP="00A760A2">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4"/>
      </w:r>
      <w:r w:rsidRPr="00657703">
        <w:rPr>
          <w:rFonts w:ascii="Times New Roman" w:eastAsia="Times New Roman" w:hAnsi="Times New Roman"/>
          <w:color w:val="000000"/>
          <w:sz w:val="28"/>
          <w:szCs w:val="28"/>
          <w:lang w:eastAsia="ru-RU"/>
        </w:rPr>
        <w:t xml:space="preserve"> </w:t>
      </w:r>
    </w:p>
    <w:p w:rsidR="00A760A2" w:rsidRPr="00D1399B" w:rsidRDefault="00A760A2" w:rsidP="00A760A2">
      <w:pPr>
        <w:spacing w:after="0"/>
        <w:ind w:firstLine="567"/>
        <w:jc w:val="both"/>
        <w:rPr>
          <w:rFonts w:ascii="Times New Roman" w:hAnsi="Times New Roman"/>
          <w:i/>
          <w:sz w:val="28"/>
          <w:szCs w:val="28"/>
        </w:rPr>
      </w:pPr>
      <w:r w:rsidRPr="00657703">
        <w:rPr>
          <w:rFonts w:ascii="Times New Roman" w:hAnsi="Times New Roman"/>
          <w:sz w:val="28"/>
          <w:szCs w:val="28"/>
        </w:rPr>
        <w:t xml:space="preserve">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w:t>
      </w:r>
      <w:r w:rsidRPr="00657703">
        <w:rPr>
          <w:rFonts w:ascii="Times New Roman" w:hAnsi="Times New Roman"/>
          <w:sz w:val="28"/>
          <w:szCs w:val="28"/>
        </w:rPr>
        <w:lastRenderedPageBreak/>
        <w:t>Данный подход применим и к систематиз</w:t>
      </w:r>
      <w:r>
        <w:rPr>
          <w:rFonts w:ascii="Times New Roman" w:hAnsi="Times New Roman"/>
          <w:sz w:val="28"/>
          <w:szCs w:val="28"/>
        </w:rPr>
        <w:t xml:space="preserve">ации технических средств.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A760A2" w:rsidRPr="00657703" w:rsidRDefault="00A760A2" w:rsidP="00A760A2">
      <w:pPr>
        <w:spacing w:after="0"/>
        <w:ind w:firstLine="567"/>
        <w:jc w:val="both"/>
        <w:rPr>
          <w:rFonts w:ascii="Times New Roman" w:hAnsi="Times New Roman"/>
          <w:sz w:val="28"/>
          <w:szCs w:val="28"/>
        </w:rPr>
      </w:pPr>
      <w:r w:rsidRPr="00D84CBB">
        <w:rPr>
          <w:rFonts w:ascii="Times New Roman" w:hAnsi="Times New Roman"/>
          <w:noProof/>
          <w:sz w:val="28"/>
          <w:szCs w:val="28"/>
          <w:highlight w:val="yellow"/>
          <w:lang w:val="en-US"/>
        </w:rPr>
        <w:pict>
          <v:group id="Группа 1" o:spid="_x0000_s1039" style="position:absolute;left:0;text-align:left;margin-left:-8.05pt;margin-top:7.05pt;width:479.5pt;height:293.15pt;z-index:251666432"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40"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41"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w:txbxContent>
                    <w:p w:rsidR="00A760A2" w:rsidRPr="00056A9E" w:rsidRDefault="00A760A2" w:rsidP="00A760A2">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A760A2" w:rsidRPr="00056A9E" w:rsidRDefault="00A760A2" w:rsidP="00A760A2">
                      <w:pPr>
                        <w:spacing w:after="0"/>
                        <w:jc w:val="center"/>
                        <w:rPr>
                          <w:rFonts w:ascii="Times New Roman" w:hAnsi="Times New Roman"/>
                        </w:rPr>
                      </w:pPr>
                      <w:r w:rsidRPr="00056A9E">
                        <w:rPr>
                          <w:rFonts w:ascii="Times New Roman" w:hAnsi="Times New Roman"/>
                        </w:rPr>
                        <w:t>(МКФ, 2001)</w:t>
                      </w:r>
                    </w:p>
                  </w:txbxContent>
                </v:textbox>
              </v:oval>
              <v:roundrect id="AutoShape 5" o:spid="_x0000_s1042"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A760A2" w:rsidRPr="00056A9E" w:rsidRDefault="00A760A2" w:rsidP="00A760A2">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43"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w:txbxContent>
                    <w:p w:rsidR="00A760A2" w:rsidRPr="00056A9E" w:rsidRDefault="00A760A2" w:rsidP="00A760A2">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44"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45"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6"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47"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48"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w:txbxContent>
                    <w:p w:rsidR="00A760A2" w:rsidRPr="00657703" w:rsidRDefault="00A760A2" w:rsidP="00A760A2">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A760A2" w:rsidRPr="00657703" w:rsidRDefault="00A760A2" w:rsidP="00A760A2">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49"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w:txbxContent>
                    <w:p w:rsidR="00A760A2" w:rsidRPr="00657703" w:rsidRDefault="00A760A2" w:rsidP="00A760A2">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A760A2" w:rsidRPr="00E00AB9" w:rsidRDefault="00A760A2" w:rsidP="00A760A2">
                      <w:pPr>
                        <w:rPr>
                          <w:rFonts w:ascii="Times New Roman" w:hAnsi="Times New Roman"/>
                          <w:sz w:val="18"/>
                          <w:szCs w:val="18"/>
                        </w:rPr>
                      </w:pPr>
                    </w:p>
                  </w:txbxContent>
                </v:textbox>
              </v:rect>
              <v:rect id="Rectangle 13" o:spid="_x0000_s1050"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A760A2" w:rsidRPr="002820EE" w:rsidRDefault="00A760A2" w:rsidP="00A760A2">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A760A2" w:rsidRPr="002820EE" w:rsidRDefault="00A760A2" w:rsidP="00A760A2">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51"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w:txbxContent>
                    <w:p w:rsidR="00A760A2" w:rsidRPr="002820EE" w:rsidRDefault="00A760A2" w:rsidP="00A760A2">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52"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w:txbxContent>
                    <w:p w:rsidR="00A760A2" w:rsidRPr="002820EE" w:rsidRDefault="00A760A2" w:rsidP="00A760A2">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53"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54"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55"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A760A2" w:rsidRPr="002820EE" w:rsidRDefault="00A760A2" w:rsidP="00A760A2">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A760A2" w:rsidRPr="0000191C" w:rsidRDefault="00A760A2" w:rsidP="00A760A2">
      <w:pPr>
        <w:spacing w:after="0"/>
        <w:ind w:firstLine="567"/>
        <w:jc w:val="both"/>
        <w:rPr>
          <w:rFonts w:ascii="Times New Roman" w:hAnsi="Times New Roman"/>
          <w:sz w:val="28"/>
          <w:szCs w:val="28"/>
          <w:highlight w:val="yellow"/>
        </w:rPr>
      </w:pPr>
    </w:p>
    <w:p w:rsidR="00A760A2" w:rsidRPr="0000191C" w:rsidRDefault="00A760A2" w:rsidP="00A760A2">
      <w:pPr>
        <w:spacing w:after="0"/>
        <w:jc w:val="both"/>
        <w:rPr>
          <w:rFonts w:ascii="Times New Roman" w:hAnsi="Times New Roman"/>
          <w:b/>
          <w:sz w:val="28"/>
          <w:szCs w:val="28"/>
          <w:highlight w:val="yellow"/>
        </w:rPr>
      </w:pPr>
    </w:p>
    <w:p w:rsidR="00A760A2" w:rsidRPr="00657703" w:rsidRDefault="00A760A2" w:rsidP="00A760A2">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A760A2" w:rsidRPr="0000191C" w:rsidRDefault="00A760A2" w:rsidP="00A760A2">
      <w:pPr>
        <w:spacing w:after="0"/>
        <w:rPr>
          <w:rFonts w:ascii="Times New Roman" w:hAnsi="Times New Roman"/>
          <w:sz w:val="28"/>
          <w:szCs w:val="28"/>
          <w:highlight w:val="yellow"/>
        </w:rPr>
      </w:pPr>
    </w:p>
    <w:p w:rsidR="00A760A2" w:rsidRPr="0000191C" w:rsidRDefault="00A760A2" w:rsidP="00A760A2">
      <w:pPr>
        <w:spacing w:after="0"/>
        <w:rPr>
          <w:rFonts w:ascii="Times New Roman" w:hAnsi="Times New Roman"/>
          <w:sz w:val="28"/>
          <w:szCs w:val="28"/>
          <w:highlight w:val="yellow"/>
        </w:rPr>
      </w:pPr>
    </w:p>
    <w:p w:rsidR="00A760A2" w:rsidRPr="0000191C" w:rsidRDefault="00A760A2" w:rsidP="00A760A2">
      <w:pPr>
        <w:spacing w:after="0"/>
        <w:rPr>
          <w:rFonts w:ascii="Times New Roman" w:hAnsi="Times New Roman"/>
          <w:sz w:val="28"/>
          <w:szCs w:val="28"/>
          <w:highlight w:val="yellow"/>
        </w:rPr>
      </w:pPr>
    </w:p>
    <w:p w:rsidR="00A760A2" w:rsidRPr="0000191C" w:rsidRDefault="00A760A2" w:rsidP="00A760A2">
      <w:pPr>
        <w:spacing w:after="0"/>
        <w:rPr>
          <w:rFonts w:ascii="Times New Roman" w:hAnsi="Times New Roman"/>
          <w:sz w:val="28"/>
          <w:szCs w:val="28"/>
          <w:highlight w:val="yellow"/>
        </w:rPr>
      </w:pPr>
    </w:p>
    <w:p w:rsidR="00A760A2" w:rsidRPr="0000191C" w:rsidRDefault="00A760A2" w:rsidP="00A760A2">
      <w:pPr>
        <w:spacing w:after="0"/>
        <w:rPr>
          <w:rFonts w:ascii="Times New Roman" w:hAnsi="Times New Roman"/>
          <w:sz w:val="28"/>
          <w:szCs w:val="28"/>
          <w:highlight w:val="yellow"/>
        </w:rPr>
      </w:pPr>
    </w:p>
    <w:p w:rsidR="00A760A2" w:rsidRPr="0000191C" w:rsidRDefault="00A760A2" w:rsidP="00A760A2">
      <w:pPr>
        <w:spacing w:after="0"/>
        <w:rPr>
          <w:rFonts w:ascii="Times New Roman" w:hAnsi="Times New Roman"/>
          <w:sz w:val="28"/>
          <w:szCs w:val="28"/>
          <w:highlight w:val="yellow"/>
        </w:rPr>
      </w:pPr>
    </w:p>
    <w:p w:rsidR="00A760A2" w:rsidRPr="00E00AB9" w:rsidRDefault="00A760A2" w:rsidP="00A760A2">
      <w:pPr>
        <w:spacing w:after="0"/>
        <w:rPr>
          <w:rFonts w:ascii="Times New Roman" w:hAnsi="Times New Roman"/>
          <w:sz w:val="28"/>
          <w:szCs w:val="28"/>
        </w:rPr>
      </w:pPr>
      <w:r w:rsidRPr="00D84CBB">
        <w:rPr>
          <w:rFonts w:ascii="Times New Roman" w:hAnsi="Times New Roman"/>
          <w:noProof/>
          <w:sz w:val="28"/>
          <w:szCs w:val="28"/>
          <w:highlight w:val="yellow"/>
          <w:lang w:val="en-US"/>
        </w:rPr>
        <w:pict>
          <v:shape id="Прямая со стрелкой 20" o:spid="_x0000_s1056" type="#_x0000_t32" style="position:absolute;margin-left:144.7pt;margin-top:11.55pt;width:74.7pt;height:26.85pt;flip:x;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sidRPr="00D84CBB">
        <w:rPr>
          <w:rFonts w:ascii="Times New Roman" w:hAnsi="Times New Roman"/>
          <w:noProof/>
          <w:sz w:val="28"/>
          <w:szCs w:val="28"/>
          <w:highlight w:val="yellow"/>
          <w:lang w:val="en-US"/>
        </w:rPr>
        <w:pict>
          <v:shape id="Прямая со стрелкой 22" o:spid="_x0000_s1057" type="#_x0000_t32" style="position:absolute;margin-left:223pt;margin-top:11.55pt;width:75.1pt;height:26.8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A760A2" w:rsidRPr="00E00AB9" w:rsidRDefault="00A760A2" w:rsidP="00A760A2">
      <w:pPr>
        <w:spacing w:after="0"/>
        <w:rPr>
          <w:rFonts w:ascii="Times New Roman" w:hAnsi="Times New Roman"/>
          <w:sz w:val="28"/>
          <w:szCs w:val="28"/>
        </w:rPr>
      </w:pPr>
    </w:p>
    <w:p w:rsidR="00A760A2" w:rsidRPr="00E00AB9" w:rsidRDefault="00A760A2" w:rsidP="00A760A2">
      <w:pPr>
        <w:spacing w:after="0"/>
        <w:rPr>
          <w:rFonts w:ascii="Times New Roman" w:hAnsi="Times New Roman"/>
          <w:sz w:val="28"/>
          <w:szCs w:val="28"/>
        </w:rPr>
      </w:pPr>
    </w:p>
    <w:p w:rsidR="00A760A2" w:rsidRPr="00E00AB9" w:rsidRDefault="00A760A2" w:rsidP="00A760A2">
      <w:pPr>
        <w:spacing w:after="0"/>
        <w:rPr>
          <w:rFonts w:ascii="Times New Roman" w:hAnsi="Times New Roman"/>
          <w:sz w:val="28"/>
          <w:szCs w:val="28"/>
        </w:rPr>
      </w:pPr>
    </w:p>
    <w:p w:rsidR="00A760A2" w:rsidRPr="00E00AB9" w:rsidRDefault="00A760A2" w:rsidP="00A760A2">
      <w:pPr>
        <w:spacing w:after="0"/>
        <w:rPr>
          <w:rFonts w:ascii="Times New Roman" w:hAnsi="Times New Roman"/>
          <w:sz w:val="28"/>
          <w:szCs w:val="28"/>
        </w:rPr>
      </w:pPr>
    </w:p>
    <w:p w:rsidR="00A760A2" w:rsidRPr="00E00AB9" w:rsidRDefault="00A760A2" w:rsidP="00A760A2">
      <w:pPr>
        <w:pStyle w:val="a3"/>
        <w:spacing w:after="0"/>
        <w:ind w:left="0"/>
        <w:jc w:val="both"/>
        <w:rPr>
          <w:rFonts w:ascii="Times New Roman" w:hAnsi="Times New Roman"/>
          <w:sz w:val="28"/>
          <w:szCs w:val="28"/>
        </w:rPr>
      </w:pPr>
    </w:p>
    <w:p w:rsidR="00A760A2" w:rsidRDefault="00A760A2" w:rsidP="00A760A2">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A760A2" w:rsidRPr="00657703" w:rsidRDefault="00A760A2" w:rsidP="00A760A2">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w:t>
      </w:r>
      <w:r>
        <w:rPr>
          <w:rFonts w:ascii="Times New Roman" w:hAnsi="Times New Roman"/>
          <w:sz w:val="28"/>
          <w:szCs w:val="28"/>
        </w:rPr>
        <w:t>а.</w:t>
      </w:r>
      <w:r w:rsidRPr="00657703">
        <w:rPr>
          <w:rStyle w:val="a7"/>
          <w:rFonts w:ascii="Times New Roman" w:hAnsi="Times New Roman"/>
          <w:sz w:val="28"/>
          <w:szCs w:val="28"/>
        </w:rPr>
        <w:footnoteReference w:id="45"/>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7"/>
          <w:rFonts w:ascii="Times New Roman" w:hAnsi="Times New Roman"/>
          <w:sz w:val="28"/>
          <w:szCs w:val="28"/>
        </w:rPr>
        <w:footnoteReference w:id="46"/>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A760A2" w:rsidRPr="00DF65A4" w:rsidRDefault="00A760A2" w:rsidP="00A760A2">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w:t>
      </w:r>
      <w:r>
        <w:rPr>
          <w:rFonts w:ascii="Times New Roman" w:hAnsi="Times New Roman"/>
          <w:sz w:val="28"/>
          <w:szCs w:val="28"/>
        </w:rPr>
        <w:lastRenderedPageBreak/>
        <w:t xml:space="preserve">использования различными категориями инвалидов. Ниже пойдет речь именно о таких технических средствах. </w:t>
      </w:r>
    </w:p>
    <w:p w:rsidR="00A760A2" w:rsidRPr="002820EE" w:rsidRDefault="00A760A2" w:rsidP="00A760A2">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A760A2" w:rsidRDefault="00A760A2" w:rsidP="00A760A2">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A760A2" w:rsidRDefault="00A760A2" w:rsidP="00A760A2">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A760A2" w:rsidRPr="00D23AA3" w:rsidRDefault="00A760A2" w:rsidP="00A760A2">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A760A2" w:rsidRPr="00D23AA3" w:rsidRDefault="00A760A2" w:rsidP="00A760A2">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A760A2" w:rsidRPr="00D23AA3" w:rsidRDefault="00A760A2" w:rsidP="00A760A2">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A760A2" w:rsidRPr="00D23AA3" w:rsidRDefault="00A760A2" w:rsidP="00A760A2">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A760A2" w:rsidRPr="00D23AA3" w:rsidRDefault="00A760A2" w:rsidP="00A760A2">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A760A2" w:rsidRDefault="00A760A2" w:rsidP="00A760A2">
      <w:pPr>
        <w:pStyle w:val="a3"/>
        <w:spacing w:after="0"/>
        <w:ind w:left="0" w:firstLine="567"/>
        <w:jc w:val="both"/>
        <w:rPr>
          <w:rFonts w:ascii="Times New Roman" w:hAnsi="Times New Roman"/>
          <w:sz w:val="28"/>
          <w:szCs w:val="28"/>
        </w:rPr>
      </w:pPr>
      <w:r w:rsidRPr="00D23AA3">
        <w:rPr>
          <w:rFonts w:ascii="Times New Roman" w:hAnsi="Times New Roman"/>
          <w:sz w:val="28"/>
          <w:szCs w:val="28"/>
        </w:rPr>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A760A2" w:rsidRDefault="00A760A2" w:rsidP="00A760A2">
      <w:pPr>
        <w:pStyle w:val="a3"/>
        <w:spacing w:after="0"/>
        <w:ind w:left="0" w:firstLine="567"/>
        <w:jc w:val="both"/>
        <w:rPr>
          <w:rFonts w:ascii="Times New Roman" w:hAnsi="Times New Roman"/>
          <w:sz w:val="28"/>
          <w:szCs w:val="28"/>
        </w:rPr>
      </w:pPr>
    </w:p>
    <w:p w:rsidR="00A760A2" w:rsidRPr="000412AC" w:rsidRDefault="00A760A2" w:rsidP="00A760A2">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7"/>
      </w:r>
      <w:r w:rsidRPr="000412AC">
        <w:rPr>
          <w:rFonts w:ascii="Times New Roman" w:hAnsi="Times New Roman"/>
          <w:b/>
          <w:bCs/>
          <w:sz w:val="28"/>
          <w:szCs w:val="28"/>
        </w:rPr>
        <w:t xml:space="preserve"> </w:t>
      </w:r>
    </w:p>
    <w:p w:rsidR="00A760A2" w:rsidRPr="00CF44FA" w:rsidRDefault="00A760A2" w:rsidP="00A760A2">
      <w:pPr>
        <w:spacing w:after="0"/>
        <w:jc w:val="center"/>
        <w:rPr>
          <w:rFonts w:ascii="Times New Roman" w:eastAsia="Times New Roman" w:hAnsi="Times New Roman"/>
          <w:b/>
          <w:bCs/>
          <w:sz w:val="28"/>
          <w:szCs w:val="28"/>
        </w:rPr>
      </w:pPr>
    </w:p>
    <w:p w:rsidR="00A760A2" w:rsidRPr="00CF44FA" w:rsidRDefault="00A760A2" w:rsidP="00A760A2">
      <w:pPr>
        <w:pStyle w:val="a3"/>
        <w:numPr>
          <w:ilvl w:val="0"/>
          <w:numId w:val="28"/>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A760A2" w:rsidRPr="00CF44FA" w:rsidRDefault="00A760A2" w:rsidP="00A760A2">
      <w:pPr>
        <w:autoSpaceDE w:val="0"/>
        <w:autoSpaceDN w:val="0"/>
        <w:adjustRightInd w:val="0"/>
        <w:spacing w:after="0"/>
        <w:ind w:firstLine="567"/>
        <w:jc w:val="both"/>
        <w:rPr>
          <w:rFonts w:ascii="Times New Roman" w:eastAsia="Times New Roman" w:hAnsi="Times New Roman"/>
          <w:sz w:val="28"/>
          <w:szCs w:val="28"/>
          <w:lang w:eastAsia="ru-RU"/>
        </w:rPr>
      </w:pPr>
      <w:r w:rsidRPr="00D84CBB">
        <w:rPr>
          <w:rFonts w:eastAsia="Times New Roman" w:cs="Calibri"/>
        </w:rPr>
        <w:lastRenderedPageBreak/>
        <w:pict>
          <v:shape id="_x0000_s1065" type="#_x0000_t75" style="position:absolute;left:0;text-align:left;margin-left:423pt;margin-top:1.7pt;width:50.95pt;height:77.8pt;z-index:251676672" o:allowoverlap="f">
            <v:imagedata r:id="rId43" o:title=""/>
            <w10:wrap type="square"/>
          </v:shape>
          <o:OLEObject Type="Embed" ProgID="PBrush" ShapeID="_x0000_s1065" DrawAspect="Content" ObjectID="_1514356429" r:id="rId44"/>
        </w:pict>
      </w:r>
      <w:r w:rsidRPr="00CF44FA">
        <w:rPr>
          <w:rFonts w:ascii="Times New Roman" w:eastAsia="Times New Roman" w:hAnsi="Times New Roman"/>
          <w:sz w:val="28"/>
          <w:szCs w:val="28"/>
          <w:lang w:eastAsia="ru-RU"/>
        </w:rPr>
        <w:t>В соответствии с ГОСТ 23457-86 (п.2.8.21), «</w:t>
      </w:r>
      <w:r w:rsidRPr="00CF44FA">
        <w:rPr>
          <w:rFonts w:ascii="Times New Roman" w:eastAsia="Times New Roman" w:hAnsi="Times New Roman"/>
          <w:b/>
          <w:bCs/>
          <w:sz w:val="28"/>
          <w:szCs w:val="28"/>
          <w:lang w:eastAsia="ru-RU"/>
        </w:rPr>
        <w:t>табличка “Инвалиды</w:t>
      </w:r>
      <w:r w:rsidRPr="00CF44FA">
        <w:rPr>
          <w:rFonts w:ascii="Times New Roman" w:eastAsia="Times New Roman" w:hAnsi="Times New Roman"/>
          <w:sz w:val="28"/>
          <w:szCs w:val="28"/>
          <w:lang w:eastAsia="ru-RU"/>
        </w:rPr>
        <w:t>”» должна применяться со знаком «</w:t>
      </w:r>
      <w:r w:rsidRPr="00CF44FA">
        <w:rPr>
          <w:rFonts w:ascii="Times New Roman" w:eastAsia="Times New Roman" w:hAnsi="Times New Roman"/>
          <w:b/>
          <w:bCs/>
          <w:sz w:val="28"/>
          <w:szCs w:val="28"/>
          <w:lang w:eastAsia="ru-RU"/>
        </w:rPr>
        <w:t>Место стоянки</w:t>
      </w:r>
      <w:r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A760A2" w:rsidRPr="00C51C7A" w:rsidRDefault="00A760A2" w:rsidP="00A760A2">
      <w:pPr>
        <w:numPr>
          <w:ilvl w:val="0"/>
          <w:numId w:val="25"/>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Pr>
          <w:rFonts w:ascii="Times New Roman" w:eastAsia="Times New Roman" w:hAnsi="Times New Roman"/>
          <w:noProof/>
          <w:sz w:val="28"/>
          <w:szCs w:val="28"/>
          <w:lang w:eastAsia="ru-RU"/>
        </w:rPr>
        <w:drawing>
          <wp:anchor distT="0" distB="0" distL="114300" distR="114300" simplePos="0" relativeHeight="251683840" behindDoc="1" locked="0" layoutInCell="1" allowOverlap="1">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4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5"/>
                    <a:srcRect/>
                    <a:stretch>
                      <a:fillRect/>
                    </a:stretch>
                  </pic:blipFill>
                  <pic:spPr bwMode="auto">
                    <a:xfrm>
                      <a:off x="0" y="0"/>
                      <a:ext cx="1286510" cy="88392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Pr>
          <w:rFonts w:eastAsia="Times New Roman" w:cs="Calibri"/>
          <w:noProof/>
          <w:lang w:eastAsia="ru-RU"/>
        </w:rPr>
        <w:drawing>
          <wp:anchor distT="0" distB="0" distL="114300" distR="114300" simplePos="0" relativeHeight="251677696" behindDoc="0" locked="0" layoutInCell="1" allowOverlap="1">
            <wp:simplePos x="0" y="0"/>
            <wp:positionH relativeFrom="column">
              <wp:posOffset>-22860</wp:posOffset>
            </wp:positionH>
            <wp:positionV relativeFrom="paragraph">
              <wp:posOffset>11430</wp:posOffset>
            </wp:positionV>
            <wp:extent cx="1510665" cy="826135"/>
            <wp:effectExtent l="19050" t="0" r="0" b="0"/>
            <wp:wrapSquare wrapText="bothSides"/>
            <wp:docPr id="4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6"/>
                    <a:srcRect/>
                    <a:stretch>
                      <a:fillRect/>
                    </a:stretch>
                  </pic:blipFill>
                  <pic:spPr bwMode="auto">
                    <a:xfrm>
                      <a:off x="0" y="0"/>
                      <a:ext cx="1510665" cy="826135"/>
                    </a:xfrm>
                    <a:prstGeom prst="rect">
                      <a:avLst/>
                    </a:prstGeom>
                    <a:noFill/>
                    <a:ln w="9525">
                      <a:noFill/>
                      <a:miter lim="800000"/>
                      <a:headEnd/>
                      <a:tailEnd/>
                    </a:ln>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A760A2" w:rsidRPr="00CF44FA" w:rsidRDefault="00A760A2" w:rsidP="00A760A2">
      <w:pPr>
        <w:numPr>
          <w:ilvl w:val="0"/>
          <w:numId w:val="26"/>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A760A2" w:rsidRPr="00CF44FA" w:rsidRDefault="00A760A2" w:rsidP="00A760A2">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0528" behindDoc="1" locked="0" layoutInCell="1" allowOverlap="1">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35"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7"/>
                    <a:srcRect/>
                    <a:stretch>
                      <a:fillRect/>
                    </a:stretch>
                  </pic:blipFill>
                  <pic:spPr bwMode="auto">
                    <a:xfrm>
                      <a:off x="0" y="0"/>
                      <a:ext cx="1602740" cy="123190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Pr>
          <w:rFonts w:ascii="Times New Roman" w:eastAsia="Times New Roman" w:hAnsi="Times New Roman"/>
          <w:sz w:val="28"/>
          <w:szCs w:val="28"/>
        </w:rPr>
        <w:t>,</w:t>
      </w:r>
      <w:r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A760A2" w:rsidRPr="00CF44FA" w:rsidRDefault="00A760A2" w:rsidP="00A760A2">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79744" behindDoc="1" locked="0" layoutInCell="1" allowOverlap="1">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4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8"/>
                    <a:srcRect/>
                    <a:stretch>
                      <a:fillRect/>
                    </a:stretch>
                  </pic:blipFill>
                  <pic:spPr bwMode="auto">
                    <a:xfrm>
                      <a:off x="0" y="0"/>
                      <a:ext cx="1468120" cy="132334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1552" behindDoc="1" locked="0" layoutInCell="1" allowOverlap="1">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36" name="Рисунок 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49"/>
                    <a:srcRect/>
                    <a:stretch>
                      <a:fillRect/>
                    </a:stretch>
                  </pic:blipFill>
                  <pic:spPr bwMode="auto">
                    <a:xfrm>
                      <a:off x="0" y="0"/>
                      <a:ext cx="1653540" cy="117665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2576" behindDoc="1" locked="0" layoutInCell="1" allowOverlap="1">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37" name="Рисунок 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50"/>
                    <a:srcRect/>
                    <a:stretch>
                      <a:fillRect/>
                    </a:stretch>
                  </pic:blipFill>
                  <pic:spPr bwMode="auto">
                    <a:xfrm>
                      <a:off x="0" y="0"/>
                      <a:ext cx="1646555" cy="1219200"/>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80768" behindDoc="1" locked="0" layoutInCell="1" allowOverlap="1">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1"/>
                    <a:srcRect/>
                    <a:stretch>
                      <a:fillRect/>
                    </a:stretch>
                  </pic:blipFill>
                  <pic:spPr bwMode="auto">
                    <a:xfrm>
                      <a:off x="0" y="0"/>
                      <a:ext cx="1468120" cy="203517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w:t>
      </w:r>
      <w:r w:rsidRPr="00CF44FA">
        <w:rPr>
          <w:rFonts w:ascii="Times New Roman" w:eastAsia="Times New Roman" w:hAnsi="Times New Roman"/>
          <w:sz w:val="28"/>
          <w:szCs w:val="28"/>
        </w:rPr>
        <w:lastRenderedPageBreak/>
        <w:t xml:space="preserve">ступени, лестницы, столбы или колонны, двери, пешеходные или подземные переходы). </w:t>
      </w:r>
    </w:p>
    <w:p w:rsidR="00A760A2" w:rsidRPr="00C51C7A" w:rsidRDefault="00A760A2" w:rsidP="00A760A2">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3600" behindDoc="1" locked="0" layoutInCell="1" allowOverlap="1">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a:srcRect/>
                    <a:stretch>
                      <a:fillRect/>
                    </a:stretch>
                  </pic:blipFill>
                  <pic:spPr bwMode="auto">
                    <a:xfrm>
                      <a:off x="0" y="0"/>
                      <a:ext cx="1629410" cy="125412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8720" behindDoc="0" locked="0" layoutInCell="1" allowOverlap="1">
            <wp:simplePos x="0" y="0"/>
            <wp:positionH relativeFrom="column">
              <wp:posOffset>3943985</wp:posOffset>
            </wp:positionH>
            <wp:positionV relativeFrom="paragraph">
              <wp:posOffset>19685</wp:posOffset>
            </wp:positionV>
            <wp:extent cx="1987550" cy="1305560"/>
            <wp:effectExtent l="19050" t="0" r="0" b="0"/>
            <wp:wrapSquare wrapText="bothSides"/>
            <wp:docPr id="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3"/>
                    <a:srcRect/>
                    <a:stretch>
                      <a:fillRect/>
                    </a:stretch>
                  </pic:blipFill>
                  <pic:spPr bwMode="auto">
                    <a:xfrm>
                      <a:off x="0" y="0"/>
                      <a:ext cx="1987550" cy="130556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Pr>
          <w:rFonts w:ascii="Times New Roman" w:eastAsia="Times New Roman" w:hAnsi="Times New Roman"/>
          <w:sz w:val="28"/>
          <w:szCs w:val="28"/>
        </w:rPr>
        <w:t>отдельные тактильные элементы.</w:t>
      </w:r>
    </w:p>
    <w:p w:rsidR="00A760A2" w:rsidRPr="00CF44FA" w:rsidRDefault="00A760A2" w:rsidP="00A760A2">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A760A2" w:rsidRPr="00CF44FA" w:rsidRDefault="00A760A2" w:rsidP="00A760A2">
      <w:pPr>
        <w:numPr>
          <w:ilvl w:val="0"/>
          <w:numId w:val="2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A760A2" w:rsidRPr="00CF44FA"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A760A2" w:rsidRPr="00CF44FA"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4864" behindDoc="1" locked="0" layoutInCell="1" allowOverlap="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4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4"/>
                    <a:srcRect/>
                    <a:stretch>
                      <a:fillRect/>
                    </a:stretch>
                  </pic:blipFill>
                  <pic:spPr bwMode="auto">
                    <a:xfrm>
                      <a:off x="0" y="0"/>
                      <a:ext cx="1240155" cy="166179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2816" behindDoc="1" locked="0" layoutInCell="1" allowOverlap="1">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4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5"/>
                    <a:srcRect/>
                    <a:stretch>
                      <a:fillRect/>
                    </a:stretch>
                  </pic:blipFill>
                  <pic:spPr bwMode="auto">
                    <a:xfrm>
                      <a:off x="0" y="0"/>
                      <a:ext cx="1393825" cy="16827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A760A2" w:rsidRPr="00CF44FA"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б) Кресла с откидными сиденьями (без подлокотников), преимуществами которых является экономия места и то, что они не намокают при дожде.</w:t>
      </w:r>
    </w:p>
    <w:p w:rsidR="00A760A2" w:rsidRPr="00CF44FA"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7936" behindDoc="1" locked="0" layoutInCell="1" allowOverlap="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5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6"/>
                    <a:srcRect l="3220" r="3078"/>
                    <a:stretch>
                      <a:fillRect/>
                    </a:stretch>
                  </pic:blipFill>
                  <pic:spPr bwMode="auto">
                    <a:xfrm>
                      <a:off x="0" y="0"/>
                      <a:ext cx="1787525" cy="113665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1792" behindDoc="1" locked="0" layoutInCell="1" allowOverlap="1">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4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7"/>
                    <a:srcRect l="5098" r="14272"/>
                    <a:stretch>
                      <a:fillRect/>
                    </a:stretch>
                  </pic:blipFill>
                  <pic:spPr bwMode="auto">
                    <a:xfrm>
                      <a:off x="0" y="0"/>
                      <a:ext cx="1186815" cy="11366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A760A2" w:rsidRPr="00C51C7A"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 xml:space="preserve">г) Кресла из проволочной сетки или перфорированного металла, установленные в ряды, выполняют в большинстве случаев ту же роль, что и </w:t>
      </w:r>
      <w:r w:rsidRPr="00CF44FA">
        <w:rPr>
          <w:rFonts w:ascii="Times New Roman" w:eastAsia="Times New Roman" w:hAnsi="Times New Roman"/>
          <w:color w:val="000000"/>
          <w:sz w:val="28"/>
          <w:szCs w:val="28"/>
          <w:lang w:eastAsia="ru-RU"/>
        </w:rPr>
        <w:lastRenderedPageBreak/>
        <w:t>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A760A2" w:rsidRPr="00CF44FA" w:rsidRDefault="00A760A2" w:rsidP="00A760A2">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5888" behindDoc="1" locked="0" layoutInCell="1" allowOverlap="1">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5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8"/>
                    <a:srcRect/>
                    <a:stretch>
                      <a:fillRect/>
                    </a:stretch>
                  </pic:blipFill>
                  <pic:spPr bwMode="auto">
                    <a:xfrm>
                      <a:off x="0" y="0"/>
                      <a:ext cx="2425065" cy="124777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6912" behindDoc="1" locked="0" layoutInCell="1" allowOverlap="1">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5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9"/>
                    <a:srcRect/>
                    <a:stretch>
                      <a:fillRect/>
                    </a:stretch>
                  </pic:blipFill>
                  <pic:spPr bwMode="auto">
                    <a:xfrm>
                      <a:off x="0" y="0"/>
                      <a:ext cx="2532380" cy="1359535"/>
                    </a:xfrm>
                    <a:prstGeom prst="rect">
                      <a:avLst/>
                    </a:prstGeom>
                    <a:noFill/>
                    <a:ln w="9525">
                      <a:noFill/>
                      <a:miter lim="800000"/>
                      <a:headEnd/>
                      <a:tailEnd/>
                    </a:ln>
                  </pic:spPr>
                </pic:pic>
              </a:graphicData>
            </a:graphic>
          </wp:anchor>
        </w:drawing>
      </w:r>
    </w:p>
    <w:p w:rsidR="00A760A2" w:rsidRPr="00CF44FA" w:rsidRDefault="00A760A2" w:rsidP="00A760A2">
      <w:pPr>
        <w:rPr>
          <w:rFonts w:eastAsia="Times New Roman" w:cs="Calibri"/>
        </w:rPr>
      </w:pPr>
    </w:p>
    <w:p w:rsidR="00A760A2" w:rsidRPr="00CF44FA" w:rsidRDefault="00A760A2" w:rsidP="00A760A2">
      <w:pPr>
        <w:rPr>
          <w:rFonts w:eastAsia="Times New Roman" w:cs="Calibri"/>
        </w:rPr>
      </w:pPr>
    </w:p>
    <w:p w:rsidR="00A760A2" w:rsidRPr="00CF44FA" w:rsidRDefault="00A760A2" w:rsidP="00A760A2">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A760A2" w:rsidRDefault="00A760A2" w:rsidP="00A760A2">
      <w:pPr>
        <w:shd w:val="clear" w:color="auto" w:fill="FFFFFF"/>
        <w:spacing w:after="0"/>
        <w:ind w:left="720"/>
        <w:jc w:val="both"/>
        <w:rPr>
          <w:rFonts w:ascii="Times New Roman" w:eastAsia="Times New Roman" w:hAnsi="Times New Roman"/>
          <w:b/>
          <w:bCs/>
          <w:color w:val="000000"/>
          <w:sz w:val="28"/>
          <w:szCs w:val="28"/>
          <w:lang w:eastAsia="ru-RU"/>
        </w:rPr>
      </w:pPr>
    </w:p>
    <w:p w:rsidR="00A760A2" w:rsidRDefault="00A760A2" w:rsidP="00A760A2">
      <w:pPr>
        <w:shd w:val="clear" w:color="auto" w:fill="FFFFFF"/>
        <w:spacing w:after="0"/>
        <w:ind w:left="720"/>
        <w:jc w:val="both"/>
        <w:rPr>
          <w:rFonts w:ascii="Times New Roman" w:eastAsia="Times New Roman" w:hAnsi="Times New Roman"/>
          <w:b/>
          <w:bCs/>
          <w:color w:val="000000"/>
          <w:sz w:val="28"/>
          <w:szCs w:val="28"/>
          <w:lang w:eastAsia="ru-RU"/>
        </w:rPr>
      </w:pPr>
    </w:p>
    <w:p w:rsidR="00A760A2" w:rsidRPr="00CF44FA" w:rsidRDefault="00A760A2" w:rsidP="00A760A2">
      <w:pPr>
        <w:numPr>
          <w:ilvl w:val="0"/>
          <w:numId w:val="27"/>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A760A2" w:rsidRPr="00CF44FA" w:rsidRDefault="00A760A2" w:rsidP="00A760A2">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8960" behindDoc="1" locked="0" layoutInCell="1" allowOverlap="1">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5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0"/>
                    <a:srcRect/>
                    <a:stretch>
                      <a:fillRect/>
                    </a:stretch>
                  </pic:blipFill>
                  <pic:spPr bwMode="auto">
                    <a:xfrm>
                      <a:off x="0" y="0"/>
                      <a:ext cx="937895" cy="139890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9984" behindDoc="1" locked="0" layoutInCell="1" allowOverlap="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5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1"/>
                    <a:srcRect/>
                    <a:stretch>
                      <a:fillRect/>
                    </a:stretch>
                  </pic:blipFill>
                  <pic:spPr bwMode="auto">
                    <a:xfrm>
                      <a:off x="0" y="0"/>
                      <a:ext cx="1430655" cy="1470660"/>
                    </a:xfrm>
                    <a:prstGeom prst="rect">
                      <a:avLst/>
                    </a:prstGeom>
                    <a:noFill/>
                    <a:ln w="9525">
                      <a:noFill/>
                      <a:miter lim="800000"/>
                      <a:headEnd/>
                      <a:tailEnd/>
                    </a:ln>
                  </pic:spPr>
                </pic:pic>
              </a:graphicData>
            </a:graphic>
          </wp:anchor>
        </w:drawing>
      </w:r>
    </w:p>
    <w:p w:rsidR="00A760A2" w:rsidRPr="00CF44FA" w:rsidRDefault="00A760A2" w:rsidP="00A760A2">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A760A2" w:rsidRDefault="00A760A2" w:rsidP="00A760A2">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A760A2" w:rsidRDefault="00A760A2" w:rsidP="00A760A2">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A760A2" w:rsidRPr="000412AC" w:rsidRDefault="00A760A2" w:rsidP="00A760A2">
      <w:pPr>
        <w:spacing w:after="0" w:line="240" w:lineRule="auto"/>
        <w:rPr>
          <w:rFonts w:ascii="Times New Roman" w:hAnsi="Times New Roman"/>
          <w:b/>
          <w:sz w:val="28"/>
          <w:szCs w:val="28"/>
        </w:rPr>
      </w:pPr>
      <w:r w:rsidRPr="000412AC">
        <w:rPr>
          <w:rFonts w:ascii="Times New Roman" w:hAnsi="Times New Roman"/>
          <w:b/>
          <w:sz w:val="28"/>
          <w:szCs w:val="28"/>
        </w:rPr>
        <w:lastRenderedPageBreak/>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8"/>
      </w:r>
    </w:p>
    <w:p w:rsidR="00A760A2" w:rsidRDefault="00A760A2" w:rsidP="00A760A2">
      <w:pPr>
        <w:autoSpaceDE w:val="0"/>
        <w:autoSpaceDN w:val="0"/>
        <w:adjustRightInd w:val="0"/>
        <w:spacing w:after="0"/>
        <w:jc w:val="center"/>
        <w:rPr>
          <w:rFonts w:ascii="Times New Roman" w:eastAsia="Times New Roman" w:hAnsi="Times New Roman"/>
          <w:b/>
          <w:bCs/>
          <w:sz w:val="28"/>
          <w:szCs w:val="28"/>
        </w:rPr>
      </w:pPr>
    </w:p>
    <w:p w:rsidR="00A760A2" w:rsidRPr="00CF44FA" w:rsidRDefault="00A760A2" w:rsidP="00A760A2">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726848" behindDoc="1" locked="0" layoutInCell="1" allowOverlap="1">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9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2"/>
                    <a:srcRect/>
                    <a:stretch>
                      <a:fillRect/>
                    </a:stretch>
                  </pic:blipFill>
                  <pic:spPr bwMode="auto">
                    <a:xfrm>
                      <a:off x="0" y="0"/>
                      <a:ext cx="1398905" cy="1979295"/>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rPr>
        <w:t xml:space="preserve">Двери, открыватели и закрыватели дверные </w:t>
      </w:r>
    </w:p>
    <w:p w:rsidR="00A760A2" w:rsidRPr="00CF44FA" w:rsidRDefault="00A760A2" w:rsidP="00A760A2">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A760A2" w:rsidRPr="00CF44FA" w:rsidRDefault="00A760A2" w:rsidP="00A760A2">
      <w:pPr>
        <w:numPr>
          <w:ilvl w:val="0"/>
          <w:numId w:val="22"/>
        </w:numPr>
        <w:spacing w:after="0"/>
        <w:ind w:left="0" w:firstLine="567"/>
        <w:rPr>
          <w:rFonts w:ascii="Times New Roman" w:eastAsia="Times New Roman" w:hAnsi="Times New Roman"/>
          <w:b/>
          <w:bCs/>
          <w:sz w:val="28"/>
          <w:szCs w:val="28"/>
          <w:lang w:eastAsia="ru-RU"/>
        </w:rPr>
      </w:pPr>
      <w:hyperlink r:id="rId63" w:history="1">
        <w:r w:rsidRPr="00CF44FA">
          <w:rPr>
            <w:rFonts w:ascii="Times New Roman" w:eastAsia="Times New Roman" w:hAnsi="Times New Roman"/>
            <w:b/>
            <w:bCs/>
            <w:sz w:val="28"/>
            <w:szCs w:val="28"/>
            <w:lang w:eastAsia="ru-RU"/>
          </w:rPr>
          <w:t>Автоматическая система открывания дверей</w:t>
        </w:r>
      </w:hyperlink>
    </w:p>
    <w:p w:rsidR="00A760A2" w:rsidRPr="00B55ABC" w:rsidRDefault="00A760A2" w:rsidP="00A760A2">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A760A2" w:rsidRDefault="00A760A2" w:rsidP="00A760A2">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A760A2" w:rsidRPr="00CF44FA" w:rsidRDefault="00A760A2" w:rsidP="00A760A2">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27872" behindDoc="1" locked="0" layoutInCell="1" allowOverlap="1">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9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4"/>
                    <a:srcRect/>
                    <a:stretch>
                      <a:fillRect/>
                    </a:stretch>
                  </pic:blipFill>
                  <pic:spPr bwMode="auto">
                    <a:xfrm>
                      <a:off x="0" y="0"/>
                      <a:ext cx="1909445" cy="1571625"/>
                    </a:xfrm>
                    <a:prstGeom prst="rect">
                      <a:avLst/>
                    </a:prstGeom>
                    <a:noFill/>
                    <a:ln w="9525">
                      <a:noFill/>
                      <a:miter lim="800000"/>
                      <a:headEnd/>
                      <a:tailEnd/>
                    </a:ln>
                  </pic:spPr>
                </pic:pic>
              </a:graphicData>
            </a:graphic>
          </wp:anchor>
        </w:drawing>
      </w:r>
    </w:p>
    <w:p w:rsidR="00A760A2" w:rsidRDefault="00A760A2" w:rsidP="00A760A2">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4624" behindDoc="1" locked="0" layoutInCell="1" allowOverlap="1">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39"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65"/>
                    <a:srcRect/>
                    <a:stretch>
                      <a:fillRect/>
                    </a:stretch>
                  </pic:blipFill>
                  <pic:spPr bwMode="auto">
                    <a:xfrm>
                      <a:off x="0" y="0"/>
                      <a:ext cx="2604770" cy="100012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Pr="00CF44FA">
        <w:rPr>
          <w:rFonts w:ascii="Times New Roman" w:eastAsia="Times New Roman" w:hAnsi="Times New Roman"/>
          <w:b/>
          <w:bCs/>
          <w:sz w:val="28"/>
          <w:szCs w:val="28"/>
          <w:lang w:eastAsia="ru-RU"/>
        </w:rPr>
        <w:t>автоматического привода</w:t>
      </w:r>
      <w:r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Pr>
          <w:rFonts w:ascii="Times New Roman" w:eastAsia="Times New Roman" w:hAnsi="Times New Roman"/>
          <w:sz w:val="28"/>
          <w:szCs w:val="28"/>
          <w:lang w:eastAsia="ru-RU"/>
        </w:rPr>
        <w:t>.</w:t>
      </w:r>
    </w:p>
    <w:p w:rsidR="00A760A2" w:rsidRDefault="00A760A2" w:rsidP="00A760A2">
      <w:pPr>
        <w:autoSpaceDE w:val="0"/>
        <w:autoSpaceDN w:val="0"/>
        <w:adjustRightInd w:val="0"/>
        <w:spacing w:after="0"/>
        <w:ind w:firstLine="567"/>
        <w:jc w:val="both"/>
        <w:rPr>
          <w:rFonts w:ascii="Times New Roman" w:eastAsia="Times New Roman" w:hAnsi="Times New Roman"/>
          <w:sz w:val="28"/>
          <w:szCs w:val="28"/>
          <w:lang w:eastAsia="ru-RU"/>
        </w:rPr>
      </w:pPr>
    </w:p>
    <w:p w:rsidR="00A760A2" w:rsidRPr="00CF44FA" w:rsidRDefault="00A760A2" w:rsidP="00A760A2">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5648" behindDoc="1" locked="0" layoutInCell="1" allowOverlap="1">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6"/>
                    <a:srcRect/>
                    <a:stretch>
                      <a:fillRect/>
                    </a:stretch>
                  </pic:blipFill>
                  <pic:spPr bwMode="auto">
                    <a:xfrm>
                      <a:off x="0" y="0"/>
                      <a:ext cx="1024255" cy="131064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lang w:eastAsia="ru-RU"/>
        </w:rPr>
        <w:t>Варианты</w:t>
      </w:r>
      <w:r w:rsidRPr="00CF44FA">
        <w:rPr>
          <w:rFonts w:ascii="Times New Roman" w:eastAsia="Times New Roman" w:hAnsi="Times New Roman"/>
          <w:b/>
          <w:bCs/>
          <w:sz w:val="28"/>
          <w:szCs w:val="28"/>
          <w:lang w:eastAsia="ru-RU"/>
        </w:rPr>
        <w:t xml:space="preserve"> открывания дверей:</w:t>
      </w:r>
      <w:r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A760A2" w:rsidRDefault="00A760A2" w:rsidP="00A760A2">
      <w:pPr>
        <w:spacing w:after="0"/>
        <w:jc w:val="both"/>
        <w:rPr>
          <w:rFonts w:ascii="Times New Roman" w:eastAsia="Times New Roman" w:hAnsi="Times New Roman"/>
          <w:b/>
          <w:bCs/>
          <w:sz w:val="28"/>
          <w:szCs w:val="28"/>
          <w:lang w:eastAsia="ru-RU"/>
        </w:rPr>
      </w:pPr>
    </w:p>
    <w:p w:rsidR="00A760A2" w:rsidRDefault="00A760A2" w:rsidP="00A760A2">
      <w:pPr>
        <w:spacing w:after="0"/>
        <w:jc w:val="both"/>
        <w:rPr>
          <w:rFonts w:ascii="Times New Roman" w:eastAsia="Times New Roman" w:hAnsi="Times New Roman"/>
          <w:b/>
          <w:bCs/>
          <w:sz w:val="28"/>
          <w:szCs w:val="28"/>
          <w:lang w:eastAsia="ru-RU"/>
        </w:rPr>
      </w:pPr>
    </w:p>
    <w:p w:rsidR="00A760A2" w:rsidRPr="00B55ABC" w:rsidRDefault="00A760A2" w:rsidP="00A760A2">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29920" behindDoc="1" locked="0" layoutInCell="1" allowOverlap="1">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9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7"/>
                    <a:srcRect/>
                    <a:stretch>
                      <a:fillRect/>
                    </a:stretch>
                  </pic:blipFill>
                  <pic:spPr bwMode="auto">
                    <a:xfrm>
                      <a:off x="0" y="0"/>
                      <a:ext cx="1089025" cy="133477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28896" behindDoc="1" locked="0" layoutInCell="1" allowOverlap="1">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9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8"/>
                    <a:srcRect/>
                    <a:stretch>
                      <a:fillRect/>
                    </a:stretch>
                  </pic:blipFill>
                  <pic:spPr bwMode="auto">
                    <a:xfrm>
                      <a:off x="0" y="0"/>
                      <a:ext cx="1296035" cy="153289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30944" behindDoc="1" locked="0" layoutInCell="1" allowOverlap="1">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9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9"/>
                    <a:srcRect/>
                    <a:stretch>
                      <a:fillRect/>
                    </a:stretch>
                  </pic:blipFill>
                  <pic:spPr bwMode="auto">
                    <a:xfrm>
                      <a:off x="0" y="0"/>
                      <a:ext cx="1724025" cy="1438910"/>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lang w:eastAsia="ru-RU"/>
        </w:rPr>
        <w:t>Ручки дверей</w:t>
      </w:r>
      <w:r>
        <w:rPr>
          <w:rFonts w:ascii="Times New Roman" w:eastAsia="Times New Roman" w:hAnsi="Times New Roman"/>
          <w:b/>
          <w:bCs/>
          <w:sz w:val="28"/>
          <w:szCs w:val="28"/>
          <w:lang w:eastAsia="ru-RU"/>
        </w:rPr>
        <w:t xml:space="preserve">: </w:t>
      </w:r>
      <w:r w:rsidRPr="00B55ABC">
        <w:rPr>
          <w:rFonts w:ascii="Times New Roman" w:eastAsia="Times New Roman" w:hAnsi="Times New Roman"/>
          <w:bCs/>
          <w:sz w:val="28"/>
          <w:szCs w:val="28"/>
          <w:lang w:eastAsia="ru-RU"/>
        </w:rPr>
        <w:t xml:space="preserve">скобы, локтевые ручки и другие варианты. </w:t>
      </w:r>
    </w:p>
    <w:p w:rsidR="00A760A2" w:rsidRDefault="00A760A2" w:rsidP="00A760A2">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A760A2" w:rsidRPr="00CF44FA" w:rsidRDefault="00A760A2" w:rsidP="00A760A2">
      <w:pPr>
        <w:spacing w:after="0"/>
        <w:jc w:val="both"/>
        <w:rPr>
          <w:rFonts w:eastAsia="Times New Roman"/>
        </w:rPr>
      </w:pPr>
    </w:p>
    <w:p w:rsidR="00A760A2" w:rsidRDefault="00A760A2" w:rsidP="00A760A2">
      <w:pPr>
        <w:pStyle w:val="a3"/>
        <w:autoSpaceDE w:val="0"/>
        <w:autoSpaceDN w:val="0"/>
        <w:adjustRightInd w:val="0"/>
        <w:spacing w:after="0"/>
        <w:rPr>
          <w:rFonts w:ascii="Times New Roman" w:hAnsi="Times New Roman"/>
          <w:b/>
          <w:sz w:val="28"/>
          <w:szCs w:val="28"/>
        </w:rPr>
      </w:pPr>
    </w:p>
    <w:p w:rsidR="00A760A2" w:rsidRPr="00B55ABC" w:rsidRDefault="00A760A2" w:rsidP="00A760A2">
      <w:pPr>
        <w:autoSpaceDE w:val="0"/>
        <w:autoSpaceDN w:val="0"/>
        <w:adjustRightInd w:val="0"/>
        <w:spacing w:after="0"/>
        <w:ind w:left="360"/>
        <w:rPr>
          <w:rFonts w:ascii="Times New Roman" w:hAnsi="Times New Roman"/>
          <w:b/>
          <w:sz w:val="28"/>
          <w:szCs w:val="28"/>
        </w:rPr>
      </w:pPr>
    </w:p>
    <w:p w:rsidR="00A760A2" w:rsidRDefault="00A760A2" w:rsidP="00A760A2">
      <w:pPr>
        <w:pStyle w:val="a3"/>
        <w:numPr>
          <w:ilvl w:val="0"/>
          <w:numId w:val="22"/>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A760A2" w:rsidRPr="009857B9" w:rsidRDefault="00A760A2" w:rsidP="00A760A2">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69504" behindDoc="1" locked="0" layoutInCell="1" allowOverlap="1">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0"/>
                    <a:srcRect/>
                    <a:stretch>
                      <a:fillRect/>
                    </a:stretch>
                  </pic:blipFill>
                  <pic:spPr bwMode="auto">
                    <a:xfrm>
                      <a:off x="0" y="0"/>
                      <a:ext cx="2103120" cy="1572895"/>
                    </a:xfrm>
                    <a:prstGeom prst="rect">
                      <a:avLst/>
                    </a:prstGeom>
                    <a:noFill/>
                    <a:ln w="9525">
                      <a:noFill/>
                      <a:miter lim="800000"/>
                      <a:headEnd/>
                      <a:tailEnd/>
                    </a:ln>
                  </pic:spPr>
                </pic:pic>
              </a:graphicData>
            </a:graphic>
          </wp:anchor>
        </w:drawing>
      </w:r>
      <w:r w:rsidRPr="00FD3934">
        <w:rPr>
          <w:rFonts w:ascii="Times New Roman" w:hAnsi="Times New Roman"/>
          <w:b/>
          <w:i/>
          <w:sz w:val="28"/>
          <w:szCs w:val="28"/>
        </w:rPr>
        <w:t>Стационарные пандусы</w:t>
      </w:r>
      <w:r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Pr="009857B9">
        <w:t xml:space="preserve"> </w:t>
      </w:r>
      <w:r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Pr="009857B9">
        <w:t xml:space="preserve"> </w:t>
      </w:r>
      <w:r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A760A2" w:rsidRPr="00E00AB9"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A760A2" w:rsidRPr="00FD3934" w:rsidRDefault="00A760A2" w:rsidP="00A760A2">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91008" behindDoc="1" locked="0" layoutInCell="1" allowOverlap="1">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55"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71"/>
                    <a:srcRect/>
                    <a:stretch>
                      <a:fillRect/>
                    </a:stretch>
                  </pic:blipFill>
                  <pic:spPr bwMode="auto">
                    <a:xfrm>
                      <a:off x="0" y="0"/>
                      <a:ext cx="2522220" cy="1889760"/>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Телескопический пандус</w:t>
      </w:r>
      <w:r>
        <w:rPr>
          <w:rFonts w:ascii="Times New Roman" w:hAnsi="Times New Roman"/>
          <w:b/>
          <w:color w:val="000000"/>
          <w:sz w:val="28"/>
          <w:szCs w:val="28"/>
          <w:lang w:eastAsia="ru-RU"/>
        </w:rPr>
        <w:t xml:space="preserve">- </w:t>
      </w:r>
      <w:r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A760A2" w:rsidRDefault="00A760A2" w:rsidP="00A760A2">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92032" behindDoc="1" locked="0" layoutInCell="1" allowOverlap="1">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5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2"/>
                    <a:srcRect/>
                    <a:stretch>
                      <a:fillRect/>
                    </a:stretch>
                  </pic:blipFill>
                  <pic:spPr bwMode="auto">
                    <a:xfrm>
                      <a:off x="0" y="0"/>
                      <a:ext cx="2106295" cy="1605915"/>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Откидной пандус</w:t>
      </w:r>
      <w:r>
        <w:rPr>
          <w:rFonts w:ascii="Times New Roman" w:hAnsi="Times New Roman"/>
          <w:b/>
          <w:i/>
          <w:color w:val="000000"/>
          <w:sz w:val="28"/>
          <w:szCs w:val="28"/>
          <w:lang w:eastAsia="ru-RU"/>
        </w:rPr>
        <w:t xml:space="preserve"> - </w:t>
      </w:r>
      <w:r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w:t>
      </w:r>
      <w:r w:rsidRPr="00D21FAD">
        <w:rPr>
          <w:rFonts w:ascii="Times New Roman" w:hAnsi="Times New Roman"/>
          <w:color w:val="000000"/>
          <w:sz w:val="28"/>
          <w:szCs w:val="28"/>
          <w:lang w:eastAsia="ru-RU"/>
        </w:rPr>
        <w:lastRenderedPageBreak/>
        <w:t>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A760A2" w:rsidRPr="00D21FAD" w:rsidRDefault="00A760A2" w:rsidP="00A760A2">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A760A2" w:rsidRPr="00D21FAD" w:rsidRDefault="00A760A2" w:rsidP="00A760A2">
      <w:pPr>
        <w:pStyle w:val="a3"/>
        <w:numPr>
          <w:ilvl w:val="0"/>
          <w:numId w:val="22"/>
        </w:numPr>
        <w:shd w:val="clear" w:color="auto" w:fill="FFFFFF"/>
        <w:spacing w:after="0"/>
        <w:ind w:left="0" w:firstLine="567"/>
        <w:rPr>
          <w:rFonts w:ascii="Times New Roman" w:hAnsi="Times New Roman"/>
          <w:b/>
          <w:color w:val="000000"/>
          <w:kern w:val="36"/>
          <w:sz w:val="28"/>
          <w:szCs w:val="28"/>
          <w:lang w:eastAsia="ru-RU"/>
        </w:rPr>
      </w:pPr>
      <w:bookmarkStart w:id="5" w:name="_Toc424478817"/>
      <w:r w:rsidRPr="00D21FAD">
        <w:rPr>
          <w:rFonts w:ascii="Times New Roman" w:hAnsi="Times New Roman"/>
          <w:b/>
          <w:color w:val="000000"/>
          <w:kern w:val="36"/>
          <w:sz w:val="28"/>
          <w:szCs w:val="28"/>
          <w:lang w:eastAsia="ru-RU"/>
        </w:rPr>
        <w:t>Перила</w:t>
      </w:r>
      <w:bookmarkEnd w:id="5"/>
    </w:p>
    <w:p w:rsidR="00A760A2" w:rsidRPr="00E00AB9" w:rsidRDefault="00A760A2" w:rsidP="00A760A2">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93056" behindDoc="1" locked="0" layoutInCell="1" allowOverlap="1">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5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3"/>
                    <a:srcRect/>
                    <a:stretch>
                      <a:fillRect/>
                    </a:stretch>
                  </pic:blipFill>
                  <pic:spPr bwMode="auto">
                    <a:xfrm>
                      <a:off x="0" y="0"/>
                      <a:ext cx="1286510" cy="112204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4080" behindDoc="1" locked="0" layoutInCell="1" allowOverlap="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58"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74"/>
                    <a:srcRect/>
                    <a:stretch>
                      <a:fillRect/>
                    </a:stretch>
                  </pic:blipFill>
                  <pic:spPr bwMode="auto">
                    <a:xfrm>
                      <a:off x="0" y="0"/>
                      <a:ext cx="2504440" cy="149479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Pr="00D21FAD">
        <w:t xml:space="preserve"> </w:t>
      </w:r>
      <w:r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Pr>
          <w:rFonts w:ascii="Times New Roman" w:eastAsia="Times New Roman" w:hAnsi="Times New Roman"/>
          <w:color w:val="000000"/>
          <w:sz w:val="28"/>
          <w:szCs w:val="28"/>
          <w:lang w:eastAsia="ru-RU"/>
        </w:rPr>
        <w:t>.</w:t>
      </w:r>
    </w:p>
    <w:p w:rsidR="00A760A2" w:rsidRPr="00D21FAD" w:rsidRDefault="00A760A2" w:rsidP="00A760A2">
      <w:pPr>
        <w:pStyle w:val="a3"/>
        <w:numPr>
          <w:ilvl w:val="0"/>
          <w:numId w:val="22"/>
        </w:numPr>
        <w:shd w:val="clear" w:color="auto" w:fill="FFFFFF"/>
        <w:spacing w:after="0"/>
        <w:ind w:left="0" w:firstLine="567"/>
        <w:rPr>
          <w:rFonts w:ascii="Times New Roman" w:hAnsi="Times New Roman"/>
          <w:b/>
          <w:color w:val="000000"/>
          <w:kern w:val="36"/>
          <w:sz w:val="28"/>
          <w:szCs w:val="28"/>
          <w:lang w:eastAsia="ru-RU"/>
        </w:rPr>
      </w:pPr>
      <w:bookmarkStart w:id="6" w:name="_Toc424478818"/>
      <w:r w:rsidRPr="00D21FAD">
        <w:rPr>
          <w:rFonts w:ascii="Times New Roman" w:hAnsi="Times New Roman"/>
          <w:b/>
          <w:color w:val="000000"/>
          <w:kern w:val="36"/>
          <w:sz w:val="28"/>
          <w:szCs w:val="28"/>
          <w:lang w:eastAsia="ru-RU"/>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tblPr>
      <w:tblGrid>
        <w:gridCol w:w="1230"/>
        <w:gridCol w:w="8455"/>
      </w:tblGrid>
      <w:tr w:rsidR="00A760A2" w:rsidRPr="00E00AB9" w:rsidTr="00BE60F7">
        <w:trPr>
          <w:tblCellSpacing w:w="0" w:type="dxa"/>
        </w:trPr>
        <w:tc>
          <w:tcPr>
            <w:tcW w:w="0" w:type="pct"/>
            <w:shd w:val="clear" w:color="auto" w:fill="FFFFFF"/>
            <w:hideMark/>
          </w:tcPr>
          <w:p w:rsidR="00A760A2" w:rsidRPr="00E00AB9" w:rsidRDefault="00A760A2" w:rsidP="00BE60F7">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4375" cy="714375"/>
                  <wp:effectExtent l="19050" t="0" r="9525" b="0"/>
                  <wp:docPr id="30"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75"/>
                          <a:srcRect/>
                          <a:stretch>
                            <a:fillRect/>
                          </a:stretch>
                        </pic:blipFill>
                        <pic:spPr bwMode="auto">
                          <a:xfrm>
                            <a:off x="0" y="0"/>
                            <a:ext cx="714375" cy="714375"/>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A760A2" w:rsidRPr="00E00AB9" w:rsidRDefault="00A760A2" w:rsidP="00BE60F7">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A760A2" w:rsidRPr="00E00AB9"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95104" behindDoc="1" locked="0" layoutInCell="1" allowOverlap="1">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59"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6"/>
                    <a:srcRect/>
                    <a:stretch>
                      <a:fillRect/>
                    </a:stretch>
                  </pic:blipFill>
                  <pic:spPr bwMode="auto">
                    <a:xfrm>
                      <a:off x="0" y="0"/>
                      <a:ext cx="189230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7152" behindDoc="1" locked="0" layoutInCell="1" allowOverlap="1">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61"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7"/>
                    <a:srcRect/>
                    <a:stretch>
                      <a:fillRect/>
                    </a:stretch>
                  </pic:blipFill>
                  <pic:spPr bwMode="auto">
                    <a:xfrm>
                      <a:off x="0" y="0"/>
                      <a:ext cx="184658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6128" behindDoc="1" locked="0" layoutInCell="1" allowOverlap="1">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60"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78"/>
                    <a:srcRect/>
                    <a:stretch>
                      <a:fillRect/>
                    </a:stretch>
                  </pic:blipFill>
                  <pic:spPr bwMode="auto">
                    <a:xfrm>
                      <a:off x="0" y="0"/>
                      <a:ext cx="1861820" cy="1614805"/>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Pr>
          <w:rFonts w:ascii="Times New Roman" w:eastAsia="Times New Roman" w:hAnsi="Times New Roman"/>
          <w:color w:val="000000"/>
          <w:sz w:val="28"/>
          <w:szCs w:val="28"/>
          <w:lang w:eastAsia="ru-RU"/>
        </w:rPr>
        <w:t xml:space="preserve"> </w:t>
      </w:r>
      <w:r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A760A2" w:rsidRPr="00E00AB9" w:rsidRDefault="00A760A2" w:rsidP="00A760A2">
      <w:pPr>
        <w:shd w:val="clear" w:color="auto" w:fill="FFFFFF"/>
        <w:spacing w:after="0"/>
        <w:jc w:val="both"/>
        <w:rPr>
          <w:rFonts w:ascii="Times New Roman" w:eastAsia="Times New Roman" w:hAnsi="Times New Roman"/>
          <w:color w:val="000000"/>
          <w:sz w:val="28"/>
          <w:szCs w:val="28"/>
          <w:lang w:eastAsia="ru-RU"/>
        </w:rPr>
      </w:pPr>
    </w:p>
    <w:p w:rsidR="00A760A2" w:rsidRPr="00E1486C" w:rsidRDefault="00A760A2" w:rsidP="00A760A2">
      <w:pPr>
        <w:pStyle w:val="a3"/>
        <w:numPr>
          <w:ilvl w:val="0"/>
          <w:numId w:val="29"/>
        </w:numPr>
        <w:shd w:val="clear" w:color="auto" w:fill="FFFFFF"/>
        <w:spacing w:after="0"/>
        <w:rPr>
          <w:rFonts w:ascii="Times New Roman" w:hAnsi="Times New Roman"/>
          <w:b/>
          <w:color w:val="000000"/>
          <w:kern w:val="36"/>
          <w:sz w:val="28"/>
          <w:szCs w:val="28"/>
          <w:lang w:eastAsia="ru-RU"/>
        </w:rPr>
      </w:pPr>
      <w:bookmarkStart w:id="7" w:name="_Toc424478819"/>
      <w:r>
        <w:rPr>
          <w:rFonts w:ascii="Times New Roman" w:hAnsi="Times New Roman"/>
          <w:b/>
          <w:bCs/>
          <w:noProof/>
          <w:color w:val="000000"/>
          <w:sz w:val="28"/>
          <w:szCs w:val="28"/>
          <w:lang w:eastAsia="ru-RU"/>
        </w:rPr>
        <w:drawing>
          <wp:anchor distT="0" distB="0" distL="114300" distR="114300" simplePos="0" relativeHeight="251698176" behindDoc="1" locked="0" layoutInCell="1" allowOverlap="1">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6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9"/>
                    <a:srcRect/>
                    <a:stretch>
                      <a:fillRect/>
                    </a:stretch>
                  </pic:blipFill>
                  <pic:spPr bwMode="auto">
                    <a:xfrm>
                      <a:off x="0" y="0"/>
                      <a:ext cx="1541780" cy="1371600"/>
                    </a:xfrm>
                    <a:prstGeom prst="rect">
                      <a:avLst/>
                    </a:prstGeom>
                    <a:noFill/>
                    <a:ln w="9525">
                      <a:noFill/>
                      <a:miter lim="800000"/>
                      <a:headEnd/>
                      <a:tailEnd/>
                    </a:ln>
                  </pic:spPr>
                </pic:pic>
              </a:graphicData>
            </a:graphic>
          </wp:anchor>
        </w:drawing>
      </w:r>
      <w:r w:rsidRPr="00D21FAD">
        <w:rPr>
          <w:rFonts w:ascii="Times New Roman" w:hAnsi="Times New Roman"/>
          <w:b/>
          <w:color w:val="000000"/>
          <w:kern w:val="36"/>
          <w:sz w:val="28"/>
          <w:szCs w:val="28"/>
          <w:lang w:eastAsia="ru-RU"/>
        </w:rPr>
        <w:t>Световые маяки</w:t>
      </w:r>
      <w:bookmarkEnd w:id="7"/>
      <w:r w:rsidRPr="00D21FAD">
        <w:rPr>
          <w:rFonts w:ascii="Times New Roman" w:hAnsi="Times New Roman"/>
          <w:color w:val="000000"/>
          <w:sz w:val="28"/>
          <w:szCs w:val="28"/>
          <w:lang w:eastAsia="ru-RU"/>
        </w:rPr>
        <w:t xml:space="preserve"> </w:t>
      </w:r>
    </w:p>
    <w:p w:rsidR="00A760A2" w:rsidRPr="00E1486C" w:rsidRDefault="00A760A2" w:rsidP="00A760A2">
      <w:pPr>
        <w:rPr>
          <w:rFonts w:ascii="Times New Roman" w:eastAsia="Times New Roman" w:hAnsi="Times New Roman"/>
          <w:b/>
          <w:color w:val="000000"/>
          <w:kern w:val="36"/>
          <w:sz w:val="28"/>
          <w:szCs w:val="28"/>
          <w:lang w:eastAsia="ru-RU"/>
        </w:rPr>
      </w:pPr>
      <w:bookmarkStart w:id="8"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A760A2" w:rsidRPr="00E00AB9" w:rsidRDefault="00A760A2" w:rsidP="00A760A2">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A760A2" w:rsidRPr="00E1486C" w:rsidRDefault="00A760A2" w:rsidP="00A760A2">
      <w:pPr>
        <w:pStyle w:val="a3"/>
        <w:numPr>
          <w:ilvl w:val="0"/>
          <w:numId w:val="29"/>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A760A2" w:rsidRPr="00E00AB9" w:rsidRDefault="00A760A2" w:rsidP="00A760A2">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99200" behindDoc="1" locked="0" layoutInCell="1" allowOverlap="1">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63"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80"/>
                    <a:srcRect/>
                    <a:stretch>
                      <a:fillRect/>
                    </a:stretch>
                  </pic:blipFill>
                  <pic:spPr bwMode="auto">
                    <a:xfrm>
                      <a:off x="0" y="0"/>
                      <a:ext cx="1310640" cy="131064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t xml:space="preserve"> </w:t>
      </w:r>
      <w:r>
        <w:rPr>
          <w:rFonts w:ascii="Times New Roman" w:eastAsia="Times New Roman" w:hAnsi="Times New Roman"/>
          <w:color w:val="000000"/>
          <w:sz w:val="28"/>
          <w:szCs w:val="28"/>
          <w:lang w:eastAsia="ru-RU"/>
        </w:rPr>
        <w:t>Он</w:t>
      </w:r>
      <w:r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Pr>
          <w:rFonts w:ascii="Times New Roman" w:eastAsia="Times New Roman" w:hAnsi="Times New Roman"/>
          <w:color w:val="000000"/>
          <w:sz w:val="28"/>
          <w:szCs w:val="28"/>
          <w:lang w:eastAsia="ru-RU"/>
        </w:rPr>
        <w:t>надпись. Световой маяк содержит сверхъяркие светодиоды,</w:t>
      </w:r>
      <w:r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A760A2" w:rsidRDefault="00A760A2" w:rsidP="00A760A2">
      <w:pPr>
        <w:autoSpaceDE w:val="0"/>
        <w:autoSpaceDN w:val="0"/>
        <w:adjustRightInd w:val="0"/>
        <w:spacing w:after="0"/>
        <w:rPr>
          <w:rFonts w:ascii="Times New Roman" w:hAnsi="Times New Roman"/>
          <w:b/>
          <w:sz w:val="28"/>
          <w:szCs w:val="28"/>
        </w:rPr>
      </w:pPr>
    </w:p>
    <w:p w:rsidR="00A760A2" w:rsidRPr="000412AC" w:rsidRDefault="00A760A2" w:rsidP="00A760A2">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9"/>
      </w:r>
    </w:p>
    <w:p w:rsidR="00A760A2" w:rsidRPr="00E00AB9" w:rsidRDefault="00A760A2" w:rsidP="00A760A2">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A760A2" w:rsidRPr="004677E9" w:rsidRDefault="00A760A2" w:rsidP="00A760A2">
      <w:pPr>
        <w:pStyle w:val="a3"/>
        <w:numPr>
          <w:ilvl w:val="0"/>
          <w:numId w:val="22"/>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A760A2" w:rsidRDefault="00A760A2" w:rsidP="00A760A2">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700224" behindDoc="1" locked="0" layoutInCell="1" allowOverlap="1">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64"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81"/>
                    <a:srcRect/>
                    <a:stretch>
                      <a:fillRect/>
                    </a:stretch>
                  </pic:blipFill>
                  <pic:spPr bwMode="auto">
                    <a:xfrm>
                      <a:off x="0" y="0"/>
                      <a:ext cx="1280160" cy="747395"/>
                    </a:xfrm>
                    <a:prstGeom prst="rect">
                      <a:avLst/>
                    </a:prstGeom>
                    <a:noFill/>
                    <a:ln w="9525">
                      <a:noFill/>
                      <a:miter lim="800000"/>
                      <a:headEnd/>
                      <a:tailEnd/>
                    </a:ln>
                  </pic:spPr>
                </pic:pic>
              </a:graphicData>
            </a:graphic>
          </wp:anchor>
        </w:drawing>
      </w:r>
    </w:p>
    <w:p w:rsidR="00A760A2" w:rsidRDefault="00A760A2" w:rsidP="00A760A2">
      <w:pPr>
        <w:pStyle w:val="a3"/>
        <w:autoSpaceDE w:val="0"/>
        <w:autoSpaceDN w:val="0"/>
        <w:adjustRightInd w:val="0"/>
        <w:spacing w:after="0"/>
        <w:ind w:left="0" w:firstLine="567"/>
        <w:jc w:val="both"/>
        <w:rPr>
          <w:rFonts w:ascii="Times New Roman" w:hAnsi="Times New Roman"/>
          <w:sz w:val="28"/>
          <w:szCs w:val="28"/>
          <w:lang w:eastAsia="ru-RU"/>
        </w:rPr>
      </w:pPr>
      <w:hyperlink r:id="rId82" w:history="1">
        <w:r w:rsidRPr="004677E9">
          <w:rPr>
            <w:rFonts w:ascii="Times New Roman" w:hAnsi="Times New Roman"/>
            <w:b/>
            <w:bCs/>
            <w:i/>
            <w:sz w:val="28"/>
            <w:szCs w:val="28"/>
            <w:lang w:eastAsia="ru-RU"/>
          </w:rPr>
          <w:t>Закладные профили</w:t>
        </w:r>
      </w:hyperlink>
      <w:r w:rsidRPr="004677E9">
        <w:rPr>
          <w:rFonts w:ascii="Times New Roman" w:hAnsi="Times New Roman"/>
          <w:i/>
          <w:sz w:val="28"/>
          <w:szCs w:val="28"/>
          <w:lang w:eastAsia="ru-RU"/>
        </w:rPr>
        <w:t>.</w:t>
      </w:r>
      <w:r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A760A2" w:rsidRDefault="00A760A2" w:rsidP="00A760A2">
      <w:pPr>
        <w:pStyle w:val="a3"/>
        <w:autoSpaceDE w:val="0"/>
        <w:autoSpaceDN w:val="0"/>
        <w:adjustRightInd w:val="0"/>
        <w:spacing w:after="0"/>
        <w:ind w:left="0" w:firstLine="567"/>
        <w:jc w:val="both"/>
        <w:rPr>
          <w:rFonts w:ascii="Times New Roman" w:hAnsi="Times New Roman"/>
          <w:sz w:val="28"/>
          <w:szCs w:val="28"/>
          <w:lang w:eastAsia="ru-RU"/>
        </w:rPr>
      </w:pPr>
    </w:p>
    <w:p w:rsidR="00A760A2" w:rsidRDefault="00A760A2" w:rsidP="00A760A2">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701248" behindDoc="1" locked="0" layoutInCell="1" allowOverlap="1">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65"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3"/>
                    <a:srcRect/>
                    <a:stretch>
                      <a:fillRect/>
                    </a:stretch>
                  </pic:blipFill>
                  <pic:spPr bwMode="auto">
                    <a:xfrm>
                      <a:off x="0" y="0"/>
                      <a:ext cx="1247775" cy="969645"/>
                    </a:xfrm>
                    <a:prstGeom prst="rect">
                      <a:avLst/>
                    </a:prstGeom>
                    <a:noFill/>
                    <a:ln w="9525">
                      <a:noFill/>
                      <a:miter lim="800000"/>
                      <a:headEnd/>
                      <a:tailEnd/>
                    </a:ln>
                  </pic:spPr>
                </pic:pic>
              </a:graphicData>
            </a:graphic>
          </wp:anchor>
        </w:drawing>
      </w:r>
    </w:p>
    <w:p w:rsidR="00A760A2" w:rsidRPr="00E00AB9" w:rsidRDefault="00A760A2" w:rsidP="00A760A2">
      <w:pPr>
        <w:pStyle w:val="a3"/>
        <w:autoSpaceDE w:val="0"/>
        <w:autoSpaceDN w:val="0"/>
        <w:adjustRightInd w:val="0"/>
        <w:spacing w:after="0"/>
        <w:ind w:left="0" w:firstLine="567"/>
        <w:jc w:val="both"/>
        <w:rPr>
          <w:rFonts w:ascii="Times New Roman" w:hAnsi="Times New Roman"/>
          <w:sz w:val="28"/>
          <w:szCs w:val="28"/>
        </w:rPr>
      </w:pPr>
      <w:hyperlink r:id="rId84" w:history="1">
        <w:r w:rsidRPr="004677E9">
          <w:rPr>
            <w:rFonts w:ascii="Times New Roman" w:hAnsi="Times New Roman"/>
            <w:b/>
            <w:bCs/>
            <w:i/>
            <w:sz w:val="28"/>
            <w:szCs w:val="28"/>
            <w:lang w:eastAsia="ru-RU"/>
          </w:rPr>
          <w:t>Алюминиевые углы и полосы с противоскользящими элементами</w:t>
        </w:r>
      </w:hyperlink>
      <w:r>
        <w:rPr>
          <w:rFonts w:ascii="Times New Roman" w:hAnsi="Times New Roman"/>
          <w:b/>
          <w:bCs/>
          <w:sz w:val="28"/>
          <w:szCs w:val="28"/>
          <w:lang w:eastAsia="ru-RU"/>
        </w:rPr>
        <w:t xml:space="preserve">. </w:t>
      </w:r>
      <w:r w:rsidRPr="00E00AB9">
        <w:rPr>
          <w:rFonts w:ascii="Times New Roman" w:hAnsi="Times New Roman"/>
          <w:sz w:val="28"/>
          <w:szCs w:val="28"/>
          <w:lang w:eastAsia="ru-RU"/>
        </w:rPr>
        <w:t>Накладки на ступени. Устанавливаются на готовую поверхность</w:t>
      </w:r>
      <w:r>
        <w:rPr>
          <w:rFonts w:ascii="Times New Roman" w:hAnsi="Times New Roman"/>
          <w:sz w:val="28"/>
          <w:szCs w:val="28"/>
          <w:lang w:eastAsia="ru-RU"/>
        </w:rPr>
        <w:t>.</w:t>
      </w:r>
    </w:p>
    <w:p w:rsidR="00A760A2" w:rsidRDefault="00A760A2" w:rsidP="00A760A2">
      <w:pPr>
        <w:shd w:val="clear" w:color="auto" w:fill="FFFFFF"/>
        <w:spacing w:after="0"/>
        <w:ind w:firstLine="567"/>
        <w:jc w:val="both"/>
        <w:rPr>
          <w:rFonts w:ascii="Times New Roman" w:eastAsia="Times New Roman" w:hAnsi="Times New Roman"/>
          <w:b/>
          <w:i/>
          <w:sz w:val="28"/>
          <w:szCs w:val="28"/>
          <w:lang w:eastAsia="ru-RU"/>
        </w:rPr>
      </w:pPr>
    </w:p>
    <w:p w:rsidR="00A760A2" w:rsidRPr="004677E9" w:rsidRDefault="00A760A2" w:rsidP="00A760A2">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A760A2" w:rsidRDefault="00A760A2" w:rsidP="00A760A2">
      <w:pPr>
        <w:shd w:val="clear" w:color="auto" w:fill="FFFFFF"/>
        <w:spacing w:after="0"/>
        <w:rPr>
          <w:rFonts w:ascii="Times New Roman" w:eastAsia="Times New Roman" w:hAnsi="Times New Roman"/>
          <w:vanish/>
          <w:sz w:val="28"/>
          <w:szCs w:val="28"/>
          <w:lang w:eastAsia="ru-RU"/>
        </w:rPr>
      </w:pPr>
    </w:p>
    <w:p w:rsidR="00A760A2" w:rsidRPr="00A2761A" w:rsidRDefault="00A760A2" w:rsidP="00A760A2">
      <w:pPr>
        <w:pStyle w:val="a3"/>
        <w:numPr>
          <w:ilvl w:val="0"/>
          <w:numId w:val="30"/>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A760A2"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3296" behindDoc="1" locked="0" layoutInCell="1" allowOverlap="1">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5"/>
                    <a:srcRect r="33565"/>
                    <a:stretch>
                      <a:fillRect/>
                    </a:stretch>
                  </pic:blipFill>
                  <pic:spPr bwMode="auto">
                    <a:xfrm>
                      <a:off x="0" y="0"/>
                      <a:ext cx="1172845" cy="1193800"/>
                    </a:xfrm>
                    <a:prstGeom prst="rect">
                      <a:avLst/>
                    </a:prstGeom>
                    <a:noFill/>
                    <a:ln w="9525">
                      <a:noFill/>
                      <a:miter lim="800000"/>
                      <a:headEnd/>
                      <a:tailEnd/>
                    </a:ln>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702272" behindDoc="1" locked="0" layoutInCell="1" allowOverlap="1">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66"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86"/>
                    <a:srcRect/>
                    <a:stretch>
                      <a:fillRect/>
                    </a:stretch>
                  </pic:blipFill>
                  <pic:spPr bwMode="auto">
                    <a:xfrm>
                      <a:off x="0" y="0"/>
                      <a:ext cx="1685290" cy="1310005"/>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Грязезащитные покрытия или «</w:t>
      </w:r>
      <w:r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Pr>
          <w:rFonts w:ascii="Times New Roman" w:eastAsia="Times New Roman" w:hAnsi="Times New Roman"/>
          <w:color w:val="000000"/>
          <w:sz w:val="28"/>
          <w:szCs w:val="28"/>
          <w:lang w:eastAsia="ru-RU"/>
        </w:rPr>
        <w:t xml:space="preserve">». </w:t>
      </w:r>
      <w:r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Pr>
          <w:rFonts w:ascii="Times New Roman" w:eastAsia="Times New Roman" w:hAnsi="Times New Roman"/>
          <w:color w:val="000000"/>
          <w:sz w:val="28"/>
          <w:szCs w:val="28"/>
          <w:lang w:eastAsia="ru-RU"/>
        </w:rPr>
        <w:t xml:space="preserve">  Такие коврики идеально подходя</w:t>
      </w:r>
      <w:r w:rsidRPr="00A2761A">
        <w:rPr>
          <w:rFonts w:ascii="Times New Roman" w:eastAsia="Times New Roman" w:hAnsi="Times New Roman"/>
          <w:color w:val="000000"/>
          <w:sz w:val="28"/>
          <w:szCs w:val="28"/>
          <w:lang w:eastAsia="ru-RU"/>
        </w:rPr>
        <w:t>т для использования в</w:t>
      </w:r>
      <w:r>
        <w:rPr>
          <w:rFonts w:ascii="Times New Roman" w:eastAsia="Times New Roman" w:hAnsi="Times New Roman"/>
          <w:color w:val="000000"/>
          <w:sz w:val="28"/>
          <w:szCs w:val="28"/>
          <w:lang w:eastAsia="ru-RU"/>
        </w:rPr>
        <w:t xml:space="preserve"> качестве входных грязесборных,</w:t>
      </w:r>
      <w:r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Pr>
          <w:rFonts w:ascii="Times New Roman" w:eastAsia="Times New Roman" w:hAnsi="Times New Roman"/>
          <w:color w:val="000000"/>
          <w:sz w:val="28"/>
          <w:szCs w:val="28"/>
          <w:lang w:eastAsia="ru-RU"/>
        </w:rPr>
        <w:t xml:space="preserve">х скапливается снег и.т.п. сама </w:t>
      </w:r>
      <w:r w:rsidRPr="00A2761A">
        <w:rPr>
          <w:rFonts w:ascii="Times New Roman" w:eastAsia="Times New Roman" w:hAnsi="Times New Roman"/>
          <w:color w:val="000000"/>
          <w:sz w:val="28"/>
          <w:szCs w:val="28"/>
          <w:lang w:eastAsia="ru-RU"/>
        </w:rPr>
        <w:t>же поверхность чистая и сухая</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таким образом</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Pr>
          <w:rFonts w:ascii="Times New Roman" w:eastAsia="Times New Roman" w:hAnsi="Times New Roman"/>
          <w:color w:val="000000"/>
          <w:sz w:val="28"/>
          <w:szCs w:val="28"/>
          <w:lang w:eastAsia="ru-RU"/>
        </w:rPr>
        <w:t>уктуры, служит как антискользяще</w:t>
      </w:r>
      <w:r w:rsidRPr="00A2761A">
        <w:rPr>
          <w:rFonts w:ascii="Times New Roman" w:eastAsia="Times New Roman" w:hAnsi="Times New Roman"/>
          <w:color w:val="000000"/>
          <w:sz w:val="28"/>
          <w:szCs w:val="28"/>
          <w:lang w:eastAsia="ru-RU"/>
        </w:rPr>
        <w:t>е покрытие.</w:t>
      </w:r>
    </w:p>
    <w:p w:rsidR="00A760A2" w:rsidRDefault="00A760A2" w:rsidP="00A760A2">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A760A2" w:rsidRPr="00E00AB9" w:rsidRDefault="00A760A2" w:rsidP="00A760A2">
      <w:pPr>
        <w:shd w:val="clear" w:color="auto" w:fill="FFFFFF"/>
        <w:spacing w:after="0"/>
        <w:ind w:firstLine="567"/>
        <w:jc w:val="both"/>
        <w:rPr>
          <w:rFonts w:ascii="Times New Roman" w:eastAsia="Times New Roman" w:hAnsi="Times New Roman"/>
          <w:color w:val="000000"/>
          <w:sz w:val="28"/>
          <w:szCs w:val="28"/>
          <w:lang w:eastAsia="ru-RU"/>
        </w:rPr>
      </w:pPr>
    </w:p>
    <w:p w:rsidR="00A760A2" w:rsidRPr="00A2761A" w:rsidRDefault="00A760A2" w:rsidP="00A760A2">
      <w:pPr>
        <w:pStyle w:val="a3"/>
        <w:numPr>
          <w:ilvl w:val="0"/>
          <w:numId w:val="23"/>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A760A2" w:rsidRDefault="00A760A2" w:rsidP="00A760A2">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704320" behindDoc="1" locked="0" layoutInCell="1" allowOverlap="1">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68"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7"/>
                    <a:srcRect/>
                    <a:stretch>
                      <a:fillRect/>
                    </a:stretch>
                  </pic:blipFill>
                  <pic:spPr bwMode="auto">
                    <a:xfrm>
                      <a:off x="0" y="0"/>
                      <a:ext cx="1610360" cy="1607820"/>
                    </a:xfrm>
                    <a:prstGeom prst="rect">
                      <a:avLst/>
                    </a:prstGeom>
                    <a:noFill/>
                    <a:ln w="9525">
                      <a:noFill/>
                      <a:miter lim="800000"/>
                      <a:headEnd/>
                      <a:tailEnd/>
                    </a:ln>
                  </pic:spPr>
                </pic:pic>
              </a:graphicData>
            </a:graphic>
          </wp:anchor>
        </w:drawing>
      </w:r>
    </w:p>
    <w:p w:rsidR="00A760A2" w:rsidRPr="00E00AB9" w:rsidRDefault="00A760A2" w:rsidP="00A760A2">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A760A2" w:rsidRDefault="00A760A2" w:rsidP="00A760A2">
      <w:pPr>
        <w:spacing w:after="0"/>
        <w:rPr>
          <w:rFonts w:ascii="Times New Roman" w:eastAsia="Times New Roman" w:hAnsi="Times New Roman"/>
          <w:sz w:val="28"/>
          <w:szCs w:val="28"/>
          <w:lang w:eastAsia="ru-RU"/>
        </w:rPr>
      </w:pPr>
    </w:p>
    <w:p w:rsidR="00A760A2" w:rsidRPr="00E00AB9" w:rsidRDefault="00A760A2" w:rsidP="00A760A2">
      <w:pPr>
        <w:spacing w:after="0"/>
        <w:rPr>
          <w:rFonts w:ascii="Times New Roman" w:eastAsia="Times New Roman" w:hAnsi="Times New Roman"/>
          <w:sz w:val="28"/>
          <w:szCs w:val="28"/>
          <w:lang w:eastAsia="ru-RU"/>
        </w:rPr>
      </w:pPr>
    </w:p>
    <w:p w:rsidR="00A760A2" w:rsidRDefault="00A760A2" w:rsidP="00A760A2">
      <w:pPr>
        <w:pStyle w:val="a3"/>
        <w:autoSpaceDE w:val="0"/>
        <w:autoSpaceDN w:val="0"/>
        <w:adjustRightInd w:val="0"/>
        <w:spacing w:after="0"/>
        <w:ind w:left="0"/>
        <w:rPr>
          <w:rFonts w:ascii="Times New Roman" w:hAnsi="Times New Roman"/>
          <w:color w:val="000000"/>
          <w:sz w:val="28"/>
          <w:szCs w:val="28"/>
          <w:lang w:eastAsia="ru-RU"/>
        </w:rPr>
      </w:pPr>
    </w:p>
    <w:p w:rsidR="00A760A2" w:rsidRPr="005370A8" w:rsidRDefault="00A760A2" w:rsidP="00A760A2">
      <w:pPr>
        <w:pStyle w:val="a3"/>
        <w:numPr>
          <w:ilvl w:val="0"/>
          <w:numId w:val="31"/>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A760A2" w:rsidRPr="00B07D35" w:rsidRDefault="00A760A2" w:rsidP="00A760A2">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A760A2" w:rsidRPr="005370A8" w:rsidRDefault="00A760A2" w:rsidP="00A760A2">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A760A2" w:rsidRDefault="00A760A2" w:rsidP="00A760A2">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7392" behindDoc="1" locked="0" layoutInCell="1" allowOverlap="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8"/>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5344" behindDoc="1" locked="0" layoutInCell="1" allowOverlap="1">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9"/>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6368" behindDoc="1" locked="0" layoutInCell="1" allowOverlap="1">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0"/>
                    <a:srcRect/>
                    <a:stretch>
                      <a:fillRect/>
                    </a:stretch>
                  </pic:blipFill>
                  <pic:spPr bwMode="auto">
                    <a:xfrm>
                      <a:off x="0" y="0"/>
                      <a:ext cx="1788160" cy="1788160"/>
                    </a:xfrm>
                    <a:prstGeom prst="rect">
                      <a:avLst/>
                    </a:prstGeom>
                    <a:noFill/>
                    <a:ln w="9525">
                      <a:noFill/>
                      <a:miter lim="800000"/>
                      <a:headEnd/>
                      <a:tailEnd/>
                    </a:ln>
                  </pic:spPr>
                </pic:pic>
              </a:graphicData>
            </a:graphic>
          </wp:anchor>
        </w:drawing>
      </w:r>
    </w:p>
    <w:p w:rsidR="00A760A2" w:rsidRPr="00E00AB9" w:rsidRDefault="00A760A2" w:rsidP="00A760A2">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A760A2" w:rsidRDefault="00A760A2" w:rsidP="00A760A2">
      <w:pPr>
        <w:shd w:val="clear" w:color="auto" w:fill="FFFFFF"/>
        <w:spacing w:after="0"/>
      </w:pPr>
      <w:r>
        <w:t xml:space="preserve"> </w:t>
      </w:r>
    </w:p>
    <w:p w:rsidR="00A760A2" w:rsidRDefault="00A760A2" w:rsidP="00A760A2">
      <w:pPr>
        <w:shd w:val="clear" w:color="auto" w:fill="FFFFFF"/>
        <w:spacing w:after="0"/>
      </w:pPr>
    </w:p>
    <w:p w:rsidR="00A760A2" w:rsidRDefault="00A760A2" w:rsidP="00A760A2">
      <w:pPr>
        <w:shd w:val="clear" w:color="auto" w:fill="FFFFFF"/>
        <w:spacing w:after="0"/>
      </w:pPr>
    </w:p>
    <w:p w:rsidR="00A760A2" w:rsidRDefault="00A760A2" w:rsidP="00A760A2">
      <w:pPr>
        <w:shd w:val="clear" w:color="auto" w:fill="FFFFFF"/>
        <w:spacing w:after="0"/>
      </w:pPr>
    </w:p>
    <w:p w:rsidR="00A760A2" w:rsidRDefault="00A760A2" w:rsidP="00A760A2">
      <w:pPr>
        <w:shd w:val="clear" w:color="auto" w:fill="FFFFFF"/>
        <w:spacing w:after="0"/>
      </w:pPr>
    </w:p>
    <w:p w:rsidR="00A760A2" w:rsidRDefault="00A760A2" w:rsidP="00A760A2">
      <w:pPr>
        <w:shd w:val="clear" w:color="auto" w:fill="FFFFFF"/>
        <w:spacing w:after="0"/>
      </w:pPr>
    </w:p>
    <w:p w:rsidR="00A760A2" w:rsidRDefault="00A760A2" w:rsidP="00A760A2">
      <w:pPr>
        <w:shd w:val="clear" w:color="auto" w:fill="FFFFFF"/>
        <w:spacing w:after="0"/>
      </w:pPr>
    </w:p>
    <w:p w:rsidR="00A760A2" w:rsidRDefault="00A760A2" w:rsidP="00A760A2">
      <w:pPr>
        <w:shd w:val="clear" w:color="auto" w:fill="FFFFFF"/>
        <w:spacing w:after="0"/>
      </w:pPr>
    </w:p>
    <w:p w:rsidR="00A760A2" w:rsidRDefault="00A760A2" w:rsidP="00A760A2">
      <w:pPr>
        <w:shd w:val="clear" w:color="auto" w:fill="FFFFFF"/>
        <w:spacing w:after="0"/>
      </w:pPr>
      <w:r>
        <w:rPr>
          <w:rFonts w:ascii="Times New Roman" w:eastAsia="Times New Roman" w:hAnsi="Times New Roman"/>
          <w:noProof/>
          <w:color w:val="506CBC"/>
          <w:sz w:val="28"/>
          <w:szCs w:val="28"/>
          <w:lang w:eastAsia="ru-RU"/>
        </w:rPr>
        <w:lastRenderedPageBreak/>
        <w:drawing>
          <wp:anchor distT="0" distB="0" distL="114300" distR="114300" simplePos="0" relativeHeight="251708416" behindDoc="1" locked="0" layoutInCell="1" allowOverlap="1">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72" name="Рисунок 65" descr="Стационарный вертикальный подъемник (платформа) Vimec S1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91"/>
                    </pic:cNvPr>
                    <pic:cNvPicPr>
                      <a:picLocks noChangeAspect="1" noChangeArrowheads="1"/>
                    </pic:cNvPicPr>
                  </pic:nvPicPr>
                  <pic:blipFill>
                    <a:blip r:embed="rId92"/>
                    <a:srcRect/>
                    <a:stretch>
                      <a:fillRect/>
                    </a:stretch>
                  </pic:blipFill>
                  <pic:spPr bwMode="auto">
                    <a:xfrm>
                      <a:off x="0" y="0"/>
                      <a:ext cx="2127885" cy="135953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inline distT="0" distB="0" distL="0" distR="0">
            <wp:extent cx="1943100" cy="1371600"/>
            <wp:effectExtent l="19050" t="0" r="0" b="0"/>
            <wp:docPr id="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3"/>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A760A2" w:rsidRDefault="00A760A2" w:rsidP="00A760A2">
      <w:pPr>
        <w:shd w:val="clear" w:color="auto" w:fill="FFFFFF"/>
        <w:spacing w:after="0"/>
      </w:pPr>
    </w:p>
    <w:p w:rsidR="00A760A2" w:rsidRPr="00630C1E" w:rsidRDefault="00A760A2" w:rsidP="00A760A2">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A760A2" w:rsidRDefault="00A760A2" w:rsidP="00A760A2">
      <w:pPr>
        <w:shd w:val="clear" w:color="auto" w:fill="FFFFFF"/>
        <w:spacing w:after="0"/>
      </w:pPr>
      <w:r>
        <w:rPr>
          <w:noProof/>
          <w:lang w:eastAsia="ru-RU"/>
        </w:rPr>
        <w:drawing>
          <wp:inline distT="0" distB="0" distL="0" distR="0">
            <wp:extent cx="1895475" cy="1428750"/>
            <wp:effectExtent l="19050" t="0" r="9525" b="0"/>
            <wp:docPr id="2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4"/>
                    <a:srcRect/>
                    <a:stretch>
                      <a:fillRect/>
                    </a:stretch>
                  </pic:blipFill>
                  <pic:spPr bwMode="auto">
                    <a:xfrm>
                      <a:off x="0" y="0"/>
                      <a:ext cx="1895475"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28750" cy="1428750"/>
            <wp:effectExtent l="19050" t="0" r="0" b="0"/>
            <wp:docPr id="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5"/>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28750" cy="1428750"/>
            <wp:effectExtent l="19050" t="0" r="0" b="0"/>
            <wp:docPr id="2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6"/>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A760A2" w:rsidRPr="00630C1E" w:rsidRDefault="00A760A2" w:rsidP="00A760A2">
      <w:pPr>
        <w:shd w:val="clear" w:color="auto" w:fill="FFFFFF"/>
        <w:spacing w:after="0"/>
        <w:rPr>
          <w:rFonts w:ascii="Times New Roman" w:eastAsia="Times New Roman" w:hAnsi="Times New Roman"/>
          <w:color w:val="000000"/>
          <w:sz w:val="28"/>
          <w:szCs w:val="28"/>
          <w:lang w:eastAsia="ru-RU"/>
        </w:rPr>
      </w:pPr>
    </w:p>
    <w:p w:rsidR="00A760A2" w:rsidRDefault="00A760A2" w:rsidP="00A760A2">
      <w:pPr>
        <w:pStyle w:val="a3"/>
        <w:numPr>
          <w:ilvl w:val="0"/>
          <w:numId w:val="23"/>
        </w:numPr>
        <w:shd w:val="clear" w:color="auto" w:fill="FFFFFF"/>
        <w:spacing w:after="0"/>
        <w:ind w:left="0" w:firstLine="567"/>
        <w:rPr>
          <w:rFonts w:ascii="Times New Roman" w:hAnsi="Times New Roman"/>
          <w:b/>
          <w:color w:val="000000"/>
          <w:kern w:val="36"/>
          <w:sz w:val="28"/>
          <w:szCs w:val="28"/>
          <w:lang w:eastAsia="ru-RU"/>
        </w:rPr>
      </w:pPr>
      <w:bookmarkStart w:id="9" w:name="_Toc424478821"/>
      <w:r>
        <w:rPr>
          <w:rFonts w:ascii="Times New Roman" w:hAnsi="Times New Roman"/>
          <w:noProof/>
          <w:color w:val="000000"/>
          <w:kern w:val="36"/>
          <w:sz w:val="28"/>
          <w:szCs w:val="28"/>
          <w:lang w:eastAsia="ru-RU"/>
        </w:rPr>
        <w:drawing>
          <wp:anchor distT="0" distB="0" distL="114300" distR="114300" simplePos="0" relativeHeight="251709440" behindDoc="1" locked="0" layoutInCell="1" allowOverlap="1">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7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7"/>
                    <a:srcRect/>
                    <a:stretch>
                      <a:fillRect/>
                    </a:stretch>
                  </pic:blipFill>
                  <pic:spPr bwMode="auto">
                    <a:xfrm>
                      <a:off x="0" y="0"/>
                      <a:ext cx="1224280" cy="1224280"/>
                    </a:xfrm>
                    <a:prstGeom prst="rect">
                      <a:avLst/>
                    </a:prstGeom>
                    <a:noFill/>
                    <a:ln w="9525">
                      <a:noFill/>
                      <a:miter lim="800000"/>
                      <a:headEnd/>
                      <a:tailEnd/>
                    </a:ln>
                  </pic:spPr>
                </pic:pic>
              </a:graphicData>
            </a:graphic>
          </wp:anchor>
        </w:drawing>
      </w:r>
      <w:r w:rsidRPr="00630C1E">
        <w:rPr>
          <w:rFonts w:ascii="Times New Roman" w:hAnsi="Times New Roman"/>
          <w:b/>
          <w:color w:val="000000"/>
          <w:kern w:val="36"/>
          <w:sz w:val="28"/>
          <w:szCs w:val="28"/>
          <w:lang w:eastAsia="ru-RU"/>
        </w:rPr>
        <w:t>Звуковые маяки и информаторы</w:t>
      </w:r>
      <w:bookmarkEnd w:id="9"/>
    </w:p>
    <w:p w:rsidR="00A760A2" w:rsidRDefault="00A760A2" w:rsidP="00A760A2">
      <w:pPr>
        <w:pStyle w:val="a3"/>
        <w:shd w:val="clear" w:color="auto" w:fill="FFFFFF"/>
        <w:spacing w:after="0"/>
        <w:ind w:left="0" w:firstLine="567"/>
        <w:jc w:val="both"/>
        <w:rPr>
          <w:rFonts w:ascii="Times New Roman" w:hAnsi="Times New Roman"/>
          <w:color w:val="000000"/>
          <w:kern w:val="36"/>
          <w:sz w:val="28"/>
          <w:szCs w:val="28"/>
          <w:lang w:eastAsia="ru-RU"/>
        </w:rPr>
      </w:pPr>
      <w:bookmarkStart w:id="10" w:name="_Toc424478822"/>
      <w:r>
        <w:rPr>
          <w:rFonts w:ascii="Times New Roman" w:hAnsi="Times New Roman"/>
          <w:noProof/>
          <w:color w:val="000000"/>
          <w:kern w:val="36"/>
          <w:sz w:val="28"/>
          <w:szCs w:val="28"/>
          <w:lang w:eastAsia="ru-RU"/>
        </w:rPr>
        <w:drawing>
          <wp:anchor distT="0" distB="0" distL="114300" distR="114300" simplePos="0" relativeHeight="251710464" behindDoc="1" locked="0" layoutInCell="1" allowOverlap="1">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7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8"/>
                    <a:srcRect/>
                    <a:stretch>
                      <a:fillRect/>
                    </a:stretch>
                  </pic:blipFill>
                  <pic:spPr bwMode="auto">
                    <a:xfrm>
                      <a:off x="0" y="0"/>
                      <a:ext cx="1287780" cy="1172845"/>
                    </a:xfrm>
                    <a:prstGeom prst="rect">
                      <a:avLst/>
                    </a:prstGeom>
                    <a:noFill/>
                    <a:ln w="9525">
                      <a:noFill/>
                      <a:miter lim="800000"/>
                      <a:headEnd/>
                      <a:tailEnd/>
                    </a:ln>
                  </pic:spPr>
                </pic:pic>
              </a:graphicData>
            </a:graphic>
          </wp:anchor>
        </w:drawing>
      </w:r>
      <w:r>
        <w:rPr>
          <w:rFonts w:ascii="Times New Roman" w:hAnsi="Times New Roman"/>
          <w:color w:val="000000"/>
          <w:kern w:val="36"/>
          <w:sz w:val="28"/>
          <w:szCs w:val="28"/>
          <w:lang w:eastAsia="ru-RU"/>
        </w:rPr>
        <w:t>Устройства предназначены</w:t>
      </w:r>
      <w:r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Pr="00494CAC">
        <w:t xml:space="preserve"> </w:t>
      </w:r>
      <w:r>
        <w:rPr>
          <w:rFonts w:ascii="Times New Roman" w:hAnsi="Times New Roman"/>
          <w:color w:val="000000"/>
          <w:kern w:val="36"/>
          <w:sz w:val="28"/>
          <w:szCs w:val="28"/>
          <w:lang w:eastAsia="ru-RU"/>
        </w:rPr>
        <w:t>Комплектую</w:t>
      </w:r>
      <w:r w:rsidRPr="00494CAC">
        <w:rPr>
          <w:rFonts w:ascii="Times New Roman" w:hAnsi="Times New Roman"/>
          <w:color w:val="000000"/>
          <w:kern w:val="36"/>
          <w:sz w:val="28"/>
          <w:szCs w:val="28"/>
          <w:lang w:eastAsia="ru-RU"/>
        </w:rPr>
        <w:t>тся датчиком движения</w:t>
      </w:r>
      <w:r>
        <w:rPr>
          <w:rFonts w:ascii="Times New Roman" w:hAnsi="Times New Roman"/>
          <w:color w:val="000000"/>
          <w:kern w:val="36"/>
          <w:sz w:val="28"/>
          <w:szCs w:val="28"/>
          <w:lang w:eastAsia="ru-RU"/>
        </w:rPr>
        <w:t>. Могут быть установлены</w:t>
      </w:r>
      <w:r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Pr="00494CAC">
        <w:t xml:space="preserve"> </w:t>
      </w:r>
      <w:r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Pr>
          <w:rFonts w:ascii="Times New Roman" w:hAnsi="Times New Roman"/>
          <w:color w:val="000000"/>
          <w:kern w:val="36"/>
          <w:sz w:val="28"/>
          <w:szCs w:val="28"/>
          <w:lang w:eastAsia="ru-RU"/>
        </w:rPr>
        <w:t>буется в данном учреждении. Имею</w:t>
      </w:r>
      <w:r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10"/>
      <w:r w:rsidRPr="00494CAC">
        <w:rPr>
          <w:rFonts w:ascii="Times New Roman" w:hAnsi="Times New Roman"/>
          <w:noProof/>
          <w:color w:val="000000"/>
          <w:kern w:val="36"/>
          <w:sz w:val="28"/>
          <w:szCs w:val="28"/>
          <w:lang w:eastAsia="ru-RU"/>
        </w:rPr>
        <w:t xml:space="preserve"> </w:t>
      </w:r>
    </w:p>
    <w:p w:rsidR="00A760A2" w:rsidRPr="00E00AB9" w:rsidRDefault="00A760A2" w:rsidP="00A760A2">
      <w:pPr>
        <w:shd w:val="clear" w:color="auto" w:fill="FFFFFF"/>
        <w:spacing w:after="0"/>
        <w:rPr>
          <w:rFonts w:ascii="Times New Roman" w:eastAsia="Times New Roman" w:hAnsi="Times New Roman"/>
          <w:color w:val="000000"/>
          <w:sz w:val="28"/>
          <w:szCs w:val="28"/>
          <w:lang w:eastAsia="ru-RU"/>
        </w:rPr>
      </w:pPr>
    </w:p>
    <w:p w:rsidR="00A760A2" w:rsidRDefault="00A760A2" w:rsidP="00A760A2">
      <w:pPr>
        <w:pStyle w:val="a3"/>
        <w:numPr>
          <w:ilvl w:val="0"/>
          <w:numId w:val="32"/>
        </w:numPr>
        <w:shd w:val="clear" w:color="auto" w:fill="FFFFFF"/>
        <w:spacing w:after="0"/>
        <w:rPr>
          <w:rFonts w:ascii="Times New Roman" w:hAnsi="Times New Roman"/>
          <w:b/>
          <w:color w:val="000000"/>
          <w:kern w:val="36"/>
          <w:sz w:val="28"/>
          <w:szCs w:val="28"/>
          <w:lang w:eastAsia="ru-RU"/>
        </w:rPr>
      </w:pPr>
      <w:bookmarkStart w:id="11" w:name="_Toc424478823"/>
      <w:r w:rsidRPr="00494CAC">
        <w:rPr>
          <w:rFonts w:ascii="Times New Roman" w:hAnsi="Times New Roman"/>
          <w:b/>
          <w:color w:val="000000"/>
          <w:kern w:val="36"/>
          <w:sz w:val="28"/>
          <w:szCs w:val="28"/>
          <w:lang w:eastAsia="ru-RU"/>
        </w:rPr>
        <w:t>Навигационные системы</w:t>
      </w:r>
      <w:bookmarkEnd w:id="11"/>
    </w:p>
    <w:p w:rsidR="00A760A2" w:rsidRPr="00494CAC" w:rsidRDefault="00A760A2" w:rsidP="00A760A2">
      <w:pPr>
        <w:pStyle w:val="a3"/>
        <w:shd w:val="clear" w:color="auto" w:fill="FFFFFF"/>
        <w:spacing w:after="0"/>
        <w:ind w:left="0" w:firstLine="567"/>
        <w:jc w:val="both"/>
        <w:rPr>
          <w:rFonts w:ascii="Times New Roman" w:hAnsi="Times New Roman"/>
          <w:b/>
          <w:color w:val="000000"/>
          <w:kern w:val="36"/>
          <w:sz w:val="28"/>
          <w:szCs w:val="28"/>
          <w:lang w:eastAsia="ru-RU"/>
        </w:rPr>
      </w:pPr>
      <w:bookmarkStart w:id="12" w:name="_Toc424478824"/>
      <w:r>
        <w:rPr>
          <w:rFonts w:ascii="Times New Roman" w:hAnsi="Times New Roman"/>
          <w:noProof/>
          <w:color w:val="000000"/>
          <w:sz w:val="28"/>
          <w:szCs w:val="28"/>
          <w:lang w:eastAsia="ru-RU"/>
        </w:rPr>
        <w:drawing>
          <wp:anchor distT="0" distB="0" distL="114300" distR="114300" simplePos="0" relativeHeight="251714560" behindDoc="1" locked="0" layoutInCell="1" allowOverlap="1">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78"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9"/>
                    <a:srcRect/>
                    <a:stretch>
                      <a:fillRect/>
                    </a:stretch>
                  </pic:blipFill>
                  <pic:spPr bwMode="auto">
                    <a:xfrm>
                      <a:off x="0" y="0"/>
                      <a:ext cx="2106930" cy="1588770"/>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2512" behindDoc="1" locked="0" layoutInCell="1" allowOverlap="1">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76"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100"/>
                    <a:srcRect/>
                    <a:stretch>
                      <a:fillRect/>
                    </a:stretch>
                  </pic:blipFill>
                  <pic:spPr bwMode="auto">
                    <a:xfrm>
                      <a:off x="0" y="0"/>
                      <a:ext cx="2141220" cy="142557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1488" behindDoc="1" locked="0" layoutInCell="1" allowOverlap="1">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7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1"/>
                    <a:srcRect/>
                    <a:stretch>
                      <a:fillRect/>
                    </a:stretch>
                  </pic:blipFill>
                  <pic:spPr bwMode="auto">
                    <a:xfrm>
                      <a:off x="0" y="0"/>
                      <a:ext cx="1407160" cy="154495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3536" behindDoc="1" locked="0" layoutInCell="1" allowOverlap="1">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77"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2"/>
                    <a:srcRect/>
                    <a:stretch>
                      <a:fillRect/>
                    </a:stretch>
                  </pic:blipFill>
                  <pic:spPr bwMode="auto">
                    <a:xfrm>
                      <a:off x="0" y="0"/>
                      <a:ext cx="1543050" cy="1543050"/>
                    </a:xfrm>
                    <a:prstGeom prst="rect">
                      <a:avLst/>
                    </a:prstGeom>
                    <a:noFill/>
                    <a:ln w="9525">
                      <a:noFill/>
                      <a:miter lim="800000"/>
                      <a:headEnd/>
                      <a:tailEnd/>
                    </a:ln>
                  </pic:spPr>
                </pic:pic>
              </a:graphicData>
            </a:graphic>
          </wp:anchor>
        </w:drawing>
      </w:r>
      <w:r w:rsidRPr="00E00AB9">
        <w:rPr>
          <w:rFonts w:ascii="Times New Roman" w:hAnsi="Times New Roman"/>
          <w:color w:val="000000"/>
          <w:sz w:val="28"/>
          <w:szCs w:val="28"/>
          <w:lang w:eastAsia="ru-RU"/>
        </w:rPr>
        <w:t xml:space="preserve">Навигационная система предназначена для </w:t>
      </w:r>
      <w:r w:rsidRPr="00E00AB9">
        <w:rPr>
          <w:rFonts w:ascii="Times New Roman" w:hAnsi="Times New Roman"/>
          <w:color w:val="000000"/>
          <w:sz w:val="28"/>
          <w:szCs w:val="28"/>
          <w:lang w:eastAsia="ru-RU"/>
        </w:rPr>
        <w:lastRenderedPageBreak/>
        <w:t>ориентации слабовидящих и незрячих людей на улице и дома. Система состоит из индивидуальных навигационных браслетов-актив</w:t>
      </w:r>
      <w:r>
        <w:rPr>
          <w:rFonts w:ascii="Times New Roman" w:hAnsi="Times New Roman"/>
          <w:color w:val="000000"/>
          <w:sz w:val="28"/>
          <w:szCs w:val="28"/>
          <w:lang w:eastAsia="ru-RU"/>
        </w:rPr>
        <w:t>аторов, а также рассредоточенной</w:t>
      </w:r>
      <w:r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Pr>
          <w:rFonts w:ascii="Times New Roman" w:hAnsi="Times New Roman"/>
          <w:color w:val="000000"/>
          <w:sz w:val="28"/>
          <w:szCs w:val="28"/>
          <w:lang w:eastAsia="ru-RU"/>
        </w:rPr>
        <w:t>.</w:t>
      </w:r>
      <w:r w:rsidRPr="00494CAC">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Pr="00494CAC">
        <w:t xml:space="preserve"> </w:t>
      </w:r>
    </w:p>
    <w:p w:rsidR="00A760A2" w:rsidRPr="00E00AB9" w:rsidRDefault="00A760A2" w:rsidP="00A760A2">
      <w:pPr>
        <w:shd w:val="clear" w:color="auto" w:fill="FFFFFF"/>
        <w:spacing w:after="0"/>
        <w:jc w:val="center"/>
        <w:rPr>
          <w:rFonts w:ascii="Times New Roman" w:eastAsia="Times New Roman" w:hAnsi="Times New Roman"/>
          <w:color w:val="000000"/>
          <w:sz w:val="28"/>
          <w:szCs w:val="28"/>
          <w:lang w:eastAsia="ru-RU"/>
        </w:rPr>
      </w:pPr>
    </w:p>
    <w:p w:rsidR="00A760A2" w:rsidRPr="000412AC" w:rsidRDefault="00A760A2" w:rsidP="00A760A2">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50"/>
      </w:r>
    </w:p>
    <w:p w:rsidR="00A760A2" w:rsidRPr="00E00AB9" w:rsidRDefault="00A760A2" w:rsidP="00A760A2">
      <w:pPr>
        <w:autoSpaceDE w:val="0"/>
        <w:autoSpaceDN w:val="0"/>
        <w:adjustRightInd w:val="0"/>
        <w:spacing w:after="0"/>
        <w:rPr>
          <w:rFonts w:ascii="Times New Roman" w:hAnsi="Times New Roman"/>
          <w:b/>
          <w:sz w:val="28"/>
          <w:szCs w:val="28"/>
        </w:rPr>
      </w:pPr>
    </w:p>
    <w:p w:rsidR="00A760A2" w:rsidRPr="00124FAC" w:rsidRDefault="00A760A2" w:rsidP="00A760A2">
      <w:pPr>
        <w:pStyle w:val="a3"/>
        <w:numPr>
          <w:ilvl w:val="0"/>
          <w:numId w:val="23"/>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A760A2" w:rsidRPr="00124FAC" w:rsidRDefault="00A760A2" w:rsidP="00A760A2">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715584" behindDoc="1" locked="0" layoutInCell="1" allowOverlap="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7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3"/>
                    <a:srcRect/>
                    <a:stretch>
                      <a:fillRect/>
                    </a:stretch>
                  </pic:blipFill>
                  <pic:spPr bwMode="auto">
                    <a:xfrm>
                      <a:off x="0" y="0"/>
                      <a:ext cx="1605915" cy="104711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16608" behindDoc="1" locked="0" layoutInCell="1" allowOverlap="1">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8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4"/>
                    <a:srcRect/>
                    <a:stretch>
                      <a:fillRect/>
                    </a:stretch>
                  </pic:blipFill>
                  <pic:spPr bwMode="auto">
                    <a:xfrm>
                      <a:off x="0" y="0"/>
                      <a:ext cx="1666240" cy="1009650"/>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П</w:t>
      </w:r>
      <w:r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Pr>
          <w:rFonts w:ascii="Times New Roman" w:eastAsia="Times New Roman" w:hAnsi="Times New Roman"/>
          <w:color w:val="000000"/>
          <w:sz w:val="28"/>
          <w:szCs w:val="28"/>
          <w:lang w:eastAsia="ru-RU"/>
        </w:rPr>
        <w:t>,</w:t>
      </w:r>
      <w:r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Pr>
          <w:rFonts w:ascii="Times New Roman" w:eastAsia="Times New Roman" w:hAnsi="Times New Roman"/>
          <w:color w:val="000000"/>
          <w:sz w:val="28"/>
          <w:szCs w:val="28"/>
          <w:lang w:eastAsia="ru-RU"/>
        </w:rPr>
        <w:t>.</w:t>
      </w:r>
      <w:r w:rsidRPr="00124FAC">
        <w:t xml:space="preserve"> </w:t>
      </w:r>
      <w:r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A760A2" w:rsidRPr="00124FAC" w:rsidRDefault="00A760A2" w:rsidP="00A760A2">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lastRenderedPageBreak/>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A760A2" w:rsidRDefault="00A760A2" w:rsidP="00A760A2">
      <w:pPr>
        <w:spacing w:after="0" w:line="240" w:lineRule="auto"/>
        <w:rPr>
          <w:rFonts w:ascii="Times New Roman" w:hAnsi="Times New Roman"/>
          <w:sz w:val="28"/>
          <w:szCs w:val="28"/>
        </w:rPr>
      </w:pPr>
      <w:r>
        <w:rPr>
          <w:rFonts w:ascii="Times New Roman" w:hAnsi="Times New Roman"/>
          <w:sz w:val="28"/>
          <w:szCs w:val="28"/>
        </w:rPr>
        <w:br w:type="page"/>
      </w: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124FAC" w:rsidRDefault="00A760A2" w:rsidP="00A760A2">
      <w:pPr>
        <w:pStyle w:val="a3"/>
        <w:numPr>
          <w:ilvl w:val="0"/>
          <w:numId w:val="23"/>
        </w:numPr>
        <w:shd w:val="clear" w:color="auto" w:fill="FFFFFF"/>
        <w:spacing w:after="0"/>
        <w:ind w:left="0" w:firstLine="567"/>
        <w:rPr>
          <w:rFonts w:ascii="Times New Roman" w:hAnsi="Times New Roman"/>
          <w:b/>
          <w:color w:val="000000"/>
          <w:kern w:val="36"/>
          <w:sz w:val="28"/>
          <w:szCs w:val="28"/>
          <w:lang w:eastAsia="ru-RU"/>
        </w:rPr>
      </w:pPr>
      <w:bookmarkStart w:id="13" w:name="_Toc424478825"/>
      <w:r w:rsidRPr="00124FAC">
        <w:rPr>
          <w:rFonts w:ascii="Times New Roman" w:hAnsi="Times New Roman"/>
          <w:b/>
          <w:color w:val="000000"/>
          <w:kern w:val="36"/>
          <w:sz w:val="28"/>
          <w:szCs w:val="28"/>
          <w:lang w:eastAsia="ru-RU"/>
        </w:rPr>
        <w:t>Телефоны с крупными кнопками</w:t>
      </w:r>
      <w:bookmarkEnd w:id="13"/>
    </w:p>
    <w:p w:rsidR="00A760A2" w:rsidRPr="00E00AB9" w:rsidRDefault="00A760A2" w:rsidP="00A760A2">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tblPr>
      <w:tblGrid>
        <w:gridCol w:w="66"/>
        <w:gridCol w:w="9619"/>
      </w:tblGrid>
      <w:tr w:rsidR="00A760A2" w:rsidRPr="00E00AB9" w:rsidTr="00BE60F7">
        <w:trPr>
          <w:tblCellSpacing w:w="0" w:type="dxa"/>
        </w:trPr>
        <w:tc>
          <w:tcPr>
            <w:tcW w:w="0" w:type="pct"/>
            <w:hideMark/>
          </w:tcPr>
          <w:p w:rsidR="00A760A2" w:rsidRPr="00E00AB9" w:rsidRDefault="00A760A2" w:rsidP="00BE60F7">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A760A2" w:rsidRPr="00E00AB9" w:rsidRDefault="00A760A2" w:rsidP="00BE60F7">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34016" behindDoc="0" locked="0" layoutInCell="1" allowOverlap="1">
                  <wp:simplePos x="0" y="0"/>
                  <wp:positionH relativeFrom="column">
                    <wp:posOffset>1943735</wp:posOffset>
                  </wp:positionH>
                  <wp:positionV relativeFrom="paragraph">
                    <wp:posOffset>1543685</wp:posOffset>
                  </wp:positionV>
                  <wp:extent cx="1828800" cy="1454785"/>
                  <wp:effectExtent l="19050" t="0" r="0" b="0"/>
                  <wp:wrapSquare wrapText="bothSides"/>
                  <wp:docPr id="102"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05"/>
                          <a:srcRect/>
                          <a:stretch>
                            <a:fillRect/>
                          </a:stretch>
                        </pic:blipFill>
                        <pic:spPr bwMode="auto">
                          <a:xfrm>
                            <a:off x="0" y="0"/>
                            <a:ext cx="1828800" cy="145478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36064" behindDoc="0" locked="0" layoutInCell="1" allowOverlap="1">
                  <wp:simplePos x="0" y="0"/>
                  <wp:positionH relativeFrom="column">
                    <wp:posOffset>3908425</wp:posOffset>
                  </wp:positionH>
                  <wp:positionV relativeFrom="paragraph">
                    <wp:posOffset>1543050</wp:posOffset>
                  </wp:positionV>
                  <wp:extent cx="1731010" cy="1413510"/>
                  <wp:effectExtent l="19050" t="0" r="2540" b="0"/>
                  <wp:wrapSquare wrapText="bothSides"/>
                  <wp:docPr id="104"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06"/>
                          <a:srcRect/>
                          <a:stretch>
                            <a:fillRect/>
                          </a:stretch>
                        </pic:blipFill>
                        <pic:spPr bwMode="auto">
                          <a:xfrm>
                            <a:off x="0" y="0"/>
                            <a:ext cx="1731010" cy="141351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35040" behindDoc="0" locked="0" layoutInCell="1" allowOverlap="1">
                  <wp:simplePos x="0" y="0"/>
                  <wp:positionH relativeFrom="column">
                    <wp:posOffset>141605</wp:posOffset>
                  </wp:positionH>
                  <wp:positionV relativeFrom="paragraph">
                    <wp:posOffset>1541780</wp:posOffset>
                  </wp:positionV>
                  <wp:extent cx="1452880" cy="1414145"/>
                  <wp:effectExtent l="19050" t="0" r="0" b="0"/>
                  <wp:wrapSquare wrapText="bothSides"/>
                  <wp:docPr id="103"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07"/>
                          <a:srcRect/>
                          <a:stretch>
                            <a:fillRect/>
                          </a:stretch>
                        </pic:blipFill>
                        <pic:spPr bwMode="auto">
                          <a:xfrm>
                            <a:off x="0" y="0"/>
                            <a:ext cx="1452880" cy="1414145"/>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32992" behindDoc="0" locked="0" layoutInCell="1" allowOverlap="1">
                  <wp:simplePos x="0" y="0"/>
                  <wp:positionH relativeFrom="column">
                    <wp:posOffset>-12700</wp:posOffset>
                  </wp:positionH>
                  <wp:positionV relativeFrom="paragraph">
                    <wp:posOffset>0</wp:posOffset>
                  </wp:positionV>
                  <wp:extent cx="1609725" cy="1310005"/>
                  <wp:effectExtent l="19050" t="0" r="9525" b="0"/>
                  <wp:wrapSquare wrapText="bothSides"/>
                  <wp:docPr id="101"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08"/>
                          <a:srcRect/>
                          <a:stretch>
                            <a:fillRect/>
                          </a:stretch>
                        </pic:blipFill>
                        <pic:spPr bwMode="auto">
                          <a:xfrm>
                            <a:off x="0" y="0"/>
                            <a:ext cx="1609725" cy="1310005"/>
                          </a:xfrm>
                          <a:prstGeom prst="rect">
                            <a:avLst/>
                          </a:prstGeom>
                          <a:noFill/>
                          <a:ln w="9525">
                            <a:noFill/>
                            <a:miter lim="800000"/>
                            <a:headEnd/>
                            <a:tailEnd/>
                          </a:ln>
                        </pic:spPr>
                      </pic:pic>
                    </a:graphicData>
                  </a:graphic>
                </wp:anchor>
              </w:drawing>
            </w:r>
            <w:r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A760A2" w:rsidRPr="00E00AB9" w:rsidRDefault="00A760A2" w:rsidP="00A760A2">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A760A2" w:rsidRPr="00E00AB9" w:rsidRDefault="00A760A2" w:rsidP="00A760A2">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718656" behindDoc="1" locked="0" layoutInCell="1" allowOverlap="1">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8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9"/>
                    <a:srcRect/>
                    <a:stretch>
                      <a:fillRect/>
                    </a:stretch>
                  </pic:blipFill>
                  <pic:spPr bwMode="auto">
                    <a:xfrm>
                      <a:off x="0" y="0"/>
                      <a:ext cx="1152525" cy="1432560"/>
                    </a:xfrm>
                    <a:prstGeom prst="rect">
                      <a:avLst/>
                    </a:prstGeom>
                    <a:noFill/>
                    <a:ln w="9525">
                      <a:noFill/>
                      <a:miter lim="800000"/>
                      <a:headEnd/>
                      <a:tailEnd/>
                    </a:ln>
                  </pic:spPr>
                </pic:pic>
              </a:graphicData>
            </a:graphic>
          </wp:anchor>
        </w:drawing>
      </w:r>
    </w:p>
    <w:p w:rsidR="00A760A2" w:rsidRPr="0096561A" w:rsidRDefault="00A760A2" w:rsidP="00A760A2">
      <w:pPr>
        <w:pStyle w:val="a3"/>
        <w:numPr>
          <w:ilvl w:val="0"/>
          <w:numId w:val="33"/>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19680" behindDoc="1" locked="0" layoutInCell="1" allowOverlap="1">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0"/>
                    <a:srcRect/>
                    <a:stretch>
                      <a:fillRect/>
                    </a:stretch>
                  </pic:blipFill>
                  <pic:spPr bwMode="auto">
                    <a:xfrm>
                      <a:off x="0" y="0"/>
                      <a:ext cx="1152525" cy="1432560"/>
                    </a:xfrm>
                    <a:prstGeom prst="rect">
                      <a:avLst/>
                    </a:prstGeom>
                    <a:noFill/>
                    <a:ln w="9525">
                      <a:noFill/>
                      <a:miter lim="800000"/>
                      <a:headEnd/>
                      <a:tailEnd/>
                    </a:ln>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717632"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8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1"/>
                    <a:srcRect/>
                    <a:stretch>
                      <a:fillRect/>
                    </a:stretch>
                  </pic:blipFill>
                  <pic:spPr bwMode="auto">
                    <a:xfrm>
                      <a:off x="0" y="0"/>
                      <a:ext cx="1158240" cy="1432560"/>
                    </a:xfrm>
                    <a:prstGeom prst="rect">
                      <a:avLst/>
                    </a:prstGeom>
                    <a:noFill/>
                    <a:ln w="9525">
                      <a:noFill/>
                      <a:miter lim="800000"/>
                      <a:headEnd/>
                      <a:tailEnd/>
                    </a:ln>
                  </pic:spPr>
                </pic:pic>
              </a:graphicData>
            </a:graphic>
          </wp:anchor>
        </w:drawing>
      </w:r>
      <w:hyperlink r:id="rId112" w:tooltip="FM-системы и радиоклассы" w:history="1">
        <w:r w:rsidRPr="00124FAC">
          <w:rPr>
            <w:rFonts w:ascii="Times New Roman" w:hAnsi="Times New Roman"/>
            <w:b/>
            <w:sz w:val="28"/>
            <w:szCs w:val="28"/>
            <w:lang w:eastAsia="ru-RU"/>
          </w:rPr>
          <w:t>FM-системы и радиоклассы</w:t>
        </w:r>
      </w:hyperlink>
      <w:r>
        <w:rPr>
          <w:rFonts w:ascii="Times New Roman" w:hAnsi="Times New Roman"/>
          <w:color w:val="000000"/>
          <w:sz w:val="28"/>
          <w:szCs w:val="28"/>
          <w:lang w:eastAsia="ru-RU"/>
        </w:rPr>
        <w:t xml:space="preserve"> </w:t>
      </w:r>
      <w:r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Pr>
          <w:rFonts w:ascii="Times New Roman" w:hAnsi="Times New Roman"/>
          <w:color w:val="000000"/>
          <w:sz w:val="28"/>
          <w:szCs w:val="28"/>
          <w:lang w:eastAsia="ru-RU"/>
        </w:rPr>
        <w:t xml:space="preserve">собенностью приемников является </w:t>
      </w:r>
      <w:r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Pr>
          <w:rFonts w:ascii="Times New Roman" w:hAnsi="Times New Roman"/>
          <w:color w:val="000000"/>
          <w:kern w:val="36"/>
          <w:sz w:val="28"/>
          <w:szCs w:val="28"/>
          <w:lang w:eastAsia="ru-RU"/>
        </w:rPr>
        <w:t xml:space="preserve"> </w:t>
      </w:r>
      <w:r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A760A2" w:rsidRPr="000412AC" w:rsidRDefault="00A760A2" w:rsidP="00A760A2">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51"/>
      </w:r>
    </w:p>
    <w:p w:rsidR="00A760A2" w:rsidRPr="00623B73" w:rsidRDefault="00A760A2" w:rsidP="00A760A2">
      <w:pPr>
        <w:autoSpaceDE w:val="0"/>
        <w:autoSpaceDN w:val="0"/>
        <w:adjustRightInd w:val="0"/>
        <w:spacing w:after="0"/>
        <w:rPr>
          <w:rFonts w:ascii="Times New Roman" w:hAnsi="Times New Roman"/>
          <w:sz w:val="28"/>
          <w:szCs w:val="28"/>
        </w:rPr>
      </w:pPr>
    </w:p>
    <w:p w:rsidR="00A760A2" w:rsidRPr="00623B73" w:rsidRDefault="00A760A2" w:rsidP="00A760A2">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2"/>
      </w:r>
      <w:r w:rsidRPr="00623B73">
        <w:rPr>
          <w:rFonts w:ascii="Times New Roman" w:hAnsi="Times New Roman"/>
          <w:sz w:val="28"/>
          <w:szCs w:val="28"/>
        </w:rPr>
        <w:t>:</w:t>
      </w:r>
    </w:p>
    <w:p w:rsidR="00A760A2" w:rsidRPr="00623B73" w:rsidRDefault="00A760A2" w:rsidP="00A760A2">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A760A2" w:rsidRPr="00623B73" w:rsidRDefault="00A760A2" w:rsidP="00A760A2">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A760A2" w:rsidRPr="00623B73" w:rsidRDefault="00A760A2" w:rsidP="00A760A2">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A760A2" w:rsidRPr="00623B73" w:rsidRDefault="00A760A2" w:rsidP="00A760A2">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A760A2" w:rsidRPr="00623B73" w:rsidRDefault="00A760A2" w:rsidP="00A760A2">
      <w:pPr>
        <w:autoSpaceDE w:val="0"/>
        <w:autoSpaceDN w:val="0"/>
        <w:adjustRightInd w:val="0"/>
        <w:spacing w:after="0"/>
        <w:rPr>
          <w:rFonts w:ascii="Times New Roman" w:hAnsi="Times New Roman"/>
          <w:sz w:val="28"/>
          <w:szCs w:val="28"/>
        </w:rPr>
      </w:pPr>
    </w:p>
    <w:p w:rsidR="00A760A2" w:rsidRPr="00623B73" w:rsidRDefault="00A760A2" w:rsidP="00A760A2">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Сиденья туалетные с возвышением, фиксируемые (закрепляемые) постоянно на унитазе с помощью болтов или скоб</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A760A2" w:rsidRPr="00EC6C39" w:rsidRDefault="00A760A2" w:rsidP="00A760A2">
      <w:pPr>
        <w:pStyle w:val="a3"/>
        <w:numPr>
          <w:ilvl w:val="0"/>
          <w:numId w:val="37"/>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A760A2" w:rsidRPr="00623B73" w:rsidRDefault="00A760A2" w:rsidP="00A760A2">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lastRenderedPageBreak/>
        <w:t>Полки для ванны</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A760A2" w:rsidRPr="00623B73"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A760A2" w:rsidRPr="00FE2E11" w:rsidRDefault="00A760A2" w:rsidP="00A760A2">
      <w:pPr>
        <w:pStyle w:val="a3"/>
        <w:numPr>
          <w:ilvl w:val="0"/>
          <w:numId w:val="34"/>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A760A2" w:rsidRPr="00FE2E11" w:rsidRDefault="00A760A2" w:rsidP="00A760A2">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760A2" w:rsidRPr="00FE2E11" w:rsidRDefault="00A760A2" w:rsidP="00A760A2">
      <w:pPr>
        <w:pStyle w:val="a3"/>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A760A2" w:rsidRPr="00623B73" w:rsidRDefault="00A760A2" w:rsidP="00A760A2">
      <w:pPr>
        <w:autoSpaceDE w:val="0"/>
        <w:autoSpaceDN w:val="0"/>
        <w:adjustRightInd w:val="0"/>
        <w:spacing w:after="0"/>
        <w:ind w:firstLine="567"/>
        <w:rPr>
          <w:rFonts w:ascii="Times New Roman" w:hAnsi="Times New Roman"/>
          <w:sz w:val="28"/>
          <w:szCs w:val="28"/>
        </w:rPr>
      </w:pPr>
    </w:p>
    <w:p w:rsidR="00A760A2" w:rsidRPr="00623B73" w:rsidRDefault="00A760A2" w:rsidP="00A760A2">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lastRenderedPageBreak/>
        <w:t>Бритвенные приборы и принадлежности, электробритвы, в том числе кисточки для бритья, держатели электробритвы, дозаторы крема для бритья</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A760A2" w:rsidRPr="00FE2E11"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A760A2" w:rsidRPr="00CA1772" w:rsidRDefault="00A760A2" w:rsidP="00A760A2">
      <w:pPr>
        <w:pStyle w:val="a3"/>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CA1772" w:rsidRDefault="00A760A2" w:rsidP="00A760A2">
      <w:pPr>
        <w:pStyle w:val="a3"/>
        <w:numPr>
          <w:ilvl w:val="0"/>
          <w:numId w:val="33"/>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22752" behindDoc="1" locked="0" layoutInCell="1" allowOverlap="1">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86"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3"/>
                    <a:srcRect/>
                    <a:stretch>
                      <a:fillRect/>
                    </a:stretch>
                  </pic:blipFill>
                  <pic:spPr bwMode="auto">
                    <a:xfrm>
                      <a:off x="0" y="0"/>
                      <a:ext cx="1192530" cy="10414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3776" behindDoc="1" locked="0" layoutInCell="1" allowOverlap="1">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87"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14"/>
                    <a:srcRect/>
                    <a:stretch>
                      <a:fillRect/>
                    </a:stretch>
                  </pic:blipFill>
                  <pic:spPr bwMode="auto">
                    <a:xfrm>
                      <a:off x="0" y="0"/>
                      <a:ext cx="1144905" cy="114490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1728" behindDoc="1" locked="0" layoutInCell="1" allowOverlap="1">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85"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15"/>
                    <a:srcRect/>
                    <a:stretch>
                      <a:fillRect/>
                    </a:stretch>
                  </pic:blipFill>
                  <pic:spPr bwMode="auto">
                    <a:xfrm>
                      <a:off x="0" y="0"/>
                      <a:ext cx="1118870" cy="1118870"/>
                    </a:xfrm>
                    <a:prstGeom prst="rect">
                      <a:avLst/>
                    </a:prstGeom>
                    <a:noFill/>
                    <a:ln w="9525">
                      <a:noFill/>
                      <a:miter lim="800000"/>
                      <a:headEnd/>
                      <a:tailEnd/>
                    </a:ln>
                  </pic:spPr>
                </pic:pic>
              </a:graphicData>
            </a:graphic>
          </wp:anchor>
        </w:drawing>
      </w:r>
      <w:r w:rsidRPr="00CA1772">
        <w:rPr>
          <w:rFonts w:ascii="Times New Roman" w:hAnsi="Times New Roman"/>
          <w:b/>
          <w:sz w:val="28"/>
          <w:szCs w:val="28"/>
        </w:rPr>
        <w:t xml:space="preserve">Поручни </w:t>
      </w:r>
    </w:p>
    <w:p w:rsidR="00A760A2" w:rsidRDefault="00A760A2" w:rsidP="00A760A2">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20704" behindDoc="1" locked="0" layoutInCell="1" allowOverlap="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84"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16"/>
                    <a:srcRect/>
                    <a:stretch>
                      <a:fillRect/>
                    </a:stretch>
                  </pic:blipFill>
                  <pic:spPr bwMode="auto">
                    <a:xfrm>
                      <a:off x="0" y="0"/>
                      <a:ext cx="1041400" cy="1041400"/>
                    </a:xfrm>
                    <a:prstGeom prst="rect">
                      <a:avLst/>
                    </a:prstGeom>
                    <a:noFill/>
                    <a:ln w="9525">
                      <a:noFill/>
                      <a:miter lim="800000"/>
                      <a:headEnd/>
                      <a:tailEnd/>
                    </a:ln>
                  </pic:spPr>
                </pic:pic>
              </a:graphicData>
            </a:graphic>
          </wp:anchor>
        </w:drawing>
      </w:r>
      <w:r w:rsidRPr="003D0133">
        <w:rPr>
          <w:rFonts w:ascii="Times New Roman" w:eastAsia="Times New Roman" w:hAnsi="Times New Roman"/>
          <w:sz w:val="28"/>
          <w:szCs w:val="28"/>
          <w:lang w:eastAsia="ru-RU"/>
        </w:rPr>
        <w:t>Поручни служат для удобс</w:t>
      </w:r>
      <w:r>
        <w:rPr>
          <w:rFonts w:ascii="Times New Roman" w:eastAsia="Times New Roman" w:hAnsi="Times New Roman"/>
          <w:sz w:val="28"/>
          <w:szCs w:val="28"/>
          <w:lang w:eastAsia="ru-RU"/>
        </w:rPr>
        <w:t xml:space="preserve">тва и комфорта во </w:t>
      </w:r>
      <w:r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A760A2" w:rsidRPr="00D30F31" w:rsidRDefault="00A760A2" w:rsidP="00A760A2">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A760A2" w:rsidRPr="003D0133" w:rsidRDefault="00A760A2" w:rsidP="00A760A2">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A760A2" w:rsidRPr="003D0133" w:rsidRDefault="00A760A2" w:rsidP="00A760A2">
      <w:pPr>
        <w:numPr>
          <w:ilvl w:val="0"/>
          <w:numId w:val="2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A760A2" w:rsidRPr="003D0133" w:rsidRDefault="00A760A2" w:rsidP="00A760A2">
      <w:pPr>
        <w:numPr>
          <w:ilvl w:val="0"/>
          <w:numId w:val="2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A760A2" w:rsidRPr="003D0133" w:rsidRDefault="00A760A2" w:rsidP="00A760A2">
      <w:pPr>
        <w:numPr>
          <w:ilvl w:val="0"/>
          <w:numId w:val="2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A760A2" w:rsidRPr="00E00AB9" w:rsidRDefault="00A760A2" w:rsidP="00A760A2">
      <w:pPr>
        <w:numPr>
          <w:ilvl w:val="0"/>
          <w:numId w:val="2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A760A2" w:rsidRPr="00E00AB9" w:rsidRDefault="00A760A2" w:rsidP="00A760A2">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19050" t="0" r="0" b="0"/>
            <wp:docPr id="25"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17"/>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90725" cy="1352550"/>
            <wp:effectExtent l="19050" t="0" r="9525" b="0"/>
            <wp:docPr id="24"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18"/>
                    <a:srcRect/>
                    <a:stretch>
                      <a:fillRect/>
                    </a:stretch>
                  </pic:blipFill>
                  <pic:spPr bwMode="auto">
                    <a:xfrm>
                      <a:off x="0" y="0"/>
                      <a:ext cx="1990725" cy="135255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p>
    <w:p w:rsidR="00A760A2" w:rsidRDefault="00A760A2" w:rsidP="00A760A2">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lastRenderedPageBreak/>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A760A2" w:rsidRPr="00E00AB9" w:rsidRDefault="00A760A2" w:rsidP="00A760A2">
      <w:pPr>
        <w:shd w:val="clear" w:color="auto" w:fill="FFFFFF"/>
        <w:spacing w:after="0"/>
        <w:rPr>
          <w:rFonts w:ascii="Times New Roman" w:eastAsia="Times New Roman" w:hAnsi="Times New Roman"/>
          <w:color w:val="000000"/>
          <w:sz w:val="28"/>
          <w:szCs w:val="28"/>
          <w:lang w:eastAsia="ru-RU"/>
        </w:rPr>
      </w:pPr>
      <w:r w:rsidRPr="00D84CBB">
        <w:rPr>
          <w:rFonts w:ascii="Times New Roman" w:hAnsi="Times New Roman"/>
          <w:noProof/>
          <w:sz w:val="28"/>
          <w:szCs w:val="28"/>
          <w:lang w:val="en-US"/>
        </w:rPr>
        <w:pict>
          <v:group id="Группа 39" o:spid="_x0000_s1036" style="position:absolute;margin-left:88.35pt;margin-top:95.85pt;width:309.35pt;height:150pt;z-index:251665408"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Рисунок 4" o:spid="_x0000_s1037"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9" o:title="поручни в санитарных комнатах"/>
              <v:path arrowok="t"/>
            </v:shape>
            <v:shape id="Рисунок 5" o:spid="_x0000_s1038"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20" o:title="поручни в санитарных комнатах"/>
              <v:path arrowok="t"/>
            </v:shape>
            <w10:wrap type="square"/>
          </v:group>
        </w:pict>
      </w:r>
      <w:r>
        <w:rPr>
          <w:rFonts w:ascii="Times New Roman" w:eastAsia="Times New Roman" w:hAnsi="Times New Roman"/>
          <w:noProof/>
          <w:color w:val="000000"/>
          <w:sz w:val="28"/>
          <w:szCs w:val="28"/>
          <w:lang w:eastAsia="ru-RU"/>
        </w:rPr>
        <w:drawing>
          <wp:anchor distT="0" distB="0" distL="114300" distR="114300" simplePos="0" relativeHeight="251731968" behindDoc="1" locked="0" layoutInCell="1" allowOverlap="1">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100"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21"/>
                    <a:srcRect/>
                    <a:stretch>
                      <a:fillRect/>
                    </a:stretch>
                  </pic:blipFill>
                  <pic:spPr bwMode="auto">
                    <a:xfrm>
                      <a:off x="0" y="0"/>
                      <a:ext cx="5892165" cy="1058545"/>
                    </a:xfrm>
                    <a:prstGeom prst="rect">
                      <a:avLst/>
                    </a:prstGeom>
                    <a:noFill/>
                    <a:ln w="9525">
                      <a:noFill/>
                      <a:miter lim="800000"/>
                      <a:headEnd/>
                      <a:tailEnd/>
                    </a:ln>
                  </pic:spPr>
                </pic:pic>
              </a:graphicData>
            </a:graphic>
          </wp:anchor>
        </w:drawing>
      </w:r>
    </w:p>
    <w:p w:rsidR="00A760A2" w:rsidRPr="00E00AB9" w:rsidRDefault="00A760A2" w:rsidP="00A760A2">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A760A2" w:rsidRPr="00E00AB9" w:rsidRDefault="00A760A2" w:rsidP="00A760A2">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E00AB9" w:rsidRDefault="00A760A2" w:rsidP="00A760A2">
      <w:pPr>
        <w:autoSpaceDE w:val="0"/>
        <w:autoSpaceDN w:val="0"/>
        <w:adjustRightInd w:val="0"/>
        <w:spacing w:after="0"/>
        <w:rPr>
          <w:rFonts w:ascii="Times New Roman" w:hAnsi="Times New Roman"/>
          <w:sz w:val="28"/>
          <w:szCs w:val="28"/>
        </w:rPr>
      </w:pPr>
      <w:r w:rsidRPr="00D84CBB">
        <w:rPr>
          <w:rFonts w:ascii="Times New Roman" w:hAnsi="Times New Roman"/>
          <w:noProof/>
          <w:sz w:val="28"/>
          <w:szCs w:val="28"/>
          <w:lang w:val="en-US"/>
        </w:rPr>
        <w:pict>
          <v:group id="Группа 38" o:spid="_x0000_s1116" style="position:absolute;margin-left:77.9pt;margin-top:145.15pt;width:320pt;height:108pt;z-index:251725824"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Рисунок 3" o:spid="_x0000_s1117"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22" o:title="IMG_1424"/>
              <v:path arrowok="t"/>
            </v:shape>
            <v:shape id="Рисунок 2" o:spid="_x0000_s1118"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23" o:title="IMG_1421"/>
              <v:path arrowok="t"/>
            </v:shape>
            <w10:wrap type="square"/>
          </v:group>
        </w:pict>
      </w:r>
      <w:r w:rsidRPr="00D84CBB">
        <w:rPr>
          <w:rFonts w:ascii="Times New Roman" w:hAnsi="Times New Roman"/>
          <w:noProof/>
          <w:sz w:val="28"/>
          <w:szCs w:val="28"/>
          <w:lang w:val="en-US"/>
        </w:rPr>
        <w:pict>
          <v:group id="Группа 37" o:spid="_x0000_s1112" style="position:absolute;margin-left:2.7pt;margin-top:29.65pt;width:476.35pt;height:105.8pt;z-index:251724800"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Рисунок 5" o:spid="_x0000_s1113"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24" o:title="IMG_1447"/>
              <v:path arrowok="t"/>
            </v:shape>
            <v:shape id="Рисунок 4" o:spid="_x0000_s1114"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25" o:title="IMG_1423"/>
              <v:path arrowok="t"/>
            </v:shape>
            <v:shape id="Рисунок 6" o:spid="_x0000_s1115"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26" o:title="IMG_1446"/>
              <v:path arrowok="t"/>
            </v:shape>
            <w10:wrap type="square"/>
          </v:group>
        </w:pict>
      </w:r>
    </w:p>
    <w:p w:rsidR="00A760A2" w:rsidRPr="00E00AB9" w:rsidRDefault="00A760A2" w:rsidP="00A760A2">
      <w:pPr>
        <w:autoSpaceDE w:val="0"/>
        <w:autoSpaceDN w:val="0"/>
        <w:adjustRightInd w:val="0"/>
        <w:spacing w:after="0"/>
        <w:rPr>
          <w:rFonts w:ascii="Times New Roman" w:hAnsi="Times New Roman"/>
          <w:sz w:val="28"/>
          <w:szCs w:val="28"/>
        </w:rPr>
      </w:pPr>
    </w:p>
    <w:p w:rsidR="00A760A2" w:rsidRPr="00E00AB9" w:rsidRDefault="00A760A2" w:rsidP="00A760A2">
      <w:pPr>
        <w:autoSpaceDE w:val="0"/>
        <w:autoSpaceDN w:val="0"/>
        <w:adjustRightInd w:val="0"/>
        <w:spacing w:after="0"/>
        <w:rPr>
          <w:rFonts w:ascii="Times New Roman" w:hAnsi="Times New Roman"/>
          <w:sz w:val="28"/>
          <w:szCs w:val="28"/>
        </w:rPr>
      </w:pPr>
    </w:p>
    <w:p w:rsidR="00A760A2" w:rsidRDefault="00A760A2" w:rsidP="00A760A2">
      <w:pPr>
        <w:autoSpaceDE w:val="0"/>
        <w:autoSpaceDN w:val="0"/>
        <w:adjustRightInd w:val="0"/>
        <w:spacing w:after="0"/>
        <w:rPr>
          <w:rFonts w:ascii="Times New Roman" w:hAnsi="Times New Roman"/>
          <w:sz w:val="28"/>
          <w:szCs w:val="28"/>
        </w:rPr>
      </w:pPr>
    </w:p>
    <w:p w:rsidR="00A760A2" w:rsidRDefault="00A760A2" w:rsidP="00A760A2">
      <w:pPr>
        <w:autoSpaceDE w:val="0"/>
        <w:autoSpaceDN w:val="0"/>
        <w:adjustRightInd w:val="0"/>
        <w:spacing w:after="0"/>
        <w:rPr>
          <w:rFonts w:ascii="Times New Roman" w:hAnsi="Times New Roman"/>
          <w:sz w:val="28"/>
          <w:szCs w:val="28"/>
        </w:rPr>
      </w:pPr>
    </w:p>
    <w:p w:rsidR="00A760A2" w:rsidRDefault="00A760A2" w:rsidP="00A760A2">
      <w:pPr>
        <w:autoSpaceDE w:val="0"/>
        <w:autoSpaceDN w:val="0"/>
        <w:adjustRightInd w:val="0"/>
        <w:spacing w:after="0"/>
        <w:rPr>
          <w:rFonts w:ascii="Times New Roman" w:hAnsi="Times New Roman"/>
          <w:sz w:val="28"/>
          <w:szCs w:val="28"/>
        </w:rPr>
      </w:pPr>
    </w:p>
    <w:p w:rsidR="00A760A2" w:rsidRDefault="00A760A2" w:rsidP="00A760A2">
      <w:pPr>
        <w:autoSpaceDE w:val="0"/>
        <w:autoSpaceDN w:val="0"/>
        <w:adjustRightInd w:val="0"/>
        <w:spacing w:after="0"/>
        <w:rPr>
          <w:rFonts w:ascii="Times New Roman" w:hAnsi="Times New Roman"/>
          <w:sz w:val="28"/>
          <w:szCs w:val="28"/>
        </w:rPr>
      </w:pPr>
    </w:p>
    <w:p w:rsidR="00A760A2" w:rsidRDefault="00A760A2" w:rsidP="00A760A2">
      <w:pPr>
        <w:autoSpaceDE w:val="0"/>
        <w:autoSpaceDN w:val="0"/>
        <w:adjustRightInd w:val="0"/>
        <w:spacing w:after="0"/>
        <w:rPr>
          <w:rFonts w:ascii="Times New Roman" w:hAnsi="Times New Roman"/>
          <w:sz w:val="28"/>
          <w:szCs w:val="28"/>
        </w:rPr>
      </w:pPr>
    </w:p>
    <w:p w:rsidR="00A760A2" w:rsidRDefault="00A760A2" w:rsidP="00A760A2">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A760A2" w:rsidRDefault="00A760A2" w:rsidP="00A760A2">
      <w:pPr>
        <w:autoSpaceDE w:val="0"/>
        <w:autoSpaceDN w:val="0"/>
        <w:adjustRightInd w:val="0"/>
        <w:spacing w:after="0"/>
        <w:rPr>
          <w:rFonts w:ascii="Times New Roman" w:hAnsi="Times New Roman"/>
          <w:sz w:val="28"/>
          <w:szCs w:val="28"/>
        </w:rPr>
      </w:pPr>
    </w:p>
    <w:p w:rsidR="00A760A2" w:rsidRPr="00A760A2" w:rsidRDefault="00A760A2" w:rsidP="00A760A2">
      <w:pPr>
        <w:rPr>
          <w:lang w:val="en-US"/>
        </w:rPr>
      </w:pPr>
    </w:p>
    <w:sectPr w:rsidR="00A760A2" w:rsidRPr="00A760A2" w:rsidSect="006A52AB">
      <w:headerReference w:type="default" r:id="rId12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7F6A" w:rsidRDefault="00A67F6A" w:rsidP="002D1DE7">
      <w:pPr>
        <w:spacing w:after="0" w:line="240" w:lineRule="auto"/>
      </w:pPr>
      <w:r>
        <w:separator/>
      </w:r>
    </w:p>
  </w:endnote>
  <w:endnote w:type="continuationSeparator" w:id="1">
    <w:p w:rsidR="00A67F6A" w:rsidRDefault="00A67F6A" w:rsidP="002D1D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7F6A" w:rsidRDefault="00A67F6A" w:rsidP="002D1DE7">
      <w:pPr>
        <w:spacing w:after="0" w:line="240" w:lineRule="auto"/>
      </w:pPr>
      <w:r>
        <w:separator/>
      </w:r>
    </w:p>
  </w:footnote>
  <w:footnote w:type="continuationSeparator" w:id="1">
    <w:p w:rsidR="00A67F6A" w:rsidRDefault="00A67F6A" w:rsidP="002D1DE7">
      <w:pPr>
        <w:spacing w:after="0" w:line="240" w:lineRule="auto"/>
      </w:pPr>
      <w:r>
        <w:continuationSeparator/>
      </w:r>
    </w:p>
  </w:footnote>
  <w:footnote w:id="2">
    <w:p w:rsidR="002D1DE7" w:rsidRPr="00D50184" w:rsidRDefault="002D1DE7" w:rsidP="002D1DE7">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3">
    <w:p w:rsidR="002D1DE7" w:rsidRPr="00423C48" w:rsidRDefault="002D1DE7" w:rsidP="002D1DE7">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4">
    <w:p w:rsidR="002D1DE7" w:rsidRPr="00423C48" w:rsidRDefault="002D1DE7" w:rsidP="002D1DE7">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5">
    <w:p w:rsidR="002D1DE7" w:rsidRPr="00C654CB" w:rsidRDefault="002D1DE7" w:rsidP="002D1DE7">
      <w:pPr>
        <w:pStyle w:val="a5"/>
        <w:rPr>
          <w:rFonts w:ascii="Calibri" w:eastAsia="Times New Roman" w:hAnsi="Calibri"/>
        </w:rPr>
      </w:pPr>
      <w:r w:rsidRPr="00C654CB">
        <w:rPr>
          <w:rStyle w:val="a7"/>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6">
    <w:p w:rsidR="002D1DE7" w:rsidRPr="00C654CB" w:rsidRDefault="002D1DE7" w:rsidP="002D1DE7">
      <w:pPr>
        <w:pStyle w:val="a5"/>
        <w:rPr>
          <w:rFonts w:ascii="Calibri" w:eastAsia="Times New Roman" w:hAnsi="Calibri"/>
        </w:rPr>
      </w:pPr>
      <w:r w:rsidRPr="00C654CB">
        <w:rPr>
          <w:rStyle w:val="a7"/>
          <w:rFonts w:ascii="Calibri" w:eastAsia="Times New Roman"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7">
    <w:p w:rsidR="002D1DE7" w:rsidRPr="0023128F" w:rsidRDefault="002D1DE7" w:rsidP="002D1DE7">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8">
    <w:p w:rsidR="002D1DE7" w:rsidRPr="00AD58BA" w:rsidRDefault="002D1DE7" w:rsidP="002D1DE7">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9">
    <w:p w:rsidR="002D1DE7" w:rsidRPr="001D24CF" w:rsidRDefault="002D1DE7" w:rsidP="002D1DE7">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10">
    <w:p w:rsidR="002D1DE7" w:rsidRPr="001324ED" w:rsidRDefault="002D1DE7" w:rsidP="002D1DE7">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1">
    <w:p w:rsidR="002D1DE7" w:rsidRPr="007A0EC5" w:rsidRDefault="002D1DE7" w:rsidP="002D1DE7">
      <w:pPr>
        <w:spacing w:after="0"/>
        <w:jc w:val="both"/>
        <w:rPr>
          <w:rFonts w:ascii="Times New Roman" w:hAnsi="Times New Roman"/>
          <w:sz w:val="20"/>
          <w:szCs w:val="20"/>
        </w:rPr>
      </w:pPr>
      <w:r w:rsidRPr="007A0EC5">
        <w:rPr>
          <w:rStyle w:val="a7"/>
          <w:rFonts w:ascii="Times New Roman" w:hAnsi="Times New Roman"/>
          <w:sz w:val="20"/>
          <w:szCs w:val="20"/>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2">
    <w:p w:rsidR="002D1DE7" w:rsidRPr="007A0EC5" w:rsidRDefault="002D1DE7" w:rsidP="002D1DE7">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3">
    <w:p w:rsidR="002D1DE7" w:rsidRPr="007A0EC5" w:rsidRDefault="002D1DE7" w:rsidP="002D1DE7">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4">
    <w:p w:rsidR="002D1DE7" w:rsidRPr="00D20B85" w:rsidRDefault="002D1DE7" w:rsidP="002D1DE7">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2D1DE7" w:rsidRDefault="002D1DE7" w:rsidP="002D1DE7">
      <w:pPr>
        <w:pStyle w:val="a5"/>
      </w:pPr>
    </w:p>
  </w:footnote>
  <w:footnote w:id="15">
    <w:p w:rsidR="002D1DE7" w:rsidRPr="001324ED" w:rsidRDefault="002D1DE7" w:rsidP="002D1DE7">
      <w:pPr>
        <w:pStyle w:val="a5"/>
      </w:pPr>
      <w:r w:rsidRPr="001324ED">
        <w:rPr>
          <w:rStyle w:val="a7"/>
        </w:rPr>
        <w:footnoteRef/>
      </w:r>
      <w:r w:rsidRPr="001324ED">
        <w:t xml:space="preserve"> К независимой жизни: пособие для инвалидов» // М.: РООИ «Перспектива», 2001.</w:t>
      </w:r>
    </w:p>
  </w:footnote>
  <w:footnote w:id="16">
    <w:p w:rsidR="002D1DE7" w:rsidRPr="003F7076" w:rsidRDefault="002D1DE7" w:rsidP="002D1DE7">
      <w:pPr>
        <w:pStyle w:val="a5"/>
      </w:pPr>
      <w:r w:rsidRPr="003F7076">
        <w:rPr>
          <w:rStyle w:val="a7"/>
        </w:rPr>
        <w:footnoteRef/>
      </w:r>
      <w:r w:rsidRPr="003F7076">
        <w:t xml:space="preserve"> Сформулированы Норманом Кюнком</w:t>
      </w:r>
    </w:p>
  </w:footnote>
  <w:footnote w:id="17">
    <w:p w:rsidR="002D1DE7" w:rsidRDefault="002D1DE7" w:rsidP="002D1DE7">
      <w:pPr>
        <w:pStyle w:val="a5"/>
        <w:ind w:firstLine="567"/>
      </w:pPr>
      <w:r w:rsidRPr="00396ECD">
        <w:rPr>
          <w:rStyle w:val="a7"/>
        </w:rPr>
        <w:footnoteRef/>
      </w:r>
      <w:r w:rsidRPr="00396ECD">
        <w:t xml:space="preserve"> "10 общих правил этикета" составлены Карен Мейер</w:t>
      </w:r>
    </w:p>
    <w:p w:rsidR="002D1DE7" w:rsidRPr="007A16D6" w:rsidRDefault="002D1DE7" w:rsidP="002D1DE7">
      <w:pPr>
        <w:pStyle w:val="a5"/>
        <w:ind w:firstLine="567"/>
      </w:pPr>
    </w:p>
  </w:footnote>
  <w:footnote w:id="18">
    <w:p w:rsidR="002D1DE7" w:rsidRPr="00AA7F98" w:rsidRDefault="002D1DE7" w:rsidP="002D1DE7">
      <w:pPr>
        <w:pStyle w:val="a5"/>
        <w:ind w:firstLine="0"/>
      </w:pPr>
      <w:r w:rsidRPr="00E54E3C">
        <w:rPr>
          <w:rStyle w:val="a7"/>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8"/>
          </w:rPr>
          <w:t>http://www.interfax.by/article/56700</w:t>
        </w:r>
      </w:hyperlink>
      <w:r w:rsidRPr="00AA7F98">
        <w:t xml:space="preserve"> .</w:t>
      </w:r>
    </w:p>
    <w:p w:rsidR="002D1DE7" w:rsidRPr="00AA7F98" w:rsidRDefault="002D1DE7" w:rsidP="002D1DE7">
      <w:pPr>
        <w:pStyle w:val="a5"/>
        <w:ind w:firstLine="567"/>
      </w:pPr>
    </w:p>
  </w:footnote>
  <w:footnote w:id="19">
    <w:p w:rsidR="002D1DE7" w:rsidRPr="00E43B0B" w:rsidRDefault="002D1DE7" w:rsidP="002D1DE7">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2D1DE7" w:rsidRPr="002F476B" w:rsidRDefault="002D1DE7" w:rsidP="002D1DE7">
      <w:pPr>
        <w:pStyle w:val="a5"/>
      </w:pPr>
    </w:p>
  </w:footnote>
  <w:footnote w:id="20">
    <w:p w:rsidR="002D1DE7" w:rsidRPr="00D54639" w:rsidRDefault="002D1DE7" w:rsidP="002D1DE7">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1">
    <w:p w:rsidR="002D1DE7" w:rsidRPr="002F476B" w:rsidRDefault="002D1DE7" w:rsidP="002D1DE7">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2">
    <w:p w:rsidR="002D1DE7" w:rsidRPr="00F160AF" w:rsidRDefault="002D1DE7" w:rsidP="002D1DE7">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2D1DE7" w:rsidRPr="00F160AF" w:rsidRDefault="002D1DE7" w:rsidP="002D1DE7">
      <w:pPr>
        <w:pStyle w:val="a5"/>
        <w:ind w:firstLine="567"/>
      </w:pPr>
      <w:r w:rsidRPr="00F160AF">
        <w:rPr>
          <w:rStyle w:val="a7"/>
        </w:rPr>
        <w:footnoteRef/>
      </w:r>
      <w:r>
        <w:t xml:space="preserve"> Ст. 2</w:t>
      </w:r>
      <w:r w:rsidRPr="00F160AF">
        <w:t xml:space="preserve"> Кон</w:t>
      </w:r>
      <w:r>
        <w:t>венции о правах инвалидов</w:t>
      </w:r>
    </w:p>
  </w:footnote>
  <w:footnote w:id="24">
    <w:p w:rsidR="002D1DE7" w:rsidRPr="00D65C79" w:rsidRDefault="002D1DE7" w:rsidP="002D1DE7">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5">
    <w:p w:rsidR="002D1DE7" w:rsidRPr="00B062C3" w:rsidRDefault="002D1DE7" w:rsidP="002D1DE7">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2D1DE7" w:rsidRPr="00B062C3" w:rsidRDefault="002D1DE7" w:rsidP="002D1DE7">
      <w:pPr>
        <w:pStyle w:val="a5"/>
      </w:pPr>
      <w:r w:rsidRPr="00B062C3">
        <w:rPr>
          <w:rStyle w:val="a7"/>
        </w:rPr>
        <w:footnoteRef/>
      </w:r>
      <w:r w:rsidRPr="00B062C3">
        <w:t xml:space="preserve"> Ст. 15 Федерального закона «О социальной защите инвалидов в РФ».</w:t>
      </w:r>
    </w:p>
  </w:footnote>
  <w:footnote w:id="27">
    <w:p w:rsidR="002D1DE7" w:rsidRPr="00B062C3" w:rsidRDefault="002D1DE7" w:rsidP="002D1DE7">
      <w:pPr>
        <w:pStyle w:val="a5"/>
      </w:pPr>
      <w:r w:rsidRPr="00B062C3">
        <w:rPr>
          <w:rStyle w:val="a7"/>
        </w:rPr>
        <w:footnoteRef/>
      </w:r>
      <w:r w:rsidRPr="00B062C3">
        <w:t xml:space="preserve"> Ст. 9.13  Кодекса РФ об административных правонарушениях.</w:t>
      </w:r>
    </w:p>
  </w:footnote>
  <w:footnote w:id="28">
    <w:p w:rsidR="002D1DE7" w:rsidRPr="00B062C3" w:rsidRDefault="002D1DE7" w:rsidP="002D1DE7">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9">
    <w:p w:rsidR="002D1DE7" w:rsidRPr="00B062C3" w:rsidRDefault="002D1DE7" w:rsidP="002D1DE7">
      <w:pPr>
        <w:pStyle w:val="a5"/>
      </w:pPr>
      <w:r w:rsidRPr="00B062C3">
        <w:rPr>
          <w:rStyle w:val="a7"/>
        </w:rPr>
        <w:footnoteRef/>
      </w:r>
      <w:r w:rsidRPr="00B062C3">
        <w:t xml:space="preserve"> Ст. 13.27 Кодекса РФ об административных правонарушениях.</w:t>
      </w:r>
    </w:p>
  </w:footnote>
  <w:footnote w:id="30">
    <w:p w:rsidR="002D1DE7" w:rsidRPr="00B062C3" w:rsidRDefault="002D1DE7" w:rsidP="002D1DE7">
      <w:pPr>
        <w:pStyle w:val="a5"/>
      </w:pPr>
      <w:r w:rsidRPr="00B062C3">
        <w:rPr>
          <w:rStyle w:val="a7"/>
        </w:rPr>
        <w:footnoteRef/>
      </w:r>
      <w:r w:rsidRPr="00B062C3">
        <w:t xml:space="preserve"> Ст. 5.43  Кодекса РФ об административных правонарушениях.</w:t>
      </w:r>
    </w:p>
  </w:footnote>
  <w:footnote w:id="31">
    <w:p w:rsidR="002D1DE7" w:rsidRPr="00B062C3" w:rsidRDefault="002D1DE7" w:rsidP="002D1DE7">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2">
    <w:p w:rsidR="002D1DE7" w:rsidRPr="00B062C3" w:rsidRDefault="002D1DE7" w:rsidP="002D1DE7">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3">
    <w:p w:rsidR="002D1DE7" w:rsidRPr="00B062C3" w:rsidRDefault="002D1DE7" w:rsidP="002D1DE7">
      <w:pPr>
        <w:spacing w:after="0" w:line="240" w:lineRule="auto"/>
        <w:jc w:val="both"/>
        <w:rPr>
          <w:rFonts w:ascii="Times New Roman" w:hAnsi="Times New Roman"/>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w:t>
      </w:r>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4">
    <w:p w:rsidR="002D1DE7" w:rsidRPr="00B062C3" w:rsidRDefault="002D1DE7" w:rsidP="002D1DE7">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5">
    <w:p w:rsidR="00C10A27" w:rsidRPr="00AA756F" w:rsidRDefault="00C10A27" w:rsidP="00C10A27">
      <w:pPr>
        <w:pStyle w:val="a5"/>
        <w:ind w:firstLine="567"/>
      </w:pPr>
      <w:r w:rsidRPr="00AA756F">
        <w:rPr>
          <w:rStyle w:val="a7"/>
        </w:rPr>
        <w:footnoteRef/>
      </w:r>
      <w:r w:rsidRPr="00AA756F">
        <w:t xml:space="preserve"> Здесь и далее характеристики параметров доступности</w:t>
      </w:r>
      <w:r>
        <w:t xml:space="preserve"> </w:t>
      </w:r>
      <w:r w:rsidRPr="00AA756F">
        <w:t>приведены на основании методических положений, обобщенных в приказе Минтруда России от 25.12.2012  N 627</w:t>
      </w:r>
    </w:p>
  </w:footnote>
  <w:footnote w:id="36">
    <w:p w:rsidR="00C10A27" w:rsidRPr="008A105E" w:rsidRDefault="00C10A27" w:rsidP="00C10A27">
      <w:pPr>
        <w:pStyle w:val="a5"/>
        <w:ind w:firstLine="567"/>
      </w:pPr>
      <w:r w:rsidRPr="008A105E">
        <w:rPr>
          <w:rStyle w:val="a7"/>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7">
    <w:p w:rsidR="00C10A27" w:rsidRPr="003658B0" w:rsidRDefault="00C10A27" w:rsidP="00C10A27">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8">
    <w:p w:rsidR="00C10A27" w:rsidRPr="00787821" w:rsidRDefault="00C10A27" w:rsidP="00C10A27">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9">
    <w:p w:rsidR="00C10A27" w:rsidRPr="006B4540" w:rsidRDefault="00C10A27" w:rsidP="00C10A27">
      <w:pPr>
        <w:pStyle w:val="a5"/>
        <w:ind w:firstLine="567"/>
      </w:pPr>
      <w:r w:rsidRPr="006B4540">
        <w:rPr>
          <w:rStyle w:val="a7"/>
        </w:rPr>
        <w:footnoteRef/>
      </w:r>
      <w:r w:rsidRPr="006B4540">
        <w:t>Не входят в данное методическое пособие</w:t>
      </w:r>
    </w:p>
  </w:footnote>
  <w:footnote w:id="40">
    <w:p w:rsidR="00C10A27" w:rsidRPr="004F6B4B" w:rsidRDefault="00C10A27" w:rsidP="00C10A27">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1">
    <w:p w:rsidR="00E34610" w:rsidRPr="00823D56" w:rsidRDefault="00E34610" w:rsidP="00E34610">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2">
    <w:p w:rsidR="003427F2" w:rsidRPr="003E470B" w:rsidRDefault="003427F2" w:rsidP="003427F2">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3427F2" w:rsidRPr="006B4540" w:rsidRDefault="003427F2" w:rsidP="003427F2">
      <w:pPr>
        <w:pStyle w:val="a5"/>
        <w:ind w:firstLine="567"/>
      </w:pPr>
      <w:r>
        <w:rPr>
          <w:rStyle w:val="a7"/>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44">
    <w:p w:rsidR="00A760A2" w:rsidRPr="00E00AB9" w:rsidRDefault="00A760A2" w:rsidP="00A760A2">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5">
    <w:p w:rsidR="00A760A2" w:rsidRPr="00E00AB9" w:rsidRDefault="00A760A2" w:rsidP="00A760A2">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6">
    <w:p w:rsidR="00A760A2" w:rsidRPr="005504F8" w:rsidRDefault="00A760A2" w:rsidP="00A760A2">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7">
    <w:p w:rsidR="00A760A2" w:rsidRPr="00CF44FA" w:rsidRDefault="00A760A2" w:rsidP="00A760A2">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A760A2" w:rsidRDefault="00A760A2" w:rsidP="00A760A2">
      <w:pPr>
        <w:pStyle w:val="a5"/>
      </w:pPr>
    </w:p>
  </w:footnote>
  <w:footnote w:id="48">
    <w:p w:rsidR="00A760A2" w:rsidRPr="00D30F31" w:rsidRDefault="00A760A2" w:rsidP="00A760A2">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9">
    <w:p w:rsidR="00A760A2" w:rsidRPr="00B07D35" w:rsidRDefault="00A760A2" w:rsidP="00A760A2">
      <w:pPr>
        <w:pStyle w:val="a5"/>
        <w:ind w:firstLine="567"/>
      </w:pPr>
      <w:r w:rsidRPr="00B07D35">
        <w:rPr>
          <w:rStyle w:val="a7"/>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50">
    <w:p w:rsidR="00A760A2" w:rsidRPr="0096561A" w:rsidRDefault="00A760A2" w:rsidP="00A760A2">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1">
    <w:p w:rsidR="00A760A2" w:rsidRPr="003D0133" w:rsidRDefault="00A760A2" w:rsidP="00A760A2">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2">
    <w:p w:rsidR="00A760A2" w:rsidRPr="00657703" w:rsidRDefault="00A760A2" w:rsidP="00A760A2">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1DE7" w:rsidRDefault="00637FEF">
    <w:pPr>
      <w:pStyle w:val="a9"/>
      <w:jc w:val="center"/>
    </w:pPr>
    <w:fldSimple w:instr="PAGE   \* MERGEFORMAT">
      <w:r w:rsidR="00A760A2">
        <w:rPr>
          <w:noProof/>
        </w:rPr>
        <w:t>5</w:t>
      </w:r>
    </w:fldSimple>
  </w:p>
  <w:p w:rsidR="002D1DE7" w:rsidRDefault="002D1DE7">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A27" w:rsidRDefault="00637FEF">
    <w:pPr>
      <w:pStyle w:val="a9"/>
      <w:jc w:val="center"/>
    </w:pPr>
    <w:fldSimple w:instr="PAGE   \* MERGEFORMAT">
      <w:r w:rsidR="00A760A2">
        <w:rPr>
          <w:noProof/>
        </w:rPr>
        <w:t>61</w:t>
      </w:r>
    </w:fldSimple>
  </w:p>
  <w:p w:rsidR="00C10A27" w:rsidRDefault="00C10A27">
    <w:pPr>
      <w:pStyle w:val="a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7F2" w:rsidRDefault="00637FEF">
    <w:pPr>
      <w:pStyle w:val="a9"/>
      <w:jc w:val="center"/>
    </w:pPr>
    <w:fldSimple w:instr="PAGE   \* MERGEFORMAT">
      <w:r w:rsidR="00A760A2">
        <w:rPr>
          <w:noProof/>
        </w:rPr>
        <w:t>73</w:t>
      </w:r>
    </w:fldSimple>
  </w:p>
  <w:p w:rsidR="003427F2" w:rsidRDefault="003427F2">
    <w:pPr>
      <w:pStyle w:val="a9"/>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610" w:rsidRDefault="00637FEF">
    <w:pPr>
      <w:pStyle w:val="a9"/>
      <w:jc w:val="center"/>
    </w:pPr>
    <w:fldSimple w:instr="PAGE   \* MERGEFORMAT">
      <w:r w:rsidR="00A760A2">
        <w:rPr>
          <w:noProof/>
        </w:rPr>
        <w:t>101</w:t>
      </w:r>
    </w:fldSimple>
  </w:p>
  <w:p w:rsidR="00E34610" w:rsidRDefault="00E34610">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26">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29"/>
  </w:num>
  <w:num w:numId="4">
    <w:abstractNumId w:val="23"/>
  </w:num>
  <w:num w:numId="5">
    <w:abstractNumId w:val="25"/>
  </w:num>
  <w:num w:numId="6">
    <w:abstractNumId w:val="10"/>
  </w:num>
  <w:num w:numId="7">
    <w:abstractNumId w:val="36"/>
  </w:num>
  <w:num w:numId="8">
    <w:abstractNumId w:val="28"/>
  </w:num>
  <w:num w:numId="9">
    <w:abstractNumId w:val="34"/>
  </w:num>
  <w:num w:numId="10">
    <w:abstractNumId w:val="15"/>
  </w:num>
  <w:num w:numId="11">
    <w:abstractNumId w:val="4"/>
  </w:num>
  <w:num w:numId="12">
    <w:abstractNumId w:val="3"/>
  </w:num>
  <w:num w:numId="13">
    <w:abstractNumId w:val="18"/>
  </w:num>
  <w:num w:numId="14">
    <w:abstractNumId w:val="24"/>
  </w:num>
  <w:num w:numId="15">
    <w:abstractNumId w:val="11"/>
  </w:num>
  <w:num w:numId="16">
    <w:abstractNumId w:val="19"/>
  </w:num>
  <w:num w:numId="17">
    <w:abstractNumId w:val="27"/>
  </w:num>
  <w:num w:numId="18">
    <w:abstractNumId w:val="13"/>
  </w:num>
  <w:num w:numId="19">
    <w:abstractNumId w:val="12"/>
  </w:num>
  <w:num w:numId="20">
    <w:abstractNumId w:val="26"/>
  </w:num>
  <w:num w:numId="21">
    <w:abstractNumId w:val="20"/>
  </w:num>
  <w:num w:numId="22">
    <w:abstractNumId w:val="35"/>
  </w:num>
  <w:num w:numId="23">
    <w:abstractNumId w:val="1"/>
  </w:num>
  <w:num w:numId="24">
    <w:abstractNumId w:val="8"/>
  </w:num>
  <w:num w:numId="25">
    <w:abstractNumId w:val="33"/>
  </w:num>
  <w:num w:numId="26">
    <w:abstractNumId w:val="5"/>
  </w:num>
  <w:num w:numId="27">
    <w:abstractNumId w:val="6"/>
  </w:num>
  <w:num w:numId="28">
    <w:abstractNumId w:val="7"/>
  </w:num>
  <w:num w:numId="29">
    <w:abstractNumId w:val="31"/>
  </w:num>
  <w:num w:numId="30">
    <w:abstractNumId w:val="22"/>
  </w:num>
  <w:num w:numId="31">
    <w:abstractNumId w:val="21"/>
  </w:num>
  <w:num w:numId="32">
    <w:abstractNumId w:val="16"/>
  </w:num>
  <w:num w:numId="33">
    <w:abstractNumId w:val="32"/>
  </w:num>
  <w:num w:numId="34">
    <w:abstractNumId w:val="14"/>
  </w:num>
  <w:num w:numId="35">
    <w:abstractNumId w:val="9"/>
  </w:num>
  <w:num w:numId="36">
    <w:abstractNumId w:val="30"/>
  </w:num>
  <w:num w:numId="37">
    <w:abstractNumId w:val="17"/>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2D1DE7"/>
    <w:rsid w:val="001F6A1B"/>
    <w:rsid w:val="00222B05"/>
    <w:rsid w:val="002D1DE7"/>
    <w:rsid w:val="002F61D0"/>
    <w:rsid w:val="003427F2"/>
    <w:rsid w:val="003837A8"/>
    <w:rsid w:val="00557C70"/>
    <w:rsid w:val="00621B26"/>
    <w:rsid w:val="00637FEF"/>
    <w:rsid w:val="006A52AB"/>
    <w:rsid w:val="006F1072"/>
    <w:rsid w:val="00A67F6A"/>
    <w:rsid w:val="00A760A2"/>
    <w:rsid w:val="00C10A27"/>
    <w:rsid w:val="00D35AFC"/>
    <w:rsid w:val="00DA7091"/>
    <w:rsid w:val="00E27073"/>
    <w:rsid w:val="00E346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rules v:ext="edit">
        <o:r id="V:Rule1" type="connector" idref="#Прямая со стрелкой 22"/>
        <o:r id="V:Rule2" type="connector" idref="#Прямая со стрелкой 20"/>
        <o:r id="V:Rule3" type="connector" idref="#AutoShape 18"/>
        <o:r id="V:Rule4"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1DE7"/>
    <w:rPr>
      <w:rFonts w:ascii="Calibri" w:eastAsia="Calibri" w:hAnsi="Calibri" w:cs="Times New Roman"/>
    </w:rPr>
  </w:style>
  <w:style w:type="paragraph" w:styleId="1">
    <w:name w:val="heading 1"/>
    <w:basedOn w:val="a"/>
    <w:next w:val="a"/>
    <w:link w:val="10"/>
    <w:uiPriority w:val="9"/>
    <w:qFormat/>
    <w:rsid w:val="00C10A27"/>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C10A27"/>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C10A27"/>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C10A27"/>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C10A27"/>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
    <w:semiHidden/>
    <w:unhideWhenUsed/>
    <w:qFormat/>
    <w:rsid w:val="00C10A27"/>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
    <w:semiHidden/>
    <w:unhideWhenUsed/>
    <w:qFormat/>
    <w:rsid w:val="00C10A27"/>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C10A27"/>
    <w:pPr>
      <w:keepNext/>
      <w:keepLines/>
      <w:spacing w:before="200" w:after="0"/>
      <w:outlineLvl w:val="7"/>
    </w:pPr>
    <w:rPr>
      <w:rFonts w:ascii="Cambria" w:eastAsia="Times New Roman" w:hAnsi="Cambria"/>
      <w:color w:val="4F81BD"/>
      <w:sz w:val="20"/>
      <w:szCs w:val="20"/>
    </w:rPr>
  </w:style>
  <w:style w:type="paragraph" w:styleId="9">
    <w:name w:val="heading 9"/>
    <w:basedOn w:val="a"/>
    <w:next w:val="a"/>
    <w:link w:val="90"/>
    <w:uiPriority w:val="9"/>
    <w:semiHidden/>
    <w:unhideWhenUsed/>
    <w:qFormat/>
    <w:rsid w:val="00C10A27"/>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lk">
    <w:name w:val="blk"/>
    <w:basedOn w:val="a0"/>
    <w:rsid w:val="002D1DE7"/>
  </w:style>
  <w:style w:type="paragraph" w:styleId="a3">
    <w:name w:val="List Paragraph"/>
    <w:basedOn w:val="a"/>
    <w:uiPriority w:val="34"/>
    <w:qFormat/>
    <w:rsid w:val="002D1DE7"/>
    <w:pPr>
      <w:ind w:left="720"/>
      <w:contextualSpacing/>
    </w:pPr>
    <w:rPr>
      <w:rFonts w:eastAsia="Times New Roman"/>
    </w:rPr>
  </w:style>
  <w:style w:type="paragraph" w:styleId="a4">
    <w:name w:val="Normal (Web)"/>
    <w:basedOn w:val="a"/>
    <w:uiPriority w:val="99"/>
    <w:unhideWhenUsed/>
    <w:rsid w:val="002D1DE7"/>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2D1DE7"/>
    <w:pPr>
      <w:spacing w:after="0" w:line="240" w:lineRule="auto"/>
      <w:ind w:firstLine="709"/>
      <w:jc w:val="both"/>
    </w:pPr>
    <w:rPr>
      <w:rFonts w:ascii="Times New Roman" w:hAnsi="Times New Roman"/>
      <w:sz w:val="20"/>
      <w:szCs w:val="20"/>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2D1DE7"/>
    <w:rPr>
      <w:rFonts w:ascii="Times New Roman" w:eastAsia="Calibri" w:hAnsi="Times New Roman" w:cs="Times New Roman"/>
      <w:sz w:val="20"/>
      <w:szCs w:val="20"/>
    </w:rPr>
  </w:style>
  <w:style w:type="character" w:styleId="a7">
    <w:name w:val="footnote reference"/>
    <w:aliases w:val="Знак сноски 1,Знак сноски-FN,Ciae niinee-FN,Referencia nota al pie,4_G"/>
    <w:uiPriority w:val="99"/>
    <w:unhideWhenUsed/>
    <w:rsid w:val="002D1DE7"/>
    <w:rPr>
      <w:vertAlign w:val="superscript"/>
    </w:rPr>
  </w:style>
  <w:style w:type="paragraph" w:customStyle="1" w:styleId="ConsPlusNormal">
    <w:name w:val="ConsPlusNormal"/>
    <w:rsid w:val="002D1DE7"/>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2D1DE7"/>
    <w:rPr>
      <w:color w:val="0000FF"/>
      <w:u w:val="single"/>
    </w:rPr>
  </w:style>
  <w:style w:type="character" w:customStyle="1" w:styleId="blk3">
    <w:name w:val="blk3"/>
    <w:rsid w:val="002D1DE7"/>
    <w:rPr>
      <w:vanish w:val="0"/>
      <w:webHidden w:val="0"/>
      <w:specVanish w:val="0"/>
    </w:rPr>
  </w:style>
  <w:style w:type="paragraph" w:styleId="a9">
    <w:name w:val="header"/>
    <w:basedOn w:val="a"/>
    <w:link w:val="aa"/>
    <w:uiPriority w:val="99"/>
    <w:unhideWhenUsed/>
    <w:rsid w:val="002D1DE7"/>
    <w:pPr>
      <w:tabs>
        <w:tab w:val="center" w:pos="4677"/>
        <w:tab w:val="right" w:pos="9355"/>
      </w:tabs>
    </w:pPr>
  </w:style>
  <w:style w:type="character" w:customStyle="1" w:styleId="aa">
    <w:name w:val="Верхний колонтитул Знак"/>
    <w:basedOn w:val="a0"/>
    <w:link w:val="a9"/>
    <w:uiPriority w:val="99"/>
    <w:rsid w:val="002D1DE7"/>
    <w:rPr>
      <w:rFonts w:ascii="Calibri" w:eastAsia="Calibri" w:hAnsi="Calibri" w:cs="Times New Roman"/>
    </w:rPr>
  </w:style>
  <w:style w:type="paragraph" w:customStyle="1" w:styleId="CoverpageHeading1TitleICF">
    <w:name w:val="Coverpage Heading 1 Title ICF"/>
    <w:basedOn w:val="a"/>
    <w:rsid w:val="002D1DE7"/>
    <w:pPr>
      <w:spacing w:after="0" w:line="240" w:lineRule="auto"/>
    </w:pPr>
    <w:rPr>
      <w:rFonts w:ascii="Times New Roman" w:eastAsia="Times New Roman" w:hAnsi="Times New Roman"/>
      <w:sz w:val="60"/>
      <w:szCs w:val="20"/>
      <w:lang w:val="en-GB" w:eastAsia="ru-RU"/>
    </w:rPr>
  </w:style>
  <w:style w:type="paragraph" w:customStyle="1" w:styleId="11">
    <w:name w:val="Заголовок Р1"/>
    <w:basedOn w:val="a"/>
    <w:link w:val="12"/>
    <w:qFormat/>
    <w:rsid w:val="002D1DE7"/>
    <w:pPr>
      <w:spacing w:line="360" w:lineRule="auto"/>
      <w:jc w:val="center"/>
    </w:pPr>
    <w:rPr>
      <w:rFonts w:ascii="Times New Roman" w:hAnsi="Times New Roman"/>
      <w:b/>
      <w:sz w:val="28"/>
      <w:szCs w:val="28"/>
    </w:rPr>
  </w:style>
  <w:style w:type="paragraph" w:customStyle="1" w:styleId="ab">
    <w:name w:val="Р_Обычный"/>
    <w:basedOn w:val="a"/>
    <w:link w:val="ac"/>
    <w:qFormat/>
    <w:rsid w:val="002D1DE7"/>
    <w:pPr>
      <w:spacing w:after="0" w:line="360" w:lineRule="auto"/>
      <w:ind w:firstLine="708"/>
      <w:jc w:val="both"/>
    </w:pPr>
    <w:rPr>
      <w:rFonts w:ascii="Times New Roman" w:hAnsi="Times New Roman"/>
      <w:color w:val="000000"/>
      <w:sz w:val="28"/>
      <w:szCs w:val="28"/>
      <w:lang w:eastAsia="ru-RU"/>
    </w:rPr>
  </w:style>
  <w:style w:type="character" w:customStyle="1" w:styleId="12">
    <w:name w:val="Заголовок Р1 Знак"/>
    <w:link w:val="11"/>
    <w:rsid w:val="002D1DE7"/>
    <w:rPr>
      <w:rFonts w:ascii="Times New Roman" w:eastAsia="Calibri" w:hAnsi="Times New Roman" w:cs="Times New Roman"/>
      <w:b/>
      <w:sz w:val="28"/>
      <w:szCs w:val="28"/>
    </w:rPr>
  </w:style>
  <w:style w:type="character" w:customStyle="1" w:styleId="ac">
    <w:name w:val="Р_Обычный Знак"/>
    <w:link w:val="ab"/>
    <w:rsid w:val="002D1DE7"/>
    <w:rPr>
      <w:rFonts w:ascii="Times New Roman" w:eastAsia="Calibri" w:hAnsi="Times New Roman" w:cs="Times New Roman"/>
      <w:color w:val="000000"/>
      <w:sz w:val="28"/>
      <w:szCs w:val="28"/>
      <w:lang w:eastAsia="ru-RU"/>
    </w:rPr>
  </w:style>
  <w:style w:type="character" w:customStyle="1" w:styleId="10">
    <w:name w:val="Заголовок 1 Знак"/>
    <w:basedOn w:val="a0"/>
    <w:link w:val="1"/>
    <w:uiPriority w:val="9"/>
    <w:rsid w:val="00C10A27"/>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C10A27"/>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semiHidden/>
    <w:rsid w:val="00C10A27"/>
    <w:rPr>
      <w:rFonts w:ascii="Cambria" w:eastAsia="Times New Roman" w:hAnsi="Cambria" w:cs="Times New Roman"/>
      <w:b/>
      <w:bCs/>
      <w:color w:val="4F81BD"/>
    </w:rPr>
  </w:style>
  <w:style w:type="character" w:customStyle="1" w:styleId="40">
    <w:name w:val="Заголовок 4 Знак"/>
    <w:basedOn w:val="a0"/>
    <w:link w:val="4"/>
    <w:uiPriority w:val="9"/>
    <w:semiHidden/>
    <w:rsid w:val="00C10A27"/>
    <w:rPr>
      <w:rFonts w:ascii="Cambria" w:eastAsia="Times New Roman" w:hAnsi="Cambria" w:cs="Times New Roman"/>
      <w:b/>
      <w:bCs/>
      <w:i/>
      <w:iCs/>
      <w:color w:val="4F81BD"/>
    </w:rPr>
  </w:style>
  <w:style w:type="character" w:customStyle="1" w:styleId="50">
    <w:name w:val="Заголовок 5 Знак"/>
    <w:basedOn w:val="a0"/>
    <w:link w:val="5"/>
    <w:uiPriority w:val="9"/>
    <w:semiHidden/>
    <w:rsid w:val="00C10A27"/>
    <w:rPr>
      <w:rFonts w:ascii="Cambria" w:eastAsia="Times New Roman" w:hAnsi="Cambria" w:cs="Times New Roman"/>
      <w:color w:val="243F60"/>
    </w:rPr>
  </w:style>
  <w:style w:type="character" w:customStyle="1" w:styleId="60">
    <w:name w:val="Заголовок 6 Знак"/>
    <w:basedOn w:val="a0"/>
    <w:link w:val="6"/>
    <w:uiPriority w:val="9"/>
    <w:semiHidden/>
    <w:rsid w:val="00C10A27"/>
    <w:rPr>
      <w:rFonts w:ascii="Cambria" w:eastAsia="Times New Roman" w:hAnsi="Cambria" w:cs="Times New Roman"/>
      <w:i/>
      <w:iCs/>
      <w:color w:val="243F60"/>
    </w:rPr>
  </w:style>
  <w:style w:type="character" w:customStyle="1" w:styleId="70">
    <w:name w:val="Заголовок 7 Знак"/>
    <w:basedOn w:val="a0"/>
    <w:link w:val="7"/>
    <w:uiPriority w:val="9"/>
    <w:semiHidden/>
    <w:rsid w:val="00C10A27"/>
    <w:rPr>
      <w:rFonts w:ascii="Cambria" w:eastAsia="Times New Roman" w:hAnsi="Cambria" w:cs="Times New Roman"/>
      <w:i/>
      <w:iCs/>
      <w:color w:val="404040"/>
    </w:rPr>
  </w:style>
  <w:style w:type="character" w:customStyle="1" w:styleId="80">
    <w:name w:val="Заголовок 8 Знак"/>
    <w:basedOn w:val="a0"/>
    <w:link w:val="8"/>
    <w:uiPriority w:val="9"/>
    <w:semiHidden/>
    <w:rsid w:val="00C10A27"/>
    <w:rPr>
      <w:rFonts w:ascii="Cambria" w:eastAsia="Times New Roman" w:hAnsi="Cambria" w:cs="Times New Roman"/>
      <w:color w:val="4F81BD"/>
      <w:sz w:val="20"/>
      <w:szCs w:val="20"/>
    </w:rPr>
  </w:style>
  <w:style w:type="character" w:customStyle="1" w:styleId="90">
    <w:name w:val="Заголовок 9 Знак"/>
    <w:basedOn w:val="a0"/>
    <w:link w:val="9"/>
    <w:uiPriority w:val="9"/>
    <w:semiHidden/>
    <w:rsid w:val="00C10A27"/>
    <w:rPr>
      <w:rFonts w:ascii="Cambria" w:eastAsia="Times New Roman" w:hAnsi="Cambria" w:cs="Times New Roman"/>
      <w:i/>
      <w:iCs/>
      <w:color w:val="404040"/>
      <w:sz w:val="20"/>
      <w:szCs w:val="20"/>
    </w:rPr>
  </w:style>
  <w:style w:type="paragraph" w:styleId="ad">
    <w:name w:val="No Spacing"/>
    <w:uiPriority w:val="1"/>
    <w:qFormat/>
    <w:rsid w:val="00C10A27"/>
    <w:pPr>
      <w:spacing w:after="0" w:line="240" w:lineRule="auto"/>
    </w:pPr>
    <w:rPr>
      <w:rFonts w:ascii="Calibri" w:eastAsia="Calibri" w:hAnsi="Calibri" w:cs="Times New Roman"/>
    </w:rPr>
  </w:style>
  <w:style w:type="paragraph" w:styleId="ae">
    <w:name w:val="footer"/>
    <w:basedOn w:val="a"/>
    <w:link w:val="af"/>
    <w:uiPriority w:val="99"/>
    <w:unhideWhenUsed/>
    <w:rsid w:val="00C10A27"/>
    <w:pPr>
      <w:tabs>
        <w:tab w:val="center" w:pos="4677"/>
        <w:tab w:val="right" w:pos="9355"/>
      </w:tabs>
    </w:pPr>
  </w:style>
  <w:style w:type="character" w:customStyle="1" w:styleId="af">
    <w:name w:val="Нижний колонтитул Знак"/>
    <w:basedOn w:val="a0"/>
    <w:link w:val="ae"/>
    <w:uiPriority w:val="99"/>
    <w:rsid w:val="00C10A27"/>
    <w:rPr>
      <w:rFonts w:ascii="Calibri" w:eastAsia="Calibri" w:hAnsi="Calibri" w:cs="Times New Roman"/>
    </w:rPr>
  </w:style>
  <w:style w:type="paragraph" w:styleId="af0">
    <w:name w:val="Balloon Text"/>
    <w:basedOn w:val="a"/>
    <w:link w:val="af1"/>
    <w:uiPriority w:val="99"/>
    <w:semiHidden/>
    <w:unhideWhenUsed/>
    <w:rsid w:val="00C10A27"/>
    <w:pPr>
      <w:spacing w:after="0" w:line="240" w:lineRule="auto"/>
    </w:pPr>
    <w:rPr>
      <w:rFonts w:ascii="Tahoma" w:hAnsi="Tahoma"/>
      <w:sz w:val="16"/>
      <w:szCs w:val="16"/>
    </w:rPr>
  </w:style>
  <w:style w:type="character" w:customStyle="1" w:styleId="af1">
    <w:name w:val="Текст выноски Знак"/>
    <w:basedOn w:val="a0"/>
    <w:link w:val="af0"/>
    <w:uiPriority w:val="99"/>
    <w:semiHidden/>
    <w:rsid w:val="00C10A27"/>
    <w:rPr>
      <w:rFonts w:ascii="Tahoma" w:eastAsia="Calibri" w:hAnsi="Tahoma" w:cs="Times New Roman"/>
      <w:sz w:val="16"/>
      <w:szCs w:val="16"/>
    </w:rPr>
  </w:style>
  <w:style w:type="paragraph" w:customStyle="1" w:styleId="SingleTxtGR">
    <w:name w:val="_ Single Txt_GR"/>
    <w:basedOn w:val="a"/>
    <w:rsid w:val="00C10A27"/>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C10A27"/>
  </w:style>
  <w:style w:type="character" w:customStyle="1" w:styleId="f">
    <w:name w:val="f"/>
    <w:basedOn w:val="a0"/>
    <w:rsid w:val="00C10A27"/>
  </w:style>
  <w:style w:type="character" w:styleId="af2">
    <w:name w:val="Strong"/>
    <w:uiPriority w:val="22"/>
    <w:qFormat/>
    <w:rsid w:val="00C10A27"/>
    <w:rPr>
      <w:b/>
      <w:bCs/>
    </w:rPr>
  </w:style>
  <w:style w:type="character" w:customStyle="1" w:styleId="af3">
    <w:name w:val="Гипертекстовая ссылка"/>
    <w:uiPriority w:val="99"/>
    <w:rsid w:val="00C10A27"/>
    <w:rPr>
      <w:color w:val="106BBE"/>
    </w:rPr>
  </w:style>
  <w:style w:type="table" w:styleId="af4">
    <w:name w:val="Table Grid"/>
    <w:basedOn w:val="a1"/>
    <w:uiPriority w:val="59"/>
    <w:rsid w:val="00C10A27"/>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C10A27"/>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C10A27"/>
    <w:pPr>
      <w:spacing w:after="0" w:line="240" w:lineRule="auto"/>
    </w:pPr>
    <w:rPr>
      <w:rFonts w:ascii="Calibri" w:eastAsia="Times New Roman" w:hAnsi="Calibri" w:cs="Times New Roman"/>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C10A27"/>
    <w:rPr>
      <w:sz w:val="28"/>
      <w:szCs w:val="28"/>
      <w:shd w:val="clear" w:color="auto" w:fill="FFFFFF"/>
    </w:rPr>
  </w:style>
  <w:style w:type="paragraph" w:customStyle="1" w:styleId="22">
    <w:name w:val="Основной текст (2)"/>
    <w:basedOn w:val="a"/>
    <w:link w:val="21"/>
    <w:rsid w:val="00C10A27"/>
    <w:pPr>
      <w:shd w:val="clear" w:color="auto" w:fill="FFFFFF"/>
      <w:spacing w:before="1440" w:after="300" w:line="350" w:lineRule="exact"/>
      <w:jc w:val="center"/>
    </w:pPr>
    <w:rPr>
      <w:rFonts w:asciiTheme="minorHAnsi" w:eastAsiaTheme="minorHAnsi" w:hAnsiTheme="minorHAnsi" w:cstheme="minorBidi"/>
      <w:sz w:val="28"/>
      <w:szCs w:val="28"/>
    </w:rPr>
  </w:style>
  <w:style w:type="paragraph" w:styleId="af5">
    <w:name w:val="Title"/>
    <w:basedOn w:val="a"/>
    <w:next w:val="a"/>
    <w:link w:val="af6"/>
    <w:uiPriority w:val="10"/>
    <w:qFormat/>
    <w:rsid w:val="00C10A27"/>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f6">
    <w:name w:val="Название Знак"/>
    <w:basedOn w:val="a0"/>
    <w:link w:val="af5"/>
    <w:uiPriority w:val="10"/>
    <w:rsid w:val="00C10A27"/>
    <w:rPr>
      <w:rFonts w:ascii="Cambria" w:eastAsia="Times New Roman" w:hAnsi="Cambria" w:cs="Times New Roman"/>
      <w:color w:val="17365D"/>
      <w:spacing w:val="5"/>
      <w:kern w:val="28"/>
      <w:sz w:val="52"/>
      <w:szCs w:val="52"/>
    </w:rPr>
  </w:style>
  <w:style w:type="paragraph" w:styleId="af7">
    <w:name w:val="Subtitle"/>
    <w:basedOn w:val="a"/>
    <w:next w:val="a"/>
    <w:link w:val="af8"/>
    <w:uiPriority w:val="11"/>
    <w:qFormat/>
    <w:rsid w:val="00C10A27"/>
    <w:pPr>
      <w:numPr>
        <w:ilvl w:val="1"/>
      </w:numPr>
    </w:pPr>
    <w:rPr>
      <w:rFonts w:ascii="Cambria" w:eastAsia="Times New Roman" w:hAnsi="Cambria"/>
      <w:i/>
      <w:iCs/>
      <w:color w:val="4F81BD"/>
      <w:spacing w:val="15"/>
      <w:sz w:val="24"/>
      <w:szCs w:val="24"/>
    </w:rPr>
  </w:style>
  <w:style w:type="character" w:customStyle="1" w:styleId="af8">
    <w:name w:val="Подзаголовок Знак"/>
    <w:basedOn w:val="a0"/>
    <w:link w:val="af7"/>
    <w:uiPriority w:val="11"/>
    <w:rsid w:val="00C10A27"/>
    <w:rPr>
      <w:rFonts w:ascii="Cambria" w:eastAsia="Times New Roman" w:hAnsi="Cambria" w:cs="Times New Roman"/>
      <w:i/>
      <w:iCs/>
      <w:color w:val="4F81BD"/>
      <w:spacing w:val="15"/>
      <w:sz w:val="24"/>
      <w:szCs w:val="24"/>
    </w:rPr>
  </w:style>
  <w:style w:type="character" w:styleId="af9">
    <w:name w:val="Emphasis"/>
    <w:uiPriority w:val="20"/>
    <w:qFormat/>
    <w:rsid w:val="00C10A27"/>
    <w:rPr>
      <w:i/>
      <w:iCs/>
    </w:rPr>
  </w:style>
  <w:style w:type="paragraph" w:styleId="23">
    <w:name w:val="Quote"/>
    <w:basedOn w:val="a"/>
    <w:next w:val="a"/>
    <w:link w:val="24"/>
    <w:uiPriority w:val="29"/>
    <w:qFormat/>
    <w:rsid w:val="00C10A27"/>
    <w:rPr>
      <w:rFonts w:eastAsia="Times New Roman"/>
      <w:i/>
      <w:iCs/>
      <w:color w:val="000000"/>
    </w:rPr>
  </w:style>
  <w:style w:type="character" w:customStyle="1" w:styleId="24">
    <w:name w:val="Цитата 2 Знак"/>
    <w:basedOn w:val="a0"/>
    <w:link w:val="23"/>
    <w:uiPriority w:val="29"/>
    <w:rsid w:val="00C10A27"/>
    <w:rPr>
      <w:rFonts w:ascii="Calibri" w:eastAsia="Times New Roman" w:hAnsi="Calibri" w:cs="Times New Roman"/>
      <w:i/>
      <w:iCs/>
      <w:color w:val="000000"/>
    </w:rPr>
  </w:style>
  <w:style w:type="paragraph" w:styleId="afa">
    <w:name w:val="Intense Quote"/>
    <w:basedOn w:val="a"/>
    <w:next w:val="a"/>
    <w:link w:val="afb"/>
    <w:uiPriority w:val="30"/>
    <w:qFormat/>
    <w:rsid w:val="00C10A27"/>
    <w:pPr>
      <w:pBdr>
        <w:bottom w:val="single" w:sz="4" w:space="4" w:color="4F81BD"/>
      </w:pBdr>
      <w:spacing w:before="200" w:after="280"/>
      <w:ind w:left="936" w:right="936"/>
    </w:pPr>
    <w:rPr>
      <w:rFonts w:eastAsia="Times New Roman"/>
      <w:b/>
      <w:bCs/>
      <w:i/>
      <w:iCs/>
      <w:color w:val="4F81BD"/>
    </w:rPr>
  </w:style>
  <w:style w:type="character" w:customStyle="1" w:styleId="afb">
    <w:name w:val="Выделенная цитата Знак"/>
    <w:basedOn w:val="a0"/>
    <w:link w:val="afa"/>
    <w:uiPriority w:val="30"/>
    <w:rsid w:val="00C10A27"/>
    <w:rPr>
      <w:rFonts w:ascii="Calibri" w:eastAsia="Times New Roman" w:hAnsi="Calibri" w:cs="Times New Roman"/>
      <w:b/>
      <w:bCs/>
      <w:i/>
      <w:iCs/>
      <w:color w:val="4F81BD"/>
    </w:rPr>
  </w:style>
  <w:style w:type="character" w:styleId="afc">
    <w:name w:val="Subtle Emphasis"/>
    <w:uiPriority w:val="19"/>
    <w:qFormat/>
    <w:rsid w:val="00C10A27"/>
    <w:rPr>
      <w:i/>
      <w:iCs/>
      <w:color w:val="808080"/>
    </w:rPr>
  </w:style>
  <w:style w:type="character" w:styleId="afd">
    <w:name w:val="Intense Emphasis"/>
    <w:uiPriority w:val="21"/>
    <w:qFormat/>
    <w:rsid w:val="00C10A27"/>
    <w:rPr>
      <w:b/>
      <w:bCs/>
      <w:i/>
      <w:iCs/>
      <w:color w:val="4F81BD"/>
    </w:rPr>
  </w:style>
  <w:style w:type="character" w:styleId="afe">
    <w:name w:val="Subtle Reference"/>
    <w:uiPriority w:val="31"/>
    <w:qFormat/>
    <w:rsid w:val="00C10A27"/>
    <w:rPr>
      <w:smallCaps/>
      <w:color w:val="C0504D"/>
      <w:u w:val="single"/>
    </w:rPr>
  </w:style>
  <w:style w:type="character" w:styleId="aff">
    <w:name w:val="Intense Reference"/>
    <w:uiPriority w:val="32"/>
    <w:qFormat/>
    <w:rsid w:val="00C10A27"/>
    <w:rPr>
      <w:b/>
      <w:bCs/>
      <w:smallCaps/>
      <w:color w:val="C0504D"/>
      <w:spacing w:val="5"/>
      <w:u w:val="single"/>
    </w:rPr>
  </w:style>
  <w:style w:type="character" w:styleId="aff0">
    <w:name w:val="Book Title"/>
    <w:uiPriority w:val="33"/>
    <w:qFormat/>
    <w:rsid w:val="00C10A27"/>
    <w:rPr>
      <w:b/>
      <w:bCs/>
      <w:smallCaps/>
      <w:spacing w:val="5"/>
    </w:rPr>
  </w:style>
  <w:style w:type="paragraph" w:styleId="aff1">
    <w:name w:val="TOC Heading"/>
    <w:basedOn w:val="11"/>
    <w:next w:val="a"/>
    <w:uiPriority w:val="39"/>
    <w:unhideWhenUsed/>
    <w:qFormat/>
    <w:rsid w:val="00C10A27"/>
  </w:style>
  <w:style w:type="paragraph" w:customStyle="1" w:styleId="BodyTextStandICF">
    <w:name w:val="Body Text Stand. ICF"/>
    <w:basedOn w:val="a"/>
    <w:rsid w:val="00C10A27"/>
    <w:pPr>
      <w:spacing w:before="120" w:after="0" w:line="240" w:lineRule="auto"/>
    </w:pPr>
    <w:rPr>
      <w:rFonts w:ascii="Times New Roman" w:eastAsia="Times New Roman" w:hAnsi="Times New Roman"/>
      <w:sz w:val="20"/>
      <w:szCs w:val="20"/>
      <w:lang w:val="en-GB" w:eastAsia="ru-RU"/>
    </w:rPr>
  </w:style>
  <w:style w:type="paragraph" w:customStyle="1" w:styleId="headertext">
    <w:name w:val="headertext"/>
    <w:basedOn w:val="a"/>
    <w:rsid w:val="00C10A2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C10A2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2">
    <w:name w:val="Цветовое выделение"/>
    <w:uiPriority w:val="99"/>
    <w:rsid w:val="00C10A27"/>
    <w:rPr>
      <w:b/>
      <w:bCs/>
      <w:color w:val="26282F"/>
    </w:rPr>
  </w:style>
  <w:style w:type="paragraph" w:customStyle="1" w:styleId="aff3">
    <w:name w:val="Нормальный (таблица)"/>
    <w:basedOn w:val="a"/>
    <w:next w:val="a"/>
    <w:uiPriority w:val="99"/>
    <w:rsid w:val="00C10A27"/>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4">
    <w:name w:val="Прижатый влево"/>
    <w:basedOn w:val="a"/>
    <w:next w:val="a"/>
    <w:uiPriority w:val="99"/>
    <w:rsid w:val="00C10A27"/>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5">
    <w:name w:val="annotation reference"/>
    <w:uiPriority w:val="99"/>
    <w:semiHidden/>
    <w:unhideWhenUsed/>
    <w:rsid w:val="00C10A27"/>
    <w:rPr>
      <w:sz w:val="16"/>
      <w:szCs w:val="16"/>
    </w:rPr>
  </w:style>
  <w:style w:type="paragraph" w:styleId="aff6">
    <w:name w:val="annotation text"/>
    <w:basedOn w:val="a"/>
    <w:link w:val="aff7"/>
    <w:uiPriority w:val="99"/>
    <w:semiHidden/>
    <w:unhideWhenUsed/>
    <w:rsid w:val="00C10A27"/>
    <w:rPr>
      <w:sz w:val="20"/>
      <w:szCs w:val="20"/>
    </w:rPr>
  </w:style>
  <w:style w:type="character" w:customStyle="1" w:styleId="aff7">
    <w:name w:val="Текст примечания Знак"/>
    <w:basedOn w:val="a0"/>
    <w:link w:val="aff6"/>
    <w:uiPriority w:val="99"/>
    <w:semiHidden/>
    <w:rsid w:val="00C10A27"/>
    <w:rPr>
      <w:rFonts w:ascii="Calibri" w:eastAsia="Calibri" w:hAnsi="Calibri" w:cs="Times New Roman"/>
      <w:sz w:val="20"/>
      <w:szCs w:val="20"/>
    </w:rPr>
  </w:style>
  <w:style w:type="paragraph" w:styleId="aff8">
    <w:name w:val="annotation subject"/>
    <w:basedOn w:val="aff6"/>
    <w:next w:val="aff6"/>
    <w:link w:val="aff9"/>
    <w:uiPriority w:val="99"/>
    <w:semiHidden/>
    <w:unhideWhenUsed/>
    <w:rsid w:val="00C10A27"/>
    <w:rPr>
      <w:b/>
      <w:bCs/>
    </w:rPr>
  </w:style>
  <w:style w:type="character" w:customStyle="1" w:styleId="aff9">
    <w:name w:val="Тема примечания Знак"/>
    <w:basedOn w:val="aff7"/>
    <w:link w:val="aff8"/>
    <w:uiPriority w:val="99"/>
    <w:semiHidden/>
    <w:rsid w:val="00C10A27"/>
    <w:rPr>
      <w:b/>
      <w:bCs/>
    </w:rPr>
  </w:style>
  <w:style w:type="paragraph" w:styleId="31">
    <w:name w:val="toc 3"/>
    <w:basedOn w:val="a"/>
    <w:next w:val="a"/>
    <w:autoRedefine/>
    <w:uiPriority w:val="39"/>
    <w:unhideWhenUsed/>
    <w:rsid w:val="00C10A27"/>
    <w:pPr>
      <w:ind w:left="440"/>
    </w:pPr>
  </w:style>
  <w:style w:type="paragraph" w:styleId="13">
    <w:name w:val="toc 1"/>
    <w:basedOn w:val="a"/>
    <w:next w:val="a"/>
    <w:autoRedefine/>
    <w:uiPriority w:val="39"/>
    <w:unhideWhenUsed/>
    <w:rsid w:val="00C10A27"/>
  </w:style>
  <w:style w:type="paragraph" w:styleId="25">
    <w:name w:val="toc 2"/>
    <w:basedOn w:val="a"/>
    <w:next w:val="a"/>
    <w:autoRedefine/>
    <w:uiPriority w:val="39"/>
    <w:unhideWhenUsed/>
    <w:rsid w:val="00C10A27"/>
    <w:pPr>
      <w:ind w:left="220"/>
    </w:pPr>
  </w:style>
  <w:style w:type="table" w:customStyle="1" w:styleId="GridTable2Accent1">
    <w:name w:val="Grid Table 2 Accent 1"/>
    <w:basedOn w:val="a1"/>
    <w:uiPriority w:val="47"/>
    <w:rsid w:val="00C10A27"/>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
    <w:name w:val="Grid Table 6 Colorful Accent 1"/>
    <w:basedOn w:val="a1"/>
    <w:uiPriority w:val="51"/>
    <w:rsid w:val="00C10A27"/>
    <w:pPr>
      <w:spacing w:after="0" w:line="240" w:lineRule="auto"/>
    </w:pPr>
    <w:rPr>
      <w:rFonts w:ascii="Calibri" w:eastAsia="Calibri" w:hAnsi="Calibri" w:cs="Times New Roman"/>
      <w:color w:val="2E74B5"/>
      <w:sz w:val="20"/>
      <w:szCs w:val="20"/>
      <w:lang w:eastAsia="ru-RU"/>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uiPriority w:val="99"/>
    <w:semiHidden/>
    <w:unhideWhenUsed/>
    <w:rsid w:val="00C10A27"/>
    <w:rPr>
      <w:color w:val="954F72"/>
      <w:u w:val="single"/>
    </w:rPr>
  </w:style>
  <w:style w:type="table" w:customStyle="1" w:styleId="GridTable1Light">
    <w:name w:val="Grid Table 1 Light"/>
    <w:basedOn w:val="a1"/>
    <w:uiPriority w:val="46"/>
    <w:rsid w:val="00C10A27"/>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0.jpeg"/><Relationship Id="rId21" Type="http://schemas.openxmlformats.org/officeDocument/2006/relationships/image" Target="media/image13.jpeg"/><Relationship Id="rId42" Type="http://schemas.openxmlformats.org/officeDocument/2006/relationships/hyperlink" Target="http://www.kartadostupnosti.ru/" TargetMode="External"/><Relationship Id="rId47" Type="http://schemas.openxmlformats.org/officeDocument/2006/relationships/image" Target="media/image35.jpeg"/><Relationship Id="rId63" Type="http://schemas.openxmlformats.org/officeDocument/2006/relationships/hyperlink" Target="http://www.istok-audio.com/barrier_free_medium/production/index.php?SECTION_ID=610&amp;ELEMENT_ID=2199" TargetMode="External"/><Relationship Id="rId68" Type="http://schemas.openxmlformats.org/officeDocument/2006/relationships/image" Target="media/image55.png"/><Relationship Id="rId84" Type="http://schemas.openxmlformats.org/officeDocument/2006/relationships/hyperlink" Target="http://www.istok-audio.com/barrier_free_medium/production/index.php?SECTION_ID=607&amp;ELEMENT_ID=3879" TargetMode="External"/><Relationship Id="rId89" Type="http://schemas.openxmlformats.org/officeDocument/2006/relationships/image" Target="media/image74.png"/><Relationship Id="rId112" Type="http://schemas.openxmlformats.org/officeDocument/2006/relationships/hyperlink" Target="http://www.radugazvukov.ru/istok_audio_trading/special/production/?SECTION_ID=514" TargetMode="External"/><Relationship Id="rId16" Type="http://schemas.openxmlformats.org/officeDocument/2006/relationships/image" Target="media/image9.png"/><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image" Target="media/image106.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5.png"/><Relationship Id="rId95" Type="http://schemas.openxmlformats.org/officeDocument/2006/relationships/image" Target="media/image79.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consultantplus://offline/ref=EAED524ED9C336EB9B1A00A41019FD8336EE04C6BB7675427BCEA756fAF" TargetMode="External"/><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jpeg"/><Relationship Id="rId100" Type="http://schemas.openxmlformats.org/officeDocument/2006/relationships/image" Target="media/image84.png"/><Relationship Id="rId105" Type="http://schemas.openxmlformats.org/officeDocument/2006/relationships/image" Target="media/image89.jpeg"/><Relationship Id="rId113" Type="http://schemas.openxmlformats.org/officeDocument/2006/relationships/image" Target="media/image96.jpeg"/><Relationship Id="rId118" Type="http://schemas.openxmlformats.org/officeDocument/2006/relationships/image" Target="media/image101.jpeg"/><Relationship Id="rId126" Type="http://schemas.openxmlformats.org/officeDocument/2006/relationships/image" Target="media/image109.jpe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0.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4.png"/><Relationship Id="rId103" Type="http://schemas.openxmlformats.org/officeDocument/2006/relationships/image" Target="media/image87.png"/><Relationship Id="rId108" Type="http://schemas.openxmlformats.org/officeDocument/2006/relationships/image" Target="media/image92.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theme" Target="theme/theme1.xml"/><Relationship Id="rId20" Type="http://schemas.openxmlformats.org/officeDocument/2006/relationships/header" Target="header2.xml"/><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69.png"/><Relationship Id="rId88" Type="http://schemas.openxmlformats.org/officeDocument/2006/relationships/image" Target="media/image73.png"/><Relationship Id="rId91" Type="http://schemas.openxmlformats.org/officeDocument/2006/relationships/hyperlink" Target="http://www.istok-audio.com/barrier_free_medium/production/index.php?SECTION_ID=718&amp;ELEMENT_ID=5961" TargetMode="External"/><Relationship Id="rId96" Type="http://schemas.openxmlformats.org/officeDocument/2006/relationships/image" Target="media/image80.png"/><Relationship Id="rId111" Type="http://schemas.openxmlformats.org/officeDocument/2006/relationships/image" Target="media/image9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jpeg"/><Relationship Id="rId57" Type="http://schemas.openxmlformats.org/officeDocument/2006/relationships/image" Target="media/image45.emf"/><Relationship Id="rId106" Type="http://schemas.openxmlformats.org/officeDocument/2006/relationships/image" Target="media/image90.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header" Target="header4.xml"/><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oleObject" Target="embeddings/oleObject1.bin"/><Relationship Id="rId52" Type="http://schemas.openxmlformats.org/officeDocument/2006/relationships/image" Target="media/image40.png"/><Relationship Id="rId60" Type="http://schemas.openxmlformats.org/officeDocument/2006/relationships/image" Target="media/image48.emf"/><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1.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eader" Target="header3.xml"/><Relationship Id="rId109" Type="http://schemas.openxmlformats.org/officeDocument/2006/relationships/image" Target="media/image93.png"/><Relationship Id="rId34" Type="http://schemas.openxmlformats.org/officeDocument/2006/relationships/image" Target="media/image25.png"/><Relationship Id="rId50" Type="http://schemas.openxmlformats.org/officeDocument/2006/relationships/image" Target="media/image38.jpeg"/><Relationship Id="rId55" Type="http://schemas.openxmlformats.org/officeDocument/2006/relationships/image" Target="media/image43.emf"/><Relationship Id="rId76" Type="http://schemas.openxmlformats.org/officeDocument/2006/relationships/image" Target="media/image63.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header" Target="header1.xml"/><Relationship Id="rId71" Type="http://schemas.openxmlformats.org/officeDocument/2006/relationships/image" Target="media/image58.jpeg"/><Relationship Id="rId92" Type="http://schemas.openxmlformats.org/officeDocument/2006/relationships/image" Target="media/image76.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jpeg"/><Relationship Id="rId110" Type="http://schemas.openxmlformats.org/officeDocument/2006/relationships/image" Target="media/image94.png"/><Relationship Id="rId115" Type="http://schemas.openxmlformats.org/officeDocument/2006/relationships/image" Target="media/image98.jpeg"/><Relationship Id="rId61" Type="http://schemas.openxmlformats.org/officeDocument/2006/relationships/image" Target="media/image49.emf"/><Relationship Id="rId82" Type="http://schemas.openxmlformats.org/officeDocument/2006/relationships/hyperlink" Target="http://www.istok-audio.com/barrier_free_medium/production/index.php?SECTION_ID=607&amp;ELEMENT_ID=3876"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101</Pages>
  <Words>23325</Words>
  <Characters>132958</Characters>
  <Application>Microsoft Office Word</Application>
  <DocSecurity>0</DocSecurity>
  <Lines>1107</Lines>
  <Paragraphs>311</Paragraphs>
  <ScaleCrop>false</ScaleCrop>
  <Company/>
  <LinksUpToDate>false</LinksUpToDate>
  <CharactersWithSpaces>155972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Каменщикова Ольга</dc:creator>
  <cp:lastModifiedBy>Каменщикова Ольга</cp:lastModifiedBy>
  <cp:revision>5</cp:revision>
  <dcterms:created xsi:type="dcterms:W3CDTF">2016-01-15T03:43:00Z</dcterms:created>
  <dcterms:modified xsi:type="dcterms:W3CDTF">2016-01-15T03:47:00Z</dcterms:modified>
</cp:coreProperties>
</file>