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E7" w:rsidRPr="00342016" w:rsidRDefault="00457CE7" w:rsidP="00457CE7">
      <w:pPr>
        <w:pStyle w:val="ConsPlusNonformat"/>
        <w:jc w:val="center"/>
        <w:rPr>
          <w:rFonts w:ascii="Times New Roman" w:hAnsi="Times New Roman" w:cs="Times New Roman"/>
          <w:b/>
          <w:sz w:val="28"/>
          <w:szCs w:val="28"/>
        </w:rPr>
      </w:pPr>
      <w:r w:rsidRPr="00342016">
        <w:rPr>
          <w:rFonts w:ascii="Times New Roman" w:hAnsi="Times New Roman" w:cs="Times New Roman"/>
          <w:b/>
          <w:sz w:val="28"/>
          <w:szCs w:val="28"/>
        </w:rPr>
        <w:t>УВЕДОМЛЕНИЕ</w:t>
      </w:r>
    </w:p>
    <w:p w:rsidR="00457CE7" w:rsidRPr="00342016" w:rsidRDefault="00457CE7" w:rsidP="00457CE7">
      <w:pPr>
        <w:pStyle w:val="ConsPlusNonformat"/>
        <w:jc w:val="center"/>
        <w:rPr>
          <w:rFonts w:ascii="Times New Roman" w:hAnsi="Times New Roman" w:cs="Times New Roman"/>
          <w:b/>
          <w:sz w:val="28"/>
          <w:szCs w:val="28"/>
        </w:rPr>
      </w:pPr>
      <w:r w:rsidRPr="00342016">
        <w:rPr>
          <w:rFonts w:ascii="Times New Roman" w:hAnsi="Times New Roman" w:cs="Times New Roman"/>
          <w:b/>
          <w:sz w:val="28"/>
          <w:szCs w:val="28"/>
        </w:rPr>
        <w:t>о проведении публичных консультаций по проекту</w:t>
      </w:r>
      <w:r>
        <w:rPr>
          <w:rFonts w:ascii="Times New Roman" w:hAnsi="Times New Roman" w:cs="Times New Roman"/>
          <w:b/>
          <w:sz w:val="28"/>
          <w:szCs w:val="28"/>
        </w:rPr>
        <w:t xml:space="preserve"> муниципального  нормативного акта  города Березники</w:t>
      </w:r>
    </w:p>
    <w:p w:rsidR="00457CE7" w:rsidRDefault="00457CE7" w:rsidP="00457CE7">
      <w:pPr>
        <w:pStyle w:val="ConsPlusNonformat"/>
        <w:jc w:val="both"/>
        <w:outlineLvl w:val="0"/>
        <w:rPr>
          <w:rFonts w:ascii="Times New Roman" w:hAnsi="Times New Roman" w:cs="Times New Roman"/>
          <w:sz w:val="28"/>
          <w:szCs w:val="28"/>
        </w:rPr>
      </w:pPr>
    </w:p>
    <w:p w:rsidR="00457CE7" w:rsidRPr="007A4184" w:rsidRDefault="00457CE7" w:rsidP="00457CE7">
      <w:pPr>
        <w:pStyle w:val="ConsPlusNonformat"/>
        <w:ind w:firstLine="709"/>
        <w:jc w:val="both"/>
        <w:rPr>
          <w:rFonts w:ascii="Times New Roman" w:hAnsi="Times New Roman" w:cs="Times New Roman"/>
          <w:sz w:val="28"/>
          <w:szCs w:val="28"/>
        </w:rPr>
      </w:pPr>
      <w:r w:rsidRPr="007A4184">
        <w:rPr>
          <w:rFonts w:ascii="Times New Roman" w:hAnsi="Times New Roman" w:cs="Times New Roman"/>
          <w:sz w:val="28"/>
          <w:szCs w:val="28"/>
        </w:rPr>
        <w:t xml:space="preserve">Настоящим управление архитектуры и градостроительства  уведомляет о проведении публичных консультаций в целях проведения оценки регулирующего воздействия по проекту муниципального нормативного правого акта </w:t>
      </w:r>
      <w:r w:rsidR="00C36A5A">
        <w:rPr>
          <w:rFonts w:ascii="Times New Roman" w:hAnsi="Times New Roman" w:cs="Times New Roman"/>
          <w:sz w:val="28"/>
          <w:szCs w:val="28"/>
        </w:rPr>
        <w:t>Административный регламент по предоставлению муниципальной услуги «Согласование эскиза вывески».</w:t>
      </w:r>
    </w:p>
    <w:p w:rsidR="00457CE7" w:rsidRPr="007A4184" w:rsidRDefault="00457CE7" w:rsidP="00457CE7">
      <w:pPr>
        <w:spacing w:after="0" w:line="240" w:lineRule="auto"/>
        <w:ind w:firstLine="709"/>
        <w:jc w:val="both"/>
        <w:rPr>
          <w:rFonts w:ascii="Times New Roman" w:hAnsi="Times New Roman"/>
          <w:bCs/>
          <w:sz w:val="28"/>
          <w:szCs w:val="28"/>
        </w:rPr>
      </w:pPr>
      <w:r w:rsidRPr="007A4184">
        <w:rPr>
          <w:rFonts w:ascii="Times New Roman" w:hAnsi="Times New Roman"/>
          <w:b/>
          <w:sz w:val="28"/>
          <w:szCs w:val="28"/>
        </w:rPr>
        <w:t>Разработчик проекта нормативно правового акта</w:t>
      </w:r>
      <w:r w:rsidRPr="007A4184">
        <w:rPr>
          <w:rFonts w:ascii="Times New Roman" w:hAnsi="Times New Roman"/>
          <w:sz w:val="28"/>
          <w:szCs w:val="28"/>
        </w:rPr>
        <w:t xml:space="preserve"> – организатор публичных консультаций: управление архитектуры и градостроительства</w:t>
      </w:r>
      <w:r w:rsidRPr="007A4184">
        <w:rPr>
          <w:rFonts w:ascii="Times New Roman" w:hAnsi="Times New Roman"/>
          <w:bCs/>
          <w:sz w:val="28"/>
          <w:szCs w:val="28"/>
        </w:rPr>
        <w:t xml:space="preserve"> администрации города Березники.</w:t>
      </w:r>
    </w:p>
    <w:p w:rsidR="00457CE7" w:rsidRPr="00120C28" w:rsidRDefault="00457CE7" w:rsidP="00457CE7">
      <w:pPr>
        <w:spacing w:after="0" w:line="240" w:lineRule="auto"/>
        <w:ind w:firstLine="709"/>
        <w:jc w:val="both"/>
        <w:rPr>
          <w:rFonts w:ascii="Times New Roman" w:hAnsi="Times New Roman"/>
          <w:sz w:val="28"/>
          <w:szCs w:val="28"/>
        </w:rPr>
      </w:pPr>
      <w:r w:rsidRPr="007A4184">
        <w:rPr>
          <w:rFonts w:ascii="Times New Roman" w:hAnsi="Times New Roman"/>
          <w:b/>
          <w:sz w:val="28"/>
          <w:szCs w:val="28"/>
        </w:rPr>
        <w:t>Контактное лицо Разработчика</w:t>
      </w:r>
      <w:r w:rsidRPr="007A4184">
        <w:rPr>
          <w:rFonts w:ascii="Times New Roman" w:hAnsi="Times New Roman"/>
          <w:sz w:val="28"/>
          <w:szCs w:val="28"/>
        </w:rPr>
        <w:t xml:space="preserve"> проекта муниципального нормативного правового акта по вопросам направления участниками публичных консультаций своих предложений (замечаний): главный специалист </w:t>
      </w:r>
      <w:r w:rsidR="00C36A5A">
        <w:rPr>
          <w:rFonts w:ascii="Times New Roman" w:hAnsi="Times New Roman"/>
          <w:sz w:val="28"/>
          <w:szCs w:val="28"/>
        </w:rPr>
        <w:t>сектора архитектуры и дизайна городской среду</w:t>
      </w:r>
      <w:r w:rsidRPr="007A4184">
        <w:rPr>
          <w:rFonts w:ascii="Times New Roman" w:hAnsi="Times New Roman"/>
          <w:sz w:val="28"/>
          <w:szCs w:val="28"/>
        </w:rPr>
        <w:t xml:space="preserve"> управления архитектуры и градостроительства  </w:t>
      </w:r>
      <w:r w:rsidR="00C36A5A">
        <w:rPr>
          <w:rFonts w:ascii="Times New Roman" w:hAnsi="Times New Roman"/>
          <w:sz w:val="28"/>
          <w:szCs w:val="28"/>
        </w:rPr>
        <w:t>администрации города Падучих Елена Владимировна</w:t>
      </w:r>
      <w:r w:rsidRPr="007A4184">
        <w:rPr>
          <w:rFonts w:ascii="Times New Roman" w:hAnsi="Times New Roman"/>
          <w:sz w:val="28"/>
          <w:szCs w:val="28"/>
        </w:rPr>
        <w:t>, тел. 23</w:t>
      </w:r>
      <w:r w:rsidR="00C36A5A">
        <w:rPr>
          <w:rFonts w:ascii="Times New Roman" w:hAnsi="Times New Roman"/>
          <w:sz w:val="28"/>
          <w:szCs w:val="28"/>
        </w:rPr>
        <w:t xml:space="preserve"> </w:t>
      </w:r>
      <w:r w:rsidR="002B7540">
        <w:rPr>
          <w:rFonts w:ascii="Times New Roman" w:hAnsi="Times New Roman"/>
          <w:sz w:val="28"/>
          <w:szCs w:val="28"/>
        </w:rPr>
        <w:t>6</w:t>
      </w:r>
      <w:r w:rsidR="00C36A5A">
        <w:rPr>
          <w:rFonts w:ascii="Times New Roman" w:hAnsi="Times New Roman"/>
          <w:sz w:val="28"/>
          <w:szCs w:val="28"/>
        </w:rPr>
        <w:t>3 26</w:t>
      </w:r>
      <w:r w:rsidRPr="007A4184">
        <w:rPr>
          <w:rFonts w:ascii="Times New Roman" w:hAnsi="Times New Roman"/>
          <w:sz w:val="28"/>
          <w:szCs w:val="28"/>
        </w:rPr>
        <w:t xml:space="preserve">, </w:t>
      </w:r>
      <w:r w:rsidRPr="007A4184">
        <w:rPr>
          <w:rFonts w:ascii="Times New Roman" w:hAnsi="Times New Roman"/>
          <w:sz w:val="28"/>
          <w:szCs w:val="28"/>
          <w:lang w:val="en-US"/>
        </w:rPr>
        <w:t>e</w:t>
      </w:r>
      <w:r w:rsidRPr="007A4184">
        <w:rPr>
          <w:rFonts w:ascii="Times New Roman" w:hAnsi="Times New Roman"/>
          <w:sz w:val="28"/>
          <w:szCs w:val="28"/>
        </w:rPr>
        <w:t>-</w:t>
      </w:r>
      <w:r w:rsidRPr="007A4184">
        <w:rPr>
          <w:rFonts w:ascii="Times New Roman" w:hAnsi="Times New Roman"/>
          <w:sz w:val="28"/>
          <w:szCs w:val="28"/>
          <w:lang w:val="en-US"/>
        </w:rPr>
        <w:t>mail</w:t>
      </w:r>
      <w:r w:rsidRPr="007A4184">
        <w:rPr>
          <w:rFonts w:ascii="Times New Roman" w:hAnsi="Times New Roman"/>
          <w:sz w:val="28"/>
          <w:szCs w:val="28"/>
        </w:rPr>
        <w:t xml:space="preserve">: </w:t>
      </w:r>
      <w:hyperlink r:id="rId4" w:history="1">
        <w:r w:rsidR="002B7540" w:rsidRPr="00120C28">
          <w:rPr>
            <w:rStyle w:val="a3"/>
            <w:rFonts w:ascii="Times New Roman" w:hAnsi="Times New Roman"/>
            <w:sz w:val="28"/>
            <w:szCs w:val="28"/>
            <w:lang w:val="en-US"/>
          </w:rPr>
          <w:t>uag</w:t>
        </w:r>
        <w:r w:rsidR="002B7540" w:rsidRPr="00120C28">
          <w:rPr>
            <w:rStyle w:val="a3"/>
            <w:rFonts w:ascii="Times New Roman" w:hAnsi="Times New Roman"/>
            <w:sz w:val="28"/>
            <w:szCs w:val="28"/>
          </w:rPr>
          <w:t>@</w:t>
        </w:r>
        <w:r w:rsidR="002B7540" w:rsidRPr="00120C28">
          <w:rPr>
            <w:rStyle w:val="a3"/>
            <w:rFonts w:ascii="Times New Roman" w:hAnsi="Times New Roman"/>
            <w:sz w:val="28"/>
            <w:szCs w:val="28"/>
            <w:lang w:val="en-US"/>
          </w:rPr>
          <w:t>berezniki</w:t>
        </w:r>
        <w:r w:rsidR="002B7540" w:rsidRPr="00120C28">
          <w:rPr>
            <w:rStyle w:val="a3"/>
            <w:rFonts w:ascii="Times New Roman" w:hAnsi="Times New Roman"/>
            <w:sz w:val="28"/>
            <w:szCs w:val="28"/>
          </w:rPr>
          <w:t>.</w:t>
        </w:r>
        <w:r w:rsidR="002B7540" w:rsidRPr="00120C28">
          <w:rPr>
            <w:rStyle w:val="a3"/>
            <w:rFonts w:ascii="Times New Roman" w:hAnsi="Times New Roman"/>
            <w:sz w:val="28"/>
            <w:szCs w:val="28"/>
            <w:lang w:val="en-US"/>
          </w:rPr>
          <w:t>perm</w:t>
        </w:r>
        <w:r w:rsidR="002B7540" w:rsidRPr="00120C28">
          <w:rPr>
            <w:rStyle w:val="a3"/>
            <w:rFonts w:ascii="Times New Roman" w:hAnsi="Times New Roman"/>
            <w:sz w:val="28"/>
            <w:szCs w:val="28"/>
          </w:rPr>
          <w:t>.</w:t>
        </w:r>
        <w:r w:rsidR="002B7540" w:rsidRPr="00120C28">
          <w:rPr>
            <w:rStyle w:val="a3"/>
            <w:rFonts w:ascii="Times New Roman" w:hAnsi="Times New Roman"/>
            <w:sz w:val="28"/>
            <w:szCs w:val="28"/>
            <w:lang w:val="en-US"/>
          </w:rPr>
          <w:t>ru</w:t>
        </w:r>
      </w:hyperlink>
      <w:r w:rsidR="002B7540" w:rsidRPr="00120C28">
        <w:rPr>
          <w:rFonts w:ascii="Times New Roman" w:hAnsi="Times New Roman"/>
          <w:i/>
          <w:color w:val="7030A0"/>
          <w:sz w:val="28"/>
          <w:szCs w:val="28"/>
        </w:rPr>
        <w:t xml:space="preserve"> </w:t>
      </w:r>
      <w:r w:rsidR="00C36A5A" w:rsidRPr="00120C28">
        <w:rPr>
          <w:rFonts w:ascii="Times New Roman" w:hAnsi="Times New Roman"/>
          <w:sz w:val="28"/>
          <w:szCs w:val="28"/>
        </w:rPr>
        <w:t xml:space="preserve"> </w:t>
      </w:r>
    </w:p>
    <w:p w:rsidR="00457CE7" w:rsidRPr="007A4184" w:rsidRDefault="00457CE7" w:rsidP="00457CE7">
      <w:pPr>
        <w:spacing w:after="0" w:line="240" w:lineRule="auto"/>
        <w:ind w:firstLine="709"/>
        <w:jc w:val="both"/>
        <w:rPr>
          <w:rFonts w:ascii="Times New Roman" w:hAnsi="Times New Roman"/>
          <w:sz w:val="28"/>
          <w:szCs w:val="28"/>
        </w:rPr>
      </w:pPr>
      <w:r w:rsidRPr="007A4184">
        <w:rPr>
          <w:rFonts w:ascii="Times New Roman" w:hAnsi="Times New Roman"/>
          <w:sz w:val="28"/>
          <w:szCs w:val="28"/>
        </w:rPr>
        <w:t xml:space="preserve">Срок проведения публичных консультаций: 10 календарных дней </w:t>
      </w:r>
      <w:proofErr w:type="gramStart"/>
      <w:r w:rsidRPr="007A4184">
        <w:rPr>
          <w:rFonts w:ascii="Times New Roman" w:hAnsi="Times New Roman"/>
          <w:sz w:val="28"/>
          <w:szCs w:val="28"/>
        </w:rPr>
        <w:t>с даты размещения</w:t>
      </w:r>
      <w:proofErr w:type="gramEnd"/>
      <w:r w:rsidRPr="007A4184">
        <w:rPr>
          <w:rFonts w:ascii="Times New Roman" w:hAnsi="Times New Roman"/>
          <w:sz w:val="28"/>
          <w:szCs w:val="28"/>
        </w:rPr>
        <w:t xml:space="preserve"> на официальном сайте администрации города Березники.</w:t>
      </w:r>
    </w:p>
    <w:p w:rsidR="00457CE7" w:rsidRPr="007A4184" w:rsidRDefault="00457CE7" w:rsidP="00457CE7">
      <w:pPr>
        <w:spacing w:after="0" w:line="240" w:lineRule="auto"/>
        <w:ind w:firstLine="709"/>
        <w:jc w:val="both"/>
        <w:rPr>
          <w:rStyle w:val="x-phmenubutton"/>
          <w:rFonts w:ascii="Times New Roman" w:hAnsi="Times New Roman"/>
          <w:iCs/>
          <w:sz w:val="28"/>
          <w:szCs w:val="28"/>
        </w:rPr>
      </w:pPr>
      <w:r w:rsidRPr="007A4184">
        <w:rPr>
          <w:rFonts w:ascii="Times New Roman" w:hAnsi="Times New Roman"/>
          <w:sz w:val="28"/>
          <w:szCs w:val="28"/>
        </w:rPr>
        <w:t>Предложения (замечания) участников публичных консультаций принимаются по адресу электронной почты:</w:t>
      </w:r>
      <w:r w:rsidRPr="007A4184">
        <w:rPr>
          <w:rStyle w:val="x-phmenubutton"/>
          <w:rFonts w:ascii="Times New Roman" w:hAnsi="Times New Roman"/>
          <w:iCs/>
          <w:sz w:val="28"/>
          <w:szCs w:val="28"/>
        </w:rPr>
        <w:t xml:space="preserve"> </w:t>
      </w:r>
      <w:r w:rsidRPr="007A4184">
        <w:rPr>
          <w:rFonts w:ascii="Times New Roman" w:hAnsi="Times New Roman"/>
          <w:sz w:val="28"/>
          <w:szCs w:val="28"/>
          <w:lang w:val="en-US"/>
        </w:rPr>
        <w:t>E</w:t>
      </w:r>
      <w:r w:rsidRPr="007A4184">
        <w:rPr>
          <w:rFonts w:ascii="Times New Roman" w:hAnsi="Times New Roman"/>
          <w:sz w:val="28"/>
          <w:szCs w:val="28"/>
        </w:rPr>
        <w:t>-</w:t>
      </w:r>
      <w:r w:rsidRPr="007A4184">
        <w:rPr>
          <w:rFonts w:ascii="Times New Roman" w:hAnsi="Times New Roman"/>
          <w:sz w:val="28"/>
          <w:szCs w:val="28"/>
          <w:lang w:val="en-US"/>
        </w:rPr>
        <w:t>mail</w:t>
      </w:r>
      <w:r w:rsidRPr="007A4184">
        <w:rPr>
          <w:rFonts w:ascii="Times New Roman" w:hAnsi="Times New Roman"/>
          <w:sz w:val="28"/>
          <w:szCs w:val="28"/>
        </w:rPr>
        <w:t xml:space="preserve">: </w:t>
      </w:r>
      <w:hyperlink r:id="rId5" w:history="1">
        <w:r w:rsidRPr="007A4184">
          <w:rPr>
            <w:rStyle w:val="a3"/>
            <w:rFonts w:ascii="Times New Roman" w:hAnsi="Times New Roman"/>
            <w:color w:val="auto"/>
            <w:sz w:val="28"/>
            <w:szCs w:val="28"/>
            <w:lang w:val="en-US"/>
          </w:rPr>
          <w:t>uag</w:t>
        </w:r>
        <w:r w:rsidRPr="007A4184">
          <w:rPr>
            <w:rStyle w:val="a3"/>
            <w:rFonts w:ascii="Times New Roman" w:hAnsi="Times New Roman"/>
            <w:color w:val="auto"/>
            <w:sz w:val="28"/>
            <w:szCs w:val="28"/>
          </w:rPr>
          <w:t>@</w:t>
        </w:r>
        <w:r w:rsidRPr="007A4184">
          <w:rPr>
            <w:rStyle w:val="a3"/>
            <w:rFonts w:ascii="Times New Roman" w:hAnsi="Times New Roman"/>
            <w:color w:val="auto"/>
            <w:sz w:val="28"/>
            <w:szCs w:val="28"/>
            <w:lang w:val="en-US"/>
          </w:rPr>
          <w:t>berezniki</w:t>
        </w:r>
        <w:r w:rsidRPr="007A4184">
          <w:rPr>
            <w:rStyle w:val="a3"/>
            <w:rFonts w:ascii="Times New Roman" w:hAnsi="Times New Roman"/>
            <w:color w:val="auto"/>
            <w:sz w:val="28"/>
            <w:szCs w:val="28"/>
          </w:rPr>
          <w:t>.</w:t>
        </w:r>
        <w:r w:rsidRPr="007A4184">
          <w:rPr>
            <w:rStyle w:val="a3"/>
            <w:rFonts w:ascii="Times New Roman" w:hAnsi="Times New Roman"/>
            <w:color w:val="auto"/>
            <w:sz w:val="28"/>
            <w:szCs w:val="28"/>
            <w:lang w:val="en-US"/>
          </w:rPr>
          <w:t>perm</w:t>
        </w:r>
        <w:r w:rsidRPr="007A4184">
          <w:rPr>
            <w:rStyle w:val="a3"/>
            <w:rFonts w:ascii="Times New Roman" w:hAnsi="Times New Roman"/>
            <w:color w:val="auto"/>
            <w:sz w:val="28"/>
            <w:szCs w:val="28"/>
          </w:rPr>
          <w:t>.</w:t>
        </w:r>
        <w:r w:rsidRPr="007A4184">
          <w:rPr>
            <w:rStyle w:val="a3"/>
            <w:rFonts w:ascii="Times New Roman" w:hAnsi="Times New Roman"/>
            <w:color w:val="auto"/>
            <w:sz w:val="28"/>
            <w:szCs w:val="28"/>
            <w:lang w:val="en-US"/>
          </w:rPr>
          <w:t>ru</w:t>
        </w:r>
      </w:hyperlink>
    </w:p>
    <w:p w:rsidR="00457CE7" w:rsidRPr="007A4184" w:rsidRDefault="00457CE7" w:rsidP="00457CE7">
      <w:pPr>
        <w:spacing w:after="0" w:line="240" w:lineRule="auto"/>
        <w:ind w:firstLine="709"/>
        <w:jc w:val="both"/>
        <w:rPr>
          <w:rFonts w:ascii="Times New Roman" w:hAnsi="Times New Roman"/>
          <w:sz w:val="28"/>
          <w:szCs w:val="28"/>
        </w:rPr>
      </w:pPr>
      <w:r w:rsidRPr="007A4184">
        <w:rPr>
          <w:rFonts w:ascii="Times New Roman" w:hAnsi="Times New Roman"/>
          <w:sz w:val="28"/>
          <w:szCs w:val="28"/>
        </w:rPr>
        <w:t>Кроме того, участники публичных консультаций при направлении предложений (замечаний) должны указать свою контактную информацию (название организации или ФИО (последнее при наличии) физического лица, сферу деятельности, ФИО (последнее при наличии) контактного лица, контактные телефоны).</w:t>
      </w:r>
    </w:p>
    <w:p w:rsidR="00457CE7" w:rsidRPr="007A4184" w:rsidRDefault="00457CE7" w:rsidP="00457CE7">
      <w:pPr>
        <w:spacing w:after="0" w:line="240" w:lineRule="auto"/>
        <w:ind w:firstLine="709"/>
        <w:jc w:val="both"/>
        <w:rPr>
          <w:rFonts w:ascii="Times New Roman" w:hAnsi="Times New Roman"/>
          <w:sz w:val="28"/>
          <w:szCs w:val="28"/>
        </w:rPr>
      </w:pPr>
      <w:r w:rsidRPr="007A4184">
        <w:rPr>
          <w:rFonts w:ascii="Times New Roman" w:hAnsi="Times New Roman"/>
          <w:sz w:val="28"/>
          <w:szCs w:val="28"/>
        </w:rPr>
        <w:t xml:space="preserve">Все поступившие предложения будут рассмотрены. Свод предложений будет размещен на официальном сайте администрации города Березники в информационно-телекоммуникационной сети «Интернет» по адресу: </w:t>
      </w:r>
      <w:hyperlink r:id="rId6" w:history="1">
        <w:r w:rsidRPr="007A4184">
          <w:rPr>
            <w:rStyle w:val="a3"/>
            <w:rFonts w:ascii="Times New Roman" w:hAnsi="Times New Roman"/>
            <w:color w:val="auto"/>
            <w:sz w:val="28"/>
            <w:szCs w:val="28"/>
          </w:rPr>
          <w:t>http://</w:t>
        </w:r>
        <w:r w:rsidRPr="007A4184">
          <w:rPr>
            <w:rStyle w:val="a3"/>
            <w:rFonts w:ascii="Times New Roman" w:hAnsi="Times New Roman"/>
            <w:color w:val="auto"/>
            <w:sz w:val="28"/>
            <w:szCs w:val="28"/>
            <w:lang w:val="en-US"/>
          </w:rPr>
          <w:t>www</w:t>
        </w:r>
        <w:r w:rsidRPr="007A4184">
          <w:rPr>
            <w:rStyle w:val="a3"/>
            <w:rFonts w:ascii="Times New Roman" w:hAnsi="Times New Roman"/>
            <w:color w:val="auto"/>
            <w:sz w:val="28"/>
            <w:szCs w:val="28"/>
          </w:rPr>
          <w:t>.</w:t>
        </w:r>
        <w:proofErr w:type="spellStart"/>
        <w:r w:rsidRPr="007A4184">
          <w:rPr>
            <w:rStyle w:val="a3"/>
            <w:rFonts w:ascii="Times New Roman" w:hAnsi="Times New Roman"/>
            <w:color w:val="auto"/>
            <w:sz w:val="28"/>
            <w:szCs w:val="28"/>
          </w:rPr>
          <w:t>admbrk.ru</w:t>
        </w:r>
        <w:proofErr w:type="spellEnd"/>
        <w:r w:rsidRPr="007A4184">
          <w:rPr>
            <w:rStyle w:val="a3"/>
            <w:rFonts w:ascii="Times New Roman" w:hAnsi="Times New Roman"/>
            <w:color w:val="auto"/>
            <w:sz w:val="28"/>
            <w:szCs w:val="28"/>
          </w:rPr>
          <w:t>/</w:t>
        </w:r>
      </w:hyperlink>
      <w:r w:rsidRPr="007A4184">
        <w:rPr>
          <w:rFonts w:ascii="Times New Roman" w:hAnsi="Times New Roman"/>
          <w:sz w:val="28"/>
          <w:szCs w:val="28"/>
        </w:rPr>
        <w:t>.</w:t>
      </w:r>
    </w:p>
    <w:tbl>
      <w:tblPr>
        <w:tblW w:w="0" w:type="auto"/>
        <w:tblLook w:val="04A0"/>
      </w:tblPr>
      <w:tblGrid>
        <w:gridCol w:w="1951"/>
        <w:gridCol w:w="8472"/>
      </w:tblGrid>
      <w:tr w:rsidR="00457CE7" w:rsidRPr="007A4184" w:rsidTr="009C7D55">
        <w:tc>
          <w:tcPr>
            <w:tcW w:w="1951" w:type="dxa"/>
          </w:tcPr>
          <w:p w:rsidR="00457CE7" w:rsidRPr="007A4184" w:rsidRDefault="00457CE7" w:rsidP="009C7D55">
            <w:pPr>
              <w:spacing w:after="0" w:line="240" w:lineRule="auto"/>
              <w:jc w:val="both"/>
              <w:rPr>
                <w:rFonts w:ascii="Times New Roman" w:hAnsi="Times New Roman"/>
                <w:sz w:val="28"/>
                <w:szCs w:val="28"/>
              </w:rPr>
            </w:pPr>
            <w:r w:rsidRPr="007A4184">
              <w:rPr>
                <w:rFonts w:ascii="Times New Roman" w:hAnsi="Times New Roman"/>
                <w:sz w:val="28"/>
                <w:szCs w:val="28"/>
              </w:rPr>
              <w:t>Приложение:</w:t>
            </w:r>
          </w:p>
        </w:tc>
        <w:tc>
          <w:tcPr>
            <w:tcW w:w="8472" w:type="dxa"/>
          </w:tcPr>
          <w:p w:rsidR="00457CE7" w:rsidRPr="007A4184" w:rsidRDefault="00457CE7" w:rsidP="009C7D55">
            <w:pPr>
              <w:spacing w:after="0" w:line="240" w:lineRule="auto"/>
              <w:jc w:val="both"/>
              <w:rPr>
                <w:rFonts w:ascii="Times New Roman" w:hAnsi="Times New Roman"/>
                <w:sz w:val="28"/>
                <w:szCs w:val="28"/>
              </w:rPr>
            </w:pPr>
            <w:r w:rsidRPr="007A4184">
              <w:rPr>
                <w:rFonts w:ascii="Times New Roman" w:hAnsi="Times New Roman"/>
                <w:sz w:val="28"/>
                <w:szCs w:val="28"/>
              </w:rPr>
              <w:t>1.</w:t>
            </w:r>
            <w:r w:rsidR="00046D4E">
              <w:rPr>
                <w:rFonts w:ascii="Times New Roman" w:hAnsi="Times New Roman"/>
                <w:sz w:val="28"/>
                <w:szCs w:val="28"/>
              </w:rPr>
              <w:t xml:space="preserve"> </w:t>
            </w:r>
            <w:r w:rsidRPr="007A4184">
              <w:rPr>
                <w:rFonts w:ascii="Times New Roman" w:hAnsi="Times New Roman"/>
                <w:sz w:val="28"/>
                <w:szCs w:val="28"/>
              </w:rPr>
              <w:t>отчет об оценке на 6 л. в 1 экз.;</w:t>
            </w:r>
          </w:p>
        </w:tc>
      </w:tr>
      <w:tr w:rsidR="00457CE7" w:rsidRPr="007A4184" w:rsidTr="009C7D55">
        <w:tc>
          <w:tcPr>
            <w:tcW w:w="1951" w:type="dxa"/>
          </w:tcPr>
          <w:p w:rsidR="00457CE7" w:rsidRPr="007A4184" w:rsidRDefault="00457CE7" w:rsidP="009C7D55">
            <w:pPr>
              <w:spacing w:after="0" w:line="240" w:lineRule="auto"/>
              <w:jc w:val="both"/>
              <w:rPr>
                <w:rFonts w:ascii="Times New Roman" w:hAnsi="Times New Roman"/>
                <w:sz w:val="28"/>
                <w:szCs w:val="28"/>
              </w:rPr>
            </w:pPr>
          </w:p>
        </w:tc>
        <w:tc>
          <w:tcPr>
            <w:tcW w:w="8472" w:type="dxa"/>
          </w:tcPr>
          <w:p w:rsidR="00457CE7" w:rsidRPr="007A4184" w:rsidRDefault="00457CE7" w:rsidP="00120C28">
            <w:pPr>
              <w:spacing w:after="0" w:line="240" w:lineRule="auto"/>
              <w:jc w:val="both"/>
              <w:rPr>
                <w:rFonts w:ascii="Times New Roman" w:hAnsi="Times New Roman"/>
                <w:sz w:val="28"/>
                <w:szCs w:val="28"/>
              </w:rPr>
            </w:pPr>
            <w:r w:rsidRPr="007A4184">
              <w:rPr>
                <w:rFonts w:ascii="Times New Roman" w:hAnsi="Times New Roman"/>
                <w:sz w:val="28"/>
                <w:szCs w:val="28"/>
              </w:rPr>
              <w:t xml:space="preserve">2. проект муниципального нормативного правового акта на </w:t>
            </w:r>
            <w:r w:rsidR="00120C28">
              <w:rPr>
                <w:rFonts w:ascii="Times New Roman" w:hAnsi="Times New Roman"/>
                <w:sz w:val="28"/>
                <w:szCs w:val="28"/>
              </w:rPr>
              <w:t>27</w:t>
            </w:r>
            <w:r w:rsidRPr="007A4184">
              <w:rPr>
                <w:rFonts w:ascii="Times New Roman" w:hAnsi="Times New Roman"/>
                <w:sz w:val="28"/>
                <w:szCs w:val="28"/>
              </w:rPr>
              <w:t>л. в 1 экз.</w:t>
            </w:r>
          </w:p>
        </w:tc>
      </w:tr>
      <w:tr w:rsidR="00457CE7" w:rsidRPr="007A4184" w:rsidTr="009C7D55">
        <w:tc>
          <w:tcPr>
            <w:tcW w:w="1951" w:type="dxa"/>
          </w:tcPr>
          <w:p w:rsidR="00457CE7" w:rsidRPr="007A4184" w:rsidRDefault="00457CE7" w:rsidP="009C7D55">
            <w:pPr>
              <w:spacing w:after="0" w:line="240" w:lineRule="auto"/>
              <w:jc w:val="both"/>
              <w:rPr>
                <w:rFonts w:ascii="Times New Roman" w:hAnsi="Times New Roman"/>
                <w:sz w:val="28"/>
                <w:szCs w:val="28"/>
              </w:rPr>
            </w:pPr>
          </w:p>
        </w:tc>
        <w:tc>
          <w:tcPr>
            <w:tcW w:w="8472" w:type="dxa"/>
          </w:tcPr>
          <w:p w:rsidR="00457CE7" w:rsidRPr="007A4184" w:rsidRDefault="00120C28" w:rsidP="009C7D5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57CE7" w:rsidRPr="007A4184" w:rsidRDefault="00457CE7" w:rsidP="009C7D55">
            <w:pPr>
              <w:spacing w:after="0" w:line="240" w:lineRule="auto"/>
              <w:jc w:val="both"/>
              <w:rPr>
                <w:rFonts w:ascii="Times New Roman" w:hAnsi="Times New Roman"/>
                <w:sz w:val="28"/>
                <w:szCs w:val="28"/>
              </w:rPr>
            </w:pPr>
          </w:p>
        </w:tc>
      </w:tr>
    </w:tbl>
    <w:p w:rsidR="00457CE7" w:rsidRPr="00401FD0" w:rsidRDefault="00457CE7" w:rsidP="00457CE7">
      <w:pPr>
        <w:spacing w:after="0" w:line="240" w:lineRule="auto"/>
        <w:ind w:firstLine="709"/>
        <w:jc w:val="both"/>
        <w:rPr>
          <w:rFonts w:ascii="Times New Roman" w:hAnsi="Times New Roman"/>
          <w:sz w:val="28"/>
          <w:szCs w:val="28"/>
        </w:rPr>
      </w:pPr>
    </w:p>
    <w:p w:rsidR="00457CE7" w:rsidRPr="00342016" w:rsidRDefault="00457CE7" w:rsidP="00457CE7">
      <w:pPr>
        <w:pStyle w:val="ConsPlusNonformat"/>
        <w:ind w:firstLine="567"/>
        <w:jc w:val="both"/>
        <w:outlineLvl w:val="0"/>
        <w:rPr>
          <w:rFonts w:ascii="Times New Roman" w:hAnsi="Times New Roman" w:cs="Times New Roman"/>
          <w:sz w:val="28"/>
          <w:szCs w:val="28"/>
        </w:rPr>
      </w:pPr>
    </w:p>
    <w:p w:rsidR="00457CE7" w:rsidRPr="00342016" w:rsidRDefault="00457CE7" w:rsidP="00457CE7">
      <w:pPr>
        <w:pStyle w:val="ConsPlusNonformat"/>
        <w:jc w:val="both"/>
        <w:rPr>
          <w:rFonts w:ascii="Times New Roman" w:hAnsi="Times New Roman" w:cs="Times New Roman"/>
          <w:sz w:val="28"/>
          <w:szCs w:val="28"/>
        </w:rPr>
      </w:pPr>
    </w:p>
    <w:p w:rsidR="00457CE7" w:rsidRPr="00342016" w:rsidRDefault="00457CE7" w:rsidP="00457CE7">
      <w:pPr>
        <w:pStyle w:val="ConsPlusNonformat"/>
        <w:jc w:val="both"/>
        <w:rPr>
          <w:rFonts w:ascii="Times New Roman" w:hAnsi="Times New Roman" w:cs="Times New Roman"/>
          <w:sz w:val="28"/>
          <w:szCs w:val="28"/>
        </w:rPr>
      </w:pPr>
    </w:p>
    <w:p w:rsidR="00DB15EF" w:rsidRDefault="00DB15EF"/>
    <w:p w:rsidR="00046D4E" w:rsidRDefault="00046D4E"/>
    <w:sectPr w:rsidR="00046D4E" w:rsidSect="000622BD">
      <w:pgSz w:w="11906" w:h="16838"/>
      <w:pgMar w:top="709" w:right="566" w:bottom="567"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CE7"/>
    <w:rsid w:val="00046D4E"/>
    <w:rsid w:val="00120C28"/>
    <w:rsid w:val="00123F0B"/>
    <w:rsid w:val="002B7540"/>
    <w:rsid w:val="00457CE7"/>
    <w:rsid w:val="006A5744"/>
    <w:rsid w:val="009242A6"/>
    <w:rsid w:val="00C36A5A"/>
    <w:rsid w:val="00D91BF1"/>
    <w:rsid w:val="00DB1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7CE7"/>
    <w:pPr>
      <w:autoSpaceDE w:val="0"/>
      <w:autoSpaceDN w:val="0"/>
      <w:adjustRightInd w:val="0"/>
      <w:spacing w:after="0" w:line="240" w:lineRule="auto"/>
    </w:pPr>
    <w:rPr>
      <w:rFonts w:ascii="Courier New" w:eastAsia="Calibri" w:hAnsi="Courier New" w:cs="Courier New"/>
      <w:sz w:val="20"/>
      <w:szCs w:val="20"/>
    </w:rPr>
  </w:style>
  <w:style w:type="character" w:styleId="a3">
    <w:name w:val="Hyperlink"/>
    <w:basedOn w:val="a0"/>
    <w:uiPriority w:val="99"/>
    <w:unhideWhenUsed/>
    <w:rsid w:val="00457CE7"/>
    <w:rPr>
      <w:color w:val="0000FF"/>
      <w:u w:val="single"/>
    </w:rPr>
  </w:style>
  <w:style w:type="character" w:customStyle="1" w:styleId="x-phmenubutton">
    <w:name w:val="x-ph__menu__button"/>
    <w:basedOn w:val="a0"/>
    <w:rsid w:val="00457C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brk.ru/" TargetMode="External"/><Relationship Id="rId5" Type="http://schemas.openxmlformats.org/officeDocument/2006/relationships/hyperlink" Target="mailto:uag@berezniki.perm.ru" TargetMode="External"/><Relationship Id="rId4" Type="http://schemas.openxmlformats.org/officeDocument/2006/relationships/hyperlink" Target="mailto:uag@berezniki.p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paduchih_e</dc:creator>
  <cp:lastModifiedBy>paduchih_e</cp:lastModifiedBy>
  <cp:revision>9</cp:revision>
  <cp:lastPrinted>2017-05-11T03:24:00Z</cp:lastPrinted>
  <dcterms:created xsi:type="dcterms:W3CDTF">2017-04-10T08:31:00Z</dcterms:created>
  <dcterms:modified xsi:type="dcterms:W3CDTF">2017-05-11T03:32:00Z</dcterms:modified>
</cp:coreProperties>
</file>