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17" w:rsidRPr="00360417" w:rsidRDefault="00360417" w:rsidP="0036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041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СМИ:</w:t>
      </w:r>
      <w:r w:rsidRPr="003604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360417">
        <w:rPr>
          <w:rFonts w:ascii="Times New Roman" w:hAnsi="Times New Roman" w:cs="Times New Roman"/>
          <w:b/>
          <w:bCs/>
          <w:sz w:val="28"/>
          <w:szCs w:val="28"/>
        </w:rPr>
        <w:t>Березниковский рабочий</w:t>
      </w:r>
      <w:r w:rsidRPr="003604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360417" w:rsidRPr="00360417" w:rsidRDefault="00360417" w:rsidP="0036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041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Дата:</w:t>
      </w:r>
      <w:r w:rsidRPr="003604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60417">
        <w:rPr>
          <w:rFonts w:ascii="Times New Roman" w:hAnsi="Times New Roman" w:cs="Times New Roman"/>
          <w:b/>
          <w:bCs/>
          <w:sz w:val="28"/>
          <w:szCs w:val="28"/>
        </w:rPr>
        <w:t>12.08.2014</w:t>
      </w:r>
      <w:r w:rsidRPr="00360417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360417" w:rsidRPr="00360417" w:rsidRDefault="00360417" w:rsidP="00360417">
      <w:pPr>
        <w:pStyle w:val="Style10"/>
        <w:widowControl/>
        <w:jc w:val="both"/>
        <w:rPr>
          <w:rStyle w:val="FontStyle34"/>
          <w:position w:val="3"/>
          <w:sz w:val="28"/>
          <w:szCs w:val="28"/>
        </w:rPr>
      </w:pPr>
    </w:p>
    <w:p w:rsidR="00360417" w:rsidRPr="00B40703" w:rsidRDefault="00360417" w:rsidP="00360417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360417">
        <w:rPr>
          <w:rFonts w:ascii="Times New Roman" w:eastAsia="Times New Roman" w:hAnsi="Times New Roman" w:cs="Times New Roman"/>
          <w:b/>
          <w:bCs/>
          <w:sz w:val="28"/>
          <w:szCs w:val="28"/>
        </w:rPr>
        <w:t>Простая логика. Три аспекта переселения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360417">
        <w:rPr>
          <w:rFonts w:ascii="Times New Roman" w:eastAsia="Microsoft Sans Serif" w:hAnsi="Times New Roman" w:cs="Times New Roman"/>
          <w:b/>
          <w:bCs/>
          <w:sz w:val="28"/>
          <w:szCs w:val="28"/>
        </w:rPr>
        <w:t>Березники снова принимали высоких гостей.</w:t>
      </w:r>
    </w:p>
    <w:p w:rsidR="00360417" w:rsidRPr="00360417" w:rsidRDefault="00360417" w:rsidP="0036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417" w:rsidRDefault="00360417" w:rsidP="0036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60417">
        <w:rPr>
          <w:rFonts w:ascii="Times New Roman" w:eastAsia="Times New Roman" w:hAnsi="Times New Roman" w:cs="Times New Roman"/>
          <w:sz w:val="28"/>
          <w:szCs w:val="28"/>
        </w:rPr>
        <w:t xml:space="preserve">лава города Сергей Дьяков </w:t>
      </w:r>
      <w:r w:rsidR="00DD6ED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60417">
        <w:rPr>
          <w:rFonts w:ascii="Times New Roman" w:eastAsia="Times New Roman" w:hAnsi="Times New Roman" w:cs="Times New Roman"/>
          <w:sz w:val="28"/>
          <w:szCs w:val="28"/>
        </w:rPr>
        <w:t xml:space="preserve"> о визите пол</w:t>
      </w:r>
      <w:r w:rsidRPr="00360417">
        <w:rPr>
          <w:rFonts w:ascii="Times New Roman" w:eastAsia="Times New Roman" w:hAnsi="Times New Roman" w:cs="Times New Roman"/>
          <w:sz w:val="28"/>
          <w:szCs w:val="28"/>
        </w:rPr>
        <w:softHyphen/>
        <w:t>преда Президента РФ в ПФО,   режиме по</w:t>
      </w:r>
      <w:r w:rsidRPr="00360417">
        <w:rPr>
          <w:rFonts w:ascii="Times New Roman" w:eastAsia="Times New Roman" w:hAnsi="Times New Roman" w:cs="Times New Roman"/>
          <w:sz w:val="28"/>
          <w:szCs w:val="28"/>
        </w:rPr>
        <w:softHyphen/>
        <w:t>вышенной готовности в городе и предстоящей стройке на правом берегу.</w:t>
      </w:r>
    </w:p>
    <w:p w:rsidR="00360417" w:rsidRDefault="00360417" w:rsidP="0036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417" w:rsidRDefault="00360417" w:rsidP="00360417">
      <w:pPr>
        <w:pStyle w:val="Style9"/>
        <w:widowControl/>
        <w:spacing w:line="240" w:lineRule="auto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>Журналист:</w:t>
      </w:r>
    </w:p>
    <w:p w:rsidR="00360417" w:rsidRDefault="00360417" w:rsidP="0036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37"/>
          <w:sz w:val="28"/>
          <w:szCs w:val="28"/>
        </w:rPr>
        <w:tab/>
      </w:r>
      <w:r w:rsidR="00DD6ED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Style w:val="FontStyle37"/>
          <w:sz w:val="28"/>
          <w:szCs w:val="28"/>
        </w:rPr>
        <w:t xml:space="preserve"> </w:t>
      </w:r>
      <w:r w:rsidRPr="00360417">
        <w:rPr>
          <w:rFonts w:ascii="Times New Roman" w:eastAsia="Times New Roman" w:hAnsi="Times New Roman" w:cs="Times New Roman"/>
          <w:sz w:val="28"/>
          <w:szCs w:val="28"/>
        </w:rPr>
        <w:t>Сергей Петрович, каково ваше впечатление от совещания, удалось ли решить какие-то конкрет</w:t>
      </w:r>
      <w:r w:rsidRPr="00360417">
        <w:rPr>
          <w:rFonts w:ascii="Times New Roman" w:eastAsia="Times New Roman" w:hAnsi="Times New Roman" w:cs="Times New Roman"/>
          <w:sz w:val="28"/>
          <w:szCs w:val="28"/>
        </w:rPr>
        <w:softHyphen/>
        <w:t>ные проблемы?</w:t>
      </w:r>
    </w:p>
    <w:p w:rsidR="00360417" w:rsidRDefault="00360417" w:rsidP="00360417">
      <w:pPr>
        <w:pStyle w:val="Style9"/>
        <w:widowControl/>
        <w:spacing w:line="240" w:lineRule="auto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>
        <w:rPr>
          <w:rStyle w:val="FontStyle37"/>
          <w:b/>
          <w:sz w:val="28"/>
          <w:szCs w:val="28"/>
        </w:rPr>
        <w:t>г</w:t>
      </w:r>
      <w:proofErr w:type="gramEnd"/>
      <w:r>
        <w:rPr>
          <w:rStyle w:val="FontStyle37"/>
          <w:b/>
          <w:sz w:val="28"/>
          <w:szCs w:val="28"/>
        </w:rPr>
        <w:t>. Березники:</w:t>
      </w:r>
      <w:r w:rsidR="00DD6ED0">
        <w:rPr>
          <w:rStyle w:val="FontStyle37"/>
          <w:b/>
          <w:sz w:val="28"/>
          <w:szCs w:val="28"/>
        </w:rPr>
        <w:t xml:space="preserve"> </w:t>
      </w:r>
    </w:p>
    <w:p w:rsidR="00DD6ED0" w:rsidRDefault="00DD6ED0" w:rsidP="00DD6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60417">
        <w:rPr>
          <w:rStyle w:val="FontStyle44"/>
          <w:rFonts w:ascii="Times New Roman" w:hAnsi="Times New Roman"/>
          <w:b w:val="0"/>
          <w:sz w:val="28"/>
          <w:szCs w:val="28"/>
        </w:rPr>
        <w:t xml:space="preserve"> 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>Михаил Викторович Бабич приехал во испол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нение решений президента, это само по себе зву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чит для Березников как сильная поддержка. Вто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рой момент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 xml:space="preserve"> полпред приехал решать вопросы, которые на сегодня не решаются: как признать аварийными дома, которые таковыми ещё не ста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ли, но которые надо переселять? Как оформлять компенсации за частные дома, которые находятся на панели переходного периода? С такой ситуа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цией никто ещё не сталкивался, и в российском законодательстве этого нет. Мы добиваемся, что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бы людям выплатили компенсации за частные дома. Такой же вопрос с коммерческой недвижи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мостью. Речь идёт о недвижимости, не о земле. Полпред будет готовить документы Президенту, и мы можем внести свои предложения, такой воз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можности у нас прежде не было. Полпред будет выходить на Президента России именно с изме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нениями в законодательстве, чтобы все </w:t>
      </w:r>
      <w:r w:rsidRPr="00360417">
        <w:rPr>
          <w:rFonts w:ascii="Times New Roman" w:eastAsia="Times New Roman" w:hAnsi="Times New Roman" w:cs="Times New Roman"/>
          <w:sz w:val="28"/>
          <w:szCs w:val="28"/>
        </w:rPr>
        <w:t>нерешаемые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 xml:space="preserve"> проблемы урегулировать. А мы пока будем готовить положение о социальных выплатах тем людям, которые попадают в эту потенциально опасную зону. Такую задачу губернатор поставил, ею будут заниматься город и Министерство стро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ительства Пермского края. А глобальная задача</w:t>
      </w:r>
      <w:r w:rsidR="00360417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 xml:space="preserve">изменения в законодательстве РФ. </w:t>
      </w:r>
    </w:p>
    <w:p w:rsidR="00360417" w:rsidRDefault="00360417" w:rsidP="00DD6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417">
        <w:rPr>
          <w:rFonts w:ascii="Times New Roman" w:eastAsia="Times New Roman" w:hAnsi="Times New Roman" w:cs="Times New Roman"/>
          <w:sz w:val="28"/>
          <w:szCs w:val="28"/>
        </w:rPr>
        <w:t>Для нас это важный визит, сейчас будут приняты такие реше</w:t>
      </w:r>
      <w:r w:rsidRPr="00360417">
        <w:rPr>
          <w:rFonts w:ascii="Times New Roman" w:eastAsia="Times New Roman" w:hAnsi="Times New Roman" w:cs="Times New Roman"/>
          <w:sz w:val="28"/>
          <w:szCs w:val="28"/>
        </w:rPr>
        <w:softHyphen/>
        <w:t>ния, которые просто вытащат город из беды.</w:t>
      </w:r>
    </w:p>
    <w:p w:rsidR="00DD6ED0" w:rsidRDefault="00DD6ED0" w:rsidP="00DD6ED0">
      <w:pPr>
        <w:pStyle w:val="Style9"/>
        <w:widowControl/>
        <w:spacing w:line="240" w:lineRule="auto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>Журналист:</w:t>
      </w:r>
    </w:p>
    <w:p w:rsidR="00360417" w:rsidRDefault="00DD6ED0" w:rsidP="00DD6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Style w:val="FontStyle37"/>
          <w:sz w:val="28"/>
          <w:szCs w:val="28"/>
        </w:rPr>
        <w:t xml:space="preserve"> 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>На какое время введён в Березниках режим по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вышенной готовности?</w:t>
      </w:r>
    </w:p>
    <w:p w:rsidR="00DD6ED0" w:rsidRDefault="00DD6ED0" w:rsidP="00DD6ED0">
      <w:pPr>
        <w:pStyle w:val="Style9"/>
        <w:widowControl/>
        <w:spacing w:line="240" w:lineRule="auto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>
        <w:rPr>
          <w:rStyle w:val="FontStyle37"/>
          <w:b/>
          <w:sz w:val="28"/>
          <w:szCs w:val="28"/>
        </w:rPr>
        <w:t>г</w:t>
      </w:r>
      <w:proofErr w:type="gramEnd"/>
      <w:r>
        <w:rPr>
          <w:rStyle w:val="FontStyle37"/>
          <w:b/>
          <w:sz w:val="28"/>
          <w:szCs w:val="28"/>
        </w:rPr>
        <w:t>. Березники:</w:t>
      </w:r>
    </w:p>
    <w:p w:rsidR="00360417" w:rsidRDefault="00DD6ED0" w:rsidP="00DD6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Style w:val="FontStyle44"/>
          <w:rFonts w:ascii="Times New Roman" w:hAnsi="Times New Roman"/>
          <w:b w:val="0"/>
          <w:sz w:val="28"/>
          <w:szCs w:val="28"/>
        </w:rPr>
        <w:t xml:space="preserve"> 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>Режим введён краевой комиссией по чрезвы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чайным ситуациям в одном конкретном месте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>на панели переходного периода. Режим повы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шенной готовности действует до тех пор, пока мы не переселим людей из зоны, потом режим не бу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дет нужен. Мониторинг будет продолжаться, зона будет ограждена полностью.</w:t>
      </w:r>
    </w:p>
    <w:p w:rsidR="00360417" w:rsidRDefault="00360417" w:rsidP="00360417">
      <w:pPr>
        <w:pStyle w:val="Style9"/>
        <w:widowControl/>
        <w:spacing w:line="240" w:lineRule="auto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>Журналист:</w:t>
      </w:r>
    </w:p>
    <w:p w:rsidR="00360417" w:rsidRDefault="00DD6ED0" w:rsidP="00360417">
      <w:pPr>
        <w:pStyle w:val="a4"/>
        <w:tabs>
          <w:tab w:val="left" w:pos="202"/>
        </w:tabs>
        <w:spacing w:after="0" w:line="240" w:lineRule="auto"/>
        <w:ind w:left="0"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60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>Сергей Петрович, на совещании показали кра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сивую презентацию и назвали сроки сдачи первого девятиэтажного дома для расселения людей из 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lastRenderedPageBreak/>
        <w:t>ава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рийных домов. Дом должен быть готов к декабрю 2014 года. Реальны ли сроки?</w:t>
      </w:r>
    </w:p>
    <w:p w:rsidR="00360417" w:rsidRDefault="00360417" w:rsidP="00360417">
      <w:pPr>
        <w:pStyle w:val="Style9"/>
        <w:widowControl/>
        <w:spacing w:line="240" w:lineRule="auto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>С.П. Дьяков, глава г. Березники:</w:t>
      </w:r>
    </w:p>
    <w:p w:rsidR="00360417" w:rsidRDefault="00360417" w:rsidP="00360417">
      <w:pPr>
        <w:pStyle w:val="a4"/>
        <w:tabs>
          <w:tab w:val="left" w:pos="202"/>
        </w:tabs>
        <w:spacing w:after="0" w:line="240" w:lineRule="auto"/>
        <w:ind w:left="0"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44"/>
          <w:rFonts w:ascii="Times New Roman" w:hAnsi="Times New Roman"/>
          <w:b w:val="0"/>
          <w:sz w:val="28"/>
          <w:szCs w:val="28"/>
        </w:rPr>
        <w:t xml:space="preserve">- </w:t>
      </w:r>
      <w:r w:rsidRPr="00360417">
        <w:rPr>
          <w:rFonts w:ascii="Times New Roman" w:eastAsia="Times New Roman" w:hAnsi="Times New Roman" w:cs="Times New Roman"/>
          <w:sz w:val="28"/>
          <w:szCs w:val="28"/>
        </w:rPr>
        <w:t>Строители обещания дали губернатору и пол</w:t>
      </w:r>
      <w:r w:rsidRPr="0036041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преду, и я не хочу сомневаться и кричать: «Не успеют!». Пусть успевают. А наша задача к этому времени простая </w:t>
      </w:r>
      <w:r w:rsidR="00DD6ED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60417">
        <w:rPr>
          <w:rFonts w:ascii="Times New Roman" w:eastAsia="Times New Roman" w:hAnsi="Times New Roman" w:cs="Times New Roman"/>
          <w:sz w:val="28"/>
          <w:szCs w:val="28"/>
        </w:rPr>
        <w:t>подготовить списки людей, которые туда поедут. Это только на бумаге про</w:t>
      </w:r>
      <w:r w:rsidRPr="0036041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сто переселить </w:t>
      </w:r>
      <w:r w:rsidRPr="00360417">
        <w:rPr>
          <w:rFonts w:ascii="Times New Roman" w:eastAsia="Arial Narrow" w:hAnsi="Times New Roman" w:cs="Times New Roman"/>
          <w:sz w:val="28"/>
          <w:szCs w:val="28"/>
        </w:rPr>
        <w:t xml:space="preserve">12 </w:t>
      </w:r>
      <w:r w:rsidRPr="00360417">
        <w:rPr>
          <w:rFonts w:ascii="Times New Roman" w:eastAsia="Times New Roman" w:hAnsi="Times New Roman" w:cs="Times New Roman"/>
          <w:sz w:val="28"/>
          <w:szCs w:val="28"/>
        </w:rPr>
        <w:t xml:space="preserve">тысяч человек, а на деле это огромная работа </w:t>
      </w:r>
      <w:r w:rsidR="00DD6ED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60417">
        <w:rPr>
          <w:rFonts w:ascii="Times New Roman" w:eastAsia="Times New Roman" w:hAnsi="Times New Roman" w:cs="Times New Roman"/>
          <w:sz w:val="28"/>
          <w:szCs w:val="28"/>
        </w:rPr>
        <w:t xml:space="preserve"> надо с людьми работать. Вот на первом доме и будем отрабатывать все схе</w:t>
      </w:r>
      <w:r w:rsidRPr="00360417">
        <w:rPr>
          <w:rFonts w:ascii="Times New Roman" w:eastAsia="Times New Roman" w:hAnsi="Times New Roman" w:cs="Times New Roman"/>
          <w:sz w:val="28"/>
          <w:szCs w:val="28"/>
        </w:rPr>
        <w:softHyphen/>
        <w:t>мы взаимодействия, чтобы дальше можно было двигаться в плановом порядке. С таким объёмом переселения людей единовременно ещё никто не сталкивался. Необходимо совместить строитель</w:t>
      </w:r>
      <w:r w:rsidRPr="00360417">
        <w:rPr>
          <w:rFonts w:ascii="Times New Roman" w:eastAsia="Times New Roman" w:hAnsi="Times New Roman" w:cs="Times New Roman"/>
          <w:sz w:val="28"/>
          <w:szCs w:val="28"/>
        </w:rPr>
        <w:softHyphen/>
        <w:t>ство с переселением. К тому времени, когда будет построен дом, надо чтобы списки уже были гото</w:t>
      </w:r>
      <w:r w:rsidRPr="00360417">
        <w:rPr>
          <w:rFonts w:ascii="Times New Roman" w:eastAsia="Times New Roman" w:hAnsi="Times New Roman" w:cs="Times New Roman"/>
          <w:sz w:val="28"/>
          <w:szCs w:val="28"/>
        </w:rPr>
        <w:softHyphen/>
        <w:t>вы и люди ознакомились с планировкой, знали номер квартиры и сказали: «Да, мы поехали».</w:t>
      </w:r>
    </w:p>
    <w:p w:rsidR="00360417" w:rsidRDefault="00360417" w:rsidP="00360417">
      <w:pPr>
        <w:pStyle w:val="Style9"/>
        <w:widowControl/>
        <w:spacing w:line="240" w:lineRule="auto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>Журналист:</w:t>
      </w:r>
    </w:p>
    <w:p w:rsidR="00360417" w:rsidRDefault="00DD6ED0" w:rsidP="00360417">
      <w:pPr>
        <w:pStyle w:val="a4"/>
        <w:tabs>
          <w:tab w:val="left" w:pos="202"/>
        </w:tabs>
        <w:spacing w:after="0" w:line="240" w:lineRule="auto"/>
        <w:ind w:left="0"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60417">
        <w:rPr>
          <w:rStyle w:val="FontStyle37"/>
          <w:sz w:val="28"/>
          <w:szCs w:val="28"/>
        </w:rPr>
        <w:t xml:space="preserve"> 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>Довольны ли вы планировкой будущих домов: ко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ридорная система, балконы только с 6-го этажа? Соответствует ли она представлению о комфортном современном жилье?</w:t>
      </w:r>
    </w:p>
    <w:p w:rsidR="00360417" w:rsidRDefault="00360417" w:rsidP="00360417">
      <w:pPr>
        <w:pStyle w:val="Style9"/>
        <w:widowControl/>
        <w:spacing w:line="240" w:lineRule="auto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>С.П. Дьяков, глава г. Березники:</w:t>
      </w:r>
    </w:p>
    <w:p w:rsidR="00360417" w:rsidRDefault="00DD6ED0" w:rsidP="00360417">
      <w:pPr>
        <w:pStyle w:val="a4"/>
        <w:tabs>
          <w:tab w:val="left" w:pos="202"/>
        </w:tabs>
        <w:spacing w:after="0" w:line="240" w:lineRule="auto"/>
        <w:ind w:left="0"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60417">
        <w:rPr>
          <w:rStyle w:val="FontStyle44"/>
          <w:rFonts w:ascii="Times New Roman" w:hAnsi="Times New Roman"/>
          <w:b w:val="0"/>
          <w:sz w:val="28"/>
          <w:szCs w:val="28"/>
        </w:rPr>
        <w:t xml:space="preserve"> 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>Главное, на что мы смотрим, не наличие балко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нов. Конструктив дома должен быть надёжный, монолитное железобетонное строение и внутрен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нее удобство, естественно, без каких-то </w:t>
      </w:r>
      <w:r w:rsidRPr="00360417">
        <w:rPr>
          <w:rFonts w:ascii="Times New Roman" w:eastAsia="Times New Roman" w:hAnsi="Times New Roman" w:cs="Times New Roman"/>
          <w:sz w:val="28"/>
          <w:szCs w:val="28"/>
        </w:rPr>
        <w:t>формальдегидных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 xml:space="preserve"> материалов. Однако мы не очень до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вольны предложенной планировкой, и будем ра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ботать с подрядчиками. Мы письмо им написали, чтобы зданий коридорного типа не было. Такое письмо в край ушло.</w:t>
      </w:r>
    </w:p>
    <w:p w:rsidR="00360417" w:rsidRDefault="00360417" w:rsidP="00360417">
      <w:pPr>
        <w:pStyle w:val="Style9"/>
        <w:widowControl/>
        <w:spacing w:line="240" w:lineRule="auto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>Журналист:</w:t>
      </w:r>
      <w:r w:rsidR="00DD6ED0">
        <w:rPr>
          <w:rStyle w:val="FontStyle37"/>
          <w:b/>
          <w:sz w:val="28"/>
          <w:szCs w:val="28"/>
        </w:rPr>
        <w:t xml:space="preserve"> </w:t>
      </w:r>
    </w:p>
    <w:p w:rsidR="00360417" w:rsidRDefault="00DD6ED0" w:rsidP="00360417">
      <w:pPr>
        <w:pStyle w:val="a4"/>
        <w:tabs>
          <w:tab w:val="left" w:pos="202"/>
        </w:tabs>
        <w:spacing w:after="0" w:line="240" w:lineRule="auto"/>
        <w:ind w:left="0"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60417">
        <w:rPr>
          <w:rStyle w:val="FontStyle37"/>
          <w:sz w:val="28"/>
          <w:szCs w:val="28"/>
        </w:rPr>
        <w:t xml:space="preserve"> 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>А учёные могут утверждать, что список аварий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ных домов не станет больше?</w:t>
      </w:r>
    </w:p>
    <w:p w:rsidR="00360417" w:rsidRDefault="00360417" w:rsidP="00360417">
      <w:pPr>
        <w:pStyle w:val="Style9"/>
        <w:widowControl/>
        <w:spacing w:line="240" w:lineRule="auto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>
        <w:rPr>
          <w:rStyle w:val="FontStyle37"/>
          <w:b/>
          <w:sz w:val="28"/>
          <w:szCs w:val="28"/>
        </w:rPr>
        <w:t>г</w:t>
      </w:r>
      <w:proofErr w:type="gramEnd"/>
      <w:r>
        <w:rPr>
          <w:rStyle w:val="FontStyle37"/>
          <w:b/>
          <w:sz w:val="28"/>
          <w:szCs w:val="28"/>
        </w:rPr>
        <w:t>. Березники:</w:t>
      </w:r>
      <w:r w:rsidR="00DD6ED0">
        <w:rPr>
          <w:rStyle w:val="FontStyle37"/>
          <w:b/>
          <w:sz w:val="28"/>
          <w:szCs w:val="28"/>
        </w:rPr>
        <w:t xml:space="preserve"> </w:t>
      </w:r>
    </w:p>
    <w:p w:rsidR="00360417" w:rsidRDefault="00DD6ED0" w:rsidP="00360417">
      <w:pPr>
        <w:pStyle w:val="a4"/>
        <w:tabs>
          <w:tab w:val="left" w:pos="202"/>
        </w:tabs>
        <w:spacing w:after="0" w:line="240" w:lineRule="auto"/>
        <w:ind w:left="0"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60417">
        <w:rPr>
          <w:rStyle w:val="FontStyle44"/>
          <w:rFonts w:ascii="Times New Roman" w:hAnsi="Times New Roman"/>
          <w:b w:val="0"/>
          <w:sz w:val="28"/>
          <w:szCs w:val="28"/>
        </w:rPr>
        <w:t xml:space="preserve"> 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 xml:space="preserve">Учёные предсказали ситуацию на </w:t>
      </w:r>
      <w:r w:rsidR="00360417" w:rsidRPr="00360417">
        <w:rPr>
          <w:rFonts w:ascii="Times New Roman" w:eastAsia="Arial Narrow" w:hAnsi="Times New Roman" w:cs="Times New Roman"/>
          <w:sz w:val="28"/>
          <w:szCs w:val="28"/>
        </w:rPr>
        <w:t xml:space="preserve">25 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 xml:space="preserve">лет вперёд. Перечень домов не увеличится. Корректировка может быть внутри списка. Идея переселения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 xml:space="preserve"> раз и навсегда решить проблему Березников. А не дожидаться аварийности и потом что-то лихора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дочно делать. Мы эту идею полпреду и рассказа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ли. И Михаил Викторович это понял. Логика-то простая: не дожидайся аварии, предотвращай её.</w:t>
      </w:r>
    </w:p>
    <w:p w:rsidR="00360417" w:rsidRPr="00360417" w:rsidRDefault="00360417" w:rsidP="00360417">
      <w:pPr>
        <w:pStyle w:val="a4"/>
        <w:tabs>
          <w:tab w:val="left" w:pos="202"/>
        </w:tabs>
        <w:spacing w:after="0" w:line="240" w:lineRule="auto"/>
        <w:ind w:left="0"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417" w:rsidRPr="00360417" w:rsidRDefault="00360417" w:rsidP="00DD6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417">
        <w:rPr>
          <w:rFonts w:ascii="Times New Roman" w:eastAsia="Times New Roman" w:hAnsi="Times New Roman" w:cs="Times New Roman"/>
          <w:b/>
          <w:sz w:val="28"/>
          <w:szCs w:val="28"/>
        </w:rPr>
        <w:t>В четверг, 7 августа, в нашем городе провёл вы</w:t>
      </w:r>
      <w:r w:rsidRPr="00360417">
        <w:rPr>
          <w:rFonts w:ascii="Times New Roman" w:eastAsia="Times New Roman" w:hAnsi="Times New Roman" w:cs="Times New Roman"/>
          <w:b/>
          <w:sz w:val="28"/>
          <w:szCs w:val="28"/>
        </w:rPr>
        <w:softHyphen/>
        <w:t>ездное рабочее совещание полномочный пред</w:t>
      </w:r>
      <w:r w:rsidRPr="00360417">
        <w:rPr>
          <w:rFonts w:ascii="Times New Roman" w:eastAsia="Times New Roman" w:hAnsi="Times New Roman" w:cs="Times New Roman"/>
          <w:b/>
          <w:sz w:val="28"/>
          <w:szCs w:val="28"/>
        </w:rPr>
        <w:softHyphen/>
        <w:t>ставитель Президента РФ в Приволжском федеральном округе Михаил Бабич. Полпред, в соответствии с указанием Главы государства, кон</w:t>
      </w:r>
      <w:r w:rsidRPr="00360417">
        <w:rPr>
          <w:rFonts w:ascii="Times New Roman" w:eastAsia="Times New Roman" w:hAnsi="Times New Roman" w:cs="Times New Roman"/>
          <w:b/>
          <w:sz w:val="28"/>
          <w:szCs w:val="28"/>
        </w:rPr>
        <w:softHyphen/>
        <w:t>тролирует и координирует действия федеральных и региональных органов исполнительной власти по решению проблемы переселения березниковцев из аварийного жилья.</w:t>
      </w:r>
    </w:p>
    <w:p w:rsidR="00360417" w:rsidRDefault="00DD6ED0" w:rsidP="0036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>В совещании участвовали представители Мини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стерства строительства и ЖКХ РФ, Минрегиона РФ, правоохранительных структур, контрольных и надзорных органов, Горного института УрО РАН, губернатор Пермского 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lastRenderedPageBreak/>
        <w:t>края Виктор Басар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гин и глава Березников Сергей Дьяков. Основной вопрос совещания — переселение горожан из ава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рийных домов в новое жильё: финансирование, сроки, изменения в законах.</w:t>
      </w:r>
    </w:p>
    <w:p w:rsidR="00360417" w:rsidRPr="00B40703" w:rsidRDefault="00360417" w:rsidP="0036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417" w:rsidRPr="00360417" w:rsidRDefault="00360417" w:rsidP="0036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417">
        <w:rPr>
          <w:rFonts w:ascii="Times New Roman" w:eastAsia="Microsoft Sans Serif" w:hAnsi="Times New Roman" w:cs="Times New Roman"/>
          <w:b/>
          <w:bCs/>
          <w:sz w:val="28"/>
          <w:szCs w:val="28"/>
        </w:rPr>
        <w:t xml:space="preserve">Финансы. </w:t>
      </w:r>
      <w:r w:rsidRPr="00360417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360417">
        <w:rPr>
          <w:rFonts w:ascii="Times New Roman" w:eastAsia="Arial Narrow" w:hAnsi="Times New Roman" w:cs="Times New Roman"/>
          <w:sz w:val="28"/>
          <w:szCs w:val="28"/>
        </w:rPr>
        <w:t xml:space="preserve">2017 </w:t>
      </w:r>
      <w:r w:rsidRPr="00360417">
        <w:rPr>
          <w:rFonts w:ascii="Times New Roman" w:eastAsia="Times New Roman" w:hAnsi="Times New Roman" w:cs="Times New Roman"/>
          <w:sz w:val="28"/>
          <w:szCs w:val="28"/>
        </w:rPr>
        <w:t>года на правом берегу Камы должны быть построены многоквартир</w:t>
      </w:r>
      <w:r w:rsidRPr="0036041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ные дома жилой площадью </w:t>
      </w:r>
      <w:r w:rsidRPr="00360417">
        <w:rPr>
          <w:rFonts w:ascii="Times New Roman" w:eastAsia="Arial Narrow" w:hAnsi="Times New Roman" w:cs="Times New Roman"/>
          <w:sz w:val="28"/>
          <w:szCs w:val="28"/>
        </w:rPr>
        <w:t xml:space="preserve">250 </w:t>
      </w:r>
      <w:r w:rsidR="00DD6ED0">
        <w:rPr>
          <w:rFonts w:ascii="Times New Roman" w:eastAsia="Arial Narrow" w:hAnsi="Times New Roman" w:cs="Times New Roman"/>
          <w:sz w:val="28"/>
          <w:szCs w:val="28"/>
        </w:rPr>
        <w:t>000</w:t>
      </w:r>
      <w:r w:rsidRPr="00360417">
        <w:rPr>
          <w:rFonts w:ascii="Times New Roman" w:eastAsia="Arial Narrow" w:hAnsi="Times New Roman" w:cs="Times New Roman"/>
          <w:sz w:val="28"/>
          <w:szCs w:val="28"/>
        </w:rPr>
        <w:t xml:space="preserve"> </w:t>
      </w:r>
      <w:r w:rsidRPr="00360417">
        <w:rPr>
          <w:rFonts w:ascii="Times New Roman" w:eastAsia="Times New Roman" w:hAnsi="Times New Roman" w:cs="Times New Roman"/>
          <w:sz w:val="28"/>
          <w:szCs w:val="28"/>
        </w:rPr>
        <w:t xml:space="preserve">квадратных метров, куда переедут </w:t>
      </w:r>
      <w:r w:rsidRPr="00360417">
        <w:rPr>
          <w:rFonts w:ascii="Times New Roman" w:eastAsia="Arial Narrow" w:hAnsi="Times New Roman" w:cs="Times New Roman"/>
          <w:sz w:val="28"/>
          <w:szCs w:val="28"/>
        </w:rPr>
        <w:t xml:space="preserve">12 </w:t>
      </w:r>
      <w:r w:rsidR="00DD6ED0">
        <w:rPr>
          <w:rFonts w:ascii="Times New Roman" w:eastAsia="Arial Narrow" w:hAnsi="Times New Roman" w:cs="Times New Roman"/>
          <w:sz w:val="28"/>
          <w:szCs w:val="28"/>
        </w:rPr>
        <w:t xml:space="preserve"> 000</w:t>
      </w:r>
      <w:r w:rsidRPr="00360417">
        <w:rPr>
          <w:rFonts w:ascii="Times New Roman" w:eastAsia="Arial Narrow" w:hAnsi="Times New Roman" w:cs="Times New Roman"/>
          <w:sz w:val="28"/>
          <w:szCs w:val="28"/>
        </w:rPr>
        <w:t xml:space="preserve"> </w:t>
      </w:r>
      <w:proofErr w:type="spellStart"/>
      <w:r w:rsidRPr="00360417">
        <w:rPr>
          <w:rFonts w:ascii="Times New Roman" w:eastAsia="Times New Roman" w:hAnsi="Times New Roman" w:cs="Times New Roman"/>
          <w:sz w:val="28"/>
          <w:szCs w:val="28"/>
        </w:rPr>
        <w:t>березниковцев</w:t>
      </w:r>
      <w:proofErr w:type="spellEnd"/>
      <w:r w:rsidRPr="00360417">
        <w:rPr>
          <w:rFonts w:ascii="Times New Roman" w:eastAsia="Times New Roman" w:hAnsi="Times New Roman" w:cs="Times New Roman"/>
          <w:sz w:val="28"/>
          <w:szCs w:val="28"/>
        </w:rPr>
        <w:t xml:space="preserve"> из аварийного жилья.</w:t>
      </w:r>
    </w:p>
    <w:p w:rsidR="00360417" w:rsidRDefault="00DD6ED0" w:rsidP="0036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стоимостью </w:t>
      </w:r>
      <w:r w:rsidR="00360417" w:rsidRPr="00360417">
        <w:rPr>
          <w:rFonts w:ascii="Times New Roman" w:eastAsia="Arial Narrow" w:hAnsi="Times New Roman" w:cs="Times New Roman"/>
          <w:sz w:val="28"/>
          <w:szCs w:val="28"/>
        </w:rPr>
        <w:t xml:space="preserve">7,5 </w:t>
      </w:r>
      <w:proofErr w:type="spellStart"/>
      <w:proofErr w:type="gramStart"/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 xml:space="preserve"> рублей софинансируют в равных до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лях ОАО «Уралкалий», бюджет Пермского края и бюджет федерации.</w:t>
      </w:r>
    </w:p>
    <w:p w:rsidR="00360417" w:rsidRDefault="00DD6ED0" w:rsidP="00DD6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>Уралкалий</w:t>
      </w:r>
      <w:proofErr w:type="spellEnd"/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>» уже перечисляет деньги траншами. Из бюджета края средства также выделены. Что касается вклада федерального бюджета, по сло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вам Леонида Ставицкого, первого заместителя министра строительства и ЖКХ РФ, до конца </w:t>
      </w:r>
      <w:r w:rsidR="00360417" w:rsidRPr="00360417">
        <w:rPr>
          <w:rFonts w:ascii="Times New Roman" w:eastAsia="Arial Narrow" w:hAnsi="Times New Roman" w:cs="Times New Roman"/>
          <w:sz w:val="28"/>
          <w:szCs w:val="28"/>
        </w:rPr>
        <w:t xml:space="preserve">2014 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>года из федерального бюджета планиру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ется выделить </w:t>
      </w:r>
      <w:r w:rsidR="00360417" w:rsidRPr="00360417">
        <w:rPr>
          <w:rFonts w:ascii="Times New Roman" w:eastAsia="Arial Narrow" w:hAnsi="Times New Roman" w:cs="Times New Roman"/>
          <w:sz w:val="28"/>
          <w:szCs w:val="28"/>
        </w:rPr>
        <w:t xml:space="preserve">1,25 </w:t>
      </w:r>
      <w:proofErr w:type="spellStart"/>
      <w:proofErr w:type="gramStart"/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 xml:space="preserve"> рублей на переселение березниковцев из аварийного в новое жильё, и в конце следующего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 xml:space="preserve"> ещё </w:t>
      </w:r>
      <w:r w:rsidR="00360417" w:rsidRPr="00360417">
        <w:rPr>
          <w:rFonts w:ascii="Times New Roman" w:eastAsia="Arial Narrow" w:hAnsi="Times New Roman" w:cs="Times New Roman"/>
          <w:sz w:val="28"/>
          <w:szCs w:val="28"/>
        </w:rPr>
        <w:t xml:space="preserve">1,25 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>млрд. Ис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точник финансирования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 xml:space="preserve"> сэкономленные сред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ства государственной корпорации «Олимпстрой»: после упразднения корпорации в федеральный бюджет вернулось более </w:t>
      </w:r>
      <w:r w:rsidR="00360417" w:rsidRPr="00360417">
        <w:rPr>
          <w:rFonts w:ascii="Times New Roman" w:eastAsia="Arial Narrow" w:hAnsi="Times New Roman" w:cs="Times New Roman"/>
          <w:sz w:val="28"/>
          <w:szCs w:val="28"/>
        </w:rPr>
        <w:t xml:space="preserve">26 </w:t>
      </w:r>
      <w:proofErr w:type="gramStart"/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gramEnd"/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  <w:r w:rsidR="00360417" w:rsidRPr="00360417">
        <w:rPr>
          <w:rFonts w:ascii="Times New Roman" w:eastAsia="Arial Narrow" w:hAnsi="Times New Roman" w:cs="Times New Roman"/>
          <w:sz w:val="28"/>
          <w:szCs w:val="28"/>
        </w:rPr>
        <w:t xml:space="preserve">28 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>июля прошло совещание, посвященное использова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нию сэкономленных средств «Олимпстроя» для финансирования объектов из перечня поручений Президента и правительства страны (Березники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>один из объектов данного перечня). На сове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щании Минстрой и Минфин России представи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ли вице-премьеру Дмитрию Козаку предложение использовать часть средств от «Олимпстроя» на строительство в Березниках.</w:t>
      </w:r>
    </w:p>
    <w:p w:rsidR="00360417" w:rsidRDefault="00DD6ED0" w:rsidP="00DD6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– 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>Самое главное, что есть понимание, согласо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ванное со всеми федеральными органами испол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нительной власти о той части финансирования переселения березниковцев из аварийных домов, которая пойдёт из федерального бюджета, и эти предложения будут доложены заместителю Пред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седателя Правительства РФ Дмитрию Козаку с последующим принятием решения Правитель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ства РФ. Все остальные источники финансирова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ния определены — это краевой бюджет и средства ОАО «Уралкалий», — отметил Михаил Бабич.</w:t>
      </w:r>
    </w:p>
    <w:p w:rsidR="00360417" w:rsidRDefault="00DD6ED0" w:rsidP="00DD6ED0">
      <w:pPr>
        <w:tabs>
          <w:tab w:val="left" w:pos="24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>Бабич обратил внимание реги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ональных властей на то, что не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обходимо предусмотреть возмож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ность использования льготных ипотечных программ, чтобы по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тенциальные жильцы могли вы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купить дополнительные метры.</w:t>
      </w:r>
    </w:p>
    <w:p w:rsidR="00360417" w:rsidRDefault="00DD6ED0" w:rsidP="00DD6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– 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>Жильё будет предоставлять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ся метр в метр, и, возможно, у кого-то появится желание по расценкам жилья экономкласса докупить дополнительные метры площади. Необходимо подклю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чить к этой работе специалистов и попросить подготовить спе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циальные льготные кредитные продукты. Всё это нам позволит дать ещё одну альтернативу для потенциальных жильцов приоб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рести более комфортное жильё,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>сказал полпред.</w:t>
      </w:r>
    </w:p>
    <w:p w:rsidR="00DD6ED0" w:rsidRPr="00360417" w:rsidRDefault="00DD6ED0" w:rsidP="00DD6ED0">
      <w:pPr>
        <w:tabs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417" w:rsidRDefault="00360417" w:rsidP="0036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417">
        <w:rPr>
          <w:rFonts w:ascii="Times New Roman" w:eastAsia="Microsoft Sans Serif" w:hAnsi="Times New Roman" w:cs="Times New Roman"/>
          <w:b/>
          <w:bCs/>
          <w:sz w:val="28"/>
          <w:szCs w:val="28"/>
        </w:rPr>
        <w:t xml:space="preserve">Стройка. </w:t>
      </w:r>
      <w:r w:rsidRPr="00360417">
        <w:rPr>
          <w:rFonts w:ascii="Times New Roman" w:eastAsia="Times New Roman" w:hAnsi="Times New Roman" w:cs="Times New Roman"/>
          <w:sz w:val="28"/>
          <w:szCs w:val="28"/>
        </w:rPr>
        <w:t xml:space="preserve">Возводить жильё будут в три очереди: I очередь </w:t>
      </w:r>
      <w:r w:rsidR="00DD6ED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60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0417">
        <w:rPr>
          <w:rFonts w:ascii="Times New Roman" w:eastAsia="Arial Narrow" w:hAnsi="Times New Roman" w:cs="Times New Roman"/>
          <w:sz w:val="28"/>
          <w:szCs w:val="28"/>
        </w:rPr>
        <w:t xml:space="preserve">30 </w:t>
      </w:r>
      <w:r w:rsidRPr="00360417">
        <w:rPr>
          <w:rFonts w:ascii="Times New Roman" w:eastAsia="Times New Roman" w:hAnsi="Times New Roman" w:cs="Times New Roman"/>
          <w:sz w:val="28"/>
          <w:szCs w:val="28"/>
        </w:rPr>
        <w:t>тыс. кв</w:t>
      </w:r>
      <w:proofErr w:type="gramStart"/>
      <w:r w:rsidRPr="00360417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360417">
        <w:rPr>
          <w:rFonts w:ascii="Times New Roman" w:eastAsia="Times New Roman" w:hAnsi="Times New Roman" w:cs="Times New Roman"/>
          <w:sz w:val="28"/>
          <w:szCs w:val="28"/>
        </w:rPr>
        <w:t xml:space="preserve">, II очередь </w:t>
      </w:r>
      <w:r w:rsidR="00DD6ED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60417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 w:rsidRPr="00360417">
        <w:rPr>
          <w:rFonts w:ascii="Times New Roman" w:eastAsia="Arial Narrow" w:hAnsi="Times New Roman" w:cs="Times New Roman"/>
          <w:sz w:val="28"/>
          <w:szCs w:val="28"/>
        </w:rPr>
        <w:t xml:space="preserve">100 </w:t>
      </w:r>
      <w:r w:rsidRPr="00360417">
        <w:rPr>
          <w:rFonts w:ascii="Times New Roman" w:eastAsia="Times New Roman" w:hAnsi="Times New Roman" w:cs="Times New Roman"/>
          <w:sz w:val="28"/>
          <w:szCs w:val="28"/>
        </w:rPr>
        <w:t xml:space="preserve">тыс. кв. м, III очередь </w:t>
      </w:r>
      <w:r w:rsidR="00DD6ED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60417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 w:rsidRPr="00360417">
        <w:rPr>
          <w:rFonts w:ascii="Times New Roman" w:eastAsia="Arial Narrow" w:hAnsi="Times New Roman" w:cs="Times New Roman"/>
          <w:sz w:val="28"/>
          <w:szCs w:val="28"/>
        </w:rPr>
        <w:t xml:space="preserve">120 </w:t>
      </w:r>
      <w:r w:rsidRPr="00360417">
        <w:rPr>
          <w:rFonts w:ascii="Times New Roman" w:eastAsia="Times New Roman" w:hAnsi="Times New Roman" w:cs="Times New Roman"/>
          <w:sz w:val="28"/>
          <w:szCs w:val="28"/>
        </w:rPr>
        <w:t>тыс. кв.м. Микрорайон планируется оснастить всей необходимой социальной, дорож</w:t>
      </w:r>
      <w:r w:rsidRPr="0036041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ной, </w:t>
      </w:r>
      <w:r w:rsidRPr="00360417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коммунальной инфраструктурой. Как под</w:t>
      </w:r>
      <w:r w:rsidRPr="00360417">
        <w:rPr>
          <w:rFonts w:ascii="Times New Roman" w:eastAsia="Times New Roman" w:hAnsi="Times New Roman" w:cs="Times New Roman"/>
          <w:sz w:val="28"/>
          <w:szCs w:val="28"/>
        </w:rPr>
        <w:softHyphen/>
        <w:t>черкнул глава города Сергей Дьяков, дома без благоустройства территории приниматься в экс</w:t>
      </w:r>
      <w:r w:rsidRPr="00360417">
        <w:rPr>
          <w:rFonts w:ascii="Times New Roman" w:eastAsia="Times New Roman" w:hAnsi="Times New Roman" w:cs="Times New Roman"/>
          <w:sz w:val="28"/>
          <w:szCs w:val="28"/>
        </w:rPr>
        <w:softHyphen/>
        <w:t>плуатацию не будут.</w:t>
      </w:r>
    </w:p>
    <w:p w:rsidR="00360417" w:rsidRDefault="00DD6ED0" w:rsidP="0036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 xml:space="preserve">Напомним, в январе </w:t>
      </w:r>
      <w:r w:rsidR="00360417" w:rsidRPr="00360417">
        <w:rPr>
          <w:rFonts w:ascii="Times New Roman" w:eastAsia="Arial Narrow" w:hAnsi="Times New Roman" w:cs="Times New Roman"/>
          <w:sz w:val="28"/>
          <w:szCs w:val="28"/>
        </w:rPr>
        <w:t xml:space="preserve">2014 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>года торги на право аренды земли на правом берегу выиграло ОАО «Корпорация развития Пермского края». На аук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цион единым лотом были выставлены четыре участка общей площадью </w:t>
      </w:r>
      <w:r w:rsidR="00360417" w:rsidRPr="00360417">
        <w:rPr>
          <w:rFonts w:ascii="Times New Roman" w:eastAsia="Arial Narrow" w:hAnsi="Times New Roman" w:cs="Times New Roman"/>
          <w:sz w:val="28"/>
          <w:szCs w:val="28"/>
        </w:rPr>
        <w:t xml:space="preserve">27,7 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 xml:space="preserve">га. Застройка будет вестись </w:t>
      </w:r>
      <w:r w:rsidR="00360417" w:rsidRPr="00360417">
        <w:rPr>
          <w:rFonts w:ascii="Times New Roman" w:eastAsia="Arial Narrow" w:hAnsi="Times New Roman" w:cs="Times New Roman"/>
          <w:sz w:val="28"/>
          <w:szCs w:val="28"/>
        </w:rPr>
        <w:t xml:space="preserve">3-4 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>застройщиками.</w:t>
      </w:r>
    </w:p>
    <w:p w:rsidR="00360417" w:rsidRPr="00B40703" w:rsidRDefault="00DD6ED0" w:rsidP="0036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>Власти Пермского края подтвердили, что уже в августе этого года начнётся строительство перво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го </w:t>
      </w:r>
      <w:r w:rsidR="00360417" w:rsidRPr="00360417">
        <w:rPr>
          <w:rFonts w:ascii="Times New Roman" w:eastAsia="Arial Narrow" w:hAnsi="Times New Roman" w:cs="Times New Roman"/>
          <w:sz w:val="28"/>
          <w:szCs w:val="28"/>
        </w:rPr>
        <w:t>9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>-этажного жилого дома в Усольском микро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районе.</w:t>
      </w:r>
    </w:p>
    <w:p w:rsidR="00360417" w:rsidRDefault="00360417" w:rsidP="0036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417">
        <w:rPr>
          <w:rFonts w:ascii="Times New Roman" w:eastAsia="Times New Roman" w:hAnsi="Times New Roman" w:cs="Times New Roman"/>
          <w:sz w:val="28"/>
          <w:szCs w:val="28"/>
        </w:rPr>
        <w:t>Глава города сообщил, что через два месяца в Бе</w:t>
      </w:r>
      <w:r w:rsidRPr="0036041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резниках откроется информационный центр по переселению, куда смогут обратиться </w:t>
      </w:r>
      <w:r w:rsidR="00DD6ED0" w:rsidRPr="00360417">
        <w:rPr>
          <w:rFonts w:ascii="Times New Roman" w:eastAsia="Times New Roman" w:hAnsi="Times New Roman" w:cs="Times New Roman"/>
          <w:sz w:val="28"/>
          <w:szCs w:val="28"/>
        </w:rPr>
        <w:t>березниковцы</w:t>
      </w:r>
      <w:r w:rsidRPr="00360417">
        <w:rPr>
          <w:rFonts w:ascii="Times New Roman" w:eastAsia="Times New Roman" w:hAnsi="Times New Roman" w:cs="Times New Roman"/>
          <w:sz w:val="28"/>
          <w:szCs w:val="28"/>
        </w:rPr>
        <w:t xml:space="preserve"> и узнать всё: от сроков переезда до плани</w:t>
      </w:r>
      <w:r w:rsidRPr="0036041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ровки новой квартиры. Информационный центр откроется на ул. Пятилетки, </w:t>
      </w:r>
      <w:r w:rsidRPr="00360417">
        <w:rPr>
          <w:rFonts w:ascii="Times New Roman" w:eastAsia="Arial Narrow" w:hAnsi="Times New Roman" w:cs="Times New Roman"/>
          <w:sz w:val="28"/>
          <w:szCs w:val="28"/>
        </w:rPr>
        <w:t xml:space="preserve">105 </w:t>
      </w:r>
      <w:r w:rsidRPr="00360417">
        <w:rPr>
          <w:rFonts w:ascii="Times New Roman" w:eastAsia="Times New Roman" w:hAnsi="Times New Roman" w:cs="Times New Roman"/>
          <w:sz w:val="28"/>
          <w:szCs w:val="28"/>
        </w:rPr>
        <w:t>(экс-магазин «Библиосфера»).</w:t>
      </w:r>
    </w:p>
    <w:p w:rsidR="00DD6ED0" w:rsidRPr="00B40703" w:rsidRDefault="00DD6ED0" w:rsidP="0036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417" w:rsidRDefault="00360417" w:rsidP="0036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417">
        <w:rPr>
          <w:rFonts w:ascii="Times New Roman" w:eastAsia="Microsoft Sans Serif" w:hAnsi="Times New Roman" w:cs="Times New Roman"/>
          <w:b/>
          <w:bCs/>
          <w:sz w:val="28"/>
          <w:szCs w:val="28"/>
        </w:rPr>
        <w:t xml:space="preserve">Закон. </w:t>
      </w:r>
      <w:r w:rsidRPr="00360417">
        <w:rPr>
          <w:rFonts w:ascii="Times New Roman" w:eastAsia="Times New Roman" w:hAnsi="Times New Roman" w:cs="Times New Roman"/>
          <w:sz w:val="28"/>
          <w:szCs w:val="28"/>
        </w:rPr>
        <w:t>В ходе совещания губернатор Перм</w:t>
      </w:r>
      <w:r w:rsidRPr="00360417">
        <w:rPr>
          <w:rFonts w:ascii="Times New Roman" w:eastAsia="Times New Roman" w:hAnsi="Times New Roman" w:cs="Times New Roman"/>
          <w:sz w:val="28"/>
          <w:szCs w:val="28"/>
        </w:rPr>
        <w:softHyphen/>
        <w:t>ского края Виктор Басаргин попросил содействия со стороны полпреда Президента РФ в ПФО и отметил необходимость внесения изменений в за</w:t>
      </w:r>
      <w:r w:rsidRPr="00360417">
        <w:rPr>
          <w:rFonts w:ascii="Times New Roman" w:eastAsia="Times New Roman" w:hAnsi="Times New Roman" w:cs="Times New Roman"/>
          <w:sz w:val="28"/>
          <w:szCs w:val="28"/>
        </w:rPr>
        <w:softHyphen/>
        <w:t>конодательство при возникновении техногенных аварий, влекущих за собой отселение людей.</w:t>
      </w:r>
    </w:p>
    <w:p w:rsidR="00360417" w:rsidRDefault="005B772A" w:rsidP="005B7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– </w:t>
      </w:r>
      <w:r w:rsidR="00360417" w:rsidRPr="00DD6ED0">
        <w:rPr>
          <w:rFonts w:ascii="Times New Roman" w:eastAsia="Times New Roman" w:hAnsi="Times New Roman" w:cs="Times New Roman"/>
          <w:sz w:val="28"/>
          <w:szCs w:val="28"/>
        </w:rPr>
        <w:t>Чтобы отселить людей, дом нужно признать аварийным, но его нельзя признать таковым, по</w:t>
      </w:r>
      <w:r w:rsidR="00360417" w:rsidRPr="00DD6ED0">
        <w:rPr>
          <w:rFonts w:ascii="Times New Roman" w:eastAsia="Times New Roman" w:hAnsi="Times New Roman" w:cs="Times New Roman"/>
          <w:sz w:val="28"/>
          <w:szCs w:val="28"/>
        </w:rPr>
        <w:softHyphen/>
        <w:t>тому что он нормальный по своему состоянию,</w:t>
      </w:r>
      <w:r w:rsidR="00DD6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60417" w:rsidRPr="00DD6ED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360417" w:rsidRPr="00DD6ED0">
        <w:rPr>
          <w:rFonts w:ascii="Times New Roman" w:eastAsia="Times New Roman" w:hAnsi="Times New Roman" w:cs="Times New Roman"/>
          <w:sz w:val="28"/>
          <w:szCs w:val="28"/>
        </w:rPr>
        <w:t xml:space="preserve">ояснил </w:t>
      </w:r>
      <w:proofErr w:type="spellStart"/>
      <w:r w:rsidR="00360417" w:rsidRPr="00DD6ED0">
        <w:rPr>
          <w:rFonts w:ascii="Times New Roman" w:eastAsia="Times New Roman" w:hAnsi="Times New Roman" w:cs="Times New Roman"/>
          <w:sz w:val="28"/>
          <w:szCs w:val="28"/>
        </w:rPr>
        <w:t>Басаргин</w:t>
      </w:r>
      <w:proofErr w:type="spellEnd"/>
      <w:r w:rsidR="00360417" w:rsidRPr="00DD6E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ED0" w:rsidRDefault="005B772A" w:rsidP="005B772A">
      <w:pPr>
        <w:tabs>
          <w:tab w:val="left" w:pos="230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– 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>Как признать аварийными дома, которые тако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выми ещё не стали, но которые надо переселять? У нас через год-два-три некоторые дома станут ава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рийными, но дожидаться, когда это произойдёт, нельзя. Как признавать аварийным дом, который только </w:t>
      </w:r>
      <w:r w:rsidR="00360417" w:rsidRPr="0036041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будет 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 xml:space="preserve">таковым?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 xml:space="preserve"> чуть позже подробнее об этом парадоксе рассказал Сергей Дьяков.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 xml:space="preserve"> Аварийная ситуация обычно наступает внезапно, а у нас плановая ситуация, и нам нельзя дожидать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ся аварийности, людей надо переселять раньше. С этой проблемой никто в России не сталкивался, мирового опыта такого тоже нет. Мы идём первые. </w:t>
      </w:r>
    </w:p>
    <w:p w:rsidR="00360417" w:rsidRPr="00360417" w:rsidRDefault="005B772A" w:rsidP="00DD6ED0">
      <w:pPr>
        <w:tabs>
          <w:tab w:val="left" w:pos="230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>Полпред признал целесообразность внесения из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менений в законодательство страны, отметив:</w:t>
      </w:r>
    </w:p>
    <w:p w:rsidR="00B40703" w:rsidRPr="00360417" w:rsidRDefault="005B772A" w:rsidP="005B772A">
      <w:pPr>
        <w:tabs>
          <w:tab w:val="left" w:pos="365"/>
        </w:tabs>
        <w:spacing w:after="0" w:line="240" w:lineRule="auto"/>
        <w:ind w:right="29"/>
        <w:jc w:val="both"/>
        <w:rPr>
          <w:rFonts w:ascii="Times New Roman" w:eastAsia="Arial Narrow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– 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t>Мы впервые проходим в таком объёме весь цикл минимизации последствий техногенных со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бытий, и понятно, что впервые вскрывается це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лый ряд вопросов, которые не урегулированы действующим законодательством. В рамках наше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го доклада по текущему исполнению поручений Президента мы доложим, в том числе и предло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жения по изменению нормативно-правовой базы. В первую очередь, чтобы успеть применить её здесь, и сделать это с максимальным эффектом, как для правительства Пермского края, так и для людей, которые пострадали в результате этой ава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рии, и в дальнейшем, чтобы у страны было за</w:t>
      </w:r>
      <w:r w:rsidR="00360417" w:rsidRPr="00360417">
        <w:rPr>
          <w:rFonts w:ascii="Times New Roman" w:eastAsia="Times New Roman" w:hAnsi="Times New Roman" w:cs="Times New Roman"/>
          <w:sz w:val="28"/>
          <w:szCs w:val="28"/>
        </w:rPr>
        <w:softHyphen/>
        <w:t>конодательство, которое позволяет регулировать такие вопросы в аналогичных ситуациях.</w:t>
      </w:r>
    </w:p>
    <w:sectPr w:rsidR="00B40703" w:rsidRPr="00360417" w:rsidSect="00360417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A6458"/>
    <w:multiLevelType w:val="singleLevel"/>
    <w:tmpl w:val="CD2A5D4C"/>
    <w:lvl w:ilvl="0">
      <w:numFmt w:val="bullet"/>
      <w:lvlText w:val="—"/>
      <w:lvlJc w:val="left"/>
    </w:lvl>
  </w:abstractNum>
  <w:abstractNum w:abstractNumId="1">
    <w:nsid w:val="5F5A50F8"/>
    <w:multiLevelType w:val="singleLevel"/>
    <w:tmpl w:val="23609A9C"/>
    <w:lvl w:ilvl="0">
      <w:numFmt w:val="bullet"/>
      <w:lvlText w:val="—"/>
      <w:lvlJc w:val="left"/>
    </w:lvl>
  </w:abstractNum>
  <w:abstractNum w:abstractNumId="2">
    <w:nsid w:val="7D404183"/>
    <w:multiLevelType w:val="singleLevel"/>
    <w:tmpl w:val="06203E32"/>
    <w:lvl w:ilvl="0">
      <w:numFmt w:val="bullet"/>
      <w:lvlText w:val="—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40703"/>
    <w:rsid w:val="00360417"/>
    <w:rsid w:val="005B772A"/>
    <w:rsid w:val="00B40703"/>
    <w:rsid w:val="00D72BDC"/>
    <w:rsid w:val="00DD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7">
    <w:name w:val="Style37"/>
    <w:basedOn w:val="a"/>
    <w:rsid w:val="00B40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rsid w:val="00B40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B40703"/>
    <w:pPr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0">
    <w:name w:val="Style40"/>
    <w:basedOn w:val="a"/>
    <w:rsid w:val="00B40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1">
    <w:name w:val="Style41"/>
    <w:basedOn w:val="a"/>
    <w:rsid w:val="00B40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">
    <w:name w:val="Style42"/>
    <w:basedOn w:val="a"/>
    <w:rsid w:val="00B40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3">
    <w:name w:val="Style43"/>
    <w:basedOn w:val="a"/>
    <w:rsid w:val="00B40703"/>
    <w:pPr>
      <w:spacing w:after="0" w:line="691" w:lineRule="exact"/>
      <w:ind w:hanging="25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">
    <w:name w:val="Style44"/>
    <w:basedOn w:val="a"/>
    <w:rsid w:val="00B40703"/>
    <w:pPr>
      <w:spacing w:after="0" w:line="20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">
    <w:name w:val="Style57"/>
    <w:basedOn w:val="a"/>
    <w:rsid w:val="00B40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">
    <w:name w:val="Style58"/>
    <w:basedOn w:val="a"/>
    <w:rsid w:val="00B40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">
    <w:name w:val="Style59"/>
    <w:basedOn w:val="a"/>
    <w:rsid w:val="00B40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">
    <w:name w:val="Style73"/>
    <w:basedOn w:val="a"/>
    <w:rsid w:val="00B40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2">
    <w:name w:val="Style72"/>
    <w:basedOn w:val="a"/>
    <w:rsid w:val="00B40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3">
    <w:name w:val="CharStyle23"/>
    <w:basedOn w:val="a0"/>
    <w:rsid w:val="00B40703"/>
    <w:rPr>
      <w:rFonts w:ascii="Times New Roman" w:eastAsia="Times New Roman" w:hAnsi="Times New Roman" w:cs="Times New Roman"/>
      <w:b/>
      <w:bCs/>
      <w:i w:val="0"/>
      <w:iCs w:val="0"/>
      <w:smallCaps w:val="0"/>
      <w:sz w:val="92"/>
      <w:szCs w:val="92"/>
    </w:rPr>
  </w:style>
  <w:style w:type="character" w:customStyle="1" w:styleId="CharStyle24">
    <w:name w:val="CharStyle24"/>
    <w:basedOn w:val="a0"/>
    <w:rsid w:val="00B40703"/>
    <w:rPr>
      <w:rFonts w:ascii="Arial Narrow" w:eastAsia="Arial Narrow" w:hAnsi="Arial Narrow" w:cs="Arial Narrow"/>
      <w:b/>
      <w:bCs/>
      <w:i w:val="0"/>
      <w:iCs w:val="0"/>
      <w:smallCaps w:val="0"/>
      <w:sz w:val="24"/>
      <w:szCs w:val="24"/>
    </w:rPr>
  </w:style>
  <w:style w:type="character" w:customStyle="1" w:styleId="CharStyle26">
    <w:name w:val="CharStyle26"/>
    <w:basedOn w:val="a0"/>
    <w:rsid w:val="00B40703"/>
    <w:rPr>
      <w:rFonts w:ascii="Candara" w:eastAsia="Candara" w:hAnsi="Candara" w:cs="Candara"/>
      <w:b w:val="0"/>
      <w:bCs w:val="0"/>
      <w:i w:val="0"/>
      <w:iCs w:val="0"/>
      <w:smallCaps w:val="0"/>
      <w:sz w:val="14"/>
      <w:szCs w:val="14"/>
    </w:rPr>
  </w:style>
  <w:style w:type="character" w:customStyle="1" w:styleId="CharStyle29">
    <w:name w:val="CharStyle29"/>
    <w:basedOn w:val="a0"/>
    <w:rsid w:val="00B40703"/>
    <w:rPr>
      <w:rFonts w:ascii="Microsoft Sans Serif" w:eastAsia="Microsoft Sans Serif" w:hAnsi="Microsoft Sans Serif" w:cs="Microsoft Sans Serif"/>
      <w:b/>
      <w:bCs/>
      <w:i w:val="0"/>
      <w:iCs w:val="0"/>
      <w:smallCaps w:val="0"/>
      <w:spacing w:val="-10"/>
      <w:sz w:val="22"/>
      <w:szCs w:val="22"/>
    </w:rPr>
  </w:style>
  <w:style w:type="character" w:customStyle="1" w:styleId="CharStyle30">
    <w:name w:val="CharStyle30"/>
    <w:basedOn w:val="a0"/>
    <w:rsid w:val="00B40703"/>
    <w:rPr>
      <w:rFonts w:ascii="Times New Roman" w:eastAsia="Times New Roman" w:hAnsi="Times New Roman" w:cs="Times New Roman"/>
      <w:b/>
      <w:bCs/>
      <w:i w:val="0"/>
      <w:iCs w:val="0"/>
      <w:smallCaps w:val="0"/>
      <w:spacing w:val="-30"/>
      <w:sz w:val="66"/>
      <w:szCs w:val="66"/>
    </w:rPr>
  </w:style>
  <w:style w:type="character" w:customStyle="1" w:styleId="CharStyle31">
    <w:name w:val="CharStyle31"/>
    <w:basedOn w:val="a0"/>
    <w:rsid w:val="00B40703"/>
    <w:rPr>
      <w:rFonts w:ascii="Times New Roman" w:eastAsia="Times New Roman" w:hAnsi="Times New Roman" w:cs="Times New Roman"/>
      <w:b/>
      <w:bCs/>
      <w:i w:val="0"/>
      <w:iCs w:val="0"/>
      <w:smallCaps w:val="0"/>
      <w:spacing w:val="-30"/>
      <w:sz w:val="80"/>
      <w:szCs w:val="80"/>
    </w:rPr>
  </w:style>
  <w:style w:type="character" w:customStyle="1" w:styleId="CharStyle32">
    <w:name w:val="CharStyle32"/>
    <w:basedOn w:val="a0"/>
    <w:rsid w:val="00B40703"/>
    <w:rPr>
      <w:rFonts w:ascii="Microsoft Sans Serif" w:eastAsia="Microsoft Sans Serif" w:hAnsi="Microsoft Sans Serif" w:cs="Microsoft Sans Serif"/>
      <w:b/>
      <w:bCs/>
      <w:i w:val="0"/>
      <w:iCs w:val="0"/>
      <w:smallCaps w:val="0"/>
      <w:sz w:val="28"/>
      <w:szCs w:val="28"/>
    </w:rPr>
  </w:style>
  <w:style w:type="character" w:customStyle="1" w:styleId="CharStyle33">
    <w:name w:val="CharStyle33"/>
    <w:basedOn w:val="a0"/>
    <w:rsid w:val="00B40703"/>
    <w:rPr>
      <w:rFonts w:ascii="Arial Narrow" w:eastAsia="Arial Narrow" w:hAnsi="Arial Narrow" w:cs="Arial Narrow"/>
      <w:b/>
      <w:bCs/>
      <w:i w:val="0"/>
      <w:iCs w:val="0"/>
      <w:smallCaps w:val="0"/>
      <w:sz w:val="14"/>
      <w:szCs w:val="14"/>
    </w:rPr>
  </w:style>
  <w:style w:type="character" w:customStyle="1" w:styleId="CharStyle34">
    <w:name w:val="CharStyle34"/>
    <w:basedOn w:val="a0"/>
    <w:rsid w:val="00B40703"/>
    <w:rPr>
      <w:rFonts w:ascii="Times New Roman" w:eastAsia="Times New Roman" w:hAnsi="Times New Roman" w:cs="Times New Roman"/>
      <w:b/>
      <w:bCs/>
      <w:i w:val="0"/>
      <w:iCs w:val="0"/>
      <w:smallCaps w:val="0"/>
      <w:sz w:val="70"/>
      <w:szCs w:val="70"/>
    </w:rPr>
  </w:style>
  <w:style w:type="character" w:customStyle="1" w:styleId="CharStyle35">
    <w:name w:val="CharStyle35"/>
    <w:basedOn w:val="a0"/>
    <w:rsid w:val="00B4070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38">
    <w:name w:val="CharStyle38"/>
    <w:basedOn w:val="a0"/>
    <w:rsid w:val="00B40703"/>
    <w:rPr>
      <w:rFonts w:ascii="Palatino Linotype" w:eastAsia="Palatino Linotype" w:hAnsi="Palatino Linotype" w:cs="Palatino Linotype"/>
      <w:b/>
      <w:bCs/>
      <w:i w:val="0"/>
      <w:iCs w:val="0"/>
      <w:smallCaps w:val="0"/>
      <w:sz w:val="16"/>
      <w:szCs w:val="16"/>
    </w:rPr>
  </w:style>
  <w:style w:type="character" w:customStyle="1" w:styleId="CharStyle40">
    <w:name w:val="CharStyle40"/>
    <w:basedOn w:val="a0"/>
    <w:rsid w:val="00B40703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41">
    <w:name w:val="CharStyle41"/>
    <w:basedOn w:val="a0"/>
    <w:rsid w:val="00B40703"/>
    <w:rPr>
      <w:rFonts w:ascii="Arial Narrow" w:eastAsia="Arial Narrow" w:hAnsi="Arial Narrow" w:cs="Arial Narrow"/>
      <w:b/>
      <w:bCs/>
      <w:i w:val="0"/>
      <w:iCs w:val="0"/>
      <w:smallCaps w:val="0"/>
      <w:sz w:val="18"/>
      <w:szCs w:val="18"/>
    </w:rPr>
  </w:style>
  <w:style w:type="character" w:customStyle="1" w:styleId="CharStyle43">
    <w:name w:val="CharStyle43"/>
    <w:basedOn w:val="a0"/>
    <w:rsid w:val="00B40703"/>
    <w:rPr>
      <w:rFonts w:ascii="Arial Narrow" w:eastAsia="Arial Narrow" w:hAnsi="Arial Narrow" w:cs="Arial Narrow"/>
      <w:b w:val="0"/>
      <w:bCs w:val="0"/>
      <w:i w:val="0"/>
      <w:iCs w:val="0"/>
      <w:smallCaps w:val="0"/>
      <w:sz w:val="18"/>
      <w:szCs w:val="18"/>
    </w:rPr>
  </w:style>
  <w:style w:type="character" w:styleId="a3">
    <w:name w:val="Hyperlink"/>
    <w:basedOn w:val="a0"/>
    <w:rsid w:val="00B40703"/>
    <w:rPr>
      <w:color w:val="000080"/>
      <w:u w:val="single"/>
    </w:rPr>
  </w:style>
  <w:style w:type="paragraph" w:customStyle="1" w:styleId="Style10">
    <w:name w:val="Style10"/>
    <w:basedOn w:val="a"/>
    <w:uiPriority w:val="99"/>
    <w:rsid w:val="00360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36041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360417"/>
    <w:rPr>
      <w:rFonts w:ascii="Cambria" w:hAnsi="Cambria" w:cs="Cambria"/>
      <w:spacing w:val="-30"/>
      <w:sz w:val="42"/>
      <w:szCs w:val="42"/>
    </w:rPr>
  </w:style>
  <w:style w:type="paragraph" w:customStyle="1" w:styleId="Style9">
    <w:name w:val="Style9"/>
    <w:basedOn w:val="a"/>
    <w:uiPriority w:val="99"/>
    <w:rsid w:val="00360417"/>
    <w:pPr>
      <w:widowControl w:val="0"/>
      <w:autoSpaceDE w:val="0"/>
      <w:autoSpaceDN w:val="0"/>
      <w:adjustRightInd w:val="0"/>
      <w:spacing w:after="0" w:line="20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360417"/>
    <w:rPr>
      <w:rFonts w:ascii="Times New Roman" w:hAnsi="Times New Roman" w:cs="Times New Roman" w:hint="default"/>
      <w:sz w:val="18"/>
      <w:szCs w:val="18"/>
    </w:rPr>
  </w:style>
  <w:style w:type="character" w:customStyle="1" w:styleId="FontStyle44">
    <w:name w:val="Font Style44"/>
    <w:basedOn w:val="a0"/>
    <w:uiPriority w:val="99"/>
    <w:rsid w:val="00360417"/>
    <w:rPr>
      <w:rFonts w:ascii="Franklin Gothic Book" w:hAnsi="Franklin Gothic Book" w:cs="Franklin Gothic Book" w:hint="default"/>
      <w:b/>
      <w:bCs/>
      <w:smallCaps/>
      <w:spacing w:val="10"/>
      <w:sz w:val="12"/>
      <w:szCs w:val="12"/>
    </w:rPr>
  </w:style>
  <w:style w:type="paragraph" w:styleId="a4">
    <w:name w:val="List Paragraph"/>
    <w:basedOn w:val="a"/>
    <w:uiPriority w:val="34"/>
    <w:qFormat/>
    <w:rsid w:val="00360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Каменщикова Ольга</cp:lastModifiedBy>
  <cp:revision>2</cp:revision>
  <dcterms:created xsi:type="dcterms:W3CDTF">2015-03-02T10:10:00Z</dcterms:created>
  <dcterms:modified xsi:type="dcterms:W3CDTF">2015-03-02T10:31:00Z</dcterms:modified>
</cp:coreProperties>
</file>