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3F" w:rsidRPr="00CD63E3" w:rsidRDefault="005E533F" w:rsidP="005E533F">
      <w:pPr>
        <w:pStyle w:val="ConsPlusNormal"/>
        <w:widowControl/>
        <w:spacing w:after="200"/>
        <w:ind w:firstLine="0"/>
        <w:jc w:val="center"/>
        <w:outlineLvl w:val="0"/>
      </w:pPr>
      <w:r>
        <w:rPr>
          <w:noProof/>
          <w:sz w:val="2"/>
        </w:rPr>
        <w:t xml:space="preserve">        </w:t>
      </w:r>
      <w:r w:rsidR="007D5E1C">
        <w:rPr>
          <w:rFonts w:ascii="Times New Roman" w:hAnsi="Times New Roman" w:cs="Times New Roman"/>
          <w:noProof/>
          <w:sz w:val="28"/>
          <w:szCs w:val="28"/>
        </w:rPr>
        <w:drawing>
          <wp:inline distT="0" distB="0" distL="0" distR="0">
            <wp:extent cx="695325" cy="781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781050"/>
                    </a:xfrm>
                    <a:prstGeom prst="rect">
                      <a:avLst/>
                    </a:prstGeom>
                    <a:noFill/>
                    <a:ln w="9525">
                      <a:noFill/>
                      <a:miter lim="800000"/>
                      <a:headEnd/>
                      <a:tailEnd/>
                    </a:ln>
                  </pic:spPr>
                </pic:pic>
              </a:graphicData>
            </a:graphic>
          </wp:inline>
        </w:drawing>
      </w:r>
      <w:r>
        <w:rPr>
          <w:noProof/>
          <w:sz w:val="2"/>
        </w:rPr>
        <w:t xml:space="preserve">                                                                                                                              </w:t>
      </w:r>
    </w:p>
    <w:p w:rsidR="005E533F" w:rsidRPr="00F1153B" w:rsidRDefault="005E533F" w:rsidP="005E533F">
      <w:pPr>
        <w:pStyle w:val="ConsPlusTitle"/>
        <w:widowControl/>
        <w:spacing w:after="180" w:line="288" w:lineRule="auto"/>
        <w:jc w:val="center"/>
        <w:rPr>
          <w:rFonts w:ascii="Times New Roman" w:hAnsi="Times New Roman" w:cs="Times New Roman"/>
          <w:spacing w:val="24"/>
          <w:sz w:val="24"/>
          <w:szCs w:val="24"/>
        </w:rPr>
      </w:pPr>
      <w:r w:rsidRPr="00F1153B">
        <w:rPr>
          <w:rFonts w:ascii="Times New Roman" w:hAnsi="Times New Roman" w:cs="Times New Roman"/>
          <w:spacing w:val="24"/>
          <w:sz w:val="24"/>
          <w:szCs w:val="24"/>
        </w:rPr>
        <w:t>БЕРЕЗНИКОВСКАЯ ГОРОДСКАЯ ДУМА ПЕРМСКОГО КРАЯ</w:t>
      </w:r>
    </w:p>
    <w:p w:rsidR="005E533F" w:rsidRPr="00C5564F" w:rsidRDefault="005E533F" w:rsidP="005E533F">
      <w:pPr>
        <w:pStyle w:val="ConsPlusTitle"/>
        <w:widowControl/>
        <w:spacing w:after="240" w:line="288" w:lineRule="auto"/>
        <w:jc w:val="center"/>
        <w:rPr>
          <w:rFonts w:ascii="Times New Roman" w:hAnsi="Times New Roman" w:cs="Times New Roman"/>
          <w:spacing w:val="24"/>
          <w:sz w:val="24"/>
          <w:szCs w:val="24"/>
        </w:rPr>
      </w:pPr>
      <w:r w:rsidRPr="00C5564F">
        <w:rPr>
          <w:rFonts w:ascii="Times New Roman" w:hAnsi="Times New Roman" w:cs="Times New Roman"/>
          <w:spacing w:val="24"/>
          <w:sz w:val="24"/>
          <w:szCs w:val="24"/>
          <w:lang w:val="en-US"/>
        </w:rPr>
        <w:t>VI</w:t>
      </w:r>
      <w:r w:rsidRPr="00C5564F">
        <w:rPr>
          <w:rFonts w:ascii="Times New Roman" w:hAnsi="Times New Roman" w:cs="Times New Roman"/>
          <w:spacing w:val="24"/>
          <w:sz w:val="24"/>
          <w:szCs w:val="24"/>
        </w:rPr>
        <w:t xml:space="preserve"> СОЗЫВ</w:t>
      </w:r>
    </w:p>
    <w:p w:rsidR="005E533F" w:rsidRPr="00C5564F" w:rsidRDefault="005E533F" w:rsidP="005E533F">
      <w:pPr>
        <w:pStyle w:val="ConsPlusTitle"/>
        <w:widowControl/>
        <w:spacing w:after="120" w:line="288" w:lineRule="auto"/>
        <w:jc w:val="center"/>
        <w:rPr>
          <w:rFonts w:ascii="Times New Roman" w:hAnsi="Times New Roman" w:cs="Times New Roman"/>
          <w:spacing w:val="28"/>
          <w:sz w:val="36"/>
          <w:szCs w:val="36"/>
        </w:rPr>
      </w:pPr>
      <w:r w:rsidRPr="00C5564F">
        <w:rPr>
          <w:rFonts w:ascii="Times New Roman" w:hAnsi="Times New Roman" w:cs="Times New Roman"/>
          <w:spacing w:val="28"/>
          <w:sz w:val="36"/>
          <w:szCs w:val="36"/>
        </w:rPr>
        <w:t xml:space="preserve">РЕШЕНИЕ № </w:t>
      </w:r>
      <w:r>
        <w:rPr>
          <w:rFonts w:ascii="Times New Roman" w:hAnsi="Times New Roman" w:cs="Times New Roman"/>
          <w:spacing w:val="28"/>
          <w:sz w:val="36"/>
          <w:szCs w:val="36"/>
        </w:rPr>
        <w:t>78</w:t>
      </w:r>
      <w:r w:rsidRPr="00C5564F">
        <w:rPr>
          <w:rFonts w:ascii="Times New Roman" w:hAnsi="Times New Roman" w:cs="Times New Roman"/>
          <w:spacing w:val="28"/>
          <w:sz w:val="36"/>
          <w:szCs w:val="36"/>
        </w:rPr>
        <w:t xml:space="preserve">  </w:t>
      </w:r>
    </w:p>
    <w:p w:rsidR="005E533F" w:rsidRPr="00C5564F" w:rsidRDefault="005E533F" w:rsidP="005E533F">
      <w:pPr>
        <w:pStyle w:val="ConsPlusTitle"/>
        <w:widowControl/>
        <w:spacing w:after="360"/>
        <w:jc w:val="right"/>
        <w:rPr>
          <w:rFonts w:ascii="Times New Roman" w:hAnsi="Times New Roman" w:cs="Times New Roman"/>
          <w:b w:val="0"/>
          <w:spacing w:val="28"/>
          <w:sz w:val="24"/>
          <w:szCs w:val="24"/>
        </w:rPr>
      </w:pPr>
      <w:r w:rsidRPr="00C5564F">
        <w:rPr>
          <w:rFonts w:ascii="Times New Roman" w:hAnsi="Times New Roman" w:cs="Times New Roman"/>
          <w:b w:val="0"/>
          <w:spacing w:val="28"/>
          <w:sz w:val="16"/>
          <w:szCs w:val="16"/>
        </w:rPr>
        <w:t xml:space="preserve">                                                           </w:t>
      </w:r>
      <w:r>
        <w:rPr>
          <w:rFonts w:ascii="Times New Roman" w:hAnsi="Times New Roman" w:cs="Times New Roman"/>
          <w:b w:val="0"/>
          <w:spacing w:val="28"/>
          <w:sz w:val="16"/>
          <w:szCs w:val="16"/>
        </w:rPr>
        <w:t xml:space="preserve">                  </w:t>
      </w:r>
      <w:r w:rsidRPr="00C5564F">
        <w:rPr>
          <w:rFonts w:ascii="Times New Roman" w:hAnsi="Times New Roman" w:cs="Times New Roman"/>
          <w:b w:val="0"/>
          <w:spacing w:val="28"/>
          <w:sz w:val="16"/>
          <w:szCs w:val="16"/>
        </w:rPr>
        <w:t xml:space="preserve"> </w:t>
      </w:r>
      <w:r w:rsidRPr="00C5564F">
        <w:rPr>
          <w:rFonts w:ascii="Times New Roman" w:hAnsi="Times New Roman" w:cs="Times New Roman"/>
          <w:b w:val="0"/>
          <w:spacing w:val="28"/>
          <w:sz w:val="24"/>
          <w:szCs w:val="24"/>
        </w:rPr>
        <w:t>Дата принятия</w:t>
      </w:r>
      <w:r>
        <w:rPr>
          <w:rFonts w:ascii="Times New Roman" w:hAnsi="Times New Roman" w:cs="Times New Roman"/>
          <w:b w:val="0"/>
          <w:spacing w:val="28"/>
          <w:sz w:val="24"/>
          <w:szCs w:val="24"/>
        </w:rPr>
        <w:t xml:space="preserve"> 29 марта </w:t>
      </w:r>
      <w:r w:rsidRPr="00C5564F">
        <w:rPr>
          <w:rFonts w:ascii="Times New Roman" w:hAnsi="Times New Roman" w:cs="Times New Roman"/>
          <w:b w:val="0"/>
          <w:spacing w:val="28"/>
          <w:sz w:val="24"/>
          <w:szCs w:val="24"/>
        </w:rPr>
        <w:t>201</w:t>
      </w:r>
      <w:r>
        <w:rPr>
          <w:rFonts w:ascii="Times New Roman" w:hAnsi="Times New Roman" w:cs="Times New Roman"/>
          <w:b w:val="0"/>
          <w:spacing w:val="28"/>
          <w:sz w:val="24"/>
          <w:szCs w:val="24"/>
        </w:rPr>
        <w:t>6</w:t>
      </w:r>
      <w:r w:rsidRPr="00C5564F">
        <w:rPr>
          <w:rFonts w:ascii="Times New Roman" w:hAnsi="Times New Roman" w:cs="Times New Roman"/>
          <w:b w:val="0"/>
          <w:spacing w:val="28"/>
          <w:sz w:val="24"/>
          <w:szCs w:val="24"/>
        </w:rPr>
        <w:t xml:space="preserve"> г.</w:t>
      </w:r>
    </w:p>
    <w:p w:rsidR="005E533F" w:rsidRPr="00371C0B" w:rsidRDefault="005E533F" w:rsidP="005E533F">
      <w:pPr>
        <w:widowControl w:val="0"/>
        <w:autoSpaceDE w:val="0"/>
        <w:autoSpaceDN w:val="0"/>
        <w:adjustRightInd w:val="0"/>
        <w:spacing w:after="0" w:line="240" w:lineRule="exact"/>
        <w:outlineLvl w:val="0"/>
        <w:rPr>
          <w:rFonts w:ascii="Times New Roman" w:hAnsi="Times New Roman"/>
          <w:b/>
          <w:sz w:val="28"/>
          <w:szCs w:val="28"/>
        </w:rPr>
      </w:pPr>
      <w:r w:rsidRPr="00371C0B">
        <w:rPr>
          <w:rFonts w:ascii="Times New Roman" w:hAnsi="Times New Roman"/>
          <w:b/>
          <w:sz w:val="28"/>
          <w:szCs w:val="28"/>
        </w:rPr>
        <w:t xml:space="preserve">О ежегодном отчете главы </w:t>
      </w:r>
    </w:p>
    <w:p w:rsidR="005E533F" w:rsidRPr="00371C0B" w:rsidRDefault="005E533F" w:rsidP="005E533F">
      <w:pPr>
        <w:widowControl w:val="0"/>
        <w:autoSpaceDE w:val="0"/>
        <w:autoSpaceDN w:val="0"/>
        <w:adjustRightInd w:val="0"/>
        <w:spacing w:after="0" w:line="240" w:lineRule="exact"/>
        <w:outlineLvl w:val="0"/>
        <w:rPr>
          <w:rFonts w:ascii="Times New Roman" w:hAnsi="Times New Roman"/>
          <w:b/>
          <w:sz w:val="28"/>
          <w:szCs w:val="28"/>
        </w:rPr>
      </w:pPr>
      <w:r w:rsidRPr="00371C0B">
        <w:rPr>
          <w:rFonts w:ascii="Times New Roman" w:hAnsi="Times New Roman"/>
          <w:b/>
          <w:sz w:val="28"/>
          <w:szCs w:val="28"/>
        </w:rPr>
        <w:t>города Березники Дьякова С.П.</w:t>
      </w:r>
    </w:p>
    <w:p w:rsidR="005E533F" w:rsidRPr="00371C0B" w:rsidRDefault="005E533F" w:rsidP="005E533F">
      <w:pPr>
        <w:widowControl w:val="0"/>
        <w:autoSpaceDE w:val="0"/>
        <w:autoSpaceDN w:val="0"/>
        <w:adjustRightInd w:val="0"/>
        <w:spacing w:after="0" w:line="240" w:lineRule="exact"/>
        <w:outlineLvl w:val="0"/>
        <w:rPr>
          <w:rFonts w:ascii="Times New Roman" w:hAnsi="Times New Roman"/>
          <w:b/>
          <w:sz w:val="28"/>
          <w:szCs w:val="28"/>
        </w:rPr>
      </w:pPr>
      <w:r w:rsidRPr="00371C0B">
        <w:rPr>
          <w:rFonts w:ascii="Times New Roman" w:hAnsi="Times New Roman"/>
          <w:b/>
          <w:sz w:val="28"/>
          <w:szCs w:val="28"/>
        </w:rPr>
        <w:t xml:space="preserve">о результатах своей деятельности </w:t>
      </w:r>
    </w:p>
    <w:p w:rsidR="005E533F" w:rsidRPr="00371C0B" w:rsidRDefault="005E533F" w:rsidP="005E533F">
      <w:pPr>
        <w:widowControl w:val="0"/>
        <w:autoSpaceDE w:val="0"/>
        <w:autoSpaceDN w:val="0"/>
        <w:adjustRightInd w:val="0"/>
        <w:spacing w:after="0" w:line="240" w:lineRule="exact"/>
        <w:outlineLvl w:val="0"/>
        <w:rPr>
          <w:rFonts w:ascii="Times New Roman" w:hAnsi="Times New Roman"/>
          <w:b/>
          <w:sz w:val="28"/>
          <w:szCs w:val="28"/>
        </w:rPr>
      </w:pPr>
      <w:r w:rsidRPr="00371C0B">
        <w:rPr>
          <w:rFonts w:ascii="Times New Roman" w:hAnsi="Times New Roman"/>
          <w:b/>
          <w:sz w:val="28"/>
          <w:szCs w:val="28"/>
        </w:rPr>
        <w:t xml:space="preserve">и деятельности администрации </w:t>
      </w:r>
    </w:p>
    <w:p w:rsidR="005E533F" w:rsidRPr="00371C0B" w:rsidRDefault="005E533F" w:rsidP="005E533F">
      <w:pPr>
        <w:widowControl w:val="0"/>
        <w:autoSpaceDE w:val="0"/>
        <w:autoSpaceDN w:val="0"/>
        <w:adjustRightInd w:val="0"/>
        <w:spacing w:after="480" w:line="240" w:lineRule="exact"/>
        <w:outlineLvl w:val="0"/>
        <w:rPr>
          <w:rFonts w:ascii="Times New Roman" w:hAnsi="Times New Roman"/>
          <w:b/>
          <w:sz w:val="28"/>
          <w:szCs w:val="28"/>
        </w:rPr>
      </w:pPr>
      <w:r w:rsidRPr="00371C0B">
        <w:rPr>
          <w:rFonts w:ascii="Times New Roman" w:hAnsi="Times New Roman"/>
          <w:b/>
          <w:sz w:val="28"/>
          <w:szCs w:val="28"/>
        </w:rPr>
        <w:t>города Березники за 2015 год</w:t>
      </w:r>
    </w:p>
    <w:p w:rsidR="005E533F" w:rsidRPr="00371C0B" w:rsidRDefault="005E533F" w:rsidP="005E533F">
      <w:pPr>
        <w:widowControl w:val="0"/>
        <w:suppressAutoHyphens/>
        <w:autoSpaceDE w:val="0"/>
        <w:autoSpaceDN w:val="0"/>
        <w:adjustRightInd w:val="0"/>
        <w:spacing w:after="480" w:line="360" w:lineRule="exact"/>
        <w:ind w:firstLine="709"/>
        <w:jc w:val="both"/>
        <w:outlineLvl w:val="0"/>
        <w:rPr>
          <w:rFonts w:ascii="Times New Roman" w:hAnsi="Times New Roman"/>
          <w:spacing w:val="16"/>
          <w:sz w:val="28"/>
        </w:rPr>
      </w:pPr>
      <w:r w:rsidRPr="00371C0B">
        <w:rPr>
          <w:rFonts w:ascii="Times New Roman" w:hAnsi="Times New Roman"/>
          <w:spacing w:val="16"/>
          <w:sz w:val="28"/>
        </w:rPr>
        <w:t>В соответствии с частью 5.1. статьи 36 Федерального закона от 06 октября 2003</w:t>
      </w:r>
      <w:r>
        <w:rPr>
          <w:rFonts w:ascii="Times New Roman" w:hAnsi="Times New Roman"/>
          <w:spacing w:val="16"/>
          <w:sz w:val="28"/>
        </w:rPr>
        <w:t xml:space="preserve"> г.</w:t>
      </w:r>
      <w:r w:rsidRPr="00371C0B">
        <w:rPr>
          <w:rFonts w:ascii="Times New Roman" w:hAnsi="Times New Roman"/>
          <w:spacing w:val="16"/>
          <w:sz w:val="28"/>
        </w:rPr>
        <w:t xml:space="preserve"> № 131-ФЗ «Об общих принципах организации местного самоуправления в Российской Федерации», статьями 36, 40 Устава муниципального образования «Город Березники», Положением о ежегодном отчете главы города Березники</w:t>
      </w:r>
      <w:r>
        <w:rPr>
          <w:rFonts w:ascii="Times New Roman" w:hAnsi="Times New Roman"/>
          <w:spacing w:val="16"/>
          <w:sz w:val="28"/>
        </w:rPr>
        <w:t xml:space="preserve"> </w:t>
      </w:r>
      <w:r w:rsidRPr="00371C0B">
        <w:rPr>
          <w:rFonts w:ascii="Times New Roman" w:hAnsi="Times New Roman"/>
          <w:spacing w:val="16"/>
          <w:sz w:val="28"/>
        </w:rPr>
        <w:t>–</w:t>
      </w:r>
      <w:r>
        <w:rPr>
          <w:rFonts w:ascii="Times New Roman" w:hAnsi="Times New Roman"/>
          <w:spacing w:val="16"/>
          <w:sz w:val="28"/>
        </w:rPr>
        <w:t xml:space="preserve"> </w:t>
      </w:r>
      <w:r w:rsidRPr="00371C0B">
        <w:rPr>
          <w:rFonts w:ascii="Times New Roman" w:hAnsi="Times New Roman"/>
          <w:spacing w:val="16"/>
          <w:sz w:val="28"/>
        </w:rPr>
        <w:t>главы администрации города Березники перед Березниковской городской Думой, утвержденным решением Березниковской город</w:t>
      </w:r>
      <w:r>
        <w:rPr>
          <w:rFonts w:ascii="Times New Roman" w:hAnsi="Times New Roman"/>
          <w:spacing w:val="16"/>
          <w:sz w:val="28"/>
        </w:rPr>
        <w:t xml:space="preserve">ской Думы от 29 января 2013 г. </w:t>
      </w:r>
      <w:r w:rsidRPr="00371C0B">
        <w:rPr>
          <w:rFonts w:ascii="Times New Roman" w:hAnsi="Times New Roman"/>
          <w:spacing w:val="16"/>
          <w:sz w:val="28"/>
        </w:rPr>
        <w:t>№ 453, заслушав и обсудив представленный главой города Березники Дьяковым Сергеем Петровичем ежегодный отчет о результатах своей</w:t>
      </w:r>
      <w:r>
        <w:rPr>
          <w:rFonts w:ascii="Times New Roman" w:hAnsi="Times New Roman"/>
          <w:spacing w:val="16"/>
          <w:sz w:val="28"/>
        </w:rPr>
        <w:t xml:space="preserve"> </w:t>
      </w:r>
      <w:r w:rsidRPr="00371C0B">
        <w:rPr>
          <w:rFonts w:ascii="Times New Roman" w:hAnsi="Times New Roman"/>
          <w:spacing w:val="16"/>
          <w:sz w:val="28"/>
        </w:rPr>
        <w:t>деятельности и деятельности администрации города Березни</w:t>
      </w:r>
      <w:r>
        <w:rPr>
          <w:rFonts w:ascii="Times New Roman" w:hAnsi="Times New Roman"/>
          <w:spacing w:val="16"/>
          <w:sz w:val="28"/>
        </w:rPr>
        <w:t>ки за 2015 год</w:t>
      </w:r>
    </w:p>
    <w:p w:rsidR="005E533F" w:rsidRPr="00371C0B" w:rsidRDefault="005E533F" w:rsidP="005E533F">
      <w:pPr>
        <w:suppressAutoHyphens/>
        <w:spacing w:after="480" w:line="360" w:lineRule="exact"/>
        <w:ind w:firstLine="709"/>
        <w:jc w:val="both"/>
        <w:rPr>
          <w:rFonts w:ascii="Times New Roman" w:hAnsi="Times New Roman"/>
          <w:spacing w:val="16"/>
          <w:sz w:val="28"/>
        </w:rPr>
      </w:pPr>
      <w:r w:rsidRPr="00371C0B">
        <w:rPr>
          <w:rFonts w:ascii="Times New Roman" w:hAnsi="Times New Roman"/>
          <w:spacing w:val="16"/>
          <w:sz w:val="28"/>
        </w:rPr>
        <w:t xml:space="preserve">Березниковская городская Дума </w:t>
      </w:r>
      <w:r w:rsidRPr="00371C0B">
        <w:rPr>
          <w:rFonts w:ascii="Times New Roman" w:hAnsi="Times New Roman"/>
          <w:spacing w:val="28"/>
          <w:sz w:val="28"/>
        </w:rPr>
        <w:t>РЕШАЕТ:</w:t>
      </w:r>
    </w:p>
    <w:p w:rsidR="005E533F" w:rsidRPr="00371C0B" w:rsidRDefault="005E533F" w:rsidP="005E533F">
      <w:pPr>
        <w:pStyle w:val="aa"/>
        <w:suppressAutoHyphens/>
        <w:spacing w:after="0" w:line="360" w:lineRule="exact"/>
        <w:ind w:firstLine="709"/>
        <w:jc w:val="both"/>
        <w:rPr>
          <w:rFonts w:ascii="Times New Roman" w:hAnsi="Times New Roman"/>
          <w:spacing w:val="16"/>
          <w:sz w:val="28"/>
        </w:rPr>
      </w:pPr>
      <w:r>
        <w:rPr>
          <w:rFonts w:ascii="Times New Roman" w:hAnsi="Times New Roman"/>
          <w:spacing w:val="16"/>
          <w:sz w:val="28"/>
        </w:rPr>
        <w:t xml:space="preserve">1. </w:t>
      </w:r>
      <w:r w:rsidRPr="00371C0B">
        <w:rPr>
          <w:rFonts w:ascii="Times New Roman" w:hAnsi="Times New Roman"/>
          <w:spacing w:val="16"/>
          <w:sz w:val="28"/>
        </w:rPr>
        <w:t>Принять к сведению ежегодный отчет главы города Березники Дьякова С.П. о результатах своей деятельности и деятельности  администрации города Березники за 2015 год (далее – ежегодный отчет</w:t>
      </w:r>
      <w:r>
        <w:rPr>
          <w:rFonts w:ascii="Times New Roman" w:hAnsi="Times New Roman"/>
          <w:spacing w:val="16"/>
          <w:sz w:val="28"/>
        </w:rPr>
        <w:t xml:space="preserve">) </w:t>
      </w:r>
      <w:r w:rsidRPr="00F17A6A">
        <w:rPr>
          <w:rFonts w:ascii="Times New Roman" w:hAnsi="Times New Roman"/>
          <w:spacing w:val="16"/>
          <w:sz w:val="28"/>
        </w:rPr>
        <w:t>(прилагается).</w:t>
      </w:r>
    </w:p>
    <w:p w:rsidR="005E533F" w:rsidRPr="00371C0B" w:rsidRDefault="005E533F" w:rsidP="005E533F">
      <w:pPr>
        <w:pStyle w:val="aa"/>
        <w:suppressAutoHyphens/>
        <w:spacing w:after="0" w:line="360" w:lineRule="exact"/>
        <w:ind w:firstLine="709"/>
        <w:jc w:val="both"/>
        <w:rPr>
          <w:rFonts w:ascii="Times New Roman" w:hAnsi="Times New Roman"/>
          <w:spacing w:val="16"/>
          <w:sz w:val="28"/>
        </w:rPr>
      </w:pPr>
      <w:r>
        <w:rPr>
          <w:rFonts w:ascii="Times New Roman" w:hAnsi="Times New Roman"/>
          <w:spacing w:val="16"/>
          <w:sz w:val="28"/>
        </w:rPr>
        <w:t xml:space="preserve">2. </w:t>
      </w:r>
      <w:r w:rsidRPr="00371C0B">
        <w:rPr>
          <w:rFonts w:ascii="Times New Roman" w:hAnsi="Times New Roman"/>
          <w:spacing w:val="16"/>
          <w:sz w:val="28"/>
        </w:rPr>
        <w:t>Признать удовлетворительной деятельность главы города Березники Дьякова С.П. за отчетный период 2015 года.</w:t>
      </w:r>
    </w:p>
    <w:p w:rsidR="005E533F" w:rsidRDefault="005E533F" w:rsidP="005E533F">
      <w:pPr>
        <w:pStyle w:val="aa"/>
        <w:suppressAutoHyphens/>
        <w:spacing w:after="0" w:line="360" w:lineRule="exact"/>
        <w:ind w:firstLine="709"/>
        <w:jc w:val="both"/>
        <w:rPr>
          <w:rFonts w:ascii="Times New Roman" w:hAnsi="Times New Roman"/>
          <w:spacing w:val="16"/>
          <w:sz w:val="28"/>
        </w:rPr>
      </w:pPr>
      <w:r>
        <w:rPr>
          <w:rFonts w:ascii="Times New Roman" w:hAnsi="Times New Roman"/>
          <w:spacing w:val="16"/>
          <w:sz w:val="28"/>
        </w:rPr>
        <w:t>3. Опубликовать настоящее решение в официальном печатном издании.</w:t>
      </w:r>
    </w:p>
    <w:p w:rsidR="005E533F" w:rsidRPr="00371C0B" w:rsidRDefault="005E533F" w:rsidP="005E533F">
      <w:pPr>
        <w:pStyle w:val="aa"/>
        <w:suppressAutoHyphens/>
        <w:spacing w:after="0" w:line="360" w:lineRule="exact"/>
        <w:ind w:firstLine="709"/>
        <w:jc w:val="both"/>
        <w:rPr>
          <w:rFonts w:ascii="Times New Roman" w:hAnsi="Times New Roman"/>
          <w:spacing w:val="16"/>
          <w:sz w:val="28"/>
        </w:rPr>
      </w:pPr>
      <w:r>
        <w:rPr>
          <w:rFonts w:ascii="Times New Roman" w:hAnsi="Times New Roman"/>
          <w:spacing w:val="16"/>
          <w:sz w:val="28"/>
        </w:rPr>
        <w:t xml:space="preserve">4. </w:t>
      </w:r>
      <w:r w:rsidRPr="00371C0B">
        <w:rPr>
          <w:rFonts w:ascii="Times New Roman" w:hAnsi="Times New Roman"/>
          <w:spacing w:val="16"/>
          <w:sz w:val="28"/>
        </w:rPr>
        <w:t>Разместить ежегодный отчет</w:t>
      </w:r>
      <w:r>
        <w:rPr>
          <w:rFonts w:ascii="Times New Roman" w:hAnsi="Times New Roman"/>
          <w:spacing w:val="16"/>
          <w:sz w:val="28"/>
        </w:rPr>
        <w:t xml:space="preserve"> </w:t>
      </w:r>
      <w:r w:rsidRPr="00371C0B">
        <w:rPr>
          <w:rFonts w:ascii="Times New Roman" w:hAnsi="Times New Roman"/>
          <w:spacing w:val="16"/>
          <w:sz w:val="28"/>
        </w:rPr>
        <w:t>на официальных сайтах Березниковской городской Думы и администрации города</w:t>
      </w:r>
      <w:r>
        <w:rPr>
          <w:rFonts w:ascii="Times New Roman" w:hAnsi="Times New Roman"/>
          <w:spacing w:val="16"/>
          <w:sz w:val="28"/>
        </w:rPr>
        <w:t xml:space="preserve"> Березники</w:t>
      </w:r>
      <w:r w:rsidRPr="00371C0B">
        <w:rPr>
          <w:rFonts w:ascii="Times New Roman" w:hAnsi="Times New Roman"/>
          <w:spacing w:val="16"/>
          <w:sz w:val="28"/>
        </w:rPr>
        <w:t xml:space="preserve"> в информационно</w:t>
      </w:r>
      <w:r>
        <w:rPr>
          <w:rFonts w:ascii="Times New Roman" w:hAnsi="Times New Roman"/>
          <w:spacing w:val="16"/>
          <w:sz w:val="28"/>
        </w:rPr>
        <w:t xml:space="preserve"> </w:t>
      </w:r>
      <w:r w:rsidRPr="00371C0B">
        <w:rPr>
          <w:rFonts w:ascii="Times New Roman" w:hAnsi="Times New Roman"/>
          <w:spacing w:val="16"/>
          <w:sz w:val="28"/>
        </w:rPr>
        <w:t>–</w:t>
      </w:r>
      <w:r>
        <w:rPr>
          <w:rFonts w:ascii="Times New Roman" w:hAnsi="Times New Roman"/>
          <w:spacing w:val="16"/>
          <w:sz w:val="28"/>
        </w:rPr>
        <w:t xml:space="preserve"> </w:t>
      </w:r>
      <w:r w:rsidRPr="00371C0B">
        <w:rPr>
          <w:rFonts w:ascii="Times New Roman" w:hAnsi="Times New Roman"/>
          <w:spacing w:val="16"/>
          <w:sz w:val="28"/>
        </w:rPr>
        <w:t>телекоммуникационной сети «Интернет».</w:t>
      </w:r>
    </w:p>
    <w:p w:rsidR="005E533F" w:rsidRPr="00371C0B" w:rsidRDefault="005E533F" w:rsidP="005E533F">
      <w:pPr>
        <w:pStyle w:val="aa"/>
        <w:suppressAutoHyphens/>
        <w:spacing w:after="720" w:line="360" w:lineRule="exact"/>
        <w:ind w:firstLine="709"/>
        <w:jc w:val="both"/>
        <w:rPr>
          <w:rFonts w:ascii="Times New Roman" w:hAnsi="Times New Roman"/>
          <w:spacing w:val="16"/>
          <w:sz w:val="28"/>
        </w:rPr>
      </w:pPr>
      <w:r>
        <w:rPr>
          <w:rFonts w:ascii="Times New Roman" w:hAnsi="Times New Roman"/>
          <w:spacing w:val="16"/>
          <w:sz w:val="28"/>
        </w:rPr>
        <w:lastRenderedPageBreak/>
        <w:t xml:space="preserve">5. </w:t>
      </w:r>
      <w:r w:rsidRPr="00371C0B">
        <w:rPr>
          <w:rFonts w:ascii="Times New Roman" w:hAnsi="Times New Roman"/>
          <w:spacing w:val="16"/>
          <w:sz w:val="28"/>
        </w:rPr>
        <w:t>Настоящее решение вступает в силу со дня его подписания.</w:t>
      </w:r>
    </w:p>
    <w:p w:rsidR="005E533F" w:rsidRDefault="005E533F" w:rsidP="005E533F">
      <w:pPr>
        <w:spacing w:after="0" w:line="240" w:lineRule="auto"/>
        <w:jc w:val="both"/>
        <w:rPr>
          <w:rFonts w:ascii="Times New Roman" w:hAnsi="Times New Roman"/>
          <w:spacing w:val="20"/>
          <w:sz w:val="28"/>
          <w:szCs w:val="28"/>
        </w:rPr>
      </w:pPr>
    </w:p>
    <w:tbl>
      <w:tblPr>
        <w:tblW w:w="0" w:type="auto"/>
        <w:tblInd w:w="108" w:type="dxa"/>
        <w:tblLook w:val="04A0"/>
      </w:tblPr>
      <w:tblGrid>
        <w:gridCol w:w="7088"/>
        <w:gridCol w:w="2374"/>
      </w:tblGrid>
      <w:tr w:rsidR="005E533F" w:rsidTr="00F527C9">
        <w:tc>
          <w:tcPr>
            <w:tcW w:w="7088" w:type="dxa"/>
            <w:hideMark/>
          </w:tcPr>
          <w:p w:rsidR="005E533F" w:rsidRPr="00DA58C2" w:rsidRDefault="005E533F" w:rsidP="00F527C9">
            <w:pPr>
              <w:tabs>
                <w:tab w:val="left" w:pos="709"/>
              </w:tabs>
              <w:spacing w:after="0" w:line="240" w:lineRule="exact"/>
              <w:jc w:val="both"/>
              <w:rPr>
                <w:rFonts w:ascii="Times New Roman" w:eastAsia="Times New Roman" w:hAnsi="Times New Roman"/>
                <w:spacing w:val="16"/>
                <w:sz w:val="28"/>
                <w:szCs w:val="28"/>
              </w:rPr>
            </w:pPr>
            <w:r w:rsidRPr="00DA58C2">
              <w:rPr>
                <w:rFonts w:ascii="Times New Roman" w:hAnsi="Times New Roman"/>
                <w:spacing w:val="16"/>
                <w:sz w:val="28"/>
                <w:szCs w:val="28"/>
              </w:rPr>
              <w:t xml:space="preserve">Председатель </w:t>
            </w:r>
          </w:p>
          <w:p w:rsidR="005E533F" w:rsidRPr="00DA58C2" w:rsidRDefault="005E533F" w:rsidP="00F527C9">
            <w:pPr>
              <w:tabs>
                <w:tab w:val="left" w:pos="709"/>
              </w:tabs>
              <w:spacing w:after="0" w:line="240" w:lineRule="exact"/>
              <w:jc w:val="both"/>
              <w:rPr>
                <w:rFonts w:ascii="Times New Roman" w:hAnsi="Times New Roman"/>
                <w:spacing w:val="16"/>
                <w:sz w:val="28"/>
                <w:szCs w:val="28"/>
              </w:rPr>
            </w:pPr>
            <w:r w:rsidRPr="00DA58C2">
              <w:rPr>
                <w:rFonts w:ascii="Times New Roman" w:hAnsi="Times New Roman"/>
                <w:spacing w:val="16"/>
                <w:sz w:val="28"/>
                <w:szCs w:val="28"/>
              </w:rPr>
              <w:t xml:space="preserve">Березниковской городской Думы              </w:t>
            </w:r>
            <w:r>
              <w:rPr>
                <w:rFonts w:ascii="Times New Roman" w:hAnsi="Times New Roman"/>
                <w:spacing w:val="16"/>
                <w:sz w:val="28"/>
                <w:szCs w:val="28"/>
              </w:rPr>
              <w:t xml:space="preserve">              </w:t>
            </w:r>
            <w:r w:rsidRPr="00DA58C2">
              <w:rPr>
                <w:rFonts w:ascii="Times New Roman" w:hAnsi="Times New Roman"/>
                <w:spacing w:val="16"/>
                <w:sz w:val="28"/>
                <w:szCs w:val="28"/>
              </w:rPr>
              <w:t xml:space="preserve">                                       </w:t>
            </w:r>
          </w:p>
        </w:tc>
        <w:tc>
          <w:tcPr>
            <w:tcW w:w="2374" w:type="dxa"/>
          </w:tcPr>
          <w:p w:rsidR="005E533F" w:rsidRPr="00DA58C2" w:rsidRDefault="005E533F" w:rsidP="00F527C9">
            <w:pPr>
              <w:tabs>
                <w:tab w:val="left" w:pos="709"/>
              </w:tabs>
              <w:spacing w:after="0" w:line="240" w:lineRule="exact"/>
              <w:jc w:val="both"/>
              <w:rPr>
                <w:rFonts w:ascii="Times New Roman" w:eastAsia="Times New Roman" w:hAnsi="Times New Roman"/>
                <w:spacing w:val="16"/>
                <w:sz w:val="28"/>
                <w:szCs w:val="28"/>
              </w:rPr>
            </w:pPr>
          </w:p>
          <w:p w:rsidR="005E533F" w:rsidRPr="00DA58C2" w:rsidRDefault="005E533F" w:rsidP="00F527C9">
            <w:pPr>
              <w:tabs>
                <w:tab w:val="left" w:pos="709"/>
              </w:tabs>
              <w:spacing w:after="0" w:line="240" w:lineRule="exact"/>
              <w:jc w:val="both"/>
              <w:rPr>
                <w:rFonts w:ascii="Times New Roman" w:hAnsi="Times New Roman"/>
                <w:spacing w:val="16"/>
                <w:sz w:val="28"/>
                <w:szCs w:val="28"/>
              </w:rPr>
            </w:pPr>
            <w:r>
              <w:rPr>
                <w:rFonts w:ascii="Times New Roman" w:hAnsi="Times New Roman"/>
                <w:spacing w:val="16"/>
                <w:sz w:val="28"/>
                <w:szCs w:val="28"/>
              </w:rPr>
              <w:t xml:space="preserve"> </w:t>
            </w:r>
            <w:r w:rsidRPr="00DA58C2">
              <w:rPr>
                <w:rFonts w:ascii="Times New Roman" w:hAnsi="Times New Roman"/>
                <w:spacing w:val="16"/>
                <w:sz w:val="28"/>
                <w:szCs w:val="28"/>
              </w:rPr>
              <w:t>К.В.Белоглазов</w:t>
            </w:r>
          </w:p>
        </w:tc>
      </w:tr>
    </w:tbl>
    <w:p w:rsidR="005E533F" w:rsidRPr="00863BC2" w:rsidRDefault="005E533F" w:rsidP="005E533F">
      <w:pPr>
        <w:suppressAutoHyphens/>
        <w:spacing w:after="0" w:line="240" w:lineRule="exact"/>
        <w:jc w:val="both"/>
        <w:rPr>
          <w:rFonts w:ascii="Times New Roman" w:hAnsi="Times New Roman"/>
          <w:spacing w:val="16"/>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p w:rsidR="005E533F" w:rsidRDefault="005E533F" w:rsidP="003D4433">
      <w:pPr>
        <w:suppressAutoHyphens/>
        <w:spacing w:after="0" w:line="240" w:lineRule="auto"/>
        <w:ind w:firstLine="709"/>
        <w:jc w:val="center"/>
        <w:rPr>
          <w:rFonts w:ascii="Times New Roman" w:hAnsi="Times New Roman" w:cs="Times New Roman"/>
          <w:b/>
          <w:bCs/>
          <w:sz w:val="28"/>
          <w:szCs w:val="28"/>
        </w:rPr>
      </w:pPr>
    </w:p>
    <w:tbl>
      <w:tblPr>
        <w:tblStyle w:val="a9"/>
        <w:tblW w:w="0" w:type="auto"/>
        <w:tblInd w:w="4077" w:type="dxa"/>
        <w:tblLook w:val="04A0"/>
      </w:tblPr>
      <w:tblGrid>
        <w:gridCol w:w="5493"/>
      </w:tblGrid>
      <w:tr w:rsidR="005E533F" w:rsidRPr="003D4433" w:rsidTr="00B73010">
        <w:tc>
          <w:tcPr>
            <w:tcW w:w="5493" w:type="dxa"/>
            <w:tcBorders>
              <w:top w:val="nil"/>
              <w:left w:val="nil"/>
              <w:bottom w:val="nil"/>
              <w:right w:val="nil"/>
            </w:tcBorders>
          </w:tcPr>
          <w:p w:rsidR="005E533F" w:rsidRPr="003D4433" w:rsidRDefault="005E533F" w:rsidP="00B73010">
            <w:pPr>
              <w:ind w:firstLine="709"/>
              <w:rPr>
                <w:rFonts w:ascii="Times New Roman" w:hAnsi="Times New Roman" w:cs="Times New Roman"/>
                <w:sz w:val="28"/>
                <w:szCs w:val="28"/>
              </w:rPr>
            </w:pPr>
            <w:r w:rsidRPr="003D4433">
              <w:rPr>
                <w:rFonts w:ascii="Times New Roman" w:hAnsi="Times New Roman" w:cs="Times New Roman"/>
                <w:sz w:val="28"/>
                <w:szCs w:val="28"/>
              </w:rPr>
              <w:lastRenderedPageBreak/>
              <w:t>Приложение</w:t>
            </w:r>
          </w:p>
          <w:p w:rsidR="005E533F" w:rsidRPr="003D4433" w:rsidRDefault="005E533F" w:rsidP="00B73010">
            <w:pPr>
              <w:ind w:firstLine="709"/>
              <w:rPr>
                <w:rFonts w:ascii="Times New Roman" w:hAnsi="Times New Roman" w:cs="Times New Roman"/>
                <w:sz w:val="28"/>
                <w:szCs w:val="28"/>
              </w:rPr>
            </w:pPr>
            <w:r w:rsidRPr="003D4433">
              <w:rPr>
                <w:rFonts w:ascii="Times New Roman" w:hAnsi="Times New Roman" w:cs="Times New Roman"/>
                <w:sz w:val="28"/>
                <w:szCs w:val="28"/>
              </w:rPr>
              <w:t xml:space="preserve">к решению </w:t>
            </w:r>
          </w:p>
          <w:p w:rsidR="005E533F" w:rsidRPr="003D4433" w:rsidRDefault="005E533F" w:rsidP="00B73010">
            <w:pPr>
              <w:ind w:firstLine="709"/>
              <w:rPr>
                <w:rFonts w:ascii="Times New Roman" w:hAnsi="Times New Roman" w:cs="Times New Roman"/>
                <w:sz w:val="28"/>
                <w:szCs w:val="28"/>
              </w:rPr>
            </w:pPr>
            <w:r w:rsidRPr="003D4433">
              <w:rPr>
                <w:rFonts w:ascii="Times New Roman" w:hAnsi="Times New Roman" w:cs="Times New Roman"/>
                <w:sz w:val="28"/>
                <w:szCs w:val="28"/>
              </w:rPr>
              <w:t>Березниковской городской Думы</w:t>
            </w:r>
          </w:p>
          <w:p w:rsidR="005E533F" w:rsidRPr="003D4433" w:rsidRDefault="005E533F" w:rsidP="00B73010">
            <w:pPr>
              <w:ind w:firstLine="709"/>
              <w:rPr>
                <w:rFonts w:ascii="Times New Roman" w:hAnsi="Times New Roman" w:cs="Times New Roman"/>
                <w:b/>
                <w:sz w:val="28"/>
                <w:szCs w:val="28"/>
              </w:rPr>
            </w:pPr>
            <w:r w:rsidRPr="003D4433">
              <w:rPr>
                <w:rFonts w:ascii="Times New Roman" w:hAnsi="Times New Roman" w:cs="Times New Roman"/>
                <w:sz w:val="28"/>
                <w:szCs w:val="28"/>
              </w:rPr>
              <w:t>от 29 марта 2016 г. № 78</w:t>
            </w:r>
          </w:p>
        </w:tc>
      </w:tr>
    </w:tbl>
    <w:p w:rsidR="005E533F" w:rsidRPr="003D4433" w:rsidRDefault="005E533F" w:rsidP="005E533F">
      <w:pPr>
        <w:spacing w:after="0" w:line="240" w:lineRule="auto"/>
        <w:ind w:firstLine="709"/>
        <w:jc w:val="center"/>
        <w:rPr>
          <w:rFonts w:ascii="Times New Roman" w:hAnsi="Times New Roman" w:cs="Times New Roman"/>
          <w:b/>
          <w:sz w:val="28"/>
          <w:szCs w:val="28"/>
        </w:rPr>
      </w:pPr>
    </w:p>
    <w:p w:rsidR="00AA34AE" w:rsidRPr="003D4433" w:rsidRDefault="00AA34AE" w:rsidP="003D4433">
      <w:pPr>
        <w:suppressAutoHyphens/>
        <w:spacing w:after="0" w:line="240" w:lineRule="auto"/>
        <w:ind w:firstLine="709"/>
        <w:jc w:val="center"/>
        <w:rPr>
          <w:rFonts w:ascii="Times New Roman" w:hAnsi="Times New Roman" w:cs="Times New Roman"/>
          <w:b/>
          <w:bCs/>
          <w:sz w:val="28"/>
          <w:szCs w:val="28"/>
        </w:rPr>
      </w:pPr>
      <w:r w:rsidRPr="003D4433">
        <w:rPr>
          <w:rFonts w:ascii="Times New Roman" w:hAnsi="Times New Roman" w:cs="Times New Roman"/>
          <w:b/>
          <w:bCs/>
          <w:sz w:val="28"/>
          <w:szCs w:val="28"/>
        </w:rPr>
        <w:t>ОТЧЕТ</w:t>
      </w:r>
    </w:p>
    <w:p w:rsidR="00AA34AE" w:rsidRPr="003D4433" w:rsidRDefault="00AA34AE" w:rsidP="003D4433">
      <w:pPr>
        <w:suppressAutoHyphens/>
        <w:spacing w:after="0" w:line="240" w:lineRule="auto"/>
        <w:ind w:firstLine="709"/>
        <w:jc w:val="center"/>
        <w:rPr>
          <w:rFonts w:ascii="Times New Roman" w:hAnsi="Times New Roman" w:cs="Times New Roman"/>
          <w:b/>
          <w:bCs/>
          <w:sz w:val="28"/>
          <w:szCs w:val="28"/>
        </w:rPr>
      </w:pPr>
      <w:r w:rsidRPr="003D4433">
        <w:rPr>
          <w:rFonts w:ascii="Times New Roman" w:hAnsi="Times New Roman" w:cs="Times New Roman"/>
          <w:b/>
          <w:bCs/>
          <w:sz w:val="28"/>
          <w:szCs w:val="28"/>
        </w:rPr>
        <w:t>главы города Березники о результатах своей деятельности</w:t>
      </w:r>
    </w:p>
    <w:p w:rsidR="00AA34AE" w:rsidRPr="003D4433" w:rsidRDefault="00AA34AE" w:rsidP="003D4433">
      <w:pPr>
        <w:suppressAutoHyphens/>
        <w:spacing w:after="0" w:line="240" w:lineRule="auto"/>
        <w:ind w:firstLine="709"/>
        <w:jc w:val="center"/>
        <w:rPr>
          <w:rFonts w:ascii="Times New Roman" w:hAnsi="Times New Roman" w:cs="Times New Roman"/>
          <w:b/>
          <w:bCs/>
          <w:sz w:val="28"/>
          <w:szCs w:val="28"/>
        </w:rPr>
      </w:pPr>
      <w:r w:rsidRPr="003D4433">
        <w:rPr>
          <w:rFonts w:ascii="Times New Roman" w:hAnsi="Times New Roman" w:cs="Times New Roman"/>
          <w:b/>
          <w:bCs/>
          <w:sz w:val="28"/>
          <w:szCs w:val="28"/>
        </w:rPr>
        <w:t xml:space="preserve">и деятельности администрации города Березники </w:t>
      </w:r>
    </w:p>
    <w:p w:rsidR="00AA34AE" w:rsidRPr="003D4433" w:rsidRDefault="00AA34AE" w:rsidP="003D4433">
      <w:pPr>
        <w:suppressAutoHyphens/>
        <w:spacing w:after="0" w:line="240" w:lineRule="auto"/>
        <w:ind w:firstLine="709"/>
        <w:jc w:val="center"/>
        <w:rPr>
          <w:rFonts w:ascii="Times New Roman" w:hAnsi="Times New Roman" w:cs="Times New Roman"/>
          <w:b/>
          <w:sz w:val="28"/>
          <w:szCs w:val="28"/>
        </w:rPr>
      </w:pPr>
      <w:r w:rsidRPr="003D4433">
        <w:rPr>
          <w:rFonts w:ascii="Times New Roman" w:hAnsi="Times New Roman" w:cs="Times New Roman"/>
          <w:b/>
          <w:bCs/>
          <w:sz w:val="28"/>
          <w:szCs w:val="28"/>
        </w:rPr>
        <w:t>за 2015 год</w:t>
      </w:r>
    </w:p>
    <w:p w:rsidR="000C2A17" w:rsidRPr="003D4433" w:rsidRDefault="000C2A17" w:rsidP="003D4433">
      <w:pPr>
        <w:spacing w:after="0" w:line="240" w:lineRule="auto"/>
        <w:ind w:firstLine="709"/>
        <w:jc w:val="both"/>
        <w:rPr>
          <w:rFonts w:ascii="Times New Roman" w:hAnsi="Times New Roman" w:cs="Times New Roman"/>
          <w:sz w:val="28"/>
          <w:szCs w:val="28"/>
        </w:rPr>
      </w:pPr>
    </w:p>
    <w:p w:rsidR="00AA34AE" w:rsidRPr="007C12AA" w:rsidRDefault="00AA34AE" w:rsidP="007C12AA">
      <w:pPr>
        <w:spacing w:after="0" w:line="240" w:lineRule="auto"/>
        <w:jc w:val="center"/>
        <w:rPr>
          <w:rFonts w:ascii="Times New Roman" w:hAnsi="Times New Roman" w:cs="Times New Roman"/>
          <w:sz w:val="28"/>
          <w:szCs w:val="28"/>
        </w:rPr>
      </w:pPr>
      <w:r w:rsidRPr="007C12AA">
        <w:rPr>
          <w:rFonts w:ascii="Times New Roman" w:hAnsi="Times New Roman" w:cs="Times New Roman"/>
          <w:sz w:val="28"/>
          <w:szCs w:val="28"/>
        </w:rPr>
        <w:t>Уважаемые депутаты!</w:t>
      </w:r>
    </w:p>
    <w:p w:rsidR="000A59A7" w:rsidRPr="007C12AA" w:rsidRDefault="000A59A7"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Вашему вниманию представлен отчет о результатах деятельности администрации города</w:t>
      </w:r>
      <w:r w:rsidR="00AD44C1" w:rsidRPr="007C12AA">
        <w:rPr>
          <w:rFonts w:ascii="Times New Roman" w:hAnsi="Times New Roman" w:cs="Times New Roman"/>
          <w:sz w:val="28"/>
          <w:szCs w:val="28"/>
        </w:rPr>
        <w:t xml:space="preserve"> за 2015 год</w:t>
      </w:r>
      <w:r w:rsidRPr="007C12AA">
        <w:rPr>
          <w:rFonts w:ascii="Times New Roman" w:hAnsi="Times New Roman" w:cs="Times New Roman"/>
          <w:sz w:val="28"/>
          <w:szCs w:val="28"/>
        </w:rPr>
        <w:t>.</w:t>
      </w:r>
    </w:p>
    <w:p w:rsidR="001A4BDD" w:rsidRPr="007C12AA" w:rsidRDefault="003B70A7"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w:t>
      </w:r>
      <w:r w:rsidR="001A4BDD" w:rsidRPr="007C12AA">
        <w:rPr>
          <w:rFonts w:ascii="Times New Roman" w:hAnsi="Times New Roman" w:cs="Times New Roman"/>
          <w:sz w:val="28"/>
          <w:szCs w:val="28"/>
        </w:rPr>
        <w:t>оциально-экономическое положение города характеризуется ростом отдельных экономических показателей</w:t>
      </w:r>
      <w:r w:rsidR="00000264" w:rsidRPr="007C12AA">
        <w:rPr>
          <w:rFonts w:ascii="Times New Roman" w:hAnsi="Times New Roman" w:cs="Times New Roman"/>
          <w:sz w:val="28"/>
          <w:szCs w:val="28"/>
        </w:rPr>
        <w:t>: по сравнению с 2014 г</w:t>
      </w:r>
      <w:r w:rsidR="005B2DDB" w:rsidRPr="007C12AA">
        <w:rPr>
          <w:rFonts w:ascii="Times New Roman" w:hAnsi="Times New Roman" w:cs="Times New Roman"/>
          <w:sz w:val="28"/>
          <w:szCs w:val="28"/>
        </w:rPr>
        <w:t>.</w:t>
      </w:r>
      <w:r w:rsidR="00000264" w:rsidRPr="007C12AA">
        <w:rPr>
          <w:rFonts w:ascii="Times New Roman" w:hAnsi="Times New Roman" w:cs="Times New Roman"/>
          <w:sz w:val="28"/>
          <w:szCs w:val="28"/>
        </w:rPr>
        <w:t xml:space="preserve"> о</w:t>
      </w:r>
      <w:r w:rsidR="001A4BDD" w:rsidRPr="007C12AA">
        <w:rPr>
          <w:rFonts w:ascii="Times New Roman" w:hAnsi="Times New Roman" w:cs="Times New Roman"/>
          <w:sz w:val="28"/>
          <w:szCs w:val="28"/>
        </w:rPr>
        <w:t>бъем отгруженной продукции увеличился на 41%</w:t>
      </w:r>
      <w:r w:rsidR="00A85535" w:rsidRPr="007C12AA">
        <w:rPr>
          <w:rFonts w:ascii="Times New Roman" w:hAnsi="Times New Roman" w:cs="Times New Roman"/>
          <w:sz w:val="28"/>
          <w:szCs w:val="28"/>
        </w:rPr>
        <w:t>,</w:t>
      </w:r>
      <w:r w:rsidR="001A4BDD" w:rsidRPr="007C12AA">
        <w:rPr>
          <w:rFonts w:ascii="Times New Roman" w:hAnsi="Times New Roman" w:cs="Times New Roman"/>
          <w:sz w:val="28"/>
          <w:szCs w:val="28"/>
        </w:rPr>
        <w:t xml:space="preserve"> средняя заработная плата на 9%</w:t>
      </w:r>
      <w:r w:rsidR="00000264" w:rsidRPr="007C12AA">
        <w:rPr>
          <w:rFonts w:ascii="Times New Roman" w:hAnsi="Times New Roman" w:cs="Times New Roman"/>
          <w:sz w:val="28"/>
          <w:szCs w:val="28"/>
        </w:rPr>
        <w:t xml:space="preserve">, </w:t>
      </w:r>
      <w:r w:rsidR="001A4BDD" w:rsidRPr="007C12AA">
        <w:rPr>
          <w:rFonts w:ascii="Times New Roman" w:hAnsi="Times New Roman" w:cs="Times New Roman"/>
          <w:sz w:val="28"/>
          <w:szCs w:val="28"/>
        </w:rPr>
        <w:t>объем инвестиций</w:t>
      </w:r>
      <w:r w:rsidR="00A85535" w:rsidRPr="007C12AA">
        <w:rPr>
          <w:rFonts w:ascii="Times New Roman" w:hAnsi="Times New Roman" w:cs="Times New Roman"/>
          <w:sz w:val="28"/>
          <w:szCs w:val="28"/>
        </w:rPr>
        <w:t xml:space="preserve"> на 19,3%</w:t>
      </w:r>
      <w:r w:rsidR="001A4BDD" w:rsidRPr="007C12AA">
        <w:rPr>
          <w:rFonts w:ascii="Times New Roman" w:hAnsi="Times New Roman" w:cs="Times New Roman"/>
          <w:sz w:val="28"/>
          <w:szCs w:val="28"/>
        </w:rPr>
        <w:t>. Снизился объем работ по виду деятельности  «Строительство», оборот розничной торговли и общественного питания.</w:t>
      </w:r>
    </w:p>
    <w:p w:rsidR="00881598" w:rsidRPr="007C12AA" w:rsidRDefault="0088159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Удельный вес социально-экономических показателей города Березники в показателях Пермского края стабильно характеризует положение города, как одной из ведущих территорий в регионе. </w:t>
      </w:r>
    </w:p>
    <w:p w:rsidR="00881598" w:rsidRPr="007C12AA" w:rsidRDefault="0088159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Таким образом, с учетом сложившейся динамики показателей, можно сказать, что экономика города Березники остается стабильной.</w:t>
      </w:r>
    </w:p>
    <w:p w:rsidR="003B70A7" w:rsidRPr="007C12AA" w:rsidRDefault="003B70A7"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Подводя итоги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социальной сфере</w:t>
      </w:r>
      <w:r w:rsidR="00613619" w:rsidRPr="007C12AA">
        <w:rPr>
          <w:rFonts w:ascii="Times New Roman" w:hAnsi="Times New Roman" w:cs="Times New Roman"/>
          <w:sz w:val="28"/>
          <w:szCs w:val="28"/>
        </w:rPr>
        <w:t>,</w:t>
      </w:r>
      <w:r w:rsidRPr="007C12AA">
        <w:rPr>
          <w:rFonts w:ascii="Times New Roman" w:hAnsi="Times New Roman" w:cs="Times New Roman"/>
          <w:sz w:val="28"/>
          <w:szCs w:val="28"/>
        </w:rPr>
        <w:t xml:space="preserve"> необходимо прежде всего отметить сохранение относительно стабильной демографической ситуации в городе.</w:t>
      </w:r>
    </w:p>
    <w:p w:rsidR="00881598" w:rsidRPr="007C12AA" w:rsidRDefault="0088159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Численность населения города составляет 148955 человек.</w:t>
      </w:r>
      <w:r w:rsidR="00006303" w:rsidRPr="007C12AA">
        <w:rPr>
          <w:rFonts w:ascii="Times New Roman" w:hAnsi="Times New Roman" w:cs="Times New Roman"/>
          <w:sz w:val="28"/>
          <w:szCs w:val="28"/>
        </w:rPr>
        <w:t xml:space="preserve"> </w:t>
      </w:r>
      <w:r w:rsidRPr="007C12AA">
        <w:rPr>
          <w:rFonts w:ascii="Times New Roman" w:hAnsi="Times New Roman" w:cs="Times New Roman"/>
          <w:sz w:val="28"/>
          <w:szCs w:val="28"/>
        </w:rPr>
        <w:t>За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естественная убыль составила 443 человека, миграционный отток составил 1324 человека. </w:t>
      </w:r>
    </w:p>
    <w:p w:rsidR="00A85535" w:rsidRPr="007C12AA" w:rsidRDefault="0088159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Демографическая ситуация в городе характеризуется как повышением рождаемости, так и смертности с тенденцией к стабилизации. Численность родившихся за отчетный год составила 1864 новорожденных, что на 2,2%  (или на 39 новорожденных) больше</w:t>
      </w:r>
      <w:r w:rsidR="003B70A7" w:rsidRPr="007C12AA">
        <w:rPr>
          <w:rFonts w:ascii="Times New Roman" w:hAnsi="Times New Roman" w:cs="Times New Roman"/>
          <w:sz w:val="28"/>
          <w:szCs w:val="28"/>
        </w:rPr>
        <w:t>,</w:t>
      </w:r>
      <w:r w:rsidRPr="007C12AA">
        <w:rPr>
          <w:rFonts w:ascii="Times New Roman" w:hAnsi="Times New Roman" w:cs="Times New Roman"/>
          <w:sz w:val="28"/>
          <w:szCs w:val="28"/>
        </w:rPr>
        <w:t xml:space="preserve"> чем в 2014 г. 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показатель рождаемости составил 12,5 на 1000 населения</w:t>
      </w:r>
      <w:r w:rsidR="007B2B81"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r w:rsidR="00A85535" w:rsidRPr="007C12AA">
        <w:rPr>
          <w:rFonts w:ascii="Times New Roman" w:hAnsi="Times New Roman" w:cs="Times New Roman"/>
          <w:sz w:val="28"/>
          <w:szCs w:val="28"/>
        </w:rPr>
        <w:t xml:space="preserve"> </w:t>
      </w:r>
    </w:p>
    <w:p w:rsidR="00881598" w:rsidRPr="007C12AA" w:rsidRDefault="0088159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Численность умерших в 2015 г</w:t>
      </w:r>
      <w:r w:rsidR="00111B85" w:rsidRPr="007C12AA">
        <w:rPr>
          <w:rFonts w:ascii="Times New Roman" w:hAnsi="Times New Roman" w:cs="Times New Roman"/>
          <w:sz w:val="28"/>
          <w:szCs w:val="28"/>
        </w:rPr>
        <w:t xml:space="preserve">. </w:t>
      </w:r>
      <w:r w:rsidRPr="007C12AA">
        <w:rPr>
          <w:rFonts w:ascii="Times New Roman" w:hAnsi="Times New Roman" w:cs="Times New Roman"/>
          <w:sz w:val="28"/>
          <w:szCs w:val="28"/>
        </w:rPr>
        <w:t>составила 2307 человек, что на 3,4% (или на 77 человек) больше</w:t>
      </w:r>
      <w:r w:rsidR="003B70A7" w:rsidRPr="007C12AA">
        <w:rPr>
          <w:rFonts w:ascii="Times New Roman" w:hAnsi="Times New Roman" w:cs="Times New Roman"/>
          <w:sz w:val="28"/>
          <w:szCs w:val="28"/>
        </w:rPr>
        <w:t>,</w:t>
      </w:r>
      <w:r w:rsidRPr="007C12AA">
        <w:rPr>
          <w:rFonts w:ascii="Times New Roman" w:hAnsi="Times New Roman" w:cs="Times New Roman"/>
          <w:sz w:val="28"/>
          <w:szCs w:val="28"/>
        </w:rPr>
        <w:t xml:space="preserve"> чем </w:t>
      </w:r>
      <w:r w:rsidR="00000264" w:rsidRPr="007C12AA">
        <w:rPr>
          <w:rFonts w:ascii="Times New Roman" w:hAnsi="Times New Roman" w:cs="Times New Roman"/>
          <w:sz w:val="28"/>
          <w:szCs w:val="28"/>
        </w:rPr>
        <w:t xml:space="preserve">в </w:t>
      </w:r>
      <w:r w:rsidR="00A85535" w:rsidRPr="007C12AA">
        <w:rPr>
          <w:rFonts w:ascii="Times New Roman" w:hAnsi="Times New Roman" w:cs="Times New Roman"/>
          <w:sz w:val="28"/>
          <w:szCs w:val="28"/>
        </w:rPr>
        <w:t>2014</w:t>
      </w:r>
      <w:r w:rsidR="00000264" w:rsidRPr="007C12AA">
        <w:rPr>
          <w:rFonts w:ascii="Times New Roman" w:hAnsi="Times New Roman" w:cs="Times New Roman"/>
          <w:sz w:val="28"/>
          <w:szCs w:val="28"/>
        </w:rPr>
        <w:t xml:space="preserve">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в итоге показатель смертности несколько увеличился с 14,9 до 15,5 на 1000 населения.</w:t>
      </w:r>
    </w:p>
    <w:p w:rsidR="00881598" w:rsidRPr="007C12AA" w:rsidRDefault="0088159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Среди причин смертности основными являются болезни системы кровообращения, воздействие внешней среды, онкология. </w:t>
      </w:r>
    </w:p>
    <w:p w:rsidR="00881598" w:rsidRPr="007C12AA" w:rsidRDefault="0088159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Для улучшения демографической ситуации в городе утвержден соответствующий план, который содержит мероприятия, направленные на увеличение рождаемости и снижение смертности, </w:t>
      </w:r>
      <w:r w:rsidR="00613619" w:rsidRPr="007C12AA">
        <w:rPr>
          <w:rFonts w:ascii="Times New Roman" w:hAnsi="Times New Roman" w:cs="Times New Roman"/>
          <w:sz w:val="28"/>
          <w:szCs w:val="28"/>
        </w:rPr>
        <w:t>к которым относятся</w:t>
      </w:r>
      <w:r w:rsidRPr="007C12AA">
        <w:rPr>
          <w:rFonts w:ascii="Times New Roman" w:hAnsi="Times New Roman" w:cs="Times New Roman"/>
          <w:sz w:val="28"/>
          <w:szCs w:val="28"/>
        </w:rPr>
        <w:t>:</w:t>
      </w:r>
    </w:p>
    <w:p w:rsidR="00881598" w:rsidRPr="007C12AA" w:rsidRDefault="002404D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sz w:val="28"/>
        </w:rPr>
        <w:t xml:space="preserve">– </w:t>
      </w:r>
      <w:r w:rsidR="00881598" w:rsidRPr="007C12AA">
        <w:rPr>
          <w:rFonts w:ascii="Times New Roman" w:hAnsi="Times New Roman" w:cs="Times New Roman"/>
          <w:sz w:val="28"/>
          <w:szCs w:val="28"/>
        </w:rPr>
        <w:t>снижение очередности в детских садах,</w:t>
      </w:r>
    </w:p>
    <w:p w:rsidR="00881598" w:rsidRPr="007C12AA" w:rsidRDefault="002404D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sz w:val="28"/>
        </w:rPr>
        <w:t xml:space="preserve">– </w:t>
      </w:r>
      <w:r w:rsidR="00881598" w:rsidRPr="007C12AA">
        <w:rPr>
          <w:rFonts w:ascii="Times New Roman" w:hAnsi="Times New Roman" w:cs="Times New Roman"/>
          <w:sz w:val="28"/>
          <w:szCs w:val="28"/>
        </w:rPr>
        <w:t>улучшение жилищных условий молодых семей,</w:t>
      </w:r>
    </w:p>
    <w:p w:rsidR="00881598" w:rsidRPr="007C12AA" w:rsidRDefault="002404D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sz w:val="28"/>
        </w:rPr>
        <w:t xml:space="preserve">– </w:t>
      </w:r>
      <w:r w:rsidR="00881598" w:rsidRPr="007C12AA">
        <w:rPr>
          <w:rFonts w:ascii="Times New Roman" w:hAnsi="Times New Roman" w:cs="Times New Roman"/>
          <w:sz w:val="28"/>
          <w:szCs w:val="28"/>
        </w:rPr>
        <w:t>пропаганда ценностей материнства, отцовства, повышение престижа семьи,</w:t>
      </w:r>
    </w:p>
    <w:p w:rsidR="00881598" w:rsidRPr="007C12AA" w:rsidRDefault="002404D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sz w:val="28"/>
        </w:rPr>
        <w:lastRenderedPageBreak/>
        <w:t xml:space="preserve">– </w:t>
      </w:r>
      <w:r w:rsidR="00881598" w:rsidRPr="007C12AA">
        <w:rPr>
          <w:rFonts w:ascii="Times New Roman" w:hAnsi="Times New Roman" w:cs="Times New Roman"/>
          <w:sz w:val="28"/>
          <w:szCs w:val="28"/>
        </w:rPr>
        <w:t>укрепление здоровья населения путем увеличения обеспеченности спортивными сооружениями,</w:t>
      </w:r>
    </w:p>
    <w:p w:rsidR="00881598" w:rsidRPr="007C12AA" w:rsidRDefault="002404D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sz w:val="28"/>
        </w:rPr>
        <w:t xml:space="preserve">– </w:t>
      </w:r>
      <w:r w:rsidR="00881598" w:rsidRPr="007C12AA">
        <w:rPr>
          <w:rFonts w:ascii="Times New Roman" w:hAnsi="Times New Roman" w:cs="Times New Roman"/>
          <w:sz w:val="28"/>
          <w:szCs w:val="28"/>
        </w:rPr>
        <w:t>проведение летней оздоровительной кампании,</w:t>
      </w:r>
    </w:p>
    <w:p w:rsidR="00881598" w:rsidRPr="007C12AA" w:rsidRDefault="002404D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sz w:val="28"/>
        </w:rPr>
        <w:t xml:space="preserve">– </w:t>
      </w:r>
      <w:r w:rsidR="00881598" w:rsidRPr="007C12AA">
        <w:rPr>
          <w:rFonts w:ascii="Times New Roman" w:hAnsi="Times New Roman" w:cs="Times New Roman"/>
          <w:sz w:val="28"/>
          <w:szCs w:val="28"/>
        </w:rPr>
        <w:t>повышение качества оказания медицинской помощи,</w:t>
      </w:r>
    </w:p>
    <w:p w:rsidR="00881598" w:rsidRPr="007C12AA" w:rsidRDefault="002404D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sz w:val="28"/>
        </w:rPr>
        <w:t xml:space="preserve">– </w:t>
      </w:r>
      <w:r w:rsidR="00881598" w:rsidRPr="007C12AA">
        <w:rPr>
          <w:rFonts w:ascii="Times New Roman" w:hAnsi="Times New Roman" w:cs="Times New Roman"/>
          <w:sz w:val="28"/>
          <w:szCs w:val="28"/>
        </w:rPr>
        <w:t>повышение безопасности дорожного движения и прочие мероприятия.</w:t>
      </w:r>
    </w:p>
    <w:p w:rsidR="00A85535"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целях обеспечения сбалансированности и устойчивости бюджета города, повышения эффективности </w:t>
      </w:r>
      <w:r w:rsidR="00613619" w:rsidRPr="007C12AA">
        <w:rPr>
          <w:rFonts w:ascii="Times New Roman" w:hAnsi="Times New Roman" w:cs="Times New Roman"/>
          <w:sz w:val="28"/>
          <w:szCs w:val="28"/>
        </w:rPr>
        <w:t xml:space="preserve">управления </w:t>
      </w:r>
      <w:r w:rsidRPr="007C12AA">
        <w:rPr>
          <w:rFonts w:ascii="Times New Roman" w:hAnsi="Times New Roman" w:cs="Times New Roman"/>
          <w:sz w:val="28"/>
          <w:szCs w:val="28"/>
        </w:rPr>
        <w:t>муниципальными финансами с 2015 г</w:t>
      </w:r>
      <w:r w:rsidR="00F1354E"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принята и реализуется муниципальная программа «Управление муниципальными финансами города Березники».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Одной из важных  составляющих социально-экономического развития города является городской бюджет. В 2015 г</w:t>
      </w:r>
      <w:r w:rsidR="00F1354E" w:rsidRPr="007C12AA">
        <w:rPr>
          <w:rFonts w:ascii="Times New Roman" w:hAnsi="Times New Roman" w:cs="Times New Roman"/>
          <w:sz w:val="28"/>
          <w:szCs w:val="28"/>
        </w:rPr>
        <w:t>.</w:t>
      </w:r>
      <w:r w:rsidRPr="007C12AA">
        <w:rPr>
          <w:rFonts w:ascii="Times New Roman" w:hAnsi="Times New Roman" w:cs="Times New Roman"/>
          <w:sz w:val="28"/>
          <w:szCs w:val="28"/>
        </w:rPr>
        <w:t xml:space="preserve"> в бюджет города поступило 4 м</w:t>
      </w:r>
      <w:r w:rsidR="00111B85" w:rsidRPr="007C12AA">
        <w:rPr>
          <w:rFonts w:ascii="Times New Roman" w:hAnsi="Times New Roman" w:cs="Times New Roman"/>
          <w:sz w:val="28"/>
          <w:szCs w:val="28"/>
        </w:rPr>
        <w:t xml:space="preserve">лрд </w:t>
      </w:r>
      <w:r w:rsidRPr="007C12AA">
        <w:rPr>
          <w:rFonts w:ascii="Times New Roman" w:hAnsi="Times New Roman" w:cs="Times New Roman"/>
          <w:sz w:val="28"/>
          <w:szCs w:val="28"/>
        </w:rPr>
        <w:t>527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расходы составили 4 м</w:t>
      </w:r>
      <w:r w:rsidR="00111B85" w:rsidRPr="007C12AA">
        <w:rPr>
          <w:rFonts w:ascii="Times New Roman" w:hAnsi="Times New Roman" w:cs="Times New Roman"/>
          <w:sz w:val="28"/>
          <w:szCs w:val="28"/>
        </w:rPr>
        <w:t xml:space="preserve">лрд </w:t>
      </w:r>
      <w:r w:rsidRPr="007C12AA">
        <w:rPr>
          <w:rFonts w:ascii="Times New Roman" w:hAnsi="Times New Roman" w:cs="Times New Roman"/>
          <w:sz w:val="28"/>
          <w:szCs w:val="28"/>
        </w:rPr>
        <w:t>533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 По итогам исполнения бюджета образовался дефицит в размере 6 м</w:t>
      </w:r>
      <w:r w:rsidR="00442139" w:rsidRPr="007C12AA">
        <w:rPr>
          <w:rFonts w:ascii="Times New Roman" w:hAnsi="Times New Roman" w:cs="Times New Roman"/>
          <w:sz w:val="28"/>
          <w:szCs w:val="28"/>
        </w:rPr>
        <w:t xml:space="preserve">лн </w:t>
      </w:r>
      <w:r w:rsidRPr="007C12AA">
        <w:rPr>
          <w:rFonts w:ascii="Times New Roman" w:hAnsi="Times New Roman" w:cs="Times New Roman"/>
          <w:sz w:val="28"/>
          <w:szCs w:val="28"/>
        </w:rPr>
        <w:t>руб</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который был покрыт за счет входящих остатков средств на счете местного бюджета на начало года.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структуре доходной части бюджета наблюдается тенденция к сокращению доли налоговых/неналоговых или, так называемых, «собственных» доходов и увеличению доли  безвозмездных поступлений. Так, доля налоговых и неналоговых доходов сократилась с 53% в 2014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 до 41% 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а доля безвозмез</w:t>
      </w:r>
      <w:r w:rsidR="00437962" w:rsidRPr="007C12AA">
        <w:rPr>
          <w:rFonts w:ascii="Times New Roman" w:hAnsi="Times New Roman" w:cs="Times New Roman"/>
          <w:sz w:val="28"/>
          <w:szCs w:val="28"/>
        </w:rPr>
        <w:t>дных поступлений возросла до 59</w:t>
      </w:r>
      <w:r w:rsidRPr="007C12AA">
        <w:rPr>
          <w:rFonts w:ascii="Times New Roman" w:hAnsi="Times New Roman" w:cs="Times New Roman"/>
          <w:sz w:val="28"/>
          <w:szCs w:val="28"/>
        </w:rPr>
        <w:t>% в основном, за счет средств краевого и федерального бюджетов</w:t>
      </w:r>
      <w:r w:rsidR="00613619"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предоставляемых на мероприятия по переселению граждан из жилищного фонда</w:t>
      </w:r>
      <w:r w:rsidR="00613619"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признанного непригодным для проживания вследствие техногенной аварии на руднике БКПРУ-1 ПАО «Уралкалий».</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Объем налоговых и неналоговых доходов бюджета города 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составил 1869 м</w:t>
      </w:r>
      <w:r w:rsidR="00F1354E" w:rsidRPr="007C12AA">
        <w:rPr>
          <w:rFonts w:ascii="Times New Roman" w:hAnsi="Times New Roman" w:cs="Times New Roman"/>
          <w:sz w:val="28"/>
          <w:szCs w:val="28"/>
        </w:rPr>
        <w:t xml:space="preserve">лн </w:t>
      </w:r>
      <w:r w:rsidRPr="007C12AA">
        <w:rPr>
          <w:rFonts w:ascii="Times New Roman" w:hAnsi="Times New Roman" w:cs="Times New Roman"/>
          <w:sz w:val="28"/>
          <w:szCs w:val="28"/>
        </w:rPr>
        <w:t>руб</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по сравнению с 2014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снизился на 156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 В основном, на это повлияло уменьшение поступлений по земельному налогу на 176 м</w:t>
      </w:r>
      <w:r w:rsidR="00111B85" w:rsidRPr="007C12AA">
        <w:rPr>
          <w:rFonts w:ascii="Times New Roman" w:hAnsi="Times New Roman" w:cs="Times New Roman"/>
          <w:sz w:val="28"/>
          <w:szCs w:val="28"/>
        </w:rPr>
        <w:t>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ввиду снижения кадастровой стоимости земельных участков по результатам оспаривания юридическими лицами кадастровой стоимости участков, установленной с 1 января 2014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согласно Постановлению Правительства ПК от  21.11.2013 № 1610-п.</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Также уменьшились поступления по неналоговым доходам на 33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 это доходы от распоряжения имуществом, находящимся в муниципальной собственности, которые сократились за счет уменьшения площадей помещений, сдаваемых в аренду и не состоявшихся аукционов по продаже имущества. В то же время, на 26 мл</w:t>
      </w:r>
      <w:r w:rsidR="00111B85" w:rsidRPr="007C12AA">
        <w:rPr>
          <w:rFonts w:ascii="Times New Roman" w:hAnsi="Times New Roman" w:cs="Times New Roman"/>
          <w:sz w:val="28"/>
          <w:szCs w:val="28"/>
        </w:rPr>
        <w:t>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увеличились поступления по налогу на доходы физических лиц</w:t>
      </w:r>
      <w:r w:rsidR="00613619" w:rsidRPr="007C12AA">
        <w:rPr>
          <w:rFonts w:ascii="Times New Roman" w:hAnsi="Times New Roman" w:cs="Times New Roman"/>
          <w:sz w:val="28"/>
          <w:szCs w:val="28"/>
        </w:rPr>
        <w:t>,</w:t>
      </w:r>
      <w:r w:rsidRPr="007C12AA">
        <w:rPr>
          <w:rFonts w:ascii="Times New Roman" w:hAnsi="Times New Roman" w:cs="Times New Roman"/>
          <w:sz w:val="28"/>
          <w:szCs w:val="28"/>
        </w:rPr>
        <w:t xml:space="preserve"> что обусловлено ростом фондов оплаты труда предприятий и учреждений города.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структуре налоговых и неналоговых доходов наибольший удельный вес по-прежнему приходится на налог на доходы физических лиц - в 2015 г</w:t>
      </w:r>
      <w:r w:rsidR="00F1354E" w:rsidRPr="007C12AA">
        <w:rPr>
          <w:rFonts w:ascii="Times New Roman" w:hAnsi="Times New Roman" w:cs="Times New Roman"/>
          <w:sz w:val="28"/>
          <w:szCs w:val="28"/>
        </w:rPr>
        <w:t>.</w:t>
      </w:r>
      <w:r w:rsidRPr="007C12AA">
        <w:rPr>
          <w:rFonts w:ascii="Times New Roman" w:hAnsi="Times New Roman" w:cs="Times New Roman"/>
          <w:sz w:val="28"/>
          <w:szCs w:val="28"/>
        </w:rPr>
        <w:t xml:space="preserve">  его доля составила 52%. Значительный удельный вес также занимают неналоговые доходы (22%) и земельный налог (11%). Следует отметить, что доля земельного налога по сравнению с 2014 г</w:t>
      </w:r>
      <w:r w:rsidR="00111B85"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уменьшилась на 7 пунктов.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Начиная с 2014 г</w:t>
      </w:r>
      <w:r w:rsidR="00442139" w:rsidRPr="007C12AA">
        <w:rPr>
          <w:rFonts w:ascii="Times New Roman" w:hAnsi="Times New Roman" w:cs="Times New Roman"/>
          <w:sz w:val="28"/>
          <w:szCs w:val="28"/>
        </w:rPr>
        <w:t>.</w:t>
      </w:r>
      <w:r w:rsidRPr="007C12AA">
        <w:rPr>
          <w:rFonts w:ascii="Times New Roman" w:hAnsi="Times New Roman" w:cs="Times New Roman"/>
          <w:sz w:val="28"/>
          <w:szCs w:val="28"/>
        </w:rPr>
        <w:t xml:space="preserve"> расходная часть бюджета формируется на основе муниципальных программ. 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действовало 12 муниципальных </w:t>
      </w:r>
      <w:r w:rsidRPr="007C12AA">
        <w:rPr>
          <w:rFonts w:ascii="Times New Roman" w:hAnsi="Times New Roman" w:cs="Times New Roman"/>
          <w:sz w:val="28"/>
          <w:szCs w:val="28"/>
        </w:rPr>
        <w:lastRenderedPageBreak/>
        <w:t>программ, доля расходов бюджета, исполненных в рамках программ</w:t>
      </w:r>
      <w:r w:rsidR="00613619" w:rsidRPr="007C12AA">
        <w:rPr>
          <w:rFonts w:ascii="Times New Roman" w:hAnsi="Times New Roman" w:cs="Times New Roman"/>
          <w:sz w:val="28"/>
          <w:szCs w:val="28"/>
        </w:rPr>
        <w:t>,</w:t>
      </w:r>
      <w:r w:rsidRPr="007C12AA">
        <w:rPr>
          <w:rFonts w:ascii="Times New Roman" w:hAnsi="Times New Roman" w:cs="Times New Roman"/>
          <w:sz w:val="28"/>
          <w:szCs w:val="28"/>
        </w:rPr>
        <w:t xml:space="preserve"> составила 98,5%, что на 12,5 пунктов  больше, чем в 2014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так как  дополнительно к реализации были приняты четыре муниципальные программы:</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«Управление муниципальными финансами»</w:t>
      </w:r>
      <w:r w:rsidR="00194C0A" w:rsidRPr="007C12AA">
        <w:rPr>
          <w:rFonts w:ascii="Times New Roman" w:hAnsi="Times New Roman" w:cs="Times New Roman"/>
          <w:sz w:val="28"/>
          <w:szCs w:val="28"/>
        </w:rPr>
        <w:t>,</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«Развитие муниципального управления в администрации города»</w:t>
      </w:r>
      <w:r w:rsidR="00194C0A" w:rsidRPr="007C12AA">
        <w:rPr>
          <w:rFonts w:ascii="Times New Roman" w:hAnsi="Times New Roman" w:cs="Times New Roman"/>
          <w:sz w:val="28"/>
          <w:szCs w:val="28"/>
        </w:rPr>
        <w:t>,</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«Обеспечение безопасности жизнедеятельности населения»</w:t>
      </w:r>
      <w:r w:rsidR="00194C0A" w:rsidRPr="007C12AA">
        <w:rPr>
          <w:rFonts w:ascii="Times New Roman" w:hAnsi="Times New Roman" w:cs="Times New Roman"/>
          <w:sz w:val="28"/>
          <w:szCs w:val="28"/>
        </w:rPr>
        <w:t>,</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«Имущественно-земельная политика».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структуре расходов наибольший удельный вес  заняла программа «Развитие системы образования»  - 46,6% или 2 м</w:t>
      </w:r>
      <w:r w:rsidR="00111B85" w:rsidRPr="007C12AA">
        <w:rPr>
          <w:rFonts w:ascii="Times New Roman" w:hAnsi="Times New Roman" w:cs="Times New Roman"/>
          <w:sz w:val="28"/>
          <w:szCs w:val="28"/>
        </w:rPr>
        <w:t>лрд</w:t>
      </w:r>
      <w:r w:rsidRPr="007C12AA">
        <w:rPr>
          <w:rFonts w:ascii="Times New Roman" w:hAnsi="Times New Roman" w:cs="Times New Roman"/>
          <w:sz w:val="28"/>
          <w:szCs w:val="28"/>
        </w:rPr>
        <w:t xml:space="preserve"> 113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 руб</w:t>
      </w:r>
      <w:r w:rsidR="00111B85" w:rsidRPr="007C12AA">
        <w:rPr>
          <w:rFonts w:ascii="Times New Roman" w:hAnsi="Times New Roman" w:cs="Times New Roman"/>
          <w:sz w:val="28"/>
          <w:szCs w:val="28"/>
        </w:rPr>
        <w:t>.</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19,4% бюджетных средств было направлено на программу «Имущественно-земельная политика» (такой существенный удельный вес обусловлен включением в программу средств, передаваемых из краевого бюджета на переселение граждан из аварийного жилищного фонда).</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11,8% или 534 м</w:t>
      </w:r>
      <w:r w:rsidR="00111B85" w:rsidRPr="007C12AA">
        <w:rPr>
          <w:rFonts w:ascii="Times New Roman" w:hAnsi="Times New Roman" w:cs="Times New Roman"/>
          <w:sz w:val="28"/>
          <w:szCs w:val="28"/>
        </w:rPr>
        <w:t>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 направлено на программу «Комплексное благоустройство территории города», 5% - на реализацию муниципальной программы «Развитие сферы культуры», по 4% на «Развитие физической культуры, спорта» и «Развитие муниципального управления», 3% - на программу  «Жилище и транспорт». Непрограммные расходы составили 1,5% от общего объема расходов или 69 м</w:t>
      </w:r>
      <w:r w:rsidR="00111B85" w:rsidRPr="007C12AA">
        <w:rPr>
          <w:rFonts w:ascii="Times New Roman" w:hAnsi="Times New Roman" w:cs="Times New Roman"/>
          <w:sz w:val="28"/>
          <w:szCs w:val="28"/>
        </w:rPr>
        <w:t>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 целью повышения уровня доступности бесплатной медицинской помощи населению города 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принята и реализуется муниципальная программа «Врачебные кадры». Результатом реализации программы стало привлечение в государственные учреждения здравоохранения города 11 врачей остродефицитных специальностей (терапевт -</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3, хирург -</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2, инфекционист -</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1, педиатр</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1, эндокринолог -</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1, оториноларинголог -</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2, травмотолог-ортопед</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1). Из 11 участников Программы двое обеспечены собственным жильем, шести предоставлено жилье, троих планируется обеспечить жильем в 2016 г</w:t>
      </w:r>
      <w:r w:rsidR="00111B85" w:rsidRPr="007C12AA">
        <w:rPr>
          <w:rFonts w:ascii="Times New Roman" w:hAnsi="Times New Roman" w:cs="Times New Roman"/>
          <w:sz w:val="28"/>
          <w:szCs w:val="28"/>
        </w:rPr>
        <w:t>.</w:t>
      </w:r>
      <w:r w:rsidR="00A85535" w:rsidRPr="007C12AA">
        <w:rPr>
          <w:rFonts w:ascii="Times New Roman" w:hAnsi="Times New Roman" w:cs="Times New Roman"/>
          <w:sz w:val="28"/>
          <w:szCs w:val="28"/>
        </w:rPr>
        <w:t xml:space="preserve"> </w:t>
      </w:r>
      <w:r w:rsidRPr="007C12AA">
        <w:rPr>
          <w:rFonts w:ascii="Times New Roman" w:hAnsi="Times New Roman" w:cs="Times New Roman"/>
          <w:sz w:val="28"/>
          <w:szCs w:val="28"/>
        </w:rPr>
        <w:t>Единовременная выплата произведена 10 врачам на сумму  5</w:t>
      </w:r>
      <w:r w:rsidR="00F1354E" w:rsidRPr="007C12AA">
        <w:rPr>
          <w:rFonts w:ascii="Times New Roman" w:hAnsi="Times New Roman" w:cs="Times New Roman"/>
          <w:sz w:val="28"/>
          <w:szCs w:val="28"/>
        </w:rPr>
        <w:t xml:space="preserve"> млн </w:t>
      </w:r>
      <w:r w:rsidRPr="007C12AA">
        <w:rPr>
          <w:rFonts w:ascii="Times New Roman" w:hAnsi="Times New Roman" w:cs="Times New Roman"/>
          <w:sz w:val="28"/>
          <w:szCs w:val="28"/>
        </w:rPr>
        <w:t xml:space="preserve">руб. </w:t>
      </w:r>
    </w:p>
    <w:p w:rsidR="001A4BDD" w:rsidRPr="007C12AA" w:rsidRDefault="001A4BDD" w:rsidP="007C12AA">
      <w:pPr>
        <w:spacing w:after="0" w:line="240" w:lineRule="auto"/>
        <w:ind w:firstLine="709"/>
        <w:jc w:val="both"/>
        <w:rPr>
          <w:rFonts w:ascii="Times New Roman" w:hAnsi="Times New Roman" w:cs="Times New Roman"/>
          <w:strike/>
          <w:sz w:val="28"/>
          <w:szCs w:val="28"/>
        </w:rPr>
      </w:pPr>
      <w:r w:rsidRPr="007C12AA">
        <w:rPr>
          <w:rFonts w:ascii="Times New Roman" w:hAnsi="Times New Roman" w:cs="Times New Roman"/>
          <w:sz w:val="28"/>
          <w:szCs w:val="28"/>
        </w:rPr>
        <w:t>Для комплексного и эффективного развития муниципальной системы образования 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осуществлялась реализация муниципальной программы «Развитие системы образования города Березники</w:t>
      </w:r>
      <w:r w:rsidR="009740FF" w:rsidRPr="007C12AA">
        <w:rPr>
          <w:rFonts w:ascii="Times New Roman" w:hAnsi="Times New Roman" w:cs="Times New Roman"/>
          <w:sz w:val="28"/>
          <w:szCs w:val="28"/>
        </w:rPr>
        <w:t>»</w:t>
      </w:r>
      <w:r w:rsidR="00000264" w:rsidRPr="007C12AA">
        <w:rPr>
          <w:rFonts w:ascii="Times New Roman" w:hAnsi="Times New Roman" w:cs="Times New Roman"/>
          <w:sz w:val="28"/>
          <w:szCs w:val="28"/>
        </w:rPr>
        <w:t>.</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По состоянию </w:t>
      </w:r>
      <w:r w:rsidRPr="0099199B">
        <w:rPr>
          <w:rFonts w:ascii="Times New Roman" w:hAnsi="Times New Roman" w:cs="Times New Roman"/>
          <w:sz w:val="28"/>
          <w:szCs w:val="28"/>
        </w:rPr>
        <w:t>на 31.12.2015 в очереди</w:t>
      </w:r>
      <w:r w:rsidRPr="007C12AA">
        <w:rPr>
          <w:rFonts w:ascii="Times New Roman" w:hAnsi="Times New Roman" w:cs="Times New Roman"/>
          <w:sz w:val="28"/>
          <w:szCs w:val="28"/>
        </w:rPr>
        <w:t xml:space="preserve"> на предоставление места в </w:t>
      </w:r>
      <w:r w:rsidR="00193C00" w:rsidRPr="007C12AA">
        <w:rPr>
          <w:rFonts w:ascii="Times New Roman" w:hAnsi="Times New Roman" w:cs="Times New Roman"/>
          <w:sz w:val="28"/>
          <w:szCs w:val="28"/>
        </w:rPr>
        <w:t>детские сады</w:t>
      </w:r>
      <w:r w:rsidRPr="007C12AA">
        <w:rPr>
          <w:rFonts w:ascii="Times New Roman" w:hAnsi="Times New Roman" w:cs="Times New Roman"/>
          <w:sz w:val="28"/>
          <w:szCs w:val="28"/>
        </w:rPr>
        <w:t xml:space="preserve"> зарегистрировано 47 детей в возрасте от 1 до 2 лет, что составляет 0,4% от общего количества детей, проживающих на территории города Березники. Перевыполнение плановых значений произошло за счет доукомплектования групп до предельно допустимых нормативов, за счет  работы групп кратковременного пребывания, открыти</w:t>
      </w:r>
      <w:r w:rsidR="00193C00" w:rsidRPr="007C12AA">
        <w:rPr>
          <w:rFonts w:ascii="Times New Roman" w:hAnsi="Times New Roman" w:cs="Times New Roman"/>
          <w:sz w:val="28"/>
          <w:szCs w:val="28"/>
        </w:rPr>
        <w:t>я</w:t>
      </w:r>
      <w:r w:rsidRPr="007C12AA">
        <w:rPr>
          <w:rFonts w:ascii="Times New Roman" w:hAnsi="Times New Roman" w:cs="Times New Roman"/>
          <w:sz w:val="28"/>
          <w:szCs w:val="28"/>
        </w:rPr>
        <w:t xml:space="preserve"> здания 2 корпуса д/с № 88 по адресу</w:t>
      </w:r>
      <w:r w:rsidRPr="007D5E1C">
        <w:rPr>
          <w:rFonts w:ascii="Times New Roman" w:hAnsi="Times New Roman" w:cs="Times New Roman"/>
          <w:sz w:val="28"/>
          <w:szCs w:val="28"/>
        </w:rPr>
        <w:t>:</w:t>
      </w:r>
      <w:r w:rsidR="002404D2" w:rsidRPr="007D5E1C">
        <w:rPr>
          <w:rFonts w:ascii="Times New Roman" w:hAnsi="Times New Roman" w:cs="Times New Roman"/>
          <w:sz w:val="28"/>
          <w:szCs w:val="28"/>
        </w:rPr>
        <w:t xml:space="preserve"> ул.</w:t>
      </w:r>
      <w:r w:rsidRPr="007D5E1C">
        <w:rPr>
          <w:rFonts w:ascii="Times New Roman" w:hAnsi="Times New Roman" w:cs="Times New Roman"/>
          <w:sz w:val="28"/>
          <w:szCs w:val="28"/>
        </w:rPr>
        <w:t xml:space="preserve"> 30 лет Победы,</w:t>
      </w:r>
      <w:r w:rsidRPr="007C12AA">
        <w:rPr>
          <w:rFonts w:ascii="Times New Roman" w:hAnsi="Times New Roman" w:cs="Times New Roman"/>
          <w:sz w:val="28"/>
          <w:szCs w:val="28"/>
        </w:rPr>
        <w:t xml:space="preserve"> 10 на 250 мест.</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значительно улучшилась динамика  одного из главных показателей качества освоения общеобразовательных программ - единого государственного экзамена. Из 15 школ, учащиеся которых сдавали ЕГЭ, показатель среднего балла по всем предметам был лучшим у  СОШ № 3 – 72,9 и лицея № 1 – 71,6 баллов </w:t>
      </w:r>
      <w:r w:rsidR="00F25766" w:rsidRPr="007C12AA">
        <w:rPr>
          <w:rFonts w:ascii="Times New Roman" w:hAnsi="Times New Roman" w:cs="Times New Roman"/>
          <w:sz w:val="28"/>
          <w:szCs w:val="28"/>
        </w:rPr>
        <w:t xml:space="preserve">(аналогичный период предыдущего года- (далее </w:t>
      </w:r>
      <w:r w:rsidRPr="007C12AA">
        <w:rPr>
          <w:rFonts w:ascii="Times New Roman" w:hAnsi="Times New Roman" w:cs="Times New Roman"/>
          <w:sz w:val="28"/>
          <w:szCs w:val="28"/>
        </w:rPr>
        <w:t>АППГ</w:t>
      </w:r>
      <w:r w:rsidR="00F25766"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r w:rsidR="00F25766"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 лицей № 1 - 66,98 баллов и СОШ № 3 – 66,9 баллов). </w:t>
      </w:r>
      <w:r w:rsidRPr="007C12AA">
        <w:rPr>
          <w:rFonts w:ascii="Times New Roman" w:hAnsi="Times New Roman" w:cs="Times New Roman"/>
          <w:sz w:val="28"/>
          <w:szCs w:val="28"/>
        </w:rPr>
        <w:lastRenderedPageBreak/>
        <w:t>Худший результат показали учащиеся школы № 14 – 49,4 балла и ВСШ – 44,3 (АППГ - школы № 29 – 43,44 балла и ВСШ – 46,8). Среднегородской балл по всем предметам – 62,7, превышает среднекраевой – 61,9, и средний по России – 55,7.</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Существенный вклад во всесторонне</w:t>
      </w:r>
      <w:r w:rsidR="00193C00" w:rsidRPr="007C12AA">
        <w:rPr>
          <w:rFonts w:ascii="Times New Roman" w:hAnsi="Times New Roman" w:cs="Times New Roman"/>
          <w:sz w:val="28"/>
          <w:szCs w:val="28"/>
        </w:rPr>
        <w:t>е</w:t>
      </w:r>
      <w:r w:rsidRPr="007C12AA">
        <w:rPr>
          <w:rFonts w:ascii="Times New Roman" w:hAnsi="Times New Roman" w:cs="Times New Roman"/>
          <w:sz w:val="28"/>
          <w:szCs w:val="28"/>
        </w:rPr>
        <w:t xml:space="preserve"> и гармоничное развитие детей города вносит дополнительное образование. Услугу дополнительного образования в 2015 </w:t>
      </w:r>
      <w:r w:rsidR="00111B85" w:rsidRPr="007C12AA">
        <w:rPr>
          <w:rFonts w:ascii="Times New Roman" w:hAnsi="Times New Roman" w:cs="Times New Roman"/>
          <w:sz w:val="28"/>
          <w:szCs w:val="28"/>
        </w:rPr>
        <w:t xml:space="preserve">г. </w:t>
      </w:r>
      <w:r w:rsidRPr="007C12AA">
        <w:rPr>
          <w:rFonts w:ascii="Times New Roman" w:hAnsi="Times New Roman" w:cs="Times New Roman"/>
          <w:sz w:val="28"/>
          <w:szCs w:val="28"/>
        </w:rPr>
        <w:t>получили 91% детей и подростков.</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ДЗОЛ «Дружба» было оздоровлено в 2015 г</w:t>
      </w:r>
      <w:r w:rsidR="007B772D" w:rsidRPr="007C12AA">
        <w:rPr>
          <w:rFonts w:ascii="Times New Roman" w:hAnsi="Times New Roman" w:cs="Times New Roman"/>
          <w:sz w:val="28"/>
          <w:szCs w:val="28"/>
        </w:rPr>
        <w:t>.</w:t>
      </w:r>
      <w:r w:rsidRPr="007C12AA">
        <w:rPr>
          <w:rFonts w:ascii="Times New Roman" w:hAnsi="Times New Roman" w:cs="Times New Roman"/>
          <w:sz w:val="28"/>
          <w:szCs w:val="28"/>
        </w:rPr>
        <w:t xml:space="preserve"> 788 детей (из 900 по плану). Кроме того, было направлено 29 детей в загородные профильные лагеря (3- СОП «Гагаринец», 16 – «Орленок» и «Артек»; 10 – краевые – КВН, ОБЖ, актива). Таким образом, оздоровлено 817 человек. Помимо этого</w:t>
      </w:r>
      <w:r w:rsidR="00193C00" w:rsidRPr="007C12AA">
        <w:rPr>
          <w:rFonts w:ascii="Times New Roman" w:hAnsi="Times New Roman" w:cs="Times New Roman"/>
          <w:sz w:val="28"/>
          <w:szCs w:val="28"/>
        </w:rPr>
        <w:t>,</w:t>
      </w:r>
      <w:r w:rsidRPr="007C12AA">
        <w:rPr>
          <w:rFonts w:ascii="Times New Roman" w:hAnsi="Times New Roman" w:cs="Times New Roman"/>
          <w:sz w:val="28"/>
          <w:szCs w:val="28"/>
        </w:rPr>
        <w:t xml:space="preserve"> в городских оздоровительных центрах оздоровлено 4857</w:t>
      </w:r>
      <w:r w:rsidR="00193C00" w:rsidRPr="007C12AA">
        <w:rPr>
          <w:rFonts w:ascii="Times New Roman" w:hAnsi="Times New Roman" w:cs="Times New Roman"/>
          <w:sz w:val="28"/>
          <w:szCs w:val="28"/>
        </w:rPr>
        <w:t xml:space="preserve"> </w:t>
      </w:r>
      <w:r w:rsidRPr="007C12AA">
        <w:rPr>
          <w:rFonts w:ascii="Times New Roman" w:hAnsi="Times New Roman" w:cs="Times New Roman"/>
          <w:sz w:val="28"/>
          <w:szCs w:val="28"/>
        </w:rPr>
        <w:t>человек (в т.ч. будущих первоклассников – 1831 человек). В профильных лагерях летом были заняты 492 человека, в 5 –</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дневные турпоходы сходили 559 человек, трудовой занятостью охвачены были 1014 подростков.</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Показатель по количеству участников олимпиад, конкурсов и иных соревнований, как и показатель по удельному весу победителей и призеров этих мероприятий выполнен. В течение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организованы и проведены для обучающихся  37 массовых мероприятий, в т.ч. конкурсов - 33, акций -</w:t>
      </w:r>
      <w:r w:rsidR="002404D2" w:rsidRPr="007C12AA">
        <w:rPr>
          <w:rFonts w:ascii="Times New Roman" w:hAnsi="Times New Roman" w:cs="Times New Roman"/>
          <w:sz w:val="28"/>
          <w:szCs w:val="28"/>
        </w:rPr>
        <w:t xml:space="preserve"> </w:t>
      </w:r>
      <w:r w:rsidRPr="007C12AA">
        <w:rPr>
          <w:rFonts w:ascii="Times New Roman" w:hAnsi="Times New Roman" w:cs="Times New Roman"/>
          <w:sz w:val="28"/>
          <w:szCs w:val="28"/>
        </w:rPr>
        <w:t>4. Наиболее массовые – конкурсы: краеведческий фестиваль, конкурс НИР и УИР,</w:t>
      </w:r>
      <w:r w:rsidR="00915E9A" w:rsidRPr="007C12AA">
        <w:rPr>
          <w:rFonts w:ascii="Times New Roman" w:hAnsi="Times New Roman" w:cs="Times New Roman"/>
          <w:sz w:val="28"/>
          <w:szCs w:val="28"/>
        </w:rPr>
        <w:t xml:space="preserve"> </w:t>
      </w:r>
      <w:r w:rsidRPr="007C12AA">
        <w:rPr>
          <w:rFonts w:ascii="Times New Roman" w:hAnsi="Times New Roman" w:cs="Times New Roman"/>
          <w:sz w:val="28"/>
          <w:szCs w:val="28"/>
        </w:rPr>
        <w:t>конкурс презентаций лучшего опыта семейного воспитания, конкурсы юных музыкантов, чтецов, художников, интеллектуалов и др. и акции: антинаркотическая, отказа от курения и алкоголя, «Мы выбираем здоровье», акция, посвященная Всемирному Дню борьбы со СПИДом.</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региональном этапе Всероссийской олимпиады школьников приняли участие – 46 человек, 16 из которых заняли призовые места (результативность участия – 34,8%)</w:t>
      </w:r>
      <w:r w:rsidR="00193C00" w:rsidRPr="007C12AA">
        <w:rPr>
          <w:rFonts w:ascii="Times New Roman" w:hAnsi="Times New Roman" w:cs="Times New Roman"/>
          <w:sz w:val="28"/>
          <w:szCs w:val="28"/>
        </w:rPr>
        <w:t>,</w:t>
      </w:r>
      <w:r w:rsidRPr="007C12AA">
        <w:rPr>
          <w:rFonts w:ascii="Times New Roman" w:hAnsi="Times New Roman" w:cs="Times New Roman"/>
          <w:sz w:val="28"/>
          <w:szCs w:val="28"/>
        </w:rPr>
        <w:t xml:space="preserve"> в заключительном этапе олимпиады – 6 человек, из которых 1 стал призером (учащийся школы № 3 – по истории).</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Повышение уровня квалификации педагогов реализовано в 2015 г</w:t>
      </w:r>
      <w:r w:rsidR="00F1354E" w:rsidRPr="007C12AA">
        <w:rPr>
          <w:rFonts w:ascii="Times New Roman" w:hAnsi="Times New Roman" w:cs="Times New Roman"/>
          <w:sz w:val="28"/>
          <w:szCs w:val="28"/>
        </w:rPr>
        <w:t>.</w:t>
      </w:r>
      <w:r w:rsidRPr="007C12AA">
        <w:rPr>
          <w:rFonts w:ascii="Times New Roman" w:hAnsi="Times New Roman" w:cs="Times New Roman"/>
          <w:sz w:val="28"/>
          <w:szCs w:val="28"/>
        </w:rPr>
        <w:t xml:space="preserve"> через обучение на соответствующих курсах, получение высшего образования по заочной форме обучения, переподготовку (43%), а также через аттестацию педагогов на 1 или высшую квалификационные категории (1603 человека).</w:t>
      </w:r>
      <w:r w:rsidR="00A85535" w:rsidRPr="007C12AA">
        <w:rPr>
          <w:rFonts w:ascii="Times New Roman" w:hAnsi="Times New Roman" w:cs="Times New Roman"/>
          <w:sz w:val="28"/>
          <w:szCs w:val="28"/>
        </w:rPr>
        <w:t xml:space="preserve"> </w:t>
      </w:r>
      <w:r w:rsidRPr="007C12AA">
        <w:rPr>
          <w:rFonts w:ascii="Times New Roman" w:hAnsi="Times New Roman" w:cs="Times New Roman"/>
          <w:sz w:val="28"/>
          <w:szCs w:val="28"/>
        </w:rPr>
        <w:t>Кроме того</w:t>
      </w:r>
      <w:r w:rsidR="00193C00" w:rsidRPr="007C12AA">
        <w:rPr>
          <w:rFonts w:ascii="Times New Roman" w:hAnsi="Times New Roman" w:cs="Times New Roman"/>
          <w:sz w:val="28"/>
          <w:szCs w:val="28"/>
        </w:rPr>
        <w:t>, в 2015 г</w:t>
      </w:r>
      <w:r w:rsidR="00F1354E" w:rsidRPr="007C12AA">
        <w:rPr>
          <w:rFonts w:ascii="Times New Roman" w:hAnsi="Times New Roman" w:cs="Times New Roman"/>
          <w:sz w:val="28"/>
          <w:szCs w:val="28"/>
        </w:rPr>
        <w:t>.</w:t>
      </w:r>
      <w:r w:rsidR="00193C00" w:rsidRPr="007C12AA">
        <w:rPr>
          <w:rFonts w:ascii="Times New Roman" w:hAnsi="Times New Roman" w:cs="Times New Roman"/>
          <w:sz w:val="28"/>
          <w:szCs w:val="28"/>
        </w:rPr>
        <w:t xml:space="preserve"> п</w:t>
      </w:r>
      <w:r w:rsidRPr="007C12AA">
        <w:rPr>
          <w:rFonts w:ascii="Times New Roman" w:hAnsi="Times New Roman" w:cs="Times New Roman"/>
          <w:sz w:val="28"/>
          <w:szCs w:val="28"/>
        </w:rPr>
        <w:t>ри поддержк</w:t>
      </w:r>
      <w:r w:rsidR="00193C00" w:rsidRPr="007C12AA">
        <w:rPr>
          <w:rFonts w:ascii="Times New Roman" w:hAnsi="Times New Roman" w:cs="Times New Roman"/>
          <w:sz w:val="28"/>
          <w:szCs w:val="28"/>
        </w:rPr>
        <w:t>е</w:t>
      </w:r>
      <w:r w:rsidRPr="007C12AA">
        <w:rPr>
          <w:rFonts w:ascii="Times New Roman" w:hAnsi="Times New Roman" w:cs="Times New Roman"/>
          <w:sz w:val="28"/>
          <w:szCs w:val="28"/>
        </w:rPr>
        <w:t xml:space="preserve"> Министерства образования и науки Пермского края прошел Краевой педагогический форум в г</w:t>
      </w:r>
      <w:r w:rsidR="000272AE" w:rsidRPr="007C12AA">
        <w:rPr>
          <w:rFonts w:ascii="Times New Roman" w:hAnsi="Times New Roman" w:cs="Times New Roman"/>
          <w:sz w:val="28"/>
          <w:szCs w:val="28"/>
        </w:rPr>
        <w:t xml:space="preserve">ороде </w:t>
      </w:r>
      <w:r w:rsidRPr="007C12AA">
        <w:rPr>
          <w:rFonts w:ascii="Times New Roman" w:hAnsi="Times New Roman" w:cs="Times New Roman"/>
          <w:sz w:val="28"/>
          <w:szCs w:val="28"/>
        </w:rPr>
        <w:t xml:space="preserve">Березники, в </w:t>
      </w:r>
      <w:r w:rsidR="00193C00" w:rsidRPr="007C12AA">
        <w:rPr>
          <w:rFonts w:ascii="Times New Roman" w:hAnsi="Times New Roman" w:cs="Times New Roman"/>
          <w:sz w:val="28"/>
          <w:szCs w:val="28"/>
        </w:rPr>
        <w:t xml:space="preserve">котором </w:t>
      </w:r>
      <w:r w:rsidRPr="007C12AA">
        <w:rPr>
          <w:rFonts w:ascii="Times New Roman" w:hAnsi="Times New Roman" w:cs="Times New Roman"/>
          <w:sz w:val="28"/>
          <w:szCs w:val="28"/>
        </w:rPr>
        <w:t>приняли участие 330 березниковских педагог</w:t>
      </w:r>
      <w:r w:rsidR="00193C00" w:rsidRPr="007C12AA">
        <w:rPr>
          <w:rFonts w:ascii="Times New Roman" w:hAnsi="Times New Roman" w:cs="Times New Roman"/>
          <w:sz w:val="28"/>
          <w:szCs w:val="28"/>
        </w:rPr>
        <w:t>ов</w:t>
      </w:r>
      <w:r w:rsidRPr="007C12AA">
        <w:rPr>
          <w:rFonts w:ascii="Times New Roman" w:hAnsi="Times New Roman" w:cs="Times New Roman"/>
          <w:sz w:val="28"/>
          <w:szCs w:val="28"/>
        </w:rPr>
        <w:t>. Таким образом, 74% педагогов города повысили уровень своей квалификации в 2015 г</w:t>
      </w:r>
      <w:r w:rsidR="00111B85" w:rsidRPr="007C12AA">
        <w:rPr>
          <w:rFonts w:ascii="Times New Roman" w:hAnsi="Times New Roman" w:cs="Times New Roman"/>
          <w:sz w:val="28"/>
          <w:szCs w:val="28"/>
        </w:rPr>
        <w:t>.</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Также в рамках муниципальной программы осуществлялось строительство (реконструкция) следующих объектов:</w:t>
      </w:r>
    </w:p>
    <w:p w:rsidR="001A4BDD" w:rsidRPr="007C12AA" w:rsidRDefault="001A4BDD" w:rsidP="007C12AA">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детский сад № 125 введен в эксплуатацию 01.02.2014 г. В 2015 г</w:t>
      </w:r>
      <w:r w:rsidR="00194C0A"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проведена оплата работ по лабораторным исследованиям и внесению изменений в ПСД</w:t>
      </w:r>
      <w:r w:rsidR="00194C0A" w:rsidRPr="007C12AA">
        <w:rPr>
          <w:rFonts w:ascii="Times New Roman" w:hAnsi="Times New Roman" w:cs="Times New Roman"/>
          <w:sz w:val="28"/>
          <w:szCs w:val="28"/>
        </w:rPr>
        <w:t>,</w:t>
      </w:r>
    </w:p>
    <w:p w:rsidR="001A4BDD" w:rsidRPr="007C12AA" w:rsidRDefault="001A4BDD" w:rsidP="007C12AA">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детский сад № 65 введен в эксплуатацию 27.10.2014</w:t>
      </w:r>
      <w:r w:rsidR="002404D2" w:rsidRPr="007C12AA">
        <w:rPr>
          <w:rFonts w:ascii="Times New Roman" w:hAnsi="Times New Roman" w:cs="Times New Roman"/>
          <w:sz w:val="28"/>
          <w:szCs w:val="28"/>
        </w:rPr>
        <w:t xml:space="preserve"> г</w:t>
      </w:r>
      <w:r w:rsidRPr="007C12AA">
        <w:rPr>
          <w:rFonts w:ascii="Times New Roman" w:hAnsi="Times New Roman" w:cs="Times New Roman"/>
          <w:sz w:val="28"/>
          <w:szCs w:val="28"/>
        </w:rPr>
        <w:t>. 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выполнены  работы по устройству приямков, благоустройству территории. </w:t>
      </w:r>
      <w:r w:rsidR="00193C00" w:rsidRPr="007C12AA">
        <w:rPr>
          <w:rFonts w:ascii="Times New Roman" w:hAnsi="Times New Roman" w:cs="Times New Roman"/>
          <w:sz w:val="28"/>
          <w:szCs w:val="28"/>
        </w:rPr>
        <w:t xml:space="preserve">Исполнение </w:t>
      </w:r>
      <w:r w:rsidRPr="007C12AA">
        <w:rPr>
          <w:rFonts w:ascii="Times New Roman" w:hAnsi="Times New Roman" w:cs="Times New Roman"/>
          <w:sz w:val="28"/>
          <w:szCs w:val="28"/>
        </w:rPr>
        <w:t>77% в связи с тем, что срок выполнения работ по монтажу противодымной вентиляции, ЭОМ, молниезащиты определен в марте 2016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w:t>
      </w:r>
    </w:p>
    <w:p w:rsidR="001A4BDD" w:rsidRPr="007C12AA" w:rsidRDefault="001A4BDD" w:rsidP="007C12AA">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введен в эксплуатацию 21.09.2015</w:t>
      </w:r>
      <w:r w:rsidR="000272AE" w:rsidRPr="007C12AA">
        <w:rPr>
          <w:rFonts w:ascii="Times New Roman" w:hAnsi="Times New Roman" w:cs="Times New Roman"/>
          <w:sz w:val="28"/>
          <w:szCs w:val="28"/>
        </w:rPr>
        <w:t xml:space="preserve"> г.</w:t>
      </w:r>
      <w:r w:rsidRPr="007C12AA">
        <w:rPr>
          <w:rFonts w:ascii="Times New Roman" w:hAnsi="Times New Roman" w:cs="Times New Roman"/>
          <w:sz w:val="28"/>
          <w:szCs w:val="28"/>
        </w:rPr>
        <w:t xml:space="preserve"> объект «Реконструкция здания МОУ «НОШ № 18» под детский сад», </w:t>
      </w:r>
    </w:p>
    <w:p w:rsidR="001A4BDD" w:rsidRPr="007D5E1C" w:rsidRDefault="001A4BDD" w:rsidP="007C12AA">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по реконструкции зданий по адресу: </w:t>
      </w:r>
      <w:r w:rsidRPr="007D5E1C">
        <w:rPr>
          <w:rFonts w:ascii="Times New Roman" w:hAnsi="Times New Roman" w:cs="Times New Roman"/>
          <w:sz w:val="28"/>
          <w:szCs w:val="28"/>
        </w:rPr>
        <w:t>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Сарычева, 1 и по адресу: 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Пятилетки, 26а под детский сад – были проведены кадастровые и инженерно-геодезические работы,</w:t>
      </w:r>
    </w:p>
    <w:p w:rsidR="001A4BDD" w:rsidRPr="007D5E1C" w:rsidRDefault="001A4BDD" w:rsidP="007C12AA">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детский сад по 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Юбилейной, 99 – проводилась предпроектная подготовка, исполнение 66%, так как заключен договор со сроком выполнения в марте 2016</w:t>
      </w:r>
      <w:r w:rsidR="000272AE" w:rsidRPr="007D5E1C">
        <w:rPr>
          <w:rFonts w:ascii="Times New Roman" w:hAnsi="Times New Roman" w:cs="Times New Roman"/>
          <w:sz w:val="28"/>
          <w:szCs w:val="28"/>
        </w:rPr>
        <w:t xml:space="preserve"> г.</w:t>
      </w:r>
      <w:r w:rsidRPr="007D5E1C">
        <w:rPr>
          <w:rFonts w:ascii="Times New Roman" w:hAnsi="Times New Roman" w:cs="Times New Roman"/>
          <w:sz w:val="28"/>
          <w:szCs w:val="28"/>
        </w:rPr>
        <w:t>,</w:t>
      </w:r>
    </w:p>
    <w:p w:rsidR="001A4BDD" w:rsidRPr="007C12AA" w:rsidRDefault="001A4BDD" w:rsidP="007C12AA">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введены в эксплуатацию спортивные площадки школ №№ 1, 12, 17,</w:t>
      </w:r>
    </w:p>
    <w:p w:rsidR="001A4BDD" w:rsidRPr="007C12AA" w:rsidRDefault="001A4BDD" w:rsidP="007C12AA">
      <w:pPr>
        <w:pStyle w:val="a3"/>
        <w:numPr>
          <w:ilvl w:val="0"/>
          <w:numId w:val="1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проведены проектно-изыскательские работы на строительство (реконструкцию) межшкольных стадионов на территориях МАОУ СОШ № 3 и МАОУ СОШ № 14.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111B85"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продолжилась работа по реорганизации и оптимизации сети учреждений, в ходе которой неэффективные учреждения присоединены к учреждениям, имеющим показатели высокой результативности.</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На сегодняшний день структуру </w:t>
      </w:r>
      <w:r w:rsidRPr="007D5E1C">
        <w:rPr>
          <w:rFonts w:ascii="Times New Roman" w:hAnsi="Times New Roman" w:cs="Times New Roman"/>
          <w:sz w:val="28"/>
          <w:szCs w:val="28"/>
        </w:rPr>
        <w:t>учреждений образования составляют 73 учреждения, в которых работают почти 4 тыс</w:t>
      </w:r>
      <w:r w:rsidR="00111B85" w:rsidRPr="007D5E1C">
        <w:rPr>
          <w:rFonts w:ascii="Times New Roman" w:hAnsi="Times New Roman" w:cs="Times New Roman"/>
          <w:sz w:val="28"/>
          <w:szCs w:val="28"/>
        </w:rPr>
        <w:t>.</w:t>
      </w:r>
      <w:r w:rsidRPr="007D5E1C">
        <w:rPr>
          <w:rFonts w:ascii="Times New Roman" w:hAnsi="Times New Roman" w:cs="Times New Roman"/>
          <w:sz w:val="28"/>
          <w:szCs w:val="28"/>
        </w:rPr>
        <w:t>человек и обучаются более 26 тыс</w:t>
      </w:r>
      <w:r w:rsidR="00111B85" w:rsidRPr="007D5E1C">
        <w:rPr>
          <w:rFonts w:ascii="Times New Roman" w:hAnsi="Times New Roman" w:cs="Times New Roman"/>
          <w:sz w:val="28"/>
          <w:szCs w:val="28"/>
        </w:rPr>
        <w:t>.</w:t>
      </w:r>
      <w:r w:rsidRPr="007D5E1C">
        <w:rPr>
          <w:rFonts w:ascii="Times New Roman" w:hAnsi="Times New Roman" w:cs="Times New Roman"/>
          <w:sz w:val="28"/>
          <w:szCs w:val="28"/>
        </w:rPr>
        <w:t xml:space="preserve">человек. </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2015 г</w:t>
      </w:r>
      <w:r w:rsidR="00111B85" w:rsidRPr="007D5E1C">
        <w:rPr>
          <w:rFonts w:ascii="Times New Roman" w:hAnsi="Times New Roman" w:cs="Times New Roman"/>
          <w:sz w:val="28"/>
          <w:szCs w:val="28"/>
        </w:rPr>
        <w:t>.</w:t>
      </w:r>
      <w:r w:rsidRPr="007D5E1C">
        <w:rPr>
          <w:rFonts w:ascii="Times New Roman" w:hAnsi="Times New Roman" w:cs="Times New Roman"/>
          <w:sz w:val="28"/>
          <w:szCs w:val="28"/>
        </w:rPr>
        <w:t xml:space="preserve"> продолжился рост средней заработной платы работников образования:</w:t>
      </w:r>
    </w:p>
    <w:p w:rsidR="001A4BDD" w:rsidRPr="007D5E1C" w:rsidRDefault="001A4BDD" w:rsidP="007C12AA">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средняя заработная плата работников дошкольного образования составила 20432,76 руб., что выше уровня 2014 г</w:t>
      </w:r>
      <w:r w:rsidR="009E3C75" w:rsidRPr="007D5E1C">
        <w:rPr>
          <w:rFonts w:ascii="Times New Roman" w:hAnsi="Times New Roman" w:cs="Times New Roman"/>
          <w:sz w:val="28"/>
          <w:szCs w:val="28"/>
        </w:rPr>
        <w:t>.</w:t>
      </w:r>
      <w:r w:rsidRPr="007D5E1C">
        <w:rPr>
          <w:rFonts w:ascii="Times New Roman" w:hAnsi="Times New Roman" w:cs="Times New Roman"/>
          <w:sz w:val="28"/>
          <w:szCs w:val="28"/>
        </w:rPr>
        <w:t xml:space="preserve"> на  1,3%,</w:t>
      </w:r>
    </w:p>
    <w:p w:rsidR="001A4BDD" w:rsidRPr="007D5E1C" w:rsidRDefault="001A4BDD" w:rsidP="007C12AA">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средняя заработная плата работников общеобразовательных учреждений составила 28844,26 руб., что выше уровня 2014 г</w:t>
      </w:r>
      <w:r w:rsidR="009E3C75" w:rsidRPr="007D5E1C">
        <w:rPr>
          <w:rFonts w:ascii="Times New Roman" w:hAnsi="Times New Roman" w:cs="Times New Roman"/>
          <w:sz w:val="28"/>
          <w:szCs w:val="28"/>
        </w:rPr>
        <w:t>.</w:t>
      </w:r>
      <w:r w:rsidRPr="007D5E1C">
        <w:rPr>
          <w:rFonts w:ascii="Times New Roman" w:hAnsi="Times New Roman" w:cs="Times New Roman"/>
          <w:sz w:val="28"/>
          <w:szCs w:val="28"/>
        </w:rPr>
        <w:t xml:space="preserve"> на  2,7%,</w:t>
      </w:r>
    </w:p>
    <w:p w:rsidR="001A4BDD" w:rsidRPr="007D5E1C" w:rsidRDefault="001A4BDD" w:rsidP="007C12AA">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средняя заработная плата работников  учреждений дополнительного образования детей  23866,6 руб., что выше уровня 2014 г</w:t>
      </w:r>
      <w:r w:rsidR="009E3C75" w:rsidRPr="007D5E1C">
        <w:rPr>
          <w:rFonts w:ascii="Times New Roman" w:hAnsi="Times New Roman" w:cs="Times New Roman"/>
          <w:sz w:val="28"/>
          <w:szCs w:val="28"/>
        </w:rPr>
        <w:t>.</w:t>
      </w:r>
      <w:r w:rsidRPr="007D5E1C">
        <w:rPr>
          <w:rFonts w:ascii="Times New Roman" w:hAnsi="Times New Roman" w:cs="Times New Roman"/>
          <w:sz w:val="28"/>
          <w:szCs w:val="28"/>
        </w:rPr>
        <w:t xml:space="preserve"> на 6,4%. </w:t>
      </w:r>
    </w:p>
    <w:p w:rsidR="001A4BDD" w:rsidRPr="007D5E1C" w:rsidRDefault="00147026" w:rsidP="007C12AA">
      <w:pPr>
        <w:tabs>
          <w:tab w:val="left" w:pos="993"/>
        </w:tabs>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ab/>
      </w:r>
      <w:r w:rsidR="001A4BDD" w:rsidRPr="007D5E1C">
        <w:rPr>
          <w:rFonts w:ascii="Times New Roman" w:hAnsi="Times New Roman" w:cs="Times New Roman"/>
          <w:sz w:val="28"/>
          <w:szCs w:val="28"/>
        </w:rPr>
        <w:t>Кроме этого, продолжилась работа по безусловному выполнению Указов Президента РФ по заработной плате педагогических работников образования, которая по итогам года составила:</w:t>
      </w:r>
    </w:p>
    <w:p w:rsidR="001A4BDD" w:rsidRPr="007C12AA" w:rsidRDefault="001A4BDD" w:rsidP="007C12AA">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в дошкольных учреждениях образования</w:t>
      </w:r>
      <w:r w:rsidRPr="007C12AA">
        <w:rPr>
          <w:rFonts w:ascii="Times New Roman" w:hAnsi="Times New Roman" w:cs="Times New Roman"/>
          <w:sz w:val="28"/>
          <w:szCs w:val="28"/>
        </w:rPr>
        <w:t xml:space="preserve"> 25954 руб., </w:t>
      </w:r>
    </w:p>
    <w:p w:rsidR="001A4BDD" w:rsidRPr="007C12AA" w:rsidRDefault="001A4BDD" w:rsidP="007C12AA">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общеобразовательных учреждениях 30889 руб., </w:t>
      </w:r>
    </w:p>
    <w:p w:rsidR="001A4BDD" w:rsidRPr="007C12AA" w:rsidRDefault="001A4BDD" w:rsidP="007C12AA">
      <w:pPr>
        <w:pStyle w:val="a3"/>
        <w:numPr>
          <w:ilvl w:val="0"/>
          <w:numId w:val="20"/>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в учреждениях дополнительного образования детей 26444 руб.</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продолжилась реализация муниципальной программы «Развитие физической культуры, спорта города Березники».</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отчетном периоде сложилась положительная динамика роста численности населения, систематически занимающегося физической культурой и спортом. </w:t>
      </w:r>
    </w:p>
    <w:p w:rsidR="00AD59EA" w:rsidRPr="007C12AA" w:rsidRDefault="00AD59EA"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Не исполнен показатель по учащимся, систематически занимающимся физической культурой и спортом, в связи с уменьшением количества занимающихся в ДЮСШ и СДЮСШОР и учреждениях дополнительного образования города, тем не менее в абсолютном выражении число детей, занимающихся спортом</w:t>
      </w:r>
      <w:r w:rsidR="009740FF" w:rsidRPr="007C12AA">
        <w:rPr>
          <w:rFonts w:ascii="Times New Roman" w:hAnsi="Times New Roman" w:cs="Times New Roman"/>
          <w:sz w:val="28"/>
          <w:szCs w:val="28"/>
        </w:rPr>
        <w:t>,</w:t>
      </w:r>
      <w:r w:rsidRPr="007C12AA">
        <w:rPr>
          <w:rFonts w:ascii="Times New Roman" w:hAnsi="Times New Roman" w:cs="Times New Roman"/>
          <w:sz w:val="28"/>
          <w:szCs w:val="28"/>
        </w:rPr>
        <w:t xml:space="preserve"> увеличилось с 8829 человек в 2014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до 8972 человек 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p>
    <w:p w:rsidR="00AD59EA" w:rsidRPr="007C12AA" w:rsidRDefault="00AD59EA"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По итогам результативного выступления спортсменов на соревнованиях увеличилось число спортсменов, включенных в сборные команды России (лыжные гонки, триатлон, самбо).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В рамках муниципальной программы осуществлялось строительство (реконструкция) объектов капитального строительства:</w:t>
      </w:r>
    </w:p>
    <w:p w:rsidR="001A4BDD" w:rsidRPr="007C12AA" w:rsidRDefault="001A4BDD" w:rsidP="007C12AA">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реконструкция стадиона в районе городского парка: выполнены работы по строительству футбольного поля, устройству трибун, выполнение в раз</w:t>
      </w:r>
      <w:r w:rsidR="00AD59EA" w:rsidRPr="007C12AA">
        <w:rPr>
          <w:rFonts w:ascii="Times New Roman" w:hAnsi="Times New Roman" w:cs="Times New Roman"/>
          <w:sz w:val="28"/>
          <w:szCs w:val="28"/>
        </w:rPr>
        <w:t>мере 94,7% связано с экономией бюджетных средств,</w:t>
      </w:r>
    </w:p>
    <w:p w:rsidR="001A4BDD" w:rsidRPr="007C12AA" w:rsidRDefault="001A4BDD" w:rsidP="007C12AA">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строительство здания крытого катка на территории стадиона в районе городского парка: 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был заключен муниципальный контракт на разработку ПСД, которая в настоящее время проходит государственную экспертизу,</w:t>
      </w:r>
    </w:p>
    <w:p w:rsidR="001A4BDD" w:rsidRPr="007C12AA" w:rsidRDefault="001A4BDD" w:rsidP="007C12AA">
      <w:pPr>
        <w:pStyle w:val="a3"/>
        <w:numPr>
          <w:ilvl w:val="0"/>
          <w:numId w:val="21"/>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реконструкция здания МБОУ ДОД ДЮСШ «Темп»: 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был заключен муниципальный контракт на выполнение работ по ремонту асфальтового покрытия. В связи с некачественным выполнением работ акты не подписаны, ведется работа по расторжению контракта.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в городе проведено 260 физкультурно – массовых и спортивных мероприятий (при плане 250 мероприятий, в 2014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246). </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Прошли дополнительные мероприятия: фестиваль ГТО, соревнования по ОФП-ГТО тест, Кубок Пермского края по смешанным единоборствам ММА, фестиваль спорта среди ветеранов, соревнования по плаванию и лыжным гонкам, настольному теннису среди ветеранов, соревнований по волейболу, лыжным гонкам для населения.</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Также на  рост числа занимающихся физкультурой и спортом повлиял рост обеспеченности спортивными сооружениями. 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построены 15 площадок «</w:t>
      </w:r>
      <w:r w:rsidRPr="007C12AA">
        <w:rPr>
          <w:rFonts w:ascii="Times New Roman" w:hAnsi="Times New Roman" w:cs="Times New Roman"/>
          <w:sz w:val="28"/>
          <w:szCs w:val="28"/>
          <w:lang w:val="en-US"/>
        </w:rPr>
        <w:t>workout</w:t>
      </w:r>
      <w:r w:rsidRPr="007C12AA">
        <w:rPr>
          <w:rFonts w:ascii="Times New Roman" w:hAnsi="Times New Roman" w:cs="Times New Roman"/>
          <w:sz w:val="28"/>
          <w:szCs w:val="28"/>
        </w:rPr>
        <w:t>», 8 из них построены за счет средств ПАО «Уралкалий».</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Осуществлена реконструкция 3 спортивных стадионов общеобразовательных школ №1, 12, 17.</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 итогам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определены лучшие спортсмены и тренеры, согласно завоёванным на соревнованиях медалям:</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Лучший спортсмен года – Светлана Бурцева</w:t>
      </w:r>
      <w:r w:rsidR="00A7022E" w:rsidRPr="007C12AA">
        <w:rPr>
          <w:rFonts w:ascii="Times New Roman" w:hAnsi="Times New Roman" w:cs="Times New Roman"/>
          <w:sz w:val="28"/>
          <w:szCs w:val="28"/>
        </w:rPr>
        <w:t>,</w:t>
      </w:r>
      <w:r w:rsidRPr="007C12AA">
        <w:rPr>
          <w:rFonts w:ascii="Times New Roman" w:hAnsi="Times New Roman" w:cs="Times New Roman"/>
          <w:sz w:val="28"/>
          <w:szCs w:val="28"/>
        </w:rPr>
        <w:t xml:space="preserve"> Чемпионка России по самбо среди женщин, тренер Рахмуллин В.В.</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Лучший спортсмен среди людей с ограниченными возможностями здоровья – Владислав Кричфалуший</w:t>
      </w:r>
      <w:r w:rsidR="00A7022E" w:rsidRPr="007C12AA">
        <w:rPr>
          <w:rFonts w:ascii="Times New Roman" w:hAnsi="Times New Roman" w:cs="Times New Roman"/>
          <w:sz w:val="28"/>
          <w:szCs w:val="28"/>
        </w:rPr>
        <w:t>, Чемпион</w:t>
      </w:r>
      <w:r w:rsidRPr="007C12AA">
        <w:rPr>
          <w:rFonts w:ascii="Times New Roman" w:hAnsi="Times New Roman" w:cs="Times New Roman"/>
          <w:sz w:val="28"/>
          <w:szCs w:val="28"/>
        </w:rPr>
        <w:t xml:space="preserve"> мира по паратхэквондо, тренер Аникеев Д.В.;</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Лучший спортсмен-ветеран – Александр Воеводкин</w:t>
      </w:r>
      <w:r w:rsidR="00A7022E" w:rsidRPr="007C12AA">
        <w:rPr>
          <w:rFonts w:ascii="Times New Roman" w:hAnsi="Times New Roman" w:cs="Times New Roman"/>
          <w:sz w:val="28"/>
          <w:szCs w:val="28"/>
        </w:rPr>
        <w:t>,</w:t>
      </w:r>
      <w:r w:rsidRPr="007C12AA">
        <w:rPr>
          <w:rFonts w:ascii="Times New Roman" w:hAnsi="Times New Roman" w:cs="Times New Roman"/>
          <w:sz w:val="28"/>
          <w:szCs w:val="28"/>
        </w:rPr>
        <w:t xml:space="preserve"> Чемпион мира по самбо среди мастеров-ветеранов;</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Лучшая команда – Андрей Мишанин</w:t>
      </w:r>
      <w:r w:rsidR="00A7022E" w:rsidRPr="007C12AA">
        <w:rPr>
          <w:rFonts w:ascii="Times New Roman" w:hAnsi="Times New Roman" w:cs="Times New Roman"/>
          <w:sz w:val="28"/>
          <w:szCs w:val="28"/>
        </w:rPr>
        <w:t>,</w:t>
      </w:r>
      <w:r w:rsidRPr="007C12AA">
        <w:rPr>
          <w:rFonts w:ascii="Times New Roman" w:hAnsi="Times New Roman" w:cs="Times New Roman"/>
          <w:sz w:val="28"/>
          <w:szCs w:val="28"/>
        </w:rPr>
        <w:t xml:space="preserve"> Сергей Мишанин</w:t>
      </w:r>
      <w:r w:rsidR="00A7022E" w:rsidRPr="007C12AA">
        <w:rPr>
          <w:rFonts w:ascii="Times New Roman" w:hAnsi="Times New Roman" w:cs="Times New Roman"/>
          <w:sz w:val="28"/>
          <w:szCs w:val="28"/>
        </w:rPr>
        <w:t>,</w:t>
      </w:r>
      <w:r w:rsidRPr="007C12AA">
        <w:rPr>
          <w:rFonts w:ascii="Times New Roman" w:hAnsi="Times New Roman" w:cs="Times New Roman"/>
          <w:sz w:val="28"/>
          <w:szCs w:val="28"/>
        </w:rPr>
        <w:t xml:space="preserve"> Евгений Буторин – бронзовые призеры Чемпионата России по зимнему триатлону;</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Спортивная надежда (олимпийский вид спорта) Андрей Белоконь</w:t>
      </w:r>
      <w:r w:rsidR="009740FF" w:rsidRPr="007C12AA">
        <w:rPr>
          <w:rFonts w:ascii="Times New Roman" w:hAnsi="Times New Roman" w:cs="Times New Roman"/>
          <w:sz w:val="28"/>
          <w:szCs w:val="28"/>
        </w:rPr>
        <w:t>,</w:t>
      </w:r>
      <w:r w:rsidRPr="007C12AA">
        <w:rPr>
          <w:rFonts w:ascii="Times New Roman" w:hAnsi="Times New Roman" w:cs="Times New Roman"/>
          <w:sz w:val="28"/>
          <w:szCs w:val="28"/>
        </w:rPr>
        <w:t xml:space="preserve"> дважды Чемпион первенств России по легкой атлетике, тренер Голев В.Н.;</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Спортивная надежда (неолимпийский вид спорта) Андрей Кузнецов</w:t>
      </w:r>
      <w:r w:rsidR="009740FF" w:rsidRPr="007C12AA">
        <w:rPr>
          <w:rFonts w:ascii="Times New Roman" w:hAnsi="Times New Roman" w:cs="Times New Roman"/>
          <w:sz w:val="28"/>
          <w:szCs w:val="28"/>
        </w:rPr>
        <w:t>,</w:t>
      </w:r>
      <w:r w:rsidRPr="007C12AA">
        <w:rPr>
          <w:rFonts w:ascii="Times New Roman" w:hAnsi="Times New Roman" w:cs="Times New Roman"/>
          <w:sz w:val="28"/>
          <w:szCs w:val="28"/>
        </w:rPr>
        <w:t xml:space="preserve"> Чемпион первенства России по зимнему триатлону, тренер Придчин А.С.;</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Спортивная надежда (команда) Сергей Кузнецов, Иван Пермяков, Семен Радионов</w:t>
      </w:r>
      <w:r w:rsidR="009740FF" w:rsidRPr="007C12AA">
        <w:rPr>
          <w:rFonts w:ascii="Times New Roman" w:hAnsi="Times New Roman" w:cs="Times New Roman"/>
          <w:sz w:val="28"/>
          <w:szCs w:val="28"/>
        </w:rPr>
        <w:t>,</w:t>
      </w:r>
      <w:r w:rsidRPr="007C12AA">
        <w:rPr>
          <w:rFonts w:ascii="Times New Roman" w:hAnsi="Times New Roman" w:cs="Times New Roman"/>
          <w:sz w:val="28"/>
          <w:szCs w:val="28"/>
        </w:rPr>
        <w:t xml:space="preserve"> бронзовые призеры Первенства России по киокусинкай карате, тренер Воробьев А.А.</w:t>
      </w:r>
    </w:p>
    <w:p w:rsidR="001A4BDD" w:rsidRPr="007C12AA"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Средняя заработная плата работников муниципальных учреждений физической культуры и спорта снизилась на 4,5%, в связи  с сокращением вакантных ставок.</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 xml:space="preserve">Также необходимо отметить выполнение Указов </w:t>
      </w:r>
      <w:r w:rsidRPr="007D5E1C">
        <w:rPr>
          <w:rFonts w:ascii="Times New Roman" w:hAnsi="Times New Roman" w:cs="Times New Roman"/>
          <w:sz w:val="28"/>
          <w:szCs w:val="28"/>
        </w:rPr>
        <w:t>Президента РФ по соблюдению уровня средней заработной платы педагогических работников дополнительного образования отрасли</w:t>
      </w:r>
      <w:r w:rsidR="00193C00" w:rsidRPr="007D5E1C">
        <w:rPr>
          <w:rFonts w:ascii="Times New Roman" w:hAnsi="Times New Roman" w:cs="Times New Roman"/>
          <w:sz w:val="28"/>
          <w:szCs w:val="28"/>
        </w:rPr>
        <w:t xml:space="preserve"> учреждений физкультуры и спорта</w:t>
      </w:r>
      <w:r w:rsidRPr="007D5E1C">
        <w:rPr>
          <w:rFonts w:ascii="Times New Roman" w:hAnsi="Times New Roman" w:cs="Times New Roman"/>
          <w:sz w:val="28"/>
          <w:szCs w:val="28"/>
        </w:rPr>
        <w:t>.</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2015 г</w:t>
      </w:r>
      <w:r w:rsidR="009E3C75" w:rsidRPr="007D5E1C">
        <w:rPr>
          <w:rFonts w:ascii="Times New Roman" w:hAnsi="Times New Roman" w:cs="Times New Roman"/>
          <w:sz w:val="28"/>
          <w:szCs w:val="28"/>
        </w:rPr>
        <w:t>.</w:t>
      </w:r>
      <w:r w:rsidRPr="007D5E1C">
        <w:rPr>
          <w:rFonts w:ascii="Times New Roman" w:hAnsi="Times New Roman" w:cs="Times New Roman"/>
          <w:sz w:val="28"/>
          <w:szCs w:val="28"/>
        </w:rPr>
        <w:t xml:space="preserve"> продолжилась реализация муниципальной программы «Развитие сферы культуры города Березники». </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течение 2015 г. учащиеся приняли участие в международных, российских и краевых конкурсах и фестивалях.</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В истекшем периоде крупными творческими проектами стали: </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победитель краевого конкурса «59 фестивалей 59 региона» - третий арт-фестиваль «Любимовский пикник», </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краевой фестиваль литературного творчества «Решетовские встречи», </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национально-культурный фестиваль «Рябиновая ярмарка», </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проект Школы-театра балета «Его Величество бал» - победитель краевого конкурса культурно-образовательных проектов.</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На базе Березниковского драматического театра проведен во второй раз Международный театральный фестиваль «ПостЕфремовское пространство», в котором приняли участие 8 театров из России и зарубежья.</w:t>
      </w:r>
    </w:p>
    <w:p w:rsidR="001A4BDD" w:rsidRPr="007D5E1C" w:rsidRDefault="001A4BDD"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При финансовой и организационной поддержке мастера народных промыслов, художники города принима</w:t>
      </w:r>
      <w:r w:rsidR="009E3C75" w:rsidRPr="007D5E1C">
        <w:rPr>
          <w:rFonts w:ascii="Times New Roman" w:hAnsi="Times New Roman" w:cs="Times New Roman"/>
          <w:sz w:val="28"/>
          <w:szCs w:val="28"/>
        </w:rPr>
        <w:t>ли</w:t>
      </w:r>
      <w:r w:rsidRPr="007D5E1C">
        <w:rPr>
          <w:rFonts w:ascii="Times New Roman" w:hAnsi="Times New Roman" w:cs="Times New Roman"/>
          <w:sz w:val="28"/>
          <w:szCs w:val="28"/>
        </w:rPr>
        <w:t xml:space="preserve"> участие в краевых выставках-ярмарках («Арт-Пермь», Краевая выставка-ярмарка народных промыслов)</w:t>
      </w:r>
      <w:r w:rsidR="009E3C75" w:rsidRPr="007D5E1C">
        <w:rPr>
          <w:rFonts w:ascii="Times New Roman" w:hAnsi="Times New Roman" w:cs="Times New Roman"/>
          <w:sz w:val="28"/>
          <w:szCs w:val="28"/>
        </w:rPr>
        <w:t>. Е</w:t>
      </w:r>
      <w:r w:rsidRPr="007D5E1C">
        <w:rPr>
          <w:rFonts w:ascii="Times New Roman" w:hAnsi="Times New Roman" w:cs="Times New Roman"/>
          <w:sz w:val="28"/>
          <w:szCs w:val="28"/>
        </w:rPr>
        <w:t>жегодно организуется городская выставка изделий мастеров, выставки творческих работ в муниципальном музее. В филиале МАУ «Культурно-деловой центр г. Березники» начала работу студия для мастеров прикладного творчества.</w:t>
      </w:r>
    </w:p>
    <w:p w:rsidR="00114A72" w:rsidRPr="007D5E1C"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городе работают 12 библиотек, объединенных в Централизованную библиотечную систему. Библиотечный фонд составляет 321,1 тыс</w:t>
      </w:r>
      <w:r w:rsidR="009E3C75" w:rsidRPr="007D5E1C">
        <w:rPr>
          <w:rFonts w:ascii="Times New Roman" w:hAnsi="Times New Roman" w:cs="Times New Roman"/>
          <w:sz w:val="28"/>
          <w:szCs w:val="28"/>
        </w:rPr>
        <w:t>.</w:t>
      </w:r>
      <w:r w:rsidRPr="007D5E1C">
        <w:rPr>
          <w:rFonts w:ascii="Times New Roman" w:hAnsi="Times New Roman" w:cs="Times New Roman"/>
          <w:sz w:val="28"/>
          <w:szCs w:val="28"/>
        </w:rPr>
        <w:t xml:space="preserve">экземпляров. Количество читателей – 42763 человека. В 2015 г. в библиотеки поступило </w:t>
      </w:r>
      <w:r w:rsidR="00E70789" w:rsidRPr="007D5E1C">
        <w:rPr>
          <w:rFonts w:ascii="Times New Roman" w:hAnsi="Times New Roman" w:cs="Times New Roman"/>
          <w:sz w:val="28"/>
          <w:szCs w:val="28"/>
        </w:rPr>
        <w:t xml:space="preserve">более </w:t>
      </w:r>
      <w:r w:rsidRPr="007D5E1C">
        <w:rPr>
          <w:rFonts w:ascii="Times New Roman" w:hAnsi="Times New Roman" w:cs="Times New Roman"/>
          <w:sz w:val="28"/>
          <w:szCs w:val="28"/>
        </w:rPr>
        <w:t xml:space="preserve">8 </w:t>
      </w:r>
      <w:r w:rsidR="00E70789" w:rsidRPr="007D5E1C">
        <w:rPr>
          <w:rFonts w:ascii="Times New Roman" w:hAnsi="Times New Roman" w:cs="Times New Roman"/>
          <w:sz w:val="28"/>
          <w:szCs w:val="28"/>
        </w:rPr>
        <w:t>тыс.</w:t>
      </w:r>
      <w:r w:rsidRPr="007D5E1C">
        <w:rPr>
          <w:rFonts w:ascii="Times New Roman" w:hAnsi="Times New Roman" w:cs="Times New Roman"/>
          <w:sz w:val="28"/>
          <w:szCs w:val="28"/>
        </w:rPr>
        <w:t>новых книг на сумму около 1</w:t>
      </w:r>
      <w:r w:rsidR="00442139" w:rsidRPr="007D5E1C">
        <w:rPr>
          <w:rFonts w:ascii="Times New Roman" w:hAnsi="Times New Roman" w:cs="Times New Roman"/>
          <w:sz w:val="28"/>
          <w:szCs w:val="28"/>
        </w:rPr>
        <w:t xml:space="preserve"> </w:t>
      </w:r>
      <w:r w:rsidRPr="007D5E1C">
        <w:rPr>
          <w:rFonts w:ascii="Times New Roman" w:hAnsi="Times New Roman" w:cs="Times New Roman"/>
          <w:sz w:val="28"/>
          <w:szCs w:val="28"/>
        </w:rPr>
        <w:t xml:space="preserve"> м</w:t>
      </w:r>
      <w:r w:rsidR="009E3C75" w:rsidRPr="007D5E1C">
        <w:rPr>
          <w:rFonts w:ascii="Times New Roman" w:hAnsi="Times New Roman" w:cs="Times New Roman"/>
          <w:sz w:val="28"/>
          <w:szCs w:val="28"/>
        </w:rPr>
        <w:t>лн</w:t>
      </w:r>
      <w:r w:rsidR="00442139" w:rsidRPr="007D5E1C">
        <w:rPr>
          <w:rFonts w:ascii="Times New Roman" w:hAnsi="Times New Roman" w:cs="Times New Roman"/>
          <w:sz w:val="28"/>
          <w:szCs w:val="28"/>
        </w:rPr>
        <w:t xml:space="preserve"> </w:t>
      </w:r>
      <w:r w:rsidRPr="007D5E1C">
        <w:rPr>
          <w:rFonts w:ascii="Times New Roman" w:hAnsi="Times New Roman" w:cs="Times New Roman"/>
          <w:sz w:val="28"/>
          <w:szCs w:val="28"/>
        </w:rPr>
        <w:t>руб</w:t>
      </w:r>
      <w:r w:rsidR="009E3C75"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сфере дополнительного образования функционируют</w:t>
      </w:r>
      <w:r w:rsidRPr="007C12AA">
        <w:rPr>
          <w:rFonts w:ascii="Times New Roman" w:hAnsi="Times New Roman" w:cs="Times New Roman"/>
          <w:sz w:val="28"/>
          <w:szCs w:val="28"/>
        </w:rPr>
        <w:t xml:space="preserve"> 3 муниципальных бюджетных учреждения дополнительного образования сферы культуры: </w:t>
      </w:r>
    </w:p>
    <w:p w:rsidR="00114A72" w:rsidRPr="007C12AA" w:rsidRDefault="00114A72" w:rsidP="007C12A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детская музыкальная школа № 1 им. П.И.Чайковского, </w:t>
      </w:r>
    </w:p>
    <w:p w:rsidR="00114A72" w:rsidRPr="007C12AA" w:rsidRDefault="00114A72" w:rsidP="007C12A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детская музыкальная школа № 2 «Камертон», </w:t>
      </w:r>
    </w:p>
    <w:p w:rsidR="00114A72" w:rsidRPr="007C12AA" w:rsidRDefault="00114A72" w:rsidP="007C12AA">
      <w:pPr>
        <w:pStyle w:val="a3"/>
        <w:numPr>
          <w:ilvl w:val="0"/>
          <w:numId w:val="22"/>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Школа-театр балета.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Все учреждения имеют бессрочную лицензию на ведение образовательной деятельности. В 3 учреждениях занимается 940 человек (на начало учебного года).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 194 воспитанника детских школ искусств стали лауреатами и победителями международных, российских и краевых конкурсов и фестивалей.</w:t>
      </w:r>
    </w:p>
    <w:p w:rsidR="00AD59EA" w:rsidRPr="007D5E1C" w:rsidRDefault="00AD59EA"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Зрителями мероприятий Культурно-делового центра стали 55,4 тыс</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челове</w:t>
      </w:r>
      <w:r w:rsidR="00000264" w:rsidRPr="007C12AA">
        <w:rPr>
          <w:rFonts w:ascii="Times New Roman" w:hAnsi="Times New Roman" w:cs="Times New Roman"/>
          <w:sz w:val="28"/>
          <w:szCs w:val="28"/>
        </w:rPr>
        <w:t>к, что на 42% больше 2014 г.</w:t>
      </w:r>
      <w:r w:rsidRPr="007C12AA">
        <w:rPr>
          <w:rFonts w:ascii="Times New Roman" w:hAnsi="Times New Roman" w:cs="Times New Roman"/>
          <w:sz w:val="28"/>
          <w:szCs w:val="28"/>
        </w:rPr>
        <w:t xml:space="preserve"> В 12 творческих коллективах занимается 439 человек. Большой популярностью </w:t>
      </w:r>
      <w:r w:rsidRPr="007D5E1C">
        <w:rPr>
          <w:rFonts w:ascii="Times New Roman" w:hAnsi="Times New Roman" w:cs="Times New Roman"/>
          <w:sz w:val="28"/>
          <w:szCs w:val="28"/>
        </w:rPr>
        <w:t xml:space="preserve">пользуются танцевальные программы для людей «серебряного возраста», которые в 2014 и 2015 гг. по просьбе жителей проводились 2 раза в месяц. В мае 2015 г. после капитального ремонта открылся филиал </w:t>
      </w:r>
      <w:r w:rsidR="00F96336" w:rsidRPr="007D5E1C">
        <w:rPr>
          <w:rFonts w:ascii="Times New Roman" w:hAnsi="Times New Roman" w:cs="Times New Roman"/>
          <w:sz w:val="28"/>
          <w:szCs w:val="28"/>
        </w:rPr>
        <w:t>Культурно-делового центра</w:t>
      </w:r>
      <w:r w:rsidRPr="007D5E1C">
        <w:rPr>
          <w:rFonts w:ascii="Times New Roman" w:hAnsi="Times New Roman" w:cs="Times New Roman"/>
          <w:sz w:val="28"/>
          <w:szCs w:val="28"/>
        </w:rPr>
        <w:t xml:space="preserve"> в </w:t>
      </w:r>
      <w:r w:rsidRPr="007D5E1C">
        <w:rPr>
          <w:rFonts w:ascii="Times New Roman" w:hAnsi="Times New Roman" w:cs="Times New Roman"/>
          <w:sz w:val="28"/>
          <w:szCs w:val="28"/>
        </w:rPr>
        <w:lastRenderedPageBreak/>
        <w:t xml:space="preserve">помещениях бывшего Дома Учителя, город получил 1031 кв.м. площадей, увеличился норматив обеспеченности города культурно-досуговыми учреждениями на 3%. </w:t>
      </w:r>
    </w:p>
    <w:p w:rsidR="00AD59EA" w:rsidRPr="007D5E1C" w:rsidRDefault="00AD59EA"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Посетителями мероприятий Дворца культуры Молодежи стали 18,7 тыс</w:t>
      </w:r>
      <w:r w:rsidR="009E3C75" w:rsidRPr="007D5E1C">
        <w:rPr>
          <w:rFonts w:ascii="Times New Roman" w:hAnsi="Times New Roman" w:cs="Times New Roman"/>
          <w:sz w:val="28"/>
          <w:szCs w:val="28"/>
        </w:rPr>
        <w:t>.</w:t>
      </w:r>
      <w:r w:rsidRPr="007D5E1C">
        <w:rPr>
          <w:rFonts w:ascii="Times New Roman" w:hAnsi="Times New Roman" w:cs="Times New Roman"/>
          <w:sz w:val="28"/>
          <w:szCs w:val="28"/>
        </w:rPr>
        <w:t>молодых березниковцев. В 7 молодежных объединениях занимается 438 молодых горожан.</w:t>
      </w:r>
    </w:p>
    <w:p w:rsidR="00AD59EA" w:rsidRPr="007C12AA" w:rsidRDefault="00AD59EA"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Снижение количества зрителей театров в 2015 г. составило</w:t>
      </w:r>
      <w:r w:rsidRPr="007C12AA">
        <w:rPr>
          <w:rFonts w:ascii="Times New Roman" w:hAnsi="Times New Roman" w:cs="Times New Roman"/>
          <w:sz w:val="28"/>
          <w:szCs w:val="28"/>
        </w:rPr>
        <w:t xml:space="preserve"> 4,4% от уровня 2014 г., это обусловлено зависимостью театра «Бенефис» от графика работы сцены </w:t>
      </w:r>
      <w:r w:rsidR="00F96336" w:rsidRPr="007C12AA">
        <w:rPr>
          <w:rFonts w:ascii="Times New Roman" w:hAnsi="Times New Roman" w:cs="Times New Roman"/>
          <w:sz w:val="28"/>
          <w:szCs w:val="28"/>
        </w:rPr>
        <w:t xml:space="preserve">Дворца культуры им. В.И. </w:t>
      </w:r>
      <w:r w:rsidRPr="007C12AA">
        <w:rPr>
          <w:rFonts w:ascii="Times New Roman" w:hAnsi="Times New Roman" w:cs="Times New Roman"/>
          <w:sz w:val="28"/>
          <w:szCs w:val="28"/>
        </w:rPr>
        <w:t>Ленина</w:t>
      </w:r>
      <w:r w:rsidR="00F96336" w:rsidRPr="007C12AA">
        <w:rPr>
          <w:rFonts w:ascii="Times New Roman" w:hAnsi="Times New Roman" w:cs="Times New Roman"/>
          <w:sz w:val="28"/>
          <w:szCs w:val="28"/>
        </w:rPr>
        <w:t xml:space="preserve"> культурно-спортивного центра «Азот»</w:t>
      </w:r>
      <w:r w:rsidRPr="007C12AA">
        <w:rPr>
          <w:rFonts w:ascii="Times New Roman" w:hAnsi="Times New Roman" w:cs="Times New Roman"/>
          <w:sz w:val="28"/>
          <w:szCs w:val="28"/>
        </w:rPr>
        <w:t>. В 2015</w:t>
      </w:r>
      <w:r w:rsidR="00F1354E" w:rsidRPr="007C12AA">
        <w:rPr>
          <w:rFonts w:ascii="Times New Roman" w:hAnsi="Times New Roman" w:cs="Times New Roman"/>
          <w:sz w:val="28"/>
          <w:szCs w:val="28"/>
        </w:rPr>
        <w:t xml:space="preserve"> г.</w:t>
      </w:r>
      <w:r w:rsidRPr="007C12AA">
        <w:rPr>
          <w:rFonts w:ascii="Times New Roman" w:hAnsi="Times New Roman" w:cs="Times New Roman"/>
          <w:sz w:val="28"/>
          <w:szCs w:val="28"/>
        </w:rPr>
        <w:t xml:space="preserve"> оба театра стали победителями краевого конкурса грантов на постановки спектаклей, получив около 1,6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из краевого бюджета на постановку 2 спектаклей, а также получили гранты на гастроли по Пермскому краю.</w:t>
      </w:r>
    </w:p>
    <w:p w:rsidR="00AD59EA" w:rsidRPr="007C12AA" w:rsidRDefault="00AD59EA"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Парк культуры и отдыха - все аттракционы прошли ежегодное техническое освидетельствование, получили допуск к работе. Снижение количества посетителей аттракционов связано с плохими погодными условиями в летнее время, примерно 2/3 дней (дожди, невозможность работы аттракционов). Завершена разработка проекта благоустройства территории парка, занимаемой аттракционами.</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настоящее время Березниковский историко-художественный музей и 2 его филиала имеют более 120 тыс</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экземпляров, в связи с ограниченностью площадей экспонируется не более 10%.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Количество посетителей составило: в  2014 г. – 46025 человек, 2015 г. – 65903 человека, рост </w:t>
      </w:r>
      <w:r w:rsidR="00193C00" w:rsidRPr="007C12AA">
        <w:rPr>
          <w:rFonts w:ascii="Times New Roman" w:hAnsi="Times New Roman" w:cs="Times New Roman"/>
          <w:sz w:val="28"/>
          <w:szCs w:val="28"/>
        </w:rPr>
        <w:t xml:space="preserve">на </w:t>
      </w:r>
      <w:r w:rsidRPr="007C12AA">
        <w:rPr>
          <w:rFonts w:ascii="Times New Roman" w:hAnsi="Times New Roman" w:cs="Times New Roman"/>
          <w:sz w:val="28"/>
          <w:szCs w:val="28"/>
        </w:rPr>
        <w:t>43,2%.</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Организованы 24 выставки экспонатов из фондов музея (больше, чем плановый показатель 2015 г., на 14 %).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Ведется системная деятельность по реставрации музейных экспонатов: в 2015 г. совместно с Академией живописи, ваяния и зодчества имени И.Глазунова отреставрировано 22 единицы из фондов, в том числе 3 иконы, 2 портрета, 5 направлены на двухгодовую реставрацию в Академию в  Москв</w:t>
      </w:r>
      <w:r w:rsidR="00F1354E" w:rsidRPr="007C12AA">
        <w:rPr>
          <w:rFonts w:ascii="Times New Roman" w:hAnsi="Times New Roman" w:cs="Times New Roman"/>
          <w:sz w:val="28"/>
          <w:szCs w:val="28"/>
        </w:rPr>
        <w:t>у</w:t>
      </w:r>
      <w:r w:rsidRPr="007C12AA">
        <w:rPr>
          <w:rFonts w:ascii="Times New Roman" w:hAnsi="Times New Roman" w:cs="Times New Roman"/>
          <w:sz w:val="28"/>
          <w:szCs w:val="28"/>
        </w:rPr>
        <w:t>.</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Для обеспечения сохранности музейного фонда разработана проектно-сметная документация на устройство системы контроля микроклимата в здании музея по пр. Ленина, 43.</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городе работают 4 Дворца культуры: </w:t>
      </w:r>
    </w:p>
    <w:p w:rsidR="00114A72" w:rsidRPr="007C12AA" w:rsidRDefault="00114A72" w:rsidP="007C12A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муниципальные – 2 (МАУ «Культурно-деловой центр г. Березники», МАУ «Дворец культуры молодежи»), </w:t>
      </w:r>
    </w:p>
    <w:p w:rsidR="00114A72" w:rsidRPr="007D5E1C" w:rsidRDefault="00114A72" w:rsidP="007C12AA">
      <w:pPr>
        <w:pStyle w:val="a3"/>
        <w:numPr>
          <w:ilvl w:val="0"/>
          <w:numId w:val="23"/>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ведомственные – 2 (Дворец </w:t>
      </w:r>
      <w:r w:rsidRPr="007D5E1C">
        <w:rPr>
          <w:rFonts w:ascii="Times New Roman" w:hAnsi="Times New Roman" w:cs="Times New Roman"/>
          <w:sz w:val="28"/>
          <w:szCs w:val="28"/>
        </w:rPr>
        <w:t>культуры им.</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В.И.Ленина Культурно-спортивн</w:t>
      </w:r>
      <w:r w:rsidR="00B87BC1" w:rsidRPr="007D5E1C">
        <w:rPr>
          <w:rFonts w:ascii="Times New Roman" w:hAnsi="Times New Roman" w:cs="Times New Roman"/>
          <w:sz w:val="28"/>
          <w:szCs w:val="28"/>
        </w:rPr>
        <w:t>ый</w:t>
      </w:r>
      <w:r w:rsidRPr="007D5E1C">
        <w:rPr>
          <w:rFonts w:ascii="Times New Roman" w:hAnsi="Times New Roman" w:cs="Times New Roman"/>
          <w:sz w:val="28"/>
          <w:szCs w:val="28"/>
        </w:rPr>
        <w:t xml:space="preserve"> центр «Азот», </w:t>
      </w:r>
      <w:r w:rsidR="00B87BC1" w:rsidRPr="007D5E1C">
        <w:rPr>
          <w:rFonts w:ascii="Times New Roman" w:hAnsi="Times New Roman" w:cs="Times New Roman"/>
          <w:sz w:val="28"/>
          <w:szCs w:val="28"/>
        </w:rPr>
        <w:t xml:space="preserve"> Культурно-спортивный центр </w:t>
      </w:r>
      <w:r w:rsidRPr="007D5E1C">
        <w:rPr>
          <w:rFonts w:ascii="Times New Roman" w:hAnsi="Times New Roman" w:cs="Times New Roman"/>
          <w:sz w:val="28"/>
          <w:szCs w:val="28"/>
        </w:rPr>
        <w:t>«Металлург»).</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Более подробно хотелось бы остановиться на объектах культурного наследия, требующих реставрации, к ним в частности относится</w:t>
      </w:r>
      <w:r w:rsidRPr="007C12AA">
        <w:rPr>
          <w:rFonts w:ascii="Times New Roman" w:hAnsi="Times New Roman" w:cs="Times New Roman"/>
          <w:sz w:val="28"/>
          <w:szCs w:val="28"/>
        </w:rPr>
        <w:t xml:space="preserve"> кинотеатр «Авангард». В 2015</w:t>
      </w:r>
      <w:r w:rsidR="00771161" w:rsidRPr="007C12AA">
        <w:rPr>
          <w:rFonts w:ascii="Times New Roman" w:hAnsi="Times New Roman" w:cs="Times New Roman"/>
          <w:sz w:val="28"/>
          <w:szCs w:val="28"/>
        </w:rPr>
        <w:t xml:space="preserve"> г.</w:t>
      </w:r>
      <w:r w:rsidRPr="007C12AA">
        <w:rPr>
          <w:rFonts w:ascii="Times New Roman" w:hAnsi="Times New Roman" w:cs="Times New Roman"/>
          <w:sz w:val="28"/>
          <w:szCs w:val="28"/>
        </w:rPr>
        <w:t xml:space="preserve"> и предыдущие годы на этом объекте была проделана большая работа: демонтажные работы, усиление стен, фундаментов, таркретирование здания, ремонт кровли, устройство новой сцены, утепление чердачных перекрытий.</w:t>
      </w:r>
      <w:r w:rsidR="00AD59EA" w:rsidRPr="007C12AA">
        <w:rPr>
          <w:rFonts w:ascii="Times New Roman" w:hAnsi="Times New Roman" w:cs="Times New Roman"/>
          <w:sz w:val="28"/>
          <w:szCs w:val="28"/>
        </w:rPr>
        <w:t xml:space="preserve"> </w:t>
      </w:r>
      <w:r w:rsidRPr="007C12AA">
        <w:rPr>
          <w:rFonts w:ascii="Times New Roman" w:hAnsi="Times New Roman" w:cs="Times New Roman"/>
          <w:sz w:val="28"/>
          <w:szCs w:val="28"/>
        </w:rPr>
        <w:t>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заключен контракт на выполнение очередного этапа реставрации.</w:t>
      </w:r>
    </w:p>
    <w:p w:rsidR="00114A72" w:rsidRPr="007C12AA" w:rsidRDefault="00481BB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Выполнены п</w:t>
      </w:r>
      <w:r w:rsidR="001321BB" w:rsidRPr="007C12AA">
        <w:rPr>
          <w:rFonts w:ascii="Times New Roman" w:hAnsi="Times New Roman" w:cs="Times New Roman"/>
          <w:sz w:val="28"/>
          <w:szCs w:val="28"/>
        </w:rPr>
        <w:t xml:space="preserve">лановые значения </w:t>
      </w:r>
      <w:r w:rsidR="00114A72" w:rsidRPr="007C12AA">
        <w:rPr>
          <w:rFonts w:ascii="Times New Roman" w:hAnsi="Times New Roman" w:cs="Times New Roman"/>
          <w:sz w:val="28"/>
          <w:szCs w:val="28"/>
        </w:rPr>
        <w:t xml:space="preserve">по </w:t>
      </w:r>
      <w:r w:rsidRPr="007C12AA">
        <w:rPr>
          <w:rFonts w:ascii="Times New Roman" w:hAnsi="Times New Roman" w:cs="Times New Roman"/>
          <w:sz w:val="28"/>
          <w:szCs w:val="28"/>
        </w:rPr>
        <w:t xml:space="preserve">показателям по </w:t>
      </w:r>
      <w:r w:rsidR="00114A72" w:rsidRPr="007C12AA">
        <w:rPr>
          <w:rFonts w:ascii="Times New Roman" w:hAnsi="Times New Roman" w:cs="Times New Roman"/>
          <w:sz w:val="28"/>
          <w:szCs w:val="28"/>
        </w:rPr>
        <w:t>заработной плате работников культуры и педагогических работников дополнительного образования учреждений культуры</w:t>
      </w:r>
      <w:r w:rsidRPr="007C12AA">
        <w:rPr>
          <w:rFonts w:ascii="Times New Roman" w:hAnsi="Times New Roman" w:cs="Times New Roman"/>
          <w:sz w:val="28"/>
          <w:szCs w:val="28"/>
        </w:rPr>
        <w:t>, установленные Указом Президента РФ</w:t>
      </w:r>
      <w:r w:rsidR="00114A72" w:rsidRPr="007C12AA">
        <w:rPr>
          <w:rFonts w:ascii="Times New Roman" w:hAnsi="Times New Roman" w:cs="Times New Roman"/>
          <w:sz w:val="28"/>
          <w:szCs w:val="28"/>
        </w:rPr>
        <w:t xml:space="preserve">. </w:t>
      </w:r>
    </w:p>
    <w:p w:rsidR="00114A72" w:rsidRPr="007C12AA" w:rsidRDefault="00114A72" w:rsidP="007C12AA">
      <w:pPr>
        <w:spacing w:after="0" w:line="240" w:lineRule="auto"/>
        <w:ind w:firstLine="709"/>
        <w:jc w:val="both"/>
        <w:rPr>
          <w:rFonts w:ascii="Times New Roman" w:hAnsi="Times New Roman" w:cs="Times New Roman"/>
          <w:strike/>
          <w:sz w:val="28"/>
          <w:szCs w:val="28"/>
        </w:rPr>
      </w:pPr>
      <w:r w:rsidRPr="007C12AA">
        <w:rPr>
          <w:rFonts w:ascii="Times New Roman" w:hAnsi="Times New Roman" w:cs="Times New Roman"/>
          <w:sz w:val="28"/>
          <w:szCs w:val="28"/>
        </w:rPr>
        <w:t>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продолжилась реализация муниципальной программы «Развитие сферы молодежной политики города Березники»</w:t>
      </w:r>
      <w:r w:rsidR="00481BB4" w:rsidRPr="007C12AA">
        <w:rPr>
          <w:rFonts w:ascii="Times New Roman" w:hAnsi="Times New Roman" w:cs="Times New Roman"/>
          <w:sz w:val="28"/>
          <w:szCs w:val="28"/>
        </w:rPr>
        <w:t>.</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Уменьшение количества молодых семей, улучшивших жилищные условия</w:t>
      </w:r>
      <w:r w:rsidR="00193C00" w:rsidRPr="007C12AA">
        <w:rPr>
          <w:rFonts w:ascii="Times New Roman" w:hAnsi="Times New Roman" w:cs="Times New Roman"/>
          <w:sz w:val="28"/>
          <w:szCs w:val="28"/>
        </w:rPr>
        <w:t>,</w:t>
      </w:r>
      <w:r w:rsidRPr="007C12AA">
        <w:rPr>
          <w:rFonts w:ascii="Times New Roman" w:hAnsi="Times New Roman" w:cs="Times New Roman"/>
          <w:sz w:val="28"/>
          <w:szCs w:val="28"/>
        </w:rPr>
        <w:t xml:space="preserve"> связано с тем, что в 2015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не был реализован краевой механизм программы (социальная выплата в размере 10%)</w:t>
      </w:r>
      <w:r w:rsidR="00193C00"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связи с отсутствием на него средств в краевом бюджете, а также в связи с тем, что ряд молодых семей планируют получить социальную выплату на средства 2015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в 2016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связи со сроком действия свидетельства по программе – 7 месяцев.</w:t>
      </w:r>
      <w:r w:rsidR="00481BB4" w:rsidRPr="007C12AA">
        <w:rPr>
          <w:rFonts w:ascii="Times New Roman" w:hAnsi="Times New Roman" w:cs="Times New Roman"/>
          <w:sz w:val="28"/>
          <w:szCs w:val="28"/>
        </w:rPr>
        <w:t xml:space="preserve"> </w:t>
      </w:r>
      <w:r w:rsidRPr="007C12AA">
        <w:rPr>
          <w:rFonts w:ascii="Times New Roman" w:hAnsi="Times New Roman" w:cs="Times New Roman"/>
          <w:sz w:val="28"/>
          <w:szCs w:val="28"/>
        </w:rPr>
        <w:t>Площадь приобретенного и построенного жилья составила 3203,1 кв.м.</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мероприятия летней занятости вовлечено 252 чел</w:t>
      </w:r>
      <w:r w:rsidR="009E3C75" w:rsidRPr="007C12AA">
        <w:rPr>
          <w:rFonts w:ascii="Times New Roman" w:hAnsi="Times New Roman" w:cs="Times New Roman"/>
          <w:sz w:val="28"/>
          <w:szCs w:val="28"/>
        </w:rPr>
        <w:t>овека</w:t>
      </w:r>
      <w:r w:rsidRPr="007C12AA">
        <w:rPr>
          <w:rFonts w:ascii="Times New Roman" w:hAnsi="Times New Roman" w:cs="Times New Roman"/>
          <w:sz w:val="28"/>
          <w:szCs w:val="28"/>
        </w:rPr>
        <w:t>, в программы профориентации - 1000 чел</w:t>
      </w:r>
      <w:r w:rsidR="009E3C75" w:rsidRPr="007C12AA">
        <w:rPr>
          <w:rFonts w:ascii="Times New Roman" w:hAnsi="Times New Roman" w:cs="Times New Roman"/>
          <w:sz w:val="28"/>
          <w:szCs w:val="28"/>
        </w:rPr>
        <w:t>овек</w:t>
      </w:r>
      <w:r w:rsidRPr="007C12AA">
        <w:rPr>
          <w:rFonts w:ascii="Times New Roman" w:hAnsi="Times New Roman" w:cs="Times New Roman"/>
          <w:sz w:val="28"/>
          <w:szCs w:val="28"/>
        </w:rPr>
        <w:t xml:space="preserve">. </w:t>
      </w:r>
    </w:p>
    <w:p w:rsidR="00647A18" w:rsidRPr="007C12AA" w:rsidRDefault="00647A1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сфере молодежной политики 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w:t>
      </w:r>
    </w:p>
    <w:p w:rsidR="00647A18" w:rsidRPr="007C12AA" w:rsidRDefault="00647A18" w:rsidP="007C12AA">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в год юбилея Победы в Великой Отечественной Войне в городе был создан Юнармейский пост №</w:t>
      </w:r>
      <w:r w:rsidR="00A7022E" w:rsidRPr="007C12AA">
        <w:rPr>
          <w:rFonts w:ascii="Times New Roman" w:hAnsi="Times New Roman" w:cs="Times New Roman"/>
          <w:sz w:val="28"/>
          <w:szCs w:val="28"/>
        </w:rPr>
        <w:t xml:space="preserve"> </w:t>
      </w:r>
      <w:r w:rsidRPr="007C12AA">
        <w:rPr>
          <w:rFonts w:ascii="Times New Roman" w:hAnsi="Times New Roman" w:cs="Times New Roman"/>
          <w:sz w:val="28"/>
          <w:szCs w:val="28"/>
        </w:rPr>
        <w:t>1, который нес Вахту Памяти 8 и 9 мая на мемориале Победы,</w:t>
      </w:r>
    </w:p>
    <w:p w:rsidR="00647A18" w:rsidRPr="007C12AA" w:rsidRDefault="00647A18" w:rsidP="007C12AA">
      <w:pPr>
        <w:pStyle w:val="a3"/>
        <w:numPr>
          <w:ilvl w:val="0"/>
          <w:numId w:val="24"/>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активно развивалось клубное семейное движение. На сегодняшний день в городе насчитывается 11 клубов молодых семей, действующих на базе дошкольных учреждений, Дворца культуры молодежи, предприятий. Клуб молодых семей «Непоседа» стал одним из победителей краевого конкурса клубов молодых семей «Прикамская семья».</w:t>
      </w:r>
    </w:p>
    <w:p w:rsidR="00647A18" w:rsidRPr="007C12AA" w:rsidRDefault="00647A18"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Кроме этого</w:t>
      </w:r>
      <w:r w:rsidR="00481BB4"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преобразилось здание МАУ «Дворец культуры молодежи» - осуществлены ремонт фасада и крыльца учреждения, произведен ряд внутренних ремонтов, замена оконных конструкций. Данные преобразования способствуют повышению его привлекательности среди молодежи города.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Особо следует сказать о мероприятиях, прошедших 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и посвященных юбилейному году в истории России, году 70 – летия  Победы в Великой Отечественной войне.  Юбилейными медалями в городе Березники были награждены 1617 человек: участники Великой Отечественной войны, труженики тыла, малолетние узники фашистских лагерей и жители блокадного Ленинграда.</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Для этого администрацией города были проведены торжественные мероприятия по вручению юбилейных медалей.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Все ветераны получили памятные подарки.</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Цикл мероприятий к 70-летию Победы открыл городской фестиваль творчества ветеранов «Помнят Альпы, помнит Вена и Дунай...», в котором приняли участие более 300 человек из 16 ветеранских организаций г</w:t>
      </w:r>
      <w:r w:rsidR="00A7022E" w:rsidRPr="007C12AA">
        <w:rPr>
          <w:rFonts w:ascii="Times New Roman" w:hAnsi="Times New Roman" w:cs="Times New Roman"/>
          <w:sz w:val="28"/>
          <w:szCs w:val="28"/>
        </w:rPr>
        <w:t xml:space="preserve">орода </w:t>
      </w:r>
      <w:r w:rsidRPr="007C12AA">
        <w:rPr>
          <w:rFonts w:ascii="Times New Roman" w:hAnsi="Times New Roman" w:cs="Times New Roman"/>
          <w:sz w:val="28"/>
          <w:szCs w:val="28"/>
        </w:rPr>
        <w:t>Березники, Усолья и Усольского района. В музее открылась выставка «Солдаты Победы», выпущены книга «Была война народная...» и информационный справочник «Березники в годы Великой Отечественной войны». В преддверие праздника Березниковский драматический театр представил премьеру спектакля «Сашка» по пьесе В.Кондратьева «Повесть о русском солдате».</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Главные торжества в честь юбилея  Победы  прошли в период с 6 по 10 мая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6 мая в рамках акции «Аллея Победы» на аллее перед Дворцом детского и юношеского творчества посажены именные деревья -  липы в честь березниковцев – Героев Советского Союза (18).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7 мая во Дворце культуры металлургов состоялся городской торжественный вечер. Подарком ветеранам  и труженикам тыла стало выступление Заслуженного артиста Украины Сергея Шеремета.</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7 мая делегация г</w:t>
      </w:r>
      <w:r w:rsidR="000272AE" w:rsidRPr="007C12AA">
        <w:rPr>
          <w:rFonts w:ascii="Times New Roman" w:hAnsi="Times New Roman" w:cs="Times New Roman"/>
          <w:sz w:val="28"/>
          <w:szCs w:val="28"/>
        </w:rPr>
        <w:t xml:space="preserve">орода </w:t>
      </w:r>
      <w:r w:rsidRPr="007C12AA">
        <w:rPr>
          <w:rFonts w:ascii="Times New Roman" w:hAnsi="Times New Roman" w:cs="Times New Roman"/>
          <w:sz w:val="28"/>
          <w:szCs w:val="28"/>
        </w:rPr>
        <w:t xml:space="preserve">Березники приняла участие во Всероссийской акции «Эстафета Памяти Вечного огня» с Могилы Неизвестного солдата у Кремлевской стены. Березниковцы привезли в город частичку Вечного Огня, который начал свою эстафету на городском торжественном вечере 7 мая и завершил ее 9 мая на Братском кладбище у могил воинов, погибших от ран в госпиталях.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8 мая на Мемориале Победы состоялось вступление на Вахту памяти молодежных организаций города.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9 мая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на Мемориале Победы состоялся торжественный митинг. Участники Церемонии возложили к Вечному Огню Гирлянды славы, к Стене боевой славы – корзины с цветами и венки, бойцы ОМОН почтили память павших воинским салютом. В торжественном митинге приняли участие военный оркестр (г</w:t>
      </w:r>
      <w:r w:rsidR="000272AE" w:rsidRPr="007C12AA">
        <w:rPr>
          <w:rFonts w:ascii="Times New Roman" w:hAnsi="Times New Roman" w:cs="Times New Roman"/>
          <w:sz w:val="28"/>
          <w:szCs w:val="28"/>
        </w:rPr>
        <w:t xml:space="preserve">ород </w:t>
      </w:r>
      <w:r w:rsidRPr="007C12AA">
        <w:rPr>
          <w:rFonts w:ascii="Times New Roman" w:hAnsi="Times New Roman" w:cs="Times New Roman"/>
          <w:sz w:val="28"/>
          <w:szCs w:val="28"/>
        </w:rPr>
        <w:t>Пермь), хор МО МВД «Березниковский» и другие  творческие коллективы города. Велась прямая трансляция митинга, а также видеозаписей с городского торжественного вечера 07.05.2015 г., отрывков военной кинохроники.</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 2013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город Березники является участником Всероссийской акции «Бессмертный полк», в которой в этом году приняло участие более 7 тыс</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человек. Возглавил колонну военный оркестр и волонтеры, несущие баннер «Бессмертный полк». По окончании Митинга участники возложили венки к Обелиску памяти павшим воинам на городском кладбище. Состоялось торжественное открытие обновленного Братского кладбища и посещение могил Героев Советского Союза. Священнослужители совершили панихиду по погибшим войнам.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9 мая на Советской площади прошло народное гуляние «С Днем Победы», с участием артистов и творческих коллективов города Березники, Пермского края. В ходе праздника работали интерактивные площадки для различных возрастных категорий («полевая кухня», «сборка-разборка автомата», конкурс военных песен, «госпиталь», показательные выступления собак-спасателей и т.п.).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рамках празднования Дня Победы 9 мая реализован сетевой краевой проект «Вальс Победы» в формате «флеш-моб» с массовым исполнением «вальса». В проекте приняли участие воспитанники танцевальных коллективов города (240 человек) и жители города, для которых в течение апреля 2015 г. на базе </w:t>
      </w:r>
      <w:r w:rsidR="00A7022E" w:rsidRPr="007C12AA">
        <w:rPr>
          <w:rFonts w:ascii="Times New Roman" w:hAnsi="Times New Roman" w:cs="Times New Roman"/>
          <w:sz w:val="28"/>
          <w:szCs w:val="28"/>
        </w:rPr>
        <w:t xml:space="preserve">Культурно-деловой центра </w:t>
      </w:r>
      <w:r w:rsidRPr="007C12AA">
        <w:rPr>
          <w:rFonts w:ascii="Times New Roman" w:hAnsi="Times New Roman" w:cs="Times New Roman"/>
          <w:sz w:val="28"/>
          <w:szCs w:val="28"/>
        </w:rPr>
        <w:t xml:space="preserve">были организованы мастер-классы по обучению вальсу. Завершился </w:t>
      </w:r>
      <w:r w:rsidRPr="007D5E1C">
        <w:rPr>
          <w:rFonts w:ascii="Times New Roman" w:hAnsi="Times New Roman" w:cs="Times New Roman"/>
          <w:sz w:val="28"/>
          <w:szCs w:val="28"/>
        </w:rPr>
        <w:t>общегородской праздник Салютом. Участниками праздничного гуляния стали около 5 тыс</w:t>
      </w:r>
      <w:r w:rsidR="00830EC6" w:rsidRPr="007D5E1C">
        <w:rPr>
          <w:rFonts w:ascii="Times New Roman" w:hAnsi="Times New Roman" w:cs="Times New Roman"/>
          <w:sz w:val="28"/>
          <w:szCs w:val="28"/>
        </w:rPr>
        <w:t>.</w:t>
      </w:r>
      <w:r w:rsidRPr="007D5E1C">
        <w:rPr>
          <w:rFonts w:ascii="Times New Roman" w:hAnsi="Times New Roman" w:cs="Times New Roman"/>
          <w:sz w:val="28"/>
          <w:szCs w:val="28"/>
        </w:rPr>
        <w:t>березниковцев и гостей города.</w:t>
      </w:r>
    </w:p>
    <w:p w:rsidR="00C61136"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Мероприятия, посвященные юбилею Победы, продолжались в течение всего 2015 г.</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Кроме этого, в рамках мероприятий по празднованию 70-летия Победы в Великой Отечественной войне:</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выполнены работы по реконструкции Братского кладбища советских воинов, в том числе благоустройство территории с укладкой рулонного газона, заменой надмогильных памятников (274 шт.)</w:t>
      </w:r>
      <w:r w:rsidR="00A85535"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выполнены </w:t>
      </w:r>
      <w:r w:rsidR="00193C00" w:rsidRPr="007C12AA">
        <w:rPr>
          <w:rFonts w:ascii="Times New Roman" w:hAnsi="Times New Roman" w:cs="Times New Roman"/>
          <w:sz w:val="28"/>
          <w:szCs w:val="28"/>
        </w:rPr>
        <w:t xml:space="preserve">работы </w:t>
      </w:r>
      <w:r w:rsidRPr="007C12AA">
        <w:rPr>
          <w:rFonts w:ascii="Times New Roman" w:hAnsi="Times New Roman" w:cs="Times New Roman"/>
          <w:sz w:val="28"/>
          <w:szCs w:val="28"/>
        </w:rPr>
        <w:t xml:space="preserve">по изготовлению и монтажу кованого металлического ограждения на территории Братского кладбища советских воинов, за счет гранта, полученного за 1 место в конкурсе социально-культурных проектов </w:t>
      </w:r>
      <w:r w:rsidR="005F2881" w:rsidRPr="007C12AA">
        <w:rPr>
          <w:rFonts w:ascii="Times New Roman" w:hAnsi="Times New Roman" w:cs="Times New Roman"/>
          <w:sz w:val="28"/>
          <w:szCs w:val="28"/>
        </w:rPr>
        <w:t>П</w:t>
      </w:r>
      <w:r w:rsidRPr="007C12AA">
        <w:rPr>
          <w:rFonts w:ascii="Times New Roman" w:hAnsi="Times New Roman" w:cs="Times New Roman"/>
          <w:sz w:val="28"/>
          <w:szCs w:val="28"/>
        </w:rPr>
        <w:t>АО «Лукойл»</w:t>
      </w:r>
      <w:r w:rsidR="00A85535" w:rsidRPr="007C12AA">
        <w:rPr>
          <w:rFonts w:ascii="Times New Roman" w:hAnsi="Times New Roman" w:cs="Times New Roman"/>
          <w:sz w:val="28"/>
          <w:szCs w:val="28"/>
        </w:rPr>
        <w:t>,</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празднично оформлены улицы и площади:</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изготовлены и монтированы праздничные консоли на опорах наружного освещения на Мемориале Победы и на пр. Советский, </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произведена замена пяти праздничных баннеров с тематикой </w:t>
      </w:r>
      <w:r w:rsidR="00830EC6" w:rsidRPr="007C12AA">
        <w:rPr>
          <w:rFonts w:ascii="Times New Roman" w:hAnsi="Times New Roman" w:cs="Times New Roman"/>
          <w:sz w:val="28"/>
          <w:szCs w:val="28"/>
        </w:rPr>
        <w:t>Великой Отечественной войны</w:t>
      </w:r>
      <w:r w:rsidRPr="007C12AA">
        <w:rPr>
          <w:rFonts w:ascii="Times New Roman" w:hAnsi="Times New Roman" w:cs="Times New Roman"/>
          <w:sz w:val="28"/>
          <w:szCs w:val="28"/>
        </w:rPr>
        <w:t xml:space="preserve"> на торцах домов в районе Мемориала Победы, проведены работы по текущему ремонту Мемориала Победы, </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проведены работы по приведению в нормативное состояние мемориальных досок, посвященных Великой Отечественной войне</w:t>
      </w:r>
      <w:r w:rsidR="00A85535" w:rsidRPr="007C12AA">
        <w:rPr>
          <w:rFonts w:ascii="Times New Roman" w:hAnsi="Times New Roman" w:cs="Times New Roman"/>
          <w:sz w:val="28"/>
          <w:szCs w:val="28"/>
        </w:rPr>
        <w:t>,</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рамках реализации мероприятий подпрограммы «Патриотическое воспитание жителей Пермского края» государственной программы «Обеспечение взаимодействия общества и власти» произведены работы по реконструкции монумента на площади Фронтовиков за счет средств из краевого бюджета. Вокруг монумента разбиты цветники, выполнены работы по замене бетонного покрытия на плиточное, ремонту фасада монумента с использованием новых современных материалов, устройству </w:t>
      </w:r>
      <w:r w:rsidR="009E3C75" w:rsidRPr="007C12AA">
        <w:rPr>
          <w:rFonts w:ascii="Times New Roman" w:hAnsi="Times New Roman" w:cs="Times New Roman"/>
          <w:sz w:val="28"/>
          <w:szCs w:val="28"/>
        </w:rPr>
        <w:t>малых архитектурных форм</w:t>
      </w:r>
      <w:r w:rsidRPr="007C12AA">
        <w:rPr>
          <w:rFonts w:ascii="Times New Roman" w:hAnsi="Times New Roman" w:cs="Times New Roman"/>
          <w:sz w:val="28"/>
          <w:szCs w:val="28"/>
        </w:rPr>
        <w:t xml:space="preserve"> (скамьи, урны, вазоны), посадке новых зеленых насаждений (живая изгородь, голубые ели)</w:t>
      </w:r>
      <w:r w:rsidR="00A85535"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p>
    <w:p w:rsidR="00114A72" w:rsidRPr="007C12AA" w:rsidRDefault="00114A72" w:rsidP="007C12AA">
      <w:pPr>
        <w:pStyle w:val="a3"/>
        <w:numPr>
          <w:ilvl w:val="0"/>
          <w:numId w:val="25"/>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в рамках участия в проекте «Лес Победы», на аллее от 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Ломоносова до ДДЮТ высажены именные деревья - саженцы липы (с установкой</w:t>
      </w:r>
      <w:r w:rsidRPr="007C12AA">
        <w:rPr>
          <w:rFonts w:ascii="Times New Roman" w:hAnsi="Times New Roman" w:cs="Times New Roman"/>
          <w:sz w:val="28"/>
          <w:szCs w:val="28"/>
        </w:rPr>
        <w:t xml:space="preserve"> именных табличек </w:t>
      </w:r>
      <w:r w:rsidR="00146EB0" w:rsidRPr="007C12AA">
        <w:rPr>
          <w:rFonts w:ascii="Times New Roman" w:hAnsi="Times New Roman" w:cs="Times New Roman"/>
          <w:sz w:val="28"/>
          <w:szCs w:val="28"/>
        </w:rPr>
        <w:t>Г</w:t>
      </w:r>
      <w:r w:rsidRPr="007C12AA">
        <w:rPr>
          <w:rFonts w:ascii="Times New Roman" w:hAnsi="Times New Roman" w:cs="Times New Roman"/>
          <w:sz w:val="28"/>
          <w:szCs w:val="28"/>
        </w:rPr>
        <w:t>ероев Советского Союза). В  октябре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подведены итоги Всероссийской акции «Лес Победы», в результате которого город Березники занял 1 место в специальной номинации «Лучший муниципальный район (муниципальное образование)».</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началась реализация муниципальной программы «Развитие муниципального управления в администрации города Березники», которая направлена на обеспечение эффективного взаимодействия общества и власти, реализацию функций администрации города и организацию оказания муниципальных услуг.</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 итогам 2015 г</w:t>
      </w:r>
      <w:r w:rsidR="009E3C75" w:rsidRPr="007C12AA">
        <w:rPr>
          <w:rFonts w:ascii="Times New Roman" w:hAnsi="Times New Roman" w:cs="Times New Roman"/>
          <w:sz w:val="28"/>
          <w:szCs w:val="28"/>
        </w:rPr>
        <w:t>.</w:t>
      </w:r>
      <w:r w:rsidRPr="007C12AA">
        <w:rPr>
          <w:rFonts w:ascii="Times New Roman" w:hAnsi="Times New Roman" w:cs="Times New Roman"/>
          <w:sz w:val="28"/>
          <w:szCs w:val="28"/>
        </w:rPr>
        <w:t xml:space="preserve"> все показатели, предусмотренные программой, выполнены.</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Так, результаты социологического исследования, проведенного в октябре 2015 г</w:t>
      </w:r>
      <w:r w:rsidR="00830EC6" w:rsidRPr="007C12AA">
        <w:rPr>
          <w:rFonts w:ascii="Times New Roman" w:hAnsi="Times New Roman" w:cs="Times New Roman"/>
          <w:sz w:val="28"/>
          <w:szCs w:val="28"/>
        </w:rPr>
        <w:t>.</w:t>
      </w:r>
      <w:r w:rsidRPr="007C12AA">
        <w:rPr>
          <w:rFonts w:ascii="Times New Roman" w:hAnsi="Times New Roman" w:cs="Times New Roman"/>
          <w:sz w:val="28"/>
          <w:szCs w:val="28"/>
        </w:rPr>
        <w:t xml:space="preserve">, показали, что в целом две трети опрошенных жителей Березников одобряют работу администрации города.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На территории города Березники открыты два филиала Краевого государственного автономного учреждения «Пермский краевой </w:t>
      </w:r>
      <w:r w:rsidRPr="007C12AA">
        <w:rPr>
          <w:rFonts w:ascii="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Показатель по доле муниципальных услуг, оказываемых в </w:t>
      </w:r>
      <w:r w:rsidR="00830EC6" w:rsidRPr="007C12AA">
        <w:rPr>
          <w:rFonts w:ascii="Times New Roman" w:hAnsi="Times New Roman" w:cs="Times New Roman"/>
          <w:sz w:val="28"/>
          <w:szCs w:val="28"/>
        </w:rPr>
        <w:t>многофункциональном центре</w:t>
      </w:r>
      <w:r w:rsidR="00193C00"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 в 2015 г</w:t>
      </w:r>
      <w:r w:rsidR="00830EC6" w:rsidRPr="007C12AA">
        <w:rPr>
          <w:rFonts w:ascii="Times New Roman" w:hAnsi="Times New Roman" w:cs="Times New Roman"/>
          <w:sz w:val="28"/>
          <w:szCs w:val="28"/>
        </w:rPr>
        <w:t>.</w:t>
      </w:r>
      <w:r w:rsidRPr="007C12AA">
        <w:rPr>
          <w:rFonts w:ascii="Times New Roman" w:hAnsi="Times New Roman" w:cs="Times New Roman"/>
          <w:sz w:val="28"/>
          <w:szCs w:val="28"/>
        </w:rPr>
        <w:t xml:space="preserve"> перевыполнен на 13% и составляет 62% от всех услуг, оказываемых администрацией города в рамках 210-го Федерального Закона. Доля заявителей, удовлетворенных качеством оказываемых муниципальных услуг</w:t>
      </w:r>
      <w:r w:rsidR="00193C00" w:rsidRPr="007C12AA">
        <w:rPr>
          <w:rFonts w:ascii="Times New Roman" w:hAnsi="Times New Roman" w:cs="Times New Roman"/>
          <w:sz w:val="28"/>
          <w:szCs w:val="28"/>
        </w:rPr>
        <w:t>,</w:t>
      </w:r>
      <w:r w:rsidRPr="007C12AA">
        <w:rPr>
          <w:rFonts w:ascii="Times New Roman" w:hAnsi="Times New Roman" w:cs="Times New Roman"/>
          <w:sz w:val="28"/>
          <w:szCs w:val="28"/>
        </w:rPr>
        <w:t xml:space="preserve"> составляет 75% от числа опрошенных. Данный показатель перевыполнен по сравнению с плановым значением на 5</w:t>
      </w:r>
      <w:r w:rsidR="00193C00" w:rsidRPr="007C12AA">
        <w:rPr>
          <w:rFonts w:ascii="Times New Roman" w:hAnsi="Times New Roman" w:cs="Times New Roman"/>
          <w:sz w:val="28"/>
          <w:szCs w:val="28"/>
        </w:rPr>
        <w:t xml:space="preserve"> </w:t>
      </w:r>
      <w:r w:rsidR="00830EC6" w:rsidRPr="007C12AA">
        <w:rPr>
          <w:rFonts w:ascii="Times New Roman" w:hAnsi="Times New Roman" w:cs="Times New Roman"/>
          <w:sz w:val="28"/>
          <w:szCs w:val="28"/>
        </w:rPr>
        <w:t>пунктов.</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Все проекты нормативных правовых актов, принимаемых в администрации города, проходят антикоррупционную экспертизу.</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Помимо этого, в соответствии с законами Пермского края администрацией города исполняются переданные государственные полномочия:</w:t>
      </w:r>
    </w:p>
    <w:p w:rsidR="00114A72" w:rsidRPr="007C12AA" w:rsidRDefault="00114A72" w:rsidP="007C12AA">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по хранению, комплектованию, учету и использованию архивных документов государственной части (МБУ «Архив города Березники»), </w:t>
      </w:r>
    </w:p>
    <w:p w:rsidR="00114A72" w:rsidRPr="007C12AA" w:rsidRDefault="00114A72" w:rsidP="007C12AA">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по государственной регистрации актов гражданского состояния (отдел ЗАГС),</w:t>
      </w:r>
    </w:p>
    <w:p w:rsidR="00114A72" w:rsidRPr="007C12AA" w:rsidRDefault="00114A72" w:rsidP="007C12AA">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по образованию комиссий по делам несовершеннолетних и защите их прав и организации их деятельности (ОДН). </w:t>
      </w:r>
    </w:p>
    <w:p w:rsidR="00114A72" w:rsidRPr="007C12AA" w:rsidRDefault="00147026"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ab/>
      </w:r>
      <w:r w:rsidR="00114A72" w:rsidRPr="007C12AA">
        <w:rPr>
          <w:rFonts w:ascii="Times New Roman" w:hAnsi="Times New Roman" w:cs="Times New Roman"/>
          <w:sz w:val="28"/>
          <w:szCs w:val="28"/>
        </w:rPr>
        <w:t>В рамках реализации муниципальной программы оказана муниципальная поддержка следующим категориям граждан:</w:t>
      </w:r>
    </w:p>
    <w:p w:rsidR="00114A72" w:rsidRPr="007C12AA" w:rsidRDefault="00114A72" w:rsidP="007C12AA">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малоимущие многодетные семьи (по 1,5 тыс.руб. на ребенка),</w:t>
      </w:r>
    </w:p>
    <w:p w:rsidR="00114A72" w:rsidRPr="007C12AA" w:rsidRDefault="00114A72" w:rsidP="007C12AA">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малоимущие неполные семьи, воспитывающие одного и более детей (по 1,5 тыс.руб. на ребенка),</w:t>
      </w:r>
    </w:p>
    <w:p w:rsidR="00114A72" w:rsidRPr="007C12AA" w:rsidRDefault="00114A72" w:rsidP="007C12AA">
      <w:pPr>
        <w:pStyle w:val="a3"/>
        <w:numPr>
          <w:ilvl w:val="0"/>
          <w:numId w:val="26"/>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граждане, попавшие в трудную жизненную ситуацию (до 15 тыс.руб., в исключительных случаях – до  50 тыс.руб.).</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Всего мерами поддержки в 2015 г</w:t>
      </w:r>
      <w:r w:rsidR="005F2881" w:rsidRPr="007C12AA">
        <w:rPr>
          <w:rFonts w:ascii="Times New Roman" w:hAnsi="Times New Roman" w:cs="Times New Roman"/>
          <w:sz w:val="28"/>
          <w:szCs w:val="28"/>
        </w:rPr>
        <w:t>.</w:t>
      </w:r>
      <w:r w:rsidRPr="007C12AA">
        <w:rPr>
          <w:rFonts w:ascii="Times New Roman" w:hAnsi="Times New Roman" w:cs="Times New Roman"/>
          <w:sz w:val="28"/>
          <w:szCs w:val="28"/>
        </w:rPr>
        <w:t xml:space="preserve"> было охвачено 545 человек.</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Фактические затраты на оказание муниципальной поддержки из бюджета города в 2015 г</w:t>
      </w:r>
      <w:r w:rsidR="00830EC6" w:rsidRPr="007C12AA">
        <w:rPr>
          <w:rFonts w:ascii="Times New Roman" w:hAnsi="Times New Roman" w:cs="Times New Roman"/>
          <w:sz w:val="28"/>
          <w:szCs w:val="28"/>
        </w:rPr>
        <w:t>.</w:t>
      </w:r>
      <w:r w:rsidRPr="007C12AA">
        <w:rPr>
          <w:rFonts w:ascii="Times New Roman" w:hAnsi="Times New Roman" w:cs="Times New Roman"/>
          <w:sz w:val="28"/>
          <w:szCs w:val="28"/>
        </w:rPr>
        <w:t xml:space="preserve"> состави</w:t>
      </w:r>
      <w:r w:rsidR="00771161" w:rsidRPr="007C12AA">
        <w:rPr>
          <w:rFonts w:ascii="Times New Roman" w:hAnsi="Times New Roman" w:cs="Times New Roman"/>
          <w:sz w:val="28"/>
          <w:szCs w:val="28"/>
        </w:rPr>
        <w:t xml:space="preserve">ли 1 млн </w:t>
      </w:r>
      <w:r w:rsidRPr="007C12AA">
        <w:rPr>
          <w:rFonts w:ascii="Times New Roman" w:hAnsi="Times New Roman" w:cs="Times New Roman"/>
          <w:sz w:val="28"/>
          <w:szCs w:val="28"/>
        </w:rPr>
        <w:t xml:space="preserve">руб. </w:t>
      </w:r>
    </w:p>
    <w:p w:rsidR="00114A72" w:rsidRPr="007C12AA" w:rsidRDefault="00AD59EA"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2015 г</w:t>
      </w:r>
      <w:r w:rsidR="00830EC6" w:rsidRPr="007C12AA">
        <w:rPr>
          <w:rFonts w:ascii="Times New Roman" w:hAnsi="Times New Roman" w:cs="Times New Roman"/>
          <w:sz w:val="28"/>
          <w:szCs w:val="28"/>
        </w:rPr>
        <w:t>.</w:t>
      </w:r>
      <w:r w:rsidRPr="007C12AA">
        <w:rPr>
          <w:rFonts w:ascii="Times New Roman" w:hAnsi="Times New Roman" w:cs="Times New Roman"/>
          <w:sz w:val="28"/>
          <w:szCs w:val="28"/>
        </w:rPr>
        <w:t xml:space="preserve"> характеризовался снижением ввода жилья.</w:t>
      </w:r>
      <w:r w:rsidR="00193C00" w:rsidRPr="007C12AA">
        <w:rPr>
          <w:rFonts w:ascii="Times New Roman" w:hAnsi="Times New Roman" w:cs="Times New Roman"/>
          <w:sz w:val="28"/>
          <w:szCs w:val="28"/>
        </w:rPr>
        <w:t xml:space="preserve"> </w:t>
      </w:r>
      <w:r w:rsidR="00114A72" w:rsidRPr="007C12AA">
        <w:rPr>
          <w:rFonts w:ascii="Times New Roman" w:hAnsi="Times New Roman" w:cs="Times New Roman"/>
          <w:sz w:val="28"/>
          <w:szCs w:val="28"/>
        </w:rPr>
        <w:t xml:space="preserve">В </w:t>
      </w:r>
      <w:r w:rsidR="00193C00" w:rsidRPr="007C12AA">
        <w:rPr>
          <w:rFonts w:ascii="Times New Roman" w:hAnsi="Times New Roman" w:cs="Times New Roman"/>
          <w:sz w:val="28"/>
          <w:szCs w:val="28"/>
        </w:rPr>
        <w:t xml:space="preserve">отчетном </w:t>
      </w:r>
      <w:r w:rsidR="00114A72" w:rsidRPr="007C12AA">
        <w:rPr>
          <w:rFonts w:ascii="Times New Roman" w:hAnsi="Times New Roman" w:cs="Times New Roman"/>
          <w:sz w:val="28"/>
          <w:szCs w:val="28"/>
        </w:rPr>
        <w:t xml:space="preserve"> году был предусмотрен ввод жилья в размере 76297 кв.м. (с учетом строительства и ввода в эксплуатацию жилья  в правобережной части города Березники застройщиком ОАО «Корпорация развития Пермского края»).  Фактически значение данного показателя составило 10146,5 кв.м., в т.ч. индивидуального жилья 7673,1 кв.м.  Таким образом, показатель выполнен на 13%. Снижение объемов вводимого в 2015 г</w:t>
      </w:r>
      <w:r w:rsidR="00830EC6" w:rsidRPr="007C12AA">
        <w:rPr>
          <w:rFonts w:ascii="Times New Roman" w:hAnsi="Times New Roman" w:cs="Times New Roman"/>
          <w:sz w:val="28"/>
          <w:szCs w:val="28"/>
        </w:rPr>
        <w:t>.</w:t>
      </w:r>
      <w:r w:rsidR="00114A72" w:rsidRPr="007C12AA">
        <w:rPr>
          <w:rFonts w:ascii="Times New Roman" w:hAnsi="Times New Roman" w:cs="Times New Roman"/>
          <w:sz w:val="28"/>
          <w:szCs w:val="28"/>
        </w:rPr>
        <w:t xml:space="preserve"> жилья связано с тем, что  жилье в правобережной части города Березники застройщиком ОАО «Корпорация развития Пермского края» не введено в эксплуатацию. </w:t>
      </w:r>
    </w:p>
    <w:p w:rsidR="00114A72" w:rsidRPr="007D5E1C"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на территории г</w:t>
      </w:r>
      <w:r w:rsidR="000272AE" w:rsidRPr="007C12AA">
        <w:rPr>
          <w:rFonts w:ascii="Times New Roman" w:hAnsi="Times New Roman" w:cs="Times New Roman"/>
          <w:sz w:val="28"/>
          <w:szCs w:val="28"/>
        </w:rPr>
        <w:t>орода</w:t>
      </w:r>
      <w:r w:rsidRPr="007C12AA">
        <w:rPr>
          <w:rFonts w:ascii="Times New Roman" w:hAnsi="Times New Roman" w:cs="Times New Roman"/>
          <w:sz w:val="28"/>
          <w:szCs w:val="28"/>
        </w:rPr>
        <w:t xml:space="preserve"> </w:t>
      </w:r>
      <w:r w:rsidRPr="007D5E1C">
        <w:rPr>
          <w:rFonts w:ascii="Times New Roman" w:hAnsi="Times New Roman" w:cs="Times New Roman"/>
          <w:sz w:val="28"/>
          <w:szCs w:val="28"/>
        </w:rPr>
        <w:t>Березники введен в эксплуатацию жилой дом с объектами соцкультбыта по 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Пятилетки 116, а также промышленные объекты</w:t>
      </w:r>
      <w:r w:rsidR="00830EC6" w:rsidRPr="007D5E1C">
        <w:rPr>
          <w:rFonts w:ascii="Times New Roman" w:hAnsi="Times New Roman" w:cs="Times New Roman"/>
          <w:sz w:val="28"/>
          <w:szCs w:val="28"/>
        </w:rPr>
        <w:t>.</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Завершается строительство 5 многоквартирных</w:t>
      </w:r>
      <w:r w:rsidRPr="007C12AA">
        <w:rPr>
          <w:rFonts w:ascii="Times New Roman" w:hAnsi="Times New Roman" w:cs="Times New Roman"/>
          <w:sz w:val="28"/>
          <w:szCs w:val="28"/>
        </w:rPr>
        <w:t xml:space="preserve"> жилых домов в квартале 16 (подрядчик ООО «Высотка») в правобережной части города Березники.</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Готовность жилых домов в квартале 16 по данным застройщика от 85 до 100%.</w:t>
      </w:r>
    </w:p>
    <w:p w:rsidR="00114A72" w:rsidRPr="007C12AA" w:rsidRDefault="00114A72" w:rsidP="007C12AA">
      <w:pPr>
        <w:spacing w:after="0" w:line="240" w:lineRule="auto"/>
        <w:ind w:firstLine="709"/>
        <w:jc w:val="both"/>
        <w:rPr>
          <w:rFonts w:ascii="Times New Roman" w:hAnsi="Times New Roman" w:cs="Times New Roman"/>
          <w:iCs/>
          <w:sz w:val="28"/>
          <w:szCs w:val="28"/>
        </w:rPr>
      </w:pPr>
      <w:r w:rsidRPr="007C12AA">
        <w:rPr>
          <w:rFonts w:ascii="Times New Roman" w:hAnsi="Times New Roman" w:cs="Times New Roman"/>
          <w:iCs/>
          <w:sz w:val="28"/>
          <w:szCs w:val="28"/>
        </w:rPr>
        <w:lastRenderedPageBreak/>
        <w:t xml:space="preserve">По кварталу 6 (подрядчик ООО «Камская долина») получены разрешения на строительство жилых домов №№ 6, 7, 10. </w:t>
      </w:r>
    </w:p>
    <w:p w:rsidR="00114A72" w:rsidRPr="007C12AA" w:rsidRDefault="00114A72" w:rsidP="007C12AA">
      <w:pPr>
        <w:spacing w:after="0" w:line="240" w:lineRule="auto"/>
        <w:ind w:firstLine="709"/>
        <w:jc w:val="both"/>
        <w:rPr>
          <w:rFonts w:ascii="Times New Roman" w:hAnsi="Times New Roman" w:cs="Times New Roman"/>
          <w:iCs/>
          <w:sz w:val="28"/>
          <w:szCs w:val="28"/>
        </w:rPr>
      </w:pPr>
      <w:r w:rsidRPr="007C12AA">
        <w:rPr>
          <w:rFonts w:ascii="Times New Roman" w:hAnsi="Times New Roman" w:cs="Times New Roman"/>
          <w:iCs/>
          <w:sz w:val="28"/>
          <w:szCs w:val="28"/>
        </w:rPr>
        <w:t>По кварталу 10 (подрядчик ООО «Стройпанелькомплект») получены разрешения на строительство жилых домов №№ 1, 2, 3, 4.</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 целью создания благоустроенных территорий города и комфортной среды проживания горожан реализовывалась муниципальная программа «Комплексное благоустройство территории города Березники»</w:t>
      </w:r>
      <w:r w:rsidR="00193C00" w:rsidRPr="007C12AA">
        <w:rPr>
          <w:rFonts w:ascii="Times New Roman" w:hAnsi="Times New Roman" w:cs="Times New Roman"/>
          <w:sz w:val="28"/>
          <w:szCs w:val="28"/>
        </w:rPr>
        <w:t>.</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За 2015 г</w:t>
      </w:r>
      <w:r w:rsidR="00830EC6" w:rsidRPr="007C12AA">
        <w:rPr>
          <w:rFonts w:ascii="Times New Roman" w:hAnsi="Times New Roman" w:cs="Times New Roman"/>
          <w:sz w:val="28"/>
          <w:szCs w:val="28"/>
        </w:rPr>
        <w:t>.</w:t>
      </w:r>
      <w:r w:rsidRPr="007C12AA">
        <w:rPr>
          <w:rFonts w:ascii="Times New Roman" w:hAnsi="Times New Roman" w:cs="Times New Roman"/>
          <w:sz w:val="28"/>
          <w:szCs w:val="28"/>
        </w:rPr>
        <w:t xml:space="preserve"> были выполнены следующие мероприятия:</w:t>
      </w:r>
    </w:p>
    <w:p w:rsidR="00481BB4" w:rsidRPr="007C12AA"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благоустройство сквера на пересечении улиц Юбилейная - Свердлова – площадью 0,2 га, </w:t>
      </w:r>
    </w:p>
    <w:p w:rsidR="00481BB4" w:rsidRPr="007C12AA"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благоустройство Комсомольского парка (2-й этап) площадью  1,5 га, </w:t>
      </w:r>
    </w:p>
    <w:p w:rsidR="00114A72" w:rsidRPr="007C12AA"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trike/>
          <w:sz w:val="28"/>
          <w:szCs w:val="28"/>
        </w:rPr>
      </w:pPr>
      <w:r w:rsidRPr="007C12AA">
        <w:rPr>
          <w:rFonts w:ascii="Times New Roman" w:hAnsi="Times New Roman" w:cs="Times New Roman"/>
          <w:sz w:val="28"/>
          <w:szCs w:val="28"/>
        </w:rPr>
        <w:t>устройство детских площадок с установкой игрового и спортивного оборудования в 7-ми жилых кварталах на территории города</w:t>
      </w:r>
      <w:r w:rsidR="00481BB4" w:rsidRPr="007C12AA">
        <w:rPr>
          <w:rFonts w:ascii="Times New Roman" w:hAnsi="Times New Roman" w:cs="Times New Roman"/>
          <w:sz w:val="28"/>
          <w:szCs w:val="28"/>
        </w:rPr>
        <w:t>,</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устройство детских площадок в 8-ми районах города, в рамках муниципально-частного партнерства с ПАО «Уралкалий»</w:t>
      </w:r>
      <w:r w:rsidR="00011F7A" w:rsidRPr="007D5E1C">
        <w:rPr>
          <w:rFonts w:ascii="Times New Roman" w:hAnsi="Times New Roman" w:cs="Times New Roman"/>
          <w:sz w:val="28"/>
          <w:szCs w:val="28"/>
        </w:rPr>
        <w:t>,</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trike/>
          <w:sz w:val="28"/>
          <w:szCs w:val="28"/>
        </w:rPr>
      </w:pPr>
      <w:r w:rsidRPr="007D5E1C">
        <w:rPr>
          <w:rFonts w:ascii="Times New Roman" w:hAnsi="Times New Roman" w:cs="Times New Roman"/>
          <w:sz w:val="28"/>
          <w:szCs w:val="28"/>
        </w:rPr>
        <w:t>обустройство городской территории уличной мебелью</w:t>
      </w:r>
      <w:r w:rsidR="00011F7A" w:rsidRPr="007D5E1C">
        <w:rPr>
          <w:rFonts w:ascii="Times New Roman" w:hAnsi="Times New Roman" w:cs="Times New Roman"/>
          <w:sz w:val="28"/>
          <w:szCs w:val="28"/>
        </w:rPr>
        <w:t>,</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trike/>
          <w:sz w:val="28"/>
          <w:szCs w:val="28"/>
        </w:rPr>
      </w:pPr>
      <w:r w:rsidRPr="007D5E1C">
        <w:rPr>
          <w:rFonts w:ascii="Times New Roman" w:hAnsi="Times New Roman" w:cs="Times New Roman"/>
          <w:sz w:val="28"/>
          <w:szCs w:val="28"/>
        </w:rPr>
        <w:t xml:space="preserve">благоустройство территории вокруг памятника </w:t>
      </w:r>
      <w:r w:rsidR="000A112D" w:rsidRPr="007D5E1C">
        <w:rPr>
          <w:rFonts w:ascii="Times New Roman" w:hAnsi="Times New Roman" w:cs="Times New Roman"/>
          <w:sz w:val="28"/>
          <w:szCs w:val="28"/>
        </w:rPr>
        <w:t xml:space="preserve">им. </w:t>
      </w:r>
      <w:r w:rsidR="00830EC6" w:rsidRPr="007D5E1C">
        <w:rPr>
          <w:rFonts w:ascii="Times New Roman" w:hAnsi="Times New Roman" w:cs="Times New Roman"/>
          <w:sz w:val="28"/>
          <w:szCs w:val="28"/>
        </w:rPr>
        <w:t>Е.А.</w:t>
      </w:r>
      <w:r w:rsidRPr="007D5E1C">
        <w:rPr>
          <w:rFonts w:ascii="Times New Roman" w:hAnsi="Times New Roman" w:cs="Times New Roman"/>
          <w:sz w:val="28"/>
          <w:szCs w:val="28"/>
        </w:rPr>
        <w:t>Вагнер</w:t>
      </w:r>
      <w:r w:rsidR="000A112D" w:rsidRPr="007D5E1C">
        <w:rPr>
          <w:rFonts w:ascii="Times New Roman" w:hAnsi="Times New Roman" w:cs="Times New Roman"/>
          <w:sz w:val="28"/>
          <w:szCs w:val="28"/>
        </w:rPr>
        <w:t>а</w:t>
      </w:r>
      <w:r w:rsidR="00011F7A" w:rsidRPr="007D5E1C">
        <w:rPr>
          <w:rFonts w:ascii="Times New Roman" w:hAnsi="Times New Roman" w:cs="Times New Roman"/>
          <w:sz w:val="28"/>
          <w:szCs w:val="28"/>
        </w:rPr>
        <w:t>.</w:t>
      </w:r>
    </w:p>
    <w:p w:rsidR="00114A72" w:rsidRPr="007D5E1C" w:rsidRDefault="00114A72" w:rsidP="007C12AA">
      <w:pPr>
        <w:tabs>
          <w:tab w:val="left" w:pos="993"/>
        </w:tabs>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рамках приведения в нормативное состояние зеленого хозяйства в 2015 г</w:t>
      </w:r>
      <w:r w:rsidR="00664E4B" w:rsidRPr="007D5E1C">
        <w:rPr>
          <w:rFonts w:ascii="Times New Roman" w:hAnsi="Times New Roman" w:cs="Times New Roman"/>
          <w:sz w:val="28"/>
          <w:szCs w:val="28"/>
        </w:rPr>
        <w:t>.</w:t>
      </w:r>
      <w:r w:rsidRPr="007D5E1C">
        <w:rPr>
          <w:rFonts w:ascii="Times New Roman" w:hAnsi="Times New Roman" w:cs="Times New Roman"/>
          <w:sz w:val="28"/>
          <w:szCs w:val="28"/>
        </w:rPr>
        <w:t xml:space="preserve"> выполнены работы:</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удалению старовозрастных, аварийных, сухостойных деревьев в количестве 490 шт.</w:t>
      </w:r>
      <w:r w:rsidR="00011F7A"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посадке крупномеров – 84 шт., саженцев различных пород (клён остролистный, ива шаровидная, береза повислая, липа мелколистная,</w:t>
      </w:r>
      <w:r w:rsidR="00830EC6" w:rsidRPr="007D5E1C">
        <w:rPr>
          <w:rFonts w:ascii="Times New Roman" w:hAnsi="Times New Roman" w:cs="Times New Roman"/>
          <w:sz w:val="28"/>
          <w:szCs w:val="28"/>
        </w:rPr>
        <w:t xml:space="preserve"> </w:t>
      </w:r>
      <w:r w:rsidRPr="007D5E1C">
        <w:rPr>
          <w:rFonts w:ascii="Times New Roman" w:hAnsi="Times New Roman" w:cs="Times New Roman"/>
          <w:sz w:val="28"/>
          <w:szCs w:val="28"/>
        </w:rPr>
        <w:t>тополь пирамидальный) – 471 шт.</w:t>
      </w:r>
      <w:r w:rsidR="00011F7A"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посадке кустарников (кизильник блестящий) – 225 шт.</w:t>
      </w:r>
      <w:r w:rsidR="00011F7A" w:rsidRPr="007D5E1C">
        <w:rPr>
          <w:rFonts w:ascii="Times New Roman" w:hAnsi="Times New Roman" w:cs="Times New Roman"/>
          <w:sz w:val="28"/>
          <w:szCs w:val="28"/>
        </w:rPr>
        <w:t>,</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в рамках акции «Твое дерево городу» на улицах города и в жилой застройке появилось 850 деревьев породы ель, сосна, береза, рябина</w:t>
      </w:r>
      <w:r w:rsidR="00011F7A" w:rsidRPr="007D5E1C">
        <w:rPr>
          <w:rFonts w:ascii="Times New Roman" w:hAnsi="Times New Roman" w:cs="Times New Roman"/>
          <w:sz w:val="28"/>
          <w:szCs w:val="28"/>
        </w:rPr>
        <w:t>,</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заложена Аллея предпринимателей - 50 саженцев дуба вдоль улицы Пятилетки, в районе Комсомольского парка, </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посажена рябиновая аллея (20 шт.) на 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 xml:space="preserve">Труда, </w:t>
      </w:r>
    </w:p>
    <w:p w:rsidR="00114A72" w:rsidRPr="007D5E1C" w:rsidRDefault="00114A72" w:rsidP="007C12AA">
      <w:pPr>
        <w:pStyle w:val="a3"/>
        <w:numPr>
          <w:ilvl w:val="0"/>
          <w:numId w:val="27"/>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посажены голубые ели в сквере им.</w:t>
      </w:r>
      <w:r w:rsidR="000A112D" w:rsidRPr="007D5E1C">
        <w:rPr>
          <w:rFonts w:ascii="Times New Roman" w:hAnsi="Times New Roman" w:cs="Times New Roman"/>
          <w:sz w:val="28"/>
          <w:szCs w:val="28"/>
        </w:rPr>
        <w:t xml:space="preserve"> И.И.</w:t>
      </w:r>
      <w:r w:rsidRPr="007D5E1C">
        <w:rPr>
          <w:rFonts w:ascii="Times New Roman" w:hAnsi="Times New Roman" w:cs="Times New Roman"/>
          <w:sz w:val="28"/>
          <w:szCs w:val="28"/>
        </w:rPr>
        <w:t>Любимова</w:t>
      </w:r>
      <w:r w:rsidR="000A112D" w:rsidRPr="007D5E1C">
        <w:rPr>
          <w:rFonts w:ascii="Times New Roman" w:hAnsi="Times New Roman" w:cs="Times New Roman"/>
          <w:sz w:val="28"/>
          <w:szCs w:val="28"/>
        </w:rPr>
        <w:t>.</w:t>
      </w:r>
    </w:p>
    <w:p w:rsidR="00114A72" w:rsidRPr="007D5E1C"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Всего высажено 1455 деревьев.</w:t>
      </w:r>
    </w:p>
    <w:p w:rsidR="00114A72" w:rsidRPr="007D5E1C"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Кроме этого</w:t>
      </w:r>
      <w:r w:rsidR="001F2856" w:rsidRPr="007D5E1C">
        <w:rPr>
          <w:rFonts w:ascii="Times New Roman" w:hAnsi="Times New Roman" w:cs="Times New Roman"/>
          <w:sz w:val="28"/>
          <w:szCs w:val="28"/>
        </w:rPr>
        <w:t>,</w:t>
      </w:r>
      <w:r w:rsidRPr="007D5E1C">
        <w:rPr>
          <w:rFonts w:ascii="Times New Roman" w:hAnsi="Times New Roman" w:cs="Times New Roman"/>
          <w:sz w:val="28"/>
          <w:szCs w:val="28"/>
        </w:rPr>
        <w:t xml:space="preserve"> выполнены работы по посадке цветников на общей площади 5859 </w:t>
      </w:r>
      <w:r w:rsidR="00830EC6" w:rsidRPr="007D5E1C">
        <w:rPr>
          <w:rFonts w:ascii="Times New Roman" w:hAnsi="Times New Roman" w:cs="Times New Roman"/>
          <w:sz w:val="28"/>
          <w:szCs w:val="28"/>
        </w:rPr>
        <w:t>кв.</w:t>
      </w:r>
      <w:r w:rsidRPr="007D5E1C">
        <w:rPr>
          <w:rFonts w:ascii="Times New Roman" w:hAnsi="Times New Roman" w:cs="Times New Roman"/>
          <w:sz w:val="28"/>
          <w:szCs w:val="28"/>
        </w:rPr>
        <w:t xml:space="preserve">м. </w:t>
      </w:r>
    </w:p>
    <w:p w:rsidR="00114A72" w:rsidRPr="007D5E1C"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Выполнены работы:</w:t>
      </w:r>
    </w:p>
    <w:p w:rsidR="00114A72" w:rsidRPr="007D5E1C" w:rsidRDefault="00114A72" w:rsidP="007C12AA">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по вертикальному озеленению (в 1720 конструкциях высажено 7045 цветов), </w:t>
      </w:r>
    </w:p>
    <w:p w:rsidR="00114A72" w:rsidRPr="007D5E1C" w:rsidRDefault="001F2856" w:rsidP="007C12AA">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по </w:t>
      </w:r>
      <w:r w:rsidR="00114A72" w:rsidRPr="007D5E1C">
        <w:rPr>
          <w:rFonts w:ascii="Times New Roman" w:hAnsi="Times New Roman" w:cs="Times New Roman"/>
          <w:sz w:val="28"/>
          <w:szCs w:val="28"/>
        </w:rPr>
        <w:t xml:space="preserve">формированию живой изгороди (2686,51 </w:t>
      </w:r>
      <w:r w:rsidR="000A112D" w:rsidRPr="007D5E1C">
        <w:rPr>
          <w:rFonts w:ascii="Times New Roman" w:hAnsi="Times New Roman" w:cs="Times New Roman"/>
          <w:sz w:val="28"/>
          <w:szCs w:val="28"/>
        </w:rPr>
        <w:t>кв.м.</w:t>
      </w:r>
      <w:r w:rsidR="00114A72" w:rsidRPr="007D5E1C">
        <w:rPr>
          <w:rFonts w:ascii="Times New Roman" w:hAnsi="Times New Roman" w:cs="Times New Roman"/>
          <w:sz w:val="28"/>
          <w:szCs w:val="28"/>
        </w:rPr>
        <w:t>),</w:t>
      </w:r>
    </w:p>
    <w:p w:rsidR="00114A72" w:rsidRPr="007D5E1C" w:rsidRDefault="001F2856" w:rsidP="007C12AA">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по </w:t>
      </w:r>
      <w:r w:rsidR="00114A72" w:rsidRPr="007D5E1C">
        <w:rPr>
          <w:rFonts w:ascii="Times New Roman" w:hAnsi="Times New Roman" w:cs="Times New Roman"/>
          <w:sz w:val="28"/>
          <w:szCs w:val="28"/>
        </w:rPr>
        <w:t>формированию крон деревьев (2839 шт.),</w:t>
      </w:r>
    </w:p>
    <w:p w:rsidR="00114A72" w:rsidRPr="007D5E1C" w:rsidRDefault="001F2856" w:rsidP="007C12AA">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по </w:t>
      </w:r>
      <w:r w:rsidR="00114A72" w:rsidRPr="007D5E1C">
        <w:rPr>
          <w:rFonts w:ascii="Times New Roman" w:hAnsi="Times New Roman" w:cs="Times New Roman"/>
          <w:sz w:val="28"/>
          <w:szCs w:val="28"/>
        </w:rPr>
        <w:t>омоложению деревьев (100 шт.),</w:t>
      </w:r>
    </w:p>
    <w:p w:rsidR="00114A72" w:rsidRPr="007D5E1C" w:rsidRDefault="001F2856" w:rsidP="007C12AA">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по </w:t>
      </w:r>
      <w:r w:rsidR="00114A72" w:rsidRPr="007D5E1C">
        <w:rPr>
          <w:rFonts w:ascii="Times New Roman" w:hAnsi="Times New Roman" w:cs="Times New Roman"/>
          <w:sz w:val="28"/>
          <w:szCs w:val="28"/>
        </w:rPr>
        <w:t>удалению сухих скелетных ветвей (400 шт.),</w:t>
      </w:r>
    </w:p>
    <w:p w:rsidR="00114A72" w:rsidRPr="007D5E1C" w:rsidRDefault="00114A72" w:rsidP="007C12AA">
      <w:pPr>
        <w:pStyle w:val="a3"/>
        <w:numPr>
          <w:ilvl w:val="0"/>
          <w:numId w:val="28"/>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кошению травы на газонах, в т.ч. скашивание поросли деревьев и кустарников, сбор и вывоз сенной травы и мусора (648,2 тыс.кв.м.).</w:t>
      </w:r>
    </w:p>
    <w:p w:rsidR="00114A72" w:rsidRPr="007C12AA" w:rsidRDefault="00114A72" w:rsidP="007C12AA">
      <w:pPr>
        <w:spacing w:after="0" w:line="240" w:lineRule="auto"/>
        <w:ind w:firstLine="709"/>
        <w:jc w:val="both"/>
        <w:rPr>
          <w:rFonts w:ascii="Times New Roman" w:hAnsi="Times New Roman" w:cs="Times New Roman"/>
          <w:strike/>
          <w:sz w:val="28"/>
          <w:szCs w:val="28"/>
        </w:rPr>
      </w:pPr>
      <w:r w:rsidRPr="007D5E1C">
        <w:rPr>
          <w:rFonts w:ascii="Times New Roman" w:hAnsi="Times New Roman" w:cs="Times New Roman"/>
          <w:sz w:val="28"/>
          <w:szCs w:val="28"/>
        </w:rPr>
        <w:t>Выполнены работы по реконструкции участка автомобильной дороги по ул. Мира</w:t>
      </w:r>
      <w:r w:rsidR="009740FF" w:rsidRPr="007D5E1C">
        <w:rPr>
          <w:rFonts w:ascii="Times New Roman" w:hAnsi="Times New Roman" w:cs="Times New Roman"/>
          <w:sz w:val="28"/>
          <w:szCs w:val="28"/>
        </w:rPr>
        <w:t xml:space="preserve">: </w:t>
      </w:r>
      <w:r w:rsidRPr="007D5E1C">
        <w:rPr>
          <w:rFonts w:ascii="Times New Roman" w:hAnsi="Times New Roman" w:cs="Times New Roman"/>
          <w:sz w:val="28"/>
          <w:szCs w:val="28"/>
        </w:rPr>
        <w:t>от ул. Пятилетки до ул. Большевистская, протяженностью 0,74 км</w:t>
      </w:r>
      <w:r w:rsidR="00A85535" w:rsidRPr="007D5E1C">
        <w:rPr>
          <w:rFonts w:ascii="Times New Roman" w:hAnsi="Times New Roman" w:cs="Times New Roman"/>
          <w:sz w:val="28"/>
          <w:szCs w:val="28"/>
        </w:rPr>
        <w:t>.</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Выполнены капитальные ремонты:</w:t>
      </w:r>
    </w:p>
    <w:p w:rsidR="00011F7A"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участка улицы Ломоносова</w:t>
      </w:r>
      <w:r w:rsidR="00F73786"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от ул. Тельмана до ул. Пятилетки, протяженностью 1,18 км, </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участ</w:t>
      </w:r>
      <w:r w:rsidR="001F2856" w:rsidRPr="007C12AA">
        <w:rPr>
          <w:rFonts w:ascii="Times New Roman" w:hAnsi="Times New Roman" w:cs="Times New Roman"/>
          <w:sz w:val="28"/>
          <w:szCs w:val="28"/>
        </w:rPr>
        <w:t>ка</w:t>
      </w:r>
      <w:r w:rsidRPr="007C12AA">
        <w:rPr>
          <w:rFonts w:ascii="Times New Roman" w:hAnsi="Times New Roman" w:cs="Times New Roman"/>
          <w:sz w:val="28"/>
          <w:szCs w:val="28"/>
        </w:rPr>
        <w:t xml:space="preserve"> улицы 30 лет Победы</w:t>
      </w:r>
      <w:r w:rsidR="00F73786"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от ул. Пятилетки до ул. Набережная, протяженностью 0,74 км, окончание работ – </w:t>
      </w:r>
      <w:r w:rsidRPr="007C12AA">
        <w:rPr>
          <w:rFonts w:ascii="Times New Roman" w:hAnsi="Times New Roman" w:cs="Times New Roman"/>
          <w:sz w:val="28"/>
          <w:szCs w:val="28"/>
          <w:lang w:val="en-US"/>
        </w:rPr>
        <w:t>II</w:t>
      </w:r>
      <w:r w:rsidRPr="007C12AA">
        <w:rPr>
          <w:rFonts w:ascii="Times New Roman" w:hAnsi="Times New Roman" w:cs="Times New Roman"/>
          <w:sz w:val="28"/>
          <w:szCs w:val="28"/>
        </w:rPr>
        <w:t xml:space="preserve"> квартал 2016 г.</w:t>
      </w:r>
    </w:p>
    <w:p w:rsidR="00114A72" w:rsidRPr="007C12AA" w:rsidRDefault="00114A72" w:rsidP="007C12AA">
      <w:pPr>
        <w:tabs>
          <w:tab w:val="left" w:pos="993"/>
        </w:tabs>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Выполнен ремонт участков автомобильных дорог с заменой верхнего слоя асфальтобетонного покрытия, протяженностью 5,5 км:</w:t>
      </w:r>
      <w:r w:rsidRPr="007C12AA">
        <w:rPr>
          <w:rFonts w:ascii="Times New Roman" w:hAnsi="Times New Roman" w:cs="Times New Roman"/>
          <w:sz w:val="28"/>
          <w:szCs w:val="28"/>
          <w:u w:val="single"/>
        </w:rPr>
        <w:t xml:space="preserve"> </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пр. Советский</w:t>
      </w:r>
      <w:r w:rsidR="00F73786" w:rsidRPr="007C12AA">
        <w:rPr>
          <w:rFonts w:ascii="Times New Roman" w:hAnsi="Times New Roman" w:cs="Times New Roman"/>
          <w:sz w:val="28"/>
          <w:szCs w:val="28"/>
        </w:rPr>
        <w:t>:</w:t>
      </w:r>
      <w:r w:rsidRPr="007C12AA">
        <w:rPr>
          <w:rFonts w:ascii="Times New Roman" w:hAnsi="Times New Roman" w:cs="Times New Roman"/>
          <w:sz w:val="28"/>
          <w:szCs w:val="28"/>
        </w:rPr>
        <w:t xml:space="preserve"> от ул. Ломоносова до ул. Толстого</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ул. М.Сибиряка</w:t>
      </w:r>
      <w:r w:rsidR="00F73786" w:rsidRPr="007C12AA">
        <w:rPr>
          <w:rFonts w:ascii="Times New Roman" w:hAnsi="Times New Roman" w:cs="Times New Roman"/>
          <w:sz w:val="28"/>
          <w:szCs w:val="28"/>
        </w:rPr>
        <w:t>:</w:t>
      </w:r>
      <w:r w:rsidRPr="007C12AA">
        <w:rPr>
          <w:rFonts w:ascii="Times New Roman" w:hAnsi="Times New Roman" w:cs="Times New Roman"/>
          <w:sz w:val="28"/>
          <w:szCs w:val="28"/>
        </w:rPr>
        <w:t xml:space="preserve"> от ул. Суворова до автодороги в д. Пермяково</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ул. К. Маркса</w:t>
      </w:r>
      <w:r w:rsidR="00F73786" w:rsidRPr="007C12AA">
        <w:rPr>
          <w:rFonts w:ascii="Times New Roman" w:hAnsi="Times New Roman" w:cs="Times New Roman"/>
          <w:sz w:val="28"/>
          <w:szCs w:val="28"/>
        </w:rPr>
        <w:t>:</w:t>
      </w:r>
      <w:r w:rsidRPr="007C12AA">
        <w:rPr>
          <w:rFonts w:ascii="Times New Roman" w:hAnsi="Times New Roman" w:cs="Times New Roman"/>
          <w:sz w:val="28"/>
          <w:szCs w:val="28"/>
        </w:rPr>
        <w:t xml:space="preserve"> от ул. Степанова до ул. Коммунистическая</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пр. Ленина (участками)</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перекресток ул. Юбилейная и пр.</w:t>
      </w:r>
      <w:r w:rsidR="00771161" w:rsidRPr="007C12AA">
        <w:rPr>
          <w:rFonts w:ascii="Times New Roman" w:hAnsi="Times New Roman" w:cs="Times New Roman"/>
          <w:sz w:val="28"/>
          <w:szCs w:val="28"/>
        </w:rPr>
        <w:t xml:space="preserve"> </w:t>
      </w:r>
      <w:r w:rsidRPr="007C12AA">
        <w:rPr>
          <w:rFonts w:ascii="Times New Roman" w:hAnsi="Times New Roman" w:cs="Times New Roman"/>
          <w:sz w:val="28"/>
          <w:szCs w:val="28"/>
        </w:rPr>
        <w:t>Ленина</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ул. Всеобуча</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ул. Ленвенская</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ул. Циренщикова (участками)</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ул. Дощеникова (разворотное кольцо)</w:t>
      </w:r>
      <w:r w:rsidR="00664E4B" w:rsidRPr="007C12AA">
        <w:rPr>
          <w:rFonts w:ascii="Times New Roman" w:hAnsi="Times New Roman" w:cs="Times New Roman"/>
          <w:sz w:val="28"/>
          <w:szCs w:val="28"/>
        </w:rPr>
        <w:t>,</w:t>
      </w:r>
    </w:p>
    <w:p w:rsidR="00114A72" w:rsidRPr="007C12AA" w:rsidRDefault="00114A72" w:rsidP="007C12AA">
      <w:pPr>
        <w:pStyle w:val="a3"/>
        <w:numPr>
          <w:ilvl w:val="0"/>
          <w:numId w:val="2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ремонт </w:t>
      </w:r>
      <w:r w:rsidRPr="007C12AA">
        <w:rPr>
          <w:rFonts w:ascii="Times New Roman" w:hAnsi="Times New Roman" w:cs="Times New Roman"/>
          <w:bCs/>
          <w:sz w:val="28"/>
          <w:szCs w:val="28"/>
        </w:rPr>
        <w:t xml:space="preserve"> </w:t>
      </w:r>
      <w:r w:rsidRPr="007C12AA">
        <w:rPr>
          <w:rFonts w:ascii="Times New Roman" w:hAnsi="Times New Roman" w:cs="Times New Roman"/>
          <w:sz w:val="28"/>
          <w:szCs w:val="28"/>
        </w:rPr>
        <w:t>автодороги по ул. Новосодовая (участками) общей протяженностью 2,4 км</w:t>
      </w:r>
      <w:r w:rsidR="00011F7A" w:rsidRPr="007C12AA">
        <w:rPr>
          <w:rFonts w:ascii="Times New Roman" w:hAnsi="Times New Roman" w:cs="Times New Roman"/>
          <w:sz w:val="28"/>
          <w:szCs w:val="28"/>
        </w:rPr>
        <w:t>.</w:t>
      </w:r>
    </w:p>
    <w:p w:rsidR="00011F7A"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Реализация этих мероприятий позволила достичь  доли автомобильных дорог, соответствующих нормативным  требованиям к транспортно-эксплуатационным показателям</w:t>
      </w:r>
      <w:r w:rsidR="001F2856"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размере 51,4%.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Важным конструктивным элементом автомобильных дорог в обеспечении безопасности дорожного движения являются сети наружного освещения.</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0A112D" w:rsidRPr="007C12AA">
        <w:rPr>
          <w:rFonts w:ascii="Times New Roman" w:hAnsi="Times New Roman" w:cs="Times New Roman"/>
          <w:sz w:val="28"/>
          <w:szCs w:val="28"/>
        </w:rPr>
        <w:t>.</w:t>
      </w:r>
      <w:r w:rsidRPr="007C12AA">
        <w:rPr>
          <w:rFonts w:ascii="Times New Roman" w:hAnsi="Times New Roman" w:cs="Times New Roman"/>
          <w:sz w:val="28"/>
          <w:szCs w:val="28"/>
        </w:rPr>
        <w:t xml:space="preserve"> реконструировано и восстановлено более 10 км сетей наружного освещения на участках:</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ул. Пятилетки</w:t>
      </w:r>
      <w:r w:rsidR="00F73786" w:rsidRPr="007D5E1C">
        <w:rPr>
          <w:rFonts w:ascii="Times New Roman" w:hAnsi="Times New Roman" w:cs="Times New Roman"/>
          <w:sz w:val="28"/>
          <w:szCs w:val="28"/>
        </w:rPr>
        <w:t xml:space="preserve">: </w:t>
      </w:r>
      <w:r w:rsidRPr="007D5E1C">
        <w:rPr>
          <w:rFonts w:ascii="Times New Roman" w:hAnsi="Times New Roman" w:cs="Times New Roman"/>
          <w:sz w:val="28"/>
          <w:szCs w:val="28"/>
        </w:rPr>
        <w:t>от ул. Мира до ул. Набережная, протяженностью 2,93 км</w:t>
      </w:r>
      <w:r w:rsidR="00664E4B"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ул. К.Маркса</w:t>
      </w:r>
      <w:r w:rsidR="00F73786" w:rsidRPr="007D5E1C">
        <w:rPr>
          <w:rFonts w:ascii="Times New Roman" w:hAnsi="Times New Roman" w:cs="Times New Roman"/>
          <w:sz w:val="28"/>
          <w:szCs w:val="28"/>
        </w:rPr>
        <w:t xml:space="preserve">: </w:t>
      </w:r>
      <w:r w:rsidRPr="007D5E1C">
        <w:rPr>
          <w:rFonts w:ascii="Times New Roman" w:hAnsi="Times New Roman" w:cs="Times New Roman"/>
          <w:sz w:val="28"/>
          <w:szCs w:val="28"/>
        </w:rPr>
        <w:t>от ул. Тельмана до ул.Челюскинцев, протяженностью 0,86 км</w:t>
      </w:r>
      <w:r w:rsidR="00664E4B"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ул. Коммунистическая</w:t>
      </w:r>
      <w:r w:rsidR="00F73786" w:rsidRPr="007D5E1C">
        <w:rPr>
          <w:rFonts w:ascii="Times New Roman" w:hAnsi="Times New Roman" w:cs="Times New Roman"/>
          <w:sz w:val="28"/>
          <w:szCs w:val="28"/>
        </w:rPr>
        <w:t xml:space="preserve">: </w:t>
      </w:r>
      <w:r w:rsidRPr="007D5E1C">
        <w:rPr>
          <w:rFonts w:ascii="Times New Roman" w:hAnsi="Times New Roman" w:cs="Times New Roman"/>
          <w:sz w:val="28"/>
          <w:szCs w:val="28"/>
        </w:rPr>
        <w:t>от ул.К.Маркса до пр.Ленина, протяженностью 0,744</w:t>
      </w:r>
      <w:r w:rsidR="000A112D" w:rsidRPr="007D5E1C">
        <w:rPr>
          <w:rFonts w:ascii="Times New Roman" w:hAnsi="Times New Roman" w:cs="Times New Roman"/>
          <w:sz w:val="28"/>
          <w:szCs w:val="28"/>
        </w:rPr>
        <w:t xml:space="preserve"> </w:t>
      </w:r>
      <w:r w:rsidR="00034E11" w:rsidRPr="007D5E1C">
        <w:rPr>
          <w:rFonts w:ascii="Times New Roman" w:hAnsi="Times New Roman" w:cs="Times New Roman"/>
          <w:sz w:val="28"/>
          <w:szCs w:val="28"/>
        </w:rPr>
        <w:t>км</w:t>
      </w:r>
      <w:r w:rsidR="00664E4B"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ул. Ломоносова, </w:t>
      </w:r>
      <w:r w:rsidR="00034E11" w:rsidRPr="007D5E1C">
        <w:rPr>
          <w:rFonts w:ascii="Times New Roman" w:hAnsi="Times New Roman" w:cs="Times New Roman"/>
          <w:sz w:val="28"/>
          <w:szCs w:val="28"/>
        </w:rPr>
        <w:t>участок протяженностью 1,250 км</w:t>
      </w:r>
      <w:r w:rsidR="00664E4B" w:rsidRPr="007D5E1C">
        <w:rPr>
          <w:rFonts w:ascii="Times New Roman" w:hAnsi="Times New Roman" w:cs="Times New Roman"/>
          <w:sz w:val="28"/>
          <w:szCs w:val="28"/>
        </w:rPr>
        <w:t>,</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ул. 30 Лет Победы, </w:t>
      </w:r>
      <w:r w:rsidR="00034E11" w:rsidRPr="007D5E1C">
        <w:rPr>
          <w:rFonts w:ascii="Times New Roman" w:hAnsi="Times New Roman" w:cs="Times New Roman"/>
          <w:sz w:val="28"/>
          <w:szCs w:val="28"/>
        </w:rPr>
        <w:t>участок протяженностью 1,211 км</w:t>
      </w:r>
      <w:r w:rsidR="00664E4B" w:rsidRPr="007D5E1C">
        <w:rPr>
          <w:rFonts w:ascii="Times New Roman" w:hAnsi="Times New Roman" w:cs="Times New Roman"/>
          <w:sz w:val="28"/>
          <w:szCs w:val="28"/>
        </w:rPr>
        <w:t>,</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ул. Большевистская</w:t>
      </w:r>
      <w:r w:rsidR="00F73786" w:rsidRPr="007D5E1C">
        <w:rPr>
          <w:rFonts w:ascii="Times New Roman" w:hAnsi="Times New Roman" w:cs="Times New Roman"/>
          <w:sz w:val="28"/>
          <w:szCs w:val="28"/>
        </w:rPr>
        <w:t>:</w:t>
      </w:r>
      <w:r w:rsidRPr="007D5E1C">
        <w:rPr>
          <w:rFonts w:ascii="Times New Roman" w:hAnsi="Times New Roman" w:cs="Times New Roman"/>
          <w:sz w:val="28"/>
          <w:szCs w:val="28"/>
        </w:rPr>
        <w:t xml:space="preserve"> от ул. Черепанова до ул. Л. Толстого, протяженностью 0,237 км</w:t>
      </w:r>
      <w:r w:rsidR="00664E4B" w:rsidRPr="007D5E1C">
        <w:rPr>
          <w:rFonts w:ascii="Times New Roman" w:hAnsi="Times New Roman" w:cs="Times New Roman"/>
          <w:sz w:val="28"/>
          <w:szCs w:val="28"/>
        </w:rPr>
        <w:t>,</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проезд от Солнечного бульвара до ул. Свердлова между д/с № 6, № 29, № 41, протяженностью 0,73 км</w:t>
      </w:r>
      <w:r w:rsidR="00664E4B" w:rsidRPr="007D5E1C">
        <w:rPr>
          <w:rFonts w:ascii="Times New Roman" w:hAnsi="Times New Roman" w:cs="Times New Roman"/>
          <w:sz w:val="28"/>
          <w:szCs w:val="28"/>
        </w:rPr>
        <w:t>,</w:t>
      </w:r>
    </w:p>
    <w:p w:rsidR="00114A72" w:rsidRPr="007D5E1C" w:rsidRDefault="00114A72" w:rsidP="007C12AA">
      <w:pPr>
        <w:pStyle w:val="a3"/>
        <w:numPr>
          <w:ilvl w:val="0"/>
          <w:numId w:val="30"/>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д. Чупино, протяженностью 2,082 км.</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Выполнение данных мероприятий позволило повысить долю восстановленных и реконструированных сетей наружного</w:t>
      </w:r>
      <w:r w:rsidRPr="007C12AA">
        <w:rPr>
          <w:rFonts w:ascii="Times New Roman" w:hAnsi="Times New Roman" w:cs="Times New Roman"/>
          <w:sz w:val="28"/>
          <w:szCs w:val="28"/>
        </w:rPr>
        <w:t xml:space="preserve"> освещения до 64,9% (факт 2014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61,7%).</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Кроме этого</w:t>
      </w:r>
      <w:r w:rsidR="001F2856" w:rsidRPr="007C12AA">
        <w:rPr>
          <w:rFonts w:ascii="Times New Roman" w:hAnsi="Times New Roman" w:cs="Times New Roman"/>
          <w:sz w:val="28"/>
          <w:szCs w:val="28"/>
        </w:rPr>
        <w:t>,</w:t>
      </w:r>
      <w:r w:rsidRPr="007C12AA">
        <w:rPr>
          <w:rFonts w:ascii="Times New Roman" w:hAnsi="Times New Roman" w:cs="Times New Roman"/>
          <w:sz w:val="28"/>
          <w:szCs w:val="28"/>
        </w:rPr>
        <w:t xml:space="preserve"> восстановлено наружное освещение на территориях 16 объектов дошкольного образования. (В 2014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восстановлено освещение на 33 объектах, в 2016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планируется восстановление на 7 объектах).</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Также для повышения безопасности дорожного движения:</w:t>
      </w:r>
    </w:p>
    <w:p w:rsidR="00011F7A" w:rsidRPr="007C12AA" w:rsidRDefault="00114A72" w:rsidP="007C12AA">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 xml:space="preserve">обустроены внутриквартальные проезды, располагающиеся вблизи общеобразовательных учреждений, тротуарами, искусственными дорожными неровностями, дорожными знаками согласно проектам организации дорожного движения в 4 жилых кварталах, </w:t>
      </w:r>
    </w:p>
    <w:p w:rsidR="00114A72" w:rsidRPr="007D5E1C" w:rsidRDefault="00114A72" w:rsidP="007C12AA">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оборудованы светофорными объектами 2 нерегулируемых перекрестка </w:t>
      </w:r>
      <w:r w:rsidRPr="007D5E1C">
        <w:rPr>
          <w:rFonts w:ascii="Times New Roman" w:hAnsi="Times New Roman" w:cs="Times New Roman"/>
          <w:sz w:val="28"/>
          <w:szCs w:val="28"/>
        </w:rPr>
        <w:t>автодорог</w:t>
      </w:r>
      <w:r w:rsidR="00F73786" w:rsidRPr="007D5E1C">
        <w:rPr>
          <w:rFonts w:ascii="Times New Roman" w:hAnsi="Times New Roman" w:cs="Times New Roman"/>
          <w:sz w:val="28"/>
          <w:szCs w:val="28"/>
        </w:rPr>
        <w:t xml:space="preserve"> по ул.</w:t>
      </w:r>
      <w:r w:rsidRPr="007D5E1C">
        <w:rPr>
          <w:rFonts w:ascii="Times New Roman" w:hAnsi="Times New Roman" w:cs="Times New Roman"/>
          <w:sz w:val="28"/>
          <w:szCs w:val="28"/>
        </w:rPr>
        <w:t xml:space="preserve"> Л. Толстого с ул. Гагарина и ул.Челюскинцев</w:t>
      </w:r>
      <w:r w:rsidR="00011F7A" w:rsidRPr="007D5E1C">
        <w:rPr>
          <w:rFonts w:ascii="Times New Roman" w:hAnsi="Times New Roman" w:cs="Times New Roman"/>
          <w:sz w:val="28"/>
          <w:szCs w:val="28"/>
        </w:rPr>
        <w:t>,</w:t>
      </w:r>
    </w:p>
    <w:p w:rsidR="00114A72" w:rsidRPr="007D5E1C" w:rsidRDefault="00114A72" w:rsidP="007C12AA">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реконструирован светофорный объект на перекрестке улиц П.Коммуны – Суворова</w:t>
      </w:r>
      <w:r w:rsidR="00011F7A" w:rsidRPr="007D5E1C">
        <w:rPr>
          <w:rFonts w:ascii="Times New Roman" w:hAnsi="Times New Roman" w:cs="Times New Roman"/>
          <w:sz w:val="28"/>
          <w:szCs w:val="28"/>
        </w:rPr>
        <w:t>,</w:t>
      </w:r>
    </w:p>
    <w:p w:rsidR="00114A72" w:rsidRPr="007D5E1C" w:rsidRDefault="00114A72" w:rsidP="007C12AA">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установлены светофоры типа Т.7 с желтой мигающей линзой на 11 нерегулируемых пешеходных переходах на магистральных улицах города в местах «очагов аварийности»</w:t>
      </w:r>
      <w:r w:rsidR="00A85535" w:rsidRPr="007D5E1C">
        <w:rPr>
          <w:rFonts w:ascii="Times New Roman" w:hAnsi="Times New Roman" w:cs="Times New Roman"/>
          <w:sz w:val="28"/>
          <w:szCs w:val="28"/>
        </w:rPr>
        <w:t>,</w:t>
      </w:r>
    </w:p>
    <w:p w:rsidR="00114A72" w:rsidRPr="007D5E1C" w:rsidRDefault="00114A72" w:rsidP="007C12AA">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осуществлено устройство искусственных дорожных неровностей на нерегулируемых пешеходных переходах по 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К.Маркса у бассейна «Кристалл», по ул.</w:t>
      </w:r>
      <w:r w:rsidR="007D5E1C" w:rsidRPr="007D5E1C">
        <w:rPr>
          <w:rFonts w:ascii="Times New Roman" w:hAnsi="Times New Roman" w:cs="Times New Roman"/>
          <w:sz w:val="28"/>
          <w:szCs w:val="28"/>
        </w:rPr>
        <w:t xml:space="preserve"> </w:t>
      </w:r>
      <w:r w:rsidRPr="007D5E1C">
        <w:rPr>
          <w:rFonts w:ascii="Times New Roman" w:hAnsi="Times New Roman" w:cs="Times New Roman"/>
          <w:sz w:val="28"/>
          <w:szCs w:val="28"/>
        </w:rPr>
        <w:t>Юбилейная,77, по ул. П.Коммуны, 40</w:t>
      </w:r>
      <w:r w:rsidR="00011F7A" w:rsidRPr="007D5E1C">
        <w:rPr>
          <w:rFonts w:ascii="Times New Roman" w:hAnsi="Times New Roman" w:cs="Times New Roman"/>
          <w:sz w:val="28"/>
          <w:szCs w:val="28"/>
        </w:rPr>
        <w:t>,</w:t>
      </w:r>
    </w:p>
    <w:p w:rsidR="00114A72" w:rsidRPr="007D5E1C" w:rsidRDefault="00114A72" w:rsidP="007C12AA">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произведена замена и установка 199 дорожных знаков на желтой алмазной пленке</w:t>
      </w:r>
      <w:r w:rsidR="00A85535"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D5E1C" w:rsidRDefault="00114A72" w:rsidP="007C12AA">
      <w:pPr>
        <w:pStyle w:val="a3"/>
        <w:numPr>
          <w:ilvl w:val="0"/>
          <w:numId w:val="31"/>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нанесена горизонтальная дорожная разметка: на 5-ти участках улиц разметкой 1.24.1 (Осторожно дети!), на 98 перекрестках разметкой 1.41.1 бело-желтого цвета.</w:t>
      </w:r>
    </w:p>
    <w:p w:rsidR="00114A72" w:rsidRPr="007D5E1C"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рамках участия в программе «Доступная среда. Реабилитация и создание условий для социальной интеграции инвалидов Пермского края» выполнены работы по устройству регулируемого пешеходного перехода по ул. Коммунистическая, реконструкции светофорного объекта на перекрестке ул. Пятилетки и ул. Деменева, произведены работы по замене существующих пешеходных светофоров на светофоры с анимацией и звуковым сигналом на 13 регулируемых пешеходных переходах.</w:t>
      </w:r>
    </w:p>
    <w:p w:rsidR="00114A72" w:rsidRPr="007D5E1C" w:rsidRDefault="00114A72" w:rsidP="007C12AA">
      <w:pPr>
        <w:spacing w:after="0" w:line="240" w:lineRule="auto"/>
        <w:ind w:firstLine="709"/>
        <w:jc w:val="both"/>
        <w:rPr>
          <w:rFonts w:ascii="Times New Roman" w:hAnsi="Times New Roman" w:cs="Times New Roman"/>
          <w:strike/>
          <w:sz w:val="28"/>
          <w:szCs w:val="28"/>
        </w:rPr>
      </w:pPr>
      <w:r w:rsidRPr="007D5E1C">
        <w:rPr>
          <w:rFonts w:ascii="Times New Roman" w:hAnsi="Times New Roman" w:cs="Times New Roman"/>
          <w:sz w:val="28"/>
          <w:szCs w:val="28"/>
        </w:rPr>
        <w:t>Выполнены работы по замене остановочных навесов с остеклением из монолитного поликарбоната и антивандальным покрытием на 10 остановочных пунктах городского пассажирского транспорта</w:t>
      </w:r>
      <w:r w:rsidR="00011F7A" w:rsidRPr="007D5E1C">
        <w:rPr>
          <w:rFonts w:ascii="Times New Roman" w:hAnsi="Times New Roman" w:cs="Times New Roman"/>
          <w:sz w:val="28"/>
          <w:szCs w:val="28"/>
        </w:rPr>
        <w:t>.</w:t>
      </w:r>
    </w:p>
    <w:p w:rsidR="00114A72" w:rsidRPr="007D5E1C" w:rsidRDefault="00114A72" w:rsidP="007C12AA">
      <w:pPr>
        <w:spacing w:after="0" w:line="240" w:lineRule="auto"/>
        <w:ind w:firstLine="709"/>
        <w:jc w:val="both"/>
        <w:rPr>
          <w:rFonts w:ascii="Times New Roman" w:hAnsi="Times New Roman" w:cs="Times New Roman"/>
          <w:strike/>
          <w:sz w:val="28"/>
          <w:szCs w:val="28"/>
        </w:rPr>
      </w:pPr>
      <w:r w:rsidRPr="007D5E1C">
        <w:rPr>
          <w:rFonts w:ascii="Times New Roman" w:hAnsi="Times New Roman" w:cs="Times New Roman"/>
          <w:sz w:val="28"/>
          <w:szCs w:val="28"/>
        </w:rPr>
        <w:t xml:space="preserve">Реализация мероприятий муниципальной программы позволила городу занять </w:t>
      </w:r>
      <w:r w:rsidRPr="007D5E1C">
        <w:rPr>
          <w:rFonts w:ascii="Times New Roman" w:hAnsi="Times New Roman" w:cs="Times New Roman"/>
          <w:sz w:val="28"/>
          <w:szCs w:val="28"/>
          <w:lang w:val="en-US"/>
        </w:rPr>
        <w:t>I</w:t>
      </w:r>
      <w:r w:rsidRPr="007D5E1C">
        <w:rPr>
          <w:rFonts w:ascii="Times New Roman" w:hAnsi="Times New Roman" w:cs="Times New Roman"/>
          <w:sz w:val="28"/>
          <w:szCs w:val="28"/>
        </w:rPr>
        <w:t xml:space="preserve"> место в конкурсе «Самое благоустроенное городское (сельское) поселение Пермского края» за 2014 г. Выигрыш был направлен на устройство тротуара на участке ул. Л. Толстого</w:t>
      </w:r>
      <w:r w:rsidR="00F73786" w:rsidRPr="007D5E1C">
        <w:rPr>
          <w:rFonts w:ascii="Times New Roman" w:hAnsi="Times New Roman" w:cs="Times New Roman"/>
          <w:sz w:val="28"/>
          <w:szCs w:val="28"/>
        </w:rPr>
        <w:t xml:space="preserve">: </w:t>
      </w:r>
      <w:r w:rsidRPr="007D5E1C">
        <w:rPr>
          <w:rFonts w:ascii="Times New Roman" w:hAnsi="Times New Roman" w:cs="Times New Roman"/>
          <w:sz w:val="28"/>
          <w:szCs w:val="28"/>
        </w:rPr>
        <w:t>от ул.</w:t>
      </w:r>
      <w:r w:rsidR="00771161" w:rsidRPr="007D5E1C">
        <w:rPr>
          <w:rFonts w:ascii="Times New Roman" w:hAnsi="Times New Roman" w:cs="Times New Roman"/>
          <w:sz w:val="28"/>
          <w:szCs w:val="28"/>
        </w:rPr>
        <w:t xml:space="preserve"> </w:t>
      </w:r>
      <w:r w:rsidRPr="007D5E1C">
        <w:rPr>
          <w:rFonts w:ascii="Times New Roman" w:hAnsi="Times New Roman" w:cs="Times New Roman"/>
          <w:sz w:val="28"/>
          <w:szCs w:val="28"/>
        </w:rPr>
        <w:t>Пятилетки до ул.</w:t>
      </w:r>
      <w:r w:rsidR="00771161" w:rsidRPr="007D5E1C">
        <w:rPr>
          <w:rFonts w:ascii="Times New Roman" w:hAnsi="Times New Roman" w:cs="Times New Roman"/>
          <w:sz w:val="28"/>
          <w:szCs w:val="28"/>
        </w:rPr>
        <w:t xml:space="preserve"> </w:t>
      </w:r>
      <w:r w:rsidRPr="007D5E1C">
        <w:rPr>
          <w:rFonts w:ascii="Times New Roman" w:hAnsi="Times New Roman" w:cs="Times New Roman"/>
          <w:sz w:val="28"/>
          <w:szCs w:val="28"/>
        </w:rPr>
        <w:t>Гагарина к площадке с игровым и спортивным оборудованием</w:t>
      </w:r>
      <w:r w:rsidR="00011F7A" w:rsidRPr="007D5E1C">
        <w:rPr>
          <w:rFonts w:ascii="Times New Roman" w:hAnsi="Times New Roman" w:cs="Times New Roman"/>
          <w:sz w:val="28"/>
          <w:szCs w:val="28"/>
        </w:rPr>
        <w:t>.</w:t>
      </w:r>
    </w:p>
    <w:p w:rsidR="00114A72" w:rsidRPr="007D5E1C" w:rsidRDefault="00114A72" w:rsidP="007C12AA">
      <w:pPr>
        <w:spacing w:after="0" w:line="240" w:lineRule="auto"/>
        <w:ind w:firstLine="709"/>
        <w:jc w:val="both"/>
        <w:rPr>
          <w:rFonts w:ascii="Times New Roman" w:hAnsi="Times New Roman" w:cs="Times New Roman"/>
          <w:strike/>
          <w:sz w:val="28"/>
          <w:szCs w:val="28"/>
        </w:rPr>
      </w:pPr>
      <w:r w:rsidRPr="007D5E1C">
        <w:rPr>
          <w:rFonts w:ascii="Times New Roman" w:hAnsi="Times New Roman" w:cs="Times New Roman"/>
          <w:sz w:val="28"/>
          <w:szCs w:val="28"/>
        </w:rPr>
        <w:t>В целях создания благоприятной экологической обстановки выполнены работы по ликвидации несанкционированных свалок, в том числе по вывозу и утилизации коммунальных и строительных отходов на 19 объектах</w:t>
      </w:r>
      <w:r w:rsidR="00011F7A" w:rsidRPr="007D5E1C">
        <w:rPr>
          <w:rFonts w:ascii="Times New Roman" w:hAnsi="Times New Roman" w:cs="Times New Roman"/>
          <w:sz w:val="28"/>
          <w:szCs w:val="28"/>
        </w:rPr>
        <w:t>.</w:t>
      </w:r>
    </w:p>
    <w:p w:rsidR="00114A72" w:rsidRPr="007D5E1C"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Общее количество (масса) убранного мусора - 1192 тонн.</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рамках осуществления контроля за соблюдением правил благоустройства и содержания территории города Березники</w:t>
      </w:r>
      <w:r w:rsidRPr="007C12AA">
        <w:rPr>
          <w:rFonts w:ascii="Times New Roman" w:hAnsi="Times New Roman" w:cs="Times New Roman"/>
          <w:sz w:val="28"/>
          <w:szCs w:val="28"/>
        </w:rPr>
        <w:t xml:space="preserve"> выявлено 2860 нарушений, из которых устранено 2642, что составляет 92%.</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За невыполнение требований об устранении нарушений Правил благоустройства и содержания территории города Березники составлено 259 протоколов в соответствии со ст.6.1, 6.4, 6.7 Закона Пермского края №</w:t>
      </w:r>
      <w:r w:rsidR="00771161"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460-ПК от 06.04.2015 «Об административных правонарушениях в Пермском крае».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Всего поступило в бюджет штрафов и неустоек в сфере благоустройства на сумму 1730,3 тыс.руб</w:t>
      </w:r>
      <w:r w:rsidR="0009110A" w:rsidRPr="007C12AA">
        <w:rPr>
          <w:rFonts w:ascii="Times New Roman" w:hAnsi="Times New Roman" w:cs="Times New Roman"/>
          <w:sz w:val="28"/>
          <w:szCs w:val="28"/>
        </w:rPr>
        <w:t>.</w:t>
      </w:r>
      <w:r w:rsidRPr="007C12AA">
        <w:rPr>
          <w:rFonts w:ascii="Times New Roman" w:hAnsi="Times New Roman" w:cs="Times New Roman"/>
          <w:sz w:val="28"/>
          <w:szCs w:val="28"/>
        </w:rPr>
        <w:t>, в том числе по административным правонарушениям 372,5 тыс.руб.</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 целью эффективного управления и распоряжения муниципальным имуществом, земельными ресурсами с 2015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принята и реализуется муниципальная программа «Имущественно-земельная политика в городе Березники»</w:t>
      </w:r>
      <w:r w:rsidR="00765B28" w:rsidRPr="007C12AA">
        <w:rPr>
          <w:rFonts w:ascii="Times New Roman" w:hAnsi="Times New Roman" w:cs="Times New Roman"/>
          <w:sz w:val="28"/>
          <w:szCs w:val="28"/>
        </w:rPr>
        <w:t>:</w:t>
      </w:r>
    </w:p>
    <w:p w:rsidR="00114A72" w:rsidRPr="007C12AA" w:rsidRDefault="00114A72" w:rsidP="007C12AA">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снижение поступлений доходов в бюджет города от использования и реализации муниципального имущества  и от использования муниципального жилищного фонда произошло в результате снижения доходов от приватизации муниципального имущества</w:t>
      </w:r>
      <w:r w:rsidR="001F2856"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связи с отсутствием спроса на приобретение муниципального имущества, выставленного на торги и увеличением количества неплательщиков платежей за наем муниципальных жилых помещений</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p>
    <w:p w:rsidR="00114A72" w:rsidRPr="007C12AA" w:rsidRDefault="00114A72" w:rsidP="007C12AA">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расходы на переселение граждан из аварийного (непригодного для проживания) жилищного фонда города, из жилых помещений, расположенных  в многоквартирных аварийных домах, подлежащих сносу, осуществлены на 19% в связи с тем, что в 2015 г</w:t>
      </w:r>
      <w:r w:rsidR="00771161" w:rsidRPr="007C12AA">
        <w:rPr>
          <w:rFonts w:ascii="Times New Roman" w:hAnsi="Times New Roman" w:cs="Times New Roman"/>
          <w:sz w:val="28"/>
          <w:szCs w:val="28"/>
        </w:rPr>
        <w:t>.</w:t>
      </w:r>
      <w:r w:rsidRPr="007C12AA">
        <w:rPr>
          <w:rFonts w:ascii="Times New Roman" w:hAnsi="Times New Roman" w:cs="Times New Roman"/>
          <w:sz w:val="28"/>
          <w:szCs w:val="28"/>
        </w:rPr>
        <w:t xml:space="preserve"> не в полном объеме произведены расходы на перечисление социальных выплат по следующим причинам: </w:t>
      </w:r>
    </w:p>
    <w:p w:rsidR="00114A72" w:rsidRPr="007D5E1C" w:rsidRDefault="00114A72" w:rsidP="007C12AA">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появление </w:t>
      </w:r>
      <w:r w:rsidRPr="007D5E1C">
        <w:rPr>
          <w:rFonts w:ascii="Times New Roman" w:hAnsi="Times New Roman" w:cs="Times New Roman"/>
          <w:sz w:val="28"/>
          <w:szCs w:val="28"/>
        </w:rPr>
        <w:t>возможности  расходования межбюджетных трансфертов на переселение только в 4 квартале 2015</w:t>
      </w:r>
      <w:r w:rsidR="00771161" w:rsidRPr="007D5E1C">
        <w:rPr>
          <w:rFonts w:ascii="Times New Roman" w:hAnsi="Times New Roman" w:cs="Times New Roman"/>
          <w:sz w:val="28"/>
          <w:szCs w:val="28"/>
        </w:rPr>
        <w:t xml:space="preserve"> г.</w:t>
      </w:r>
      <w:r w:rsidR="001F2856" w:rsidRPr="007D5E1C">
        <w:rPr>
          <w:rFonts w:ascii="Times New Roman" w:hAnsi="Times New Roman" w:cs="Times New Roman"/>
          <w:sz w:val="28"/>
          <w:szCs w:val="28"/>
        </w:rPr>
        <w:t>,</w:t>
      </w:r>
      <w:r w:rsidRPr="007D5E1C">
        <w:rPr>
          <w:rFonts w:ascii="Times New Roman" w:hAnsi="Times New Roman" w:cs="Times New Roman"/>
          <w:sz w:val="28"/>
          <w:szCs w:val="28"/>
        </w:rPr>
        <w:t xml:space="preserve"> в связи с принятием Правительством Пермского края постановления об условиях предоставления межбюджетных трансфертов 30.09.2015</w:t>
      </w:r>
      <w:r w:rsidR="001F2856" w:rsidRPr="007D5E1C">
        <w:rPr>
          <w:rFonts w:ascii="Times New Roman" w:hAnsi="Times New Roman" w:cs="Times New Roman"/>
          <w:sz w:val="28"/>
          <w:szCs w:val="28"/>
        </w:rPr>
        <w:t>,</w:t>
      </w:r>
      <w:r w:rsidRPr="007D5E1C">
        <w:rPr>
          <w:rFonts w:ascii="Times New Roman" w:hAnsi="Times New Roman" w:cs="Times New Roman"/>
          <w:sz w:val="28"/>
          <w:szCs w:val="28"/>
        </w:rPr>
        <w:t xml:space="preserve">  </w:t>
      </w:r>
    </w:p>
    <w:p w:rsidR="00114A72" w:rsidRPr="007C12AA" w:rsidRDefault="00114A72" w:rsidP="007C12AA">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меньшее, чем существует потребность</w:t>
      </w:r>
      <w:r w:rsidRPr="007C12AA">
        <w:rPr>
          <w:rFonts w:ascii="Times New Roman" w:hAnsi="Times New Roman" w:cs="Times New Roman"/>
          <w:sz w:val="28"/>
          <w:szCs w:val="28"/>
        </w:rPr>
        <w:t>, количество заключенных гражданами договоров долевого участия в строительстве МКД в целях переселения из аварийных домов, на основании которых производится перечисление социальных выплат. Причиной меньшего количества заключенных договоров служит несогласие граждан с предлагаемыми планировками квартир. Значительная часть граждан, подлежащих переселению, ожидала начала продаж квартир в кварталах № 6 и 10, продажи которых были открыты 18 и 23 декабря соответственно</w:t>
      </w:r>
      <w:r w:rsidR="006161C2"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p>
    <w:p w:rsidR="00114A72" w:rsidRPr="007C12AA" w:rsidRDefault="00114A72"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Большая часть доходов в сумме 404,6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 получена от использования земельных ресурсов, в том числе от аренды земельных участков 194,1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 земельного налога 198,6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 продажи земельных участков 11,9 млн</w:t>
      </w:r>
      <w:r w:rsidR="00442139" w:rsidRPr="007C12AA">
        <w:rPr>
          <w:rFonts w:ascii="Times New Roman" w:hAnsi="Times New Roman" w:cs="Times New Roman"/>
          <w:sz w:val="28"/>
          <w:szCs w:val="28"/>
        </w:rPr>
        <w:t xml:space="preserve"> р</w:t>
      </w:r>
      <w:r w:rsidRPr="007C12AA">
        <w:rPr>
          <w:rFonts w:ascii="Times New Roman" w:hAnsi="Times New Roman" w:cs="Times New Roman"/>
          <w:sz w:val="28"/>
          <w:szCs w:val="28"/>
        </w:rPr>
        <w:t>уб.  Значительная часть доходов получена от продажи и аренды муниц</w:t>
      </w:r>
      <w:r w:rsidR="00664E4B" w:rsidRPr="007C12AA">
        <w:rPr>
          <w:rFonts w:ascii="Times New Roman" w:hAnsi="Times New Roman" w:cs="Times New Roman"/>
          <w:sz w:val="28"/>
          <w:szCs w:val="28"/>
        </w:rPr>
        <w:t>ипального имущества – 94,8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связи с проводимой на протяжении нескольких лет работой по оптимизации количества муниципальных унитарных предприятий и хозяйствующих субъектов с долей муниципального образования «Город Березники» количество данных субъектов значительно сократилось.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За 2015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количество муниципальных предприятий не изменилось. На 01.01.2016 осталось 6 действующих муниципальных предприятий, одно муниципальное унитарное предприятие в стадии банкротства (МУП «ЖПЭТ г.Березники») и действующее ООО «Березниковский хлебокомбинат».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 xml:space="preserve">Кроме того, </w:t>
      </w:r>
      <w:r w:rsidR="00AD59EA" w:rsidRPr="007C12AA">
        <w:rPr>
          <w:rFonts w:ascii="Times New Roman" w:hAnsi="Times New Roman" w:cs="Times New Roman"/>
          <w:sz w:val="28"/>
          <w:szCs w:val="28"/>
        </w:rPr>
        <w:t>к</w:t>
      </w:r>
      <w:r w:rsidRPr="007C12AA">
        <w:rPr>
          <w:rFonts w:ascii="Times New Roman" w:hAnsi="Times New Roman" w:cs="Times New Roman"/>
          <w:sz w:val="28"/>
          <w:szCs w:val="28"/>
        </w:rPr>
        <w:t>оличество муниципальных учреждений уменьшилось на 3 учреждения</w:t>
      </w:r>
      <w:r w:rsidR="001F2856"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связи  с прекращением деятельности МАОУ ДОД «ДЦМ «Нептун» (реорганизация в форме присоединения учреждения к МАОУ ДОД ДЮЦ «Каскад»), Управления здравоохранения администрации города Березники,</w:t>
      </w:r>
      <w:r w:rsidR="0052550E" w:rsidRPr="007C12AA">
        <w:rPr>
          <w:rFonts w:ascii="Times New Roman" w:hAnsi="Times New Roman" w:cs="Times New Roman"/>
          <w:sz w:val="28"/>
          <w:szCs w:val="28"/>
        </w:rPr>
        <w:t xml:space="preserve"> </w:t>
      </w:r>
      <w:r w:rsidRPr="007C12AA">
        <w:rPr>
          <w:rFonts w:ascii="Times New Roman" w:hAnsi="Times New Roman" w:cs="Times New Roman"/>
          <w:sz w:val="28"/>
          <w:szCs w:val="28"/>
        </w:rPr>
        <w:t>МАУ ДО «ЦЭВД «Элегия» (реорганизация в форме присоединения к  МАУ ДО «ЦЭВД «Радуга»).</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С начала работы по выделению земельных участков многодетным </w:t>
      </w:r>
      <w:r w:rsidR="001F2856" w:rsidRPr="007C12AA">
        <w:rPr>
          <w:rFonts w:ascii="Times New Roman" w:hAnsi="Times New Roman" w:cs="Times New Roman"/>
          <w:sz w:val="28"/>
          <w:szCs w:val="28"/>
        </w:rPr>
        <w:t xml:space="preserve">семьям </w:t>
      </w:r>
      <w:r w:rsidRPr="007C12AA">
        <w:rPr>
          <w:rFonts w:ascii="Times New Roman" w:hAnsi="Times New Roman" w:cs="Times New Roman"/>
          <w:sz w:val="28"/>
          <w:szCs w:val="28"/>
        </w:rPr>
        <w:t>в администрацию города всего поступило 841 обращение от многодетных семей, из них поставлено на учет 650 семей, 173 семьям было отказано в постановке на учет</w:t>
      </w:r>
      <w:r w:rsidR="001F2856"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связи с несоответствием условиям Закона.  Предоставлено 527 участков для индивидуального жилищного строительства в районе Суханово и Шарап, в том числе 100 земельных участков в 2015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Всего на очереди остается 123 семьи, ожидающих получение земельных участков.</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664E4B" w:rsidRPr="007C12AA">
        <w:rPr>
          <w:rFonts w:ascii="Times New Roman" w:hAnsi="Times New Roman" w:cs="Times New Roman"/>
          <w:sz w:val="28"/>
          <w:szCs w:val="28"/>
        </w:rPr>
        <w:t>.</w:t>
      </w:r>
      <w:r w:rsidRPr="007C12AA">
        <w:rPr>
          <w:rFonts w:ascii="Times New Roman" w:hAnsi="Times New Roman" w:cs="Times New Roman"/>
          <w:sz w:val="28"/>
          <w:szCs w:val="28"/>
        </w:rPr>
        <w:t xml:space="preserve"> было приватизировано 670 жилых помещений. Всего за период приватизации приватизировано</w:t>
      </w:r>
      <w:r w:rsidR="0052550E" w:rsidRPr="007C12AA">
        <w:rPr>
          <w:rFonts w:ascii="Times New Roman" w:hAnsi="Times New Roman" w:cs="Times New Roman"/>
          <w:sz w:val="28"/>
          <w:szCs w:val="28"/>
        </w:rPr>
        <w:t xml:space="preserve"> </w:t>
      </w:r>
      <w:r w:rsidRPr="007C12AA">
        <w:rPr>
          <w:rFonts w:ascii="Times New Roman" w:hAnsi="Times New Roman" w:cs="Times New Roman"/>
          <w:sz w:val="28"/>
          <w:szCs w:val="28"/>
        </w:rPr>
        <w:t>59899 муниципальных жилых помещений (94% от общего количества жилых помещений в городе). По состоянию на 01.01.2016</w:t>
      </w:r>
      <w:r w:rsidR="00664E4B"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г. в муниципальной собственности города осталось 3497 жилых помещений (4,2% от общего количества жилых помещений в городе).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16.10.2015 постановлением администрации города Березники утвержден Порядок реализации мероприятий по переселению граждан из жилищного фонда, признанного непригодным для проживания вследствие техногенной аварии на БПКРУ-1 ПАО «Уралкалий» в г. Березники, содержащий регламент обращения граждан для получения социальной выплаты, которая перечисляется администрацией города на счет застройщика в соответствии с нормативами предоставления жилой площади, установленными Порядком предоставления и расходования иных межбюджетных трансфертов из бюджета Пермского края в бюджет города Березники,  утвержденным Правительством Пермского края.</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На 31.12.2015 из 1949 семей, подлежащих переселению, обратились в </w:t>
      </w:r>
      <w:r w:rsidR="00664E4B" w:rsidRPr="007C12AA">
        <w:rPr>
          <w:rFonts w:ascii="Times New Roman" w:hAnsi="Times New Roman" w:cs="Times New Roman"/>
          <w:sz w:val="28"/>
          <w:szCs w:val="28"/>
        </w:rPr>
        <w:t>управление имущественных и земельных отношений</w:t>
      </w:r>
      <w:r w:rsidRPr="007C12AA">
        <w:rPr>
          <w:rFonts w:ascii="Times New Roman" w:hAnsi="Times New Roman" w:cs="Times New Roman"/>
          <w:sz w:val="28"/>
          <w:szCs w:val="28"/>
        </w:rPr>
        <w:t xml:space="preserve"> с заявлением о предоставлении социальной выплаты 1296 семей, 640 семей подписали договоры долевого участия в строительстве, по 368 договорам произведены социальные выплаты. Общая сумма оплаченных социал</w:t>
      </w:r>
      <w:r w:rsidR="00771161" w:rsidRPr="007C12AA">
        <w:rPr>
          <w:rFonts w:ascii="Times New Roman" w:hAnsi="Times New Roman" w:cs="Times New Roman"/>
          <w:sz w:val="28"/>
          <w:szCs w:val="28"/>
        </w:rPr>
        <w:t xml:space="preserve">ьных выплат составила 637,8 млн </w:t>
      </w:r>
      <w:r w:rsidRPr="007C12AA">
        <w:rPr>
          <w:rFonts w:ascii="Times New Roman" w:hAnsi="Times New Roman" w:cs="Times New Roman"/>
          <w:sz w:val="28"/>
          <w:szCs w:val="28"/>
        </w:rPr>
        <w:t>руб.</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Количество семей, заключивших договоры долевого участия в строительстве, составило 33%</w:t>
      </w:r>
      <w:r w:rsidR="0052550E"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от количества семей, подлежащих переселению. Социальные выплаты произведены по всем договорам долевого участия, прошедшим государственную регистрацию.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Меньшее, чем планировалось количество  заключенных договоров долевого участия связано с:    </w:t>
      </w:r>
    </w:p>
    <w:p w:rsidR="00533492" w:rsidRPr="007D5E1C" w:rsidRDefault="00E92294" w:rsidP="007C12AA">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появлением </w:t>
      </w:r>
      <w:r w:rsidRPr="007D5E1C">
        <w:rPr>
          <w:rFonts w:ascii="Times New Roman" w:hAnsi="Times New Roman" w:cs="Times New Roman"/>
          <w:sz w:val="28"/>
          <w:szCs w:val="28"/>
        </w:rPr>
        <w:t>возможности расходования межбюджетных трансфертов на переселение только в 4 квартале 2015</w:t>
      </w:r>
      <w:r w:rsidR="00771161" w:rsidRPr="007D5E1C">
        <w:rPr>
          <w:rFonts w:ascii="Times New Roman" w:hAnsi="Times New Roman" w:cs="Times New Roman"/>
          <w:sz w:val="28"/>
          <w:szCs w:val="28"/>
        </w:rPr>
        <w:t xml:space="preserve"> г.</w:t>
      </w:r>
      <w:r w:rsidRPr="007D5E1C">
        <w:rPr>
          <w:rFonts w:ascii="Times New Roman" w:hAnsi="Times New Roman" w:cs="Times New Roman"/>
          <w:sz w:val="28"/>
          <w:szCs w:val="28"/>
        </w:rPr>
        <w:t xml:space="preserve"> в связи с принятием Правительством Пермского края постановления об условиях предоставления межбюджетных трансфертов 30.09.2015</w:t>
      </w:r>
      <w:r w:rsidR="004C1760" w:rsidRPr="007D5E1C">
        <w:rPr>
          <w:rFonts w:ascii="Times New Roman" w:hAnsi="Times New Roman" w:cs="Times New Roman"/>
          <w:sz w:val="28"/>
          <w:szCs w:val="28"/>
        </w:rPr>
        <w:t>,</w:t>
      </w:r>
    </w:p>
    <w:p w:rsidR="00533492" w:rsidRPr="007C12AA" w:rsidRDefault="00E92294" w:rsidP="007C12AA">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несогласием граждан  с имеющимися  планировками квартир в домах, введенных в эксплуатацию.  Значительная часть граждан, подлежащих переселению, ожидала старта продаж  квартир в кварталах №</w:t>
      </w:r>
      <w:r w:rsidR="004C1760"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6 и </w:t>
      </w:r>
      <w:r w:rsidR="004C1760" w:rsidRPr="007C12AA">
        <w:rPr>
          <w:rFonts w:ascii="Times New Roman" w:hAnsi="Times New Roman" w:cs="Times New Roman"/>
          <w:sz w:val="28"/>
          <w:szCs w:val="28"/>
        </w:rPr>
        <w:t>№ 1</w:t>
      </w:r>
      <w:r w:rsidRPr="007C12AA">
        <w:rPr>
          <w:rFonts w:ascii="Times New Roman" w:hAnsi="Times New Roman" w:cs="Times New Roman"/>
          <w:sz w:val="28"/>
          <w:szCs w:val="28"/>
        </w:rPr>
        <w:t xml:space="preserve">0 Правобережного района, продажи которых были открыты  18 и 23 декабря 2015 г.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Жилищно-коммунальное хозяйство – одна из важнейших сфер жизнедеятельности города.</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 целью повышения уровня комфортности проживания в многоквартирных домах и улучшения состояния общего имущества многоквартирного дома, повышения уровня транспортного обслуживания населения принята и реализуется муниципальная программа «Жилище и транспорт».</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результате реализации программы в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по заявкам на приведение в нормативное состояние общего имущества многоквартирных домов:</w:t>
      </w:r>
    </w:p>
    <w:p w:rsidR="00E92294" w:rsidRPr="007C12AA" w:rsidRDefault="00E92294" w:rsidP="007C12AA">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выполнен капитальный ремонт дворовых территорий (капитальный ремонт асфальтового покрытия) на территории 13 </w:t>
      </w:r>
      <w:r w:rsidR="004C1760" w:rsidRPr="007C12AA">
        <w:rPr>
          <w:rFonts w:ascii="Times New Roman" w:hAnsi="Times New Roman" w:cs="Times New Roman"/>
          <w:sz w:val="28"/>
          <w:szCs w:val="28"/>
        </w:rPr>
        <w:t>многоквартирных домов (</w:t>
      </w:r>
      <w:r w:rsidRPr="007C12AA">
        <w:rPr>
          <w:rFonts w:ascii="Times New Roman" w:hAnsi="Times New Roman" w:cs="Times New Roman"/>
          <w:sz w:val="28"/>
          <w:szCs w:val="28"/>
        </w:rPr>
        <w:t>МКД</w:t>
      </w:r>
      <w:r w:rsidR="004C1760"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 общей площадью 11814,3 кв.м</w:t>
      </w:r>
      <w:r w:rsidR="00765B28"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p>
    <w:p w:rsidR="00E92294" w:rsidRPr="007C12AA" w:rsidRDefault="00E92294" w:rsidP="007C12AA">
      <w:pPr>
        <w:pStyle w:val="a3"/>
        <w:numPr>
          <w:ilvl w:val="0"/>
          <w:numId w:val="34"/>
        </w:numPr>
        <w:tabs>
          <w:tab w:val="left" w:pos="993"/>
        </w:tabs>
        <w:spacing w:after="0" w:line="240" w:lineRule="auto"/>
        <w:ind w:left="0" w:firstLine="709"/>
        <w:jc w:val="both"/>
        <w:rPr>
          <w:rFonts w:ascii="Times New Roman" w:hAnsi="Times New Roman" w:cs="Times New Roman"/>
          <w:strike/>
          <w:sz w:val="28"/>
          <w:szCs w:val="28"/>
        </w:rPr>
      </w:pPr>
      <w:r w:rsidRPr="007C12AA">
        <w:rPr>
          <w:rFonts w:ascii="Times New Roman" w:hAnsi="Times New Roman" w:cs="Times New Roman"/>
          <w:sz w:val="28"/>
          <w:szCs w:val="28"/>
        </w:rPr>
        <w:t>заменено 9 лифтов в 2 МКД</w:t>
      </w:r>
      <w:r w:rsidR="00765B28" w:rsidRPr="007C12AA">
        <w:rPr>
          <w:rFonts w:ascii="Times New Roman" w:hAnsi="Times New Roman" w:cs="Times New Roman"/>
          <w:sz w:val="28"/>
          <w:szCs w:val="28"/>
        </w:rPr>
        <w:t>,</w:t>
      </w:r>
      <w:r w:rsidRPr="007C12AA">
        <w:rPr>
          <w:rFonts w:ascii="Times New Roman" w:hAnsi="Times New Roman" w:cs="Times New Roman"/>
          <w:strike/>
          <w:sz w:val="28"/>
          <w:szCs w:val="28"/>
        </w:rPr>
        <w:t xml:space="preserve"> </w:t>
      </w:r>
    </w:p>
    <w:p w:rsidR="00E92294" w:rsidRPr="007C12AA" w:rsidRDefault="00E92294" w:rsidP="007C12AA">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разработана проектно-сметная документация на замену 10 лифтов в 3 МКД</w:t>
      </w:r>
      <w:r w:rsidR="00765B28" w:rsidRPr="007C12AA">
        <w:rPr>
          <w:rFonts w:ascii="Times New Roman" w:hAnsi="Times New Roman" w:cs="Times New Roman"/>
          <w:sz w:val="28"/>
          <w:szCs w:val="28"/>
        </w:rPr>
        <w:t>,</w:t>
      </w:r>
      <w:r w:rsidRPr="007C12AA">
        <w:rPr>
          <w:rFonts w:ascii="Times New Roman" w:hAnsi="Times New Roman" w:cs="Times New Roman"/>
          <w:sz w:val="28"/>
          <w:szCs w:val="28"/>
        </w:rPr>
        <w:t xml:space="preserve"> </w:t>
      </w:r>
    </w:p>
    <w:p w:rsidR="00E92294" w:rsidRPr="007C12AA" w:rsidRDefault="00E92294" w:rsidP="007C12AA">
      <w:pPr>
        <w:pStyle w:val="a3"/>
        <w:numPr>
          <w:ilvl w:val="0"/>
          <w:numId w:val="34"/>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на территории 9 МКД выполнены работы по приведению в нормативное и безопасное состояние зеленого хозяйства (удаление аварийных и старовозрастных деревьев)</w:t>
      </w:r>
      <w:r w:rsidR="00765B28" w:rsidRPr="007C12AA">
        <w:rPr>
          <w:rFonts w:ascii="Times New Roman" w:hAnsi="Times New Roman" w:cs="Times New Roman"/>
          <w:sz w:val="28"/>
          <w:szCs w:val="28"/>
        </w:rPr>
        <w:t>.</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Одним из важнейших критериев качества жилищного фонда являются его благоустройство и, как следствие, уровень комфорта проживания.</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городе Березники удельный вес жилья, обеспеченного холодным и горячим водоснабжением, водоотведением, теплоснабжением </w:t>
      </w:r>
      <w:r w:rsidR="00AD59EA" w:rsidRPr="007C12AA">
        <w:rPr>
          <w:rFonts w:ascii="Times New Roman" w:hAnsi="Times New Roman" w:cs="Times New Roman"/>
          <w:sz w:val="28"/>
          <w:szCs w:val="28"/>
        </w:rPr>
        <w:t xml:space="preserve">составляет </w:t>
      </w:r>
      <w:r w:rsidRPr="007C12AA">
        <w:rPr>
          <w:rFonts w:ascii="Times New Roman" w:hAnsi="Times New Roman" w:cs="Times New Roman"/>
          <w:sz w:val="28"/>
          <w:szCs w:val="28"/>
        </w:rPr>
        <w:t xml:space="preserve">от 92 до 96%, газоснабжением </w:t>
      </w:r>
      <w:r w:rsidR="00AD59EA" w:rsidRPr="007C12AA">
        <w:rPr>
          <w:rFonts w:ascii="Times New Roman" w:hAnsi="Times New Roman" w:cs="Times New Roman"/>
          <w:sz w:val="28"/>
          <w:szCs w:val="28"/>
        </w:rPr>
        <w:t>-</w:t>
      </w:r>
      <w:r w:rsidRPr="007C12AA">
        <w:rPr>
          <w:rFonts w:ascii="Times New Roman" w:hAnsi="Times New Roman" w:cs="Times New Roman"/>
          <w:sz w:val="28"/>
          <w:szCs w:val="28"/>
        </w:rPr>
        <w:t xml:space="preserve"> 88%.</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 итогам 2015 г</w:t>
      </w:r>
      <w:r w:rsidR="00771161" w:rsidRPr="007C12AA">
        <w:rPr>
          <w:rFonts w:ascii="Times New Roman" w:hAnsi="Times New Roman" w:cs="Times New Roman"/>
          <w:sz w:val="28"/>
          <w:szCs w:val="28"/>
        </w:rPr>
        <w:t>.</w:t>
      </w:r>
      <w:r w:rsidRPr="007C12AA">
        <w:rPr>
          <w:rFonts w:ascii="Times New Roman" w:hAnsi="Times New Roman" w:cs="Times New Roman"/>
          <w:sz w:val="28"/>
          <w:szCs w:val="28"/>
        </w:rPr>
        <w:t xml:space="preserve"> общедомовыми приборами учета оборудованы все многоквартирные дома, где имеется техническая возможность.</w:t>
      </w:r>
    </w:p>
    <w:p w:rsidR="00E92294" w:rsidRPr="007D5E1C"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Для газификации негазифицированных жилых домов в районах индивидуальной застройки было осуществлено строительство следующих </w:t>
      </w:r>
      <w:r w:rsidRPr="007D5E1C">
        <w:rPr>
          <w:rFonts w:ascii="Times New Roman" w:hAnsi="Times New Roman" w:cs="Times New Roman"/>
          <w:sz w:val="28"/>
          <w:szCs w:val="28"/>
        </w:rPr>
        <w:t>газопроводов:</w:t>
      </w:r>
    </w:p>
    <w:p w:rsidR="00E92294" w:rsidRPr="007D5E1C" w:rsidRDefault="00E92294" w:rsidP="007C12AA">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ул. Энгельса, Свердлова, Челюскинцев,</w:t>
      </w:r>
    </w:p>
    <w:p w:rsidR="00E92294" w:rsidRPr="007D5E1C" w:rsidRDefault="00E92294" w:rsidP="007C12AA">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ул. Свердлова, Седова, Лазарева,</w:t>
      </w:r>
    </w:p>
    <w:p w:rsidR="00E92294" w:rsidRPr="007D5E1C" w:rsidRDefault="00E92294" w:rsidP="007C12AA">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ул. Мира, Энгельса, Кунгурская,</w:t>
      </w:r>
    </w:p>
    <w:p w:rsidR="00E92294" w:rsidRPr="007D5E1C" w:rsidRDefault="00E92294" w:rsidP="007C12AA">
      <w:pPr>
        <w:pStyle w:val="a3"/>
        <w:numPr>
          <w:ilvl w:val="0"/>
          <w:numId w:val="35"/>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по ул. Панфилова, Нахимова.</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Все работы на перечисленных объектах выполнены. Ввод в эксплуатацию планируется в 2016</w:t>
      </w:r>
      <w:r w:rsidR="004C1760" w:rsidRPr="007C12AA">
        <w:rPr>
          <w:rFonts w:ascii="Times New Roman" w:hAnsi="Times New Roman" w:cs="Times New Roman"/>
          <w:sz w:val="28"/>
          <w:szCs w:val="28"/>
        </w:rPr>
        <w:t xml:space="preserve"> </w:t>
      </w:r>
      <w:r w:rsidRPr="007C12AA">
        <w:rPr>
          <w:rFonts w:ascii="Times New Roman" w:hAnsi="Times New Roman" w:cs="Times New Roman"/>
          <w:sz w:val="28"/>
          <w:szCs w:val="28"/>
        </w:rPr>
        <w:t>г.</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Для повышения уровня транспортного обслуживания населения в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были проведены конкурсы и заключены договоры на осуществление перевозок пассажиров по 26 маршрутам (в том числе 14 субсидируемых).</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Достаточно высокий уровень транспортного обслуживания населения был обеспечен за счет высоких результатов выполнения рейсов и регулярности движения в соответствии с утвержденными расписаниями.</w:t>
      </w:r>
    </w:p>
    <w:p w:rsidR="00E92294" w:rsidRPr="007C12AA" w:rsidRDefault="00AD59EA"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П</w:t>
      </w:r>
      <w:r w:rsidR="00E92294" w:rsidRPr="007C12AA">
        <w:rPr>
          <w:rFonts w:ascii="Times New Roman" w:hAnsi="Times New Roman" w:cs="Times New Roman"/>
          <w:sz w:val="28"/>
          <w:szCs w:val="28"/>
        </w:rPr>
        <w:t>о итогам 2015 г</w:t>
      </w:r>
      <w:r w:rsidR="004C1760" w:rsidRPr="007C12AA">
        <w:rPr>
          <w:rFonts w:ascii="Times New Roman" w:hAnsi="Times New Roman" w:cs="Times New Roman"/>
          <w:sz w:val="28"/>
          <w:szCs w:val="28"/>
        </w:rPr>
        <w:t>.</w:t>
      </w:r>
      <w:r w:rsidR="00E92294" w:rsidRPr="007C12AA">
        <w:rPr>
          <w:rFonts w:ascii="Times New Roman" w:hAnsi="Times New Roman" w:cs="Times New Roman"/>
          <w:sz w:val="28"/>
          <w:szCs w:val="28"/>
        </w:rPr>
        <w:t xml:space="preserve"> на маршрутах городских пассажирских перевозок были задействованы 22 единицы низкопольных транспортных средств (11 автобусов, 11 троллейбусов).</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Помимо муниципального перевозчика транспортным обслуживанием населения занимаются 5 частных компаний.</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Город Березники является территорией с особенностями, обусловленными расположением города на</w:t>
      </w:r>
      <w:r w:rsidR="00AD59EA" w:rsidRPr="007C12AA">
        <w:rPr>
          <w:rFonts w:ascii="Times New Roman" w:hAnsi="Times New Roman" w:cs="Times New Roman"/>
          <w:sz w:val="28"/>
          <w:szCs w:val="28"/>
        </w:rPr>
        <w:t>д площадью шахтного поля БПКРУ - 1</w:t>
      </w:r>
      <w:r w:rsidRPr="007C12AA">
        <w:rPr>
          <w:rFonts w:ascii="Times New Roman" w:hAnsi="Times New Roman" w:cs="Times New Roman"/>
          <w:sz w:val="28"/>
          <w:szCs w:val="28"/>
        </w:rPr>
        <w:t>. В связи с этим, достаточно актуальной является проблема наличия аварийного жилья.</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случаях выявления аварийного технического состояния строительных конструкций многоквартирных жилых домов выполняются противоаварийные мероприятия, связанные с усилением строительных конструкций и проведением инженерного мониторинга.</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этом направлении были проведены следующие мероприятия:</w:t>
      </w:r>
    </w:p>
    <w:p w:rsidR="00E92294" w:rsidRPr="007D5E1C" w:rsidRDefault="00E92294" w:rsidP="007C12AA">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разработаны проекты по противоаварийным работам в отношении домов: по ул. Пятилетки</w:t>
      </w:r>
      <w:r w:rsidR="004C1760" w:rsidRPr="007D5E1C">
        <w:rPr>
          <w:rFonts w:ascii="Times New Roman" w:hAnsi="Times New Roman" w:cs="Times New Roman"/>
          <w:sz w:val="28"/>
          <w:szCs w:val="28"/>
        </w:rPr>
        <w:t xml:space="preserve"> 115</w:t>
      </w:r>
      <w:r w:rsidRPr="007D5E1C">
        <w:rPr>
          <w:rFonts w:ascii="Times New Roman" w:hAnsi="Times New Roman" w:cs="Times New Roman"/>
          <w:sz w:val="28"/>
          <w:szCs w:val="28"/>
        </w:rPr>
        <w:t>, по ул. Л.Толстого</w:t>
      </w:r>
      <w:r w:rsidR="004C1760" w:rsidRPr="007D5E1C">
        <w:rPr>
          <w:rFonts w:ascii="Times New Roman" w:hAnsi="Times New Roman" w:cs="Times New Roman"/>
          <w:sz w:val="28"/>
          <w:szCs w:val="28"/>
        </w:rPr>
        <w:t xml:space="preserve"> 66</w:t>
      </w:r>
      <w:r w:rsidRPr="007D5E1C">
        <w:rPr>
          <w:rFonts w:ascii="Times New Roman" w:hAnsi="Times New Roman" w:cs="Times New Roman"/>
          <w:sz w:val="28"/>
          <w:szCs w:val="28"/>
        </w:rPr>
        <w:t>, по ул. Пятилетки</w:t>
      </w:r>
      <w:r w:rsidR="004C1760" w:rsidRPr="007D5E1C">
        <w:rPr>
          <w:rFonts w:ascii="Times New Roman" w:hAnsi="Times New Roman" w:cs="Times New Roman"/>
          <w:sz w:val="28"/>
          <w:szCs w:val="28"/>
        </w:rPr>
        <w:t xml:space="preserve"> 46</w:t>
      </w:r>
      <w:r w:rsidRPr="007D5E1C">
        <w:rPr>
          <w:rFonts w:ascii="Times New Roman" w:hAnsi="Times New Roman" w:cs="Times New Roman"/>
          <w:sz w:val="28"/>
          <w:szCs w:val="28"/>
        </w:rPr>
        <w:t>, по ул. Ленина</w:t>
      </w:r>
      <w:r w:rsidR="004C1760" w:rsidRPr="007D5E1C">
        <w:rPr>
          <w:rFonts w:ascii="Times New Roman" w:hAnsi="Times New Roman" w:cs="Times New Roman"/>
          <w:sz w:val="28"/>
          <w:szCs w:val="28"/>
        </w:rPr>
        <w:t xml:space="preserve"> 24</w:t>
      </w:r>
      <w:r w:rsidRPr="007D5E1C">
        <w:rPr>
          <w:rFonts w:ascii="Times New Roman" w:hAnsi="Times New Roman" w:cs="Times New Roman"/>
          <w:sz w:val="28"/>
          <w:szCs w:val="28"/>
        </w:rPr>
        <w:t>. Реализация запланирована в 1 полугодии 2016</w:t>
      </w:r>
      <w:r w:rsidR="004C1760" w:rsidRPr="007D5E1C">
        <w:rPr>
          <w:rFonts w:ascii="Times New Roman" w:hAnsi="Times New Roman" w:cs="Times New Roman"/>
          <w:sz w:val="28"/>
          <w:szCs w:val="28"/>
        </w:rPr>
        <w:t xml:space="preserve"> </w:t>
      </w:r>
      <w:r w:rsidRPr="007D5E1C">
        <w:rPr>
          <w:rFonts w:ascii="Times New Roman" w:hAnsi="Times New Roman" w:cs="Times New Roman"/>
          <w:sz w:val="28"/>
          <w:szCs w:val="28"/>
        </w:rPr>
        <w:t>г.</w:t>
      </w:r>
      <w:r w:rsidR="004C1760" w:rsidRPr="007D5E1C">
        <w:rPr>
          <w:rFonts w:ascii="Times New Roman" w:hAnsi="Times New Roman" w:cs="Times New Roman"/>
          <w:sz w:val="28"/>
          <w:szCs w:val="28"/>
        </w:rPr>
        <w:t>,</w:t>
      </w:r>
    </w:p>
    <w:p w:rsidR="00E92294" w:rsidRPr="007D5E1C" w:rsidRDefault="00E92294" w:rsidP="007C12AA">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осуществлен инженерный мониторинг МКД: по ул. Мира</w:t>
      </w:r>
      <w:r w:rsidR="004C1760" w:rsidRPr="007D5E1C">
        <w:rPr>
          <w:rFonts w:ascii="Times New Roman" w:hAnsi="Times New Roman" w:cs="Times New Roman"/>
          <w:sz w:val="28"/>
          <w:szCs w:val="28"/>
        </w:rPr>
        <w:t xml:space="preserve"> 34</w:t>
      </w:r>
      <w:r w:rsidRPr="007D5E1C">
        <w:rPr>
          <w:rFonts w:ascii="Times New Roman" w:hAnsi="Times New Roman" w:cs="Times New Roman"/>
          <w:sz w:val="28"/>
          <w:szCs w:val="28"/>
        </w:rPr>
        <w:t>, по  ул. Пятилетки</w:t>
      </w:r>
      <w:r w:rsidR="004C1760" w:rsidRPr="007D5E1C">
        <w:rPr>
          <w:rFonts w:ascii="Times New Roman" w:hAnsi="Times New Roman" w:cs="Times New Roman"/>
          <w:sz w:val="28"/>
          <w:szCs w:val="28"/>
        </w:rPr>
        <w:t xml:space="preserve"> 46</w:t>
      </w:r>
      <w:r w:rsidRPr="007D5E1C">
        <w:rPr>
          <w:rFonts w:ascii="Times New Roman" w:hAnsi="Times New Roman" w:cs="Times New Roman"/>
          <w:sz w:val="28"/>
          <w:szCs w:val="28"/>
        </w:rPr>
        <w:t>, по ул. Свердлова</w:t>
      </w:r>
      <w:r w:rsidR="004C1760" w:rsidRPr="007D5E1C">
        <w:rPr>
          <w:rFonts w:ascii="Times New Roman" w:hAnsi="Times New Roman" w:cs="Times New Roman"/>
          <w:sz w:val="28"/>
          <w:szCs w:val="28"/>
        </w:rPr>
        <w:t xml:space="preserve"> 158</w:t>
      </w:r>
      <w:r w:rsidRPr="007D5E1C">
        <w:rPr>
          <w:rFonts w:ascii="Times New Roman" w:hAnsi="Times New Roman" w:cs="Times New Roman"/>
          <w:sz w:val="28"/>
          <w:szCs w:val="28"/>
        </w:rPr>
        <w:t>, по ул. Л.Толстого</w:t>
      </w:r>
      <w:r w:rsidR="004C1760" w:rsidRPr="007D5E1C">
        <w:rPr>
          <w:rFonts w:ascii="Times New Roman" w:hAnsi="Times New Roman" w:cs="Times New Roman"/>
          <w:sz w:val="28"/>
          <w:szCs w:val="28"/>
        </w:rPr>
        <w:t xml:space="preserve"> 66</w:t>
      </w:r>
      <w:r w:rsidRPr="007D5E1C">
        <w:rPr>
          <w:rFonts w:ascii="Times New Roman" w:hAnsi="Times New Roman" w:cs="Times New Roman"/>
          <w:sz w:val="28"/>
          <w:szCs w:val="28"/>
        </w:rPr>
        <w:t>, по ул. Пятилетки</w:t>
      </w:r>
      <w:r w:rsidR="004C1760" w:rsidRPr="007D5E1C">
        <w:rPr>
          <w:rFonts w:ascii="Times New Roman" w:hAnsi="Times New Roman" w:cs="Times New Roman"/>
          <w:sz w:val="28"/>
          <w:szCs w:val="28"/>
        </w:rPr>
        <w:t xml:space="preserve"> 115</w:t>
      </w:r>
      <w:r w:rsidR="00442139" w:rsidRPr="007D5E1C">
        <w:rPr>
          <w:rFonts w:ascii="Times New Roman" w:hAnsi="Times New Roman" w:cs="Times New Roman"/>
          <w:sz w:val="28"/>
          <w:szCs w:val="28"/>
        </w:rPr>
        <w:t>,</w:t>
      </w:r>
    </w:p>
    <w:p w:rsidR="00E92294" w:rsidRPr="007C12AA" w:rsidRDefault="00E92294" w:rsidP="007C12AA">
      <w:pPr>
        <w:pStyle w:val="a3"/>
        <w:numPr>
          <w:ilvl w:val="0"/>
          <w:numId w:val="36"/>
        </w:numPr>
        <w:tabs>
          <w:tab w:val="left" w:pos="993"/>
        </w:tabs>
        <w:spacing w:after="0" w:line="240" w:lineRule="auto"/>
        <w:ind w:left="0" w:firstLine="709"/>
        <w:jc w:val="both"/>
        <w:rPr>
          <w:rFonts w:ascii="Times New Roman" w:hAnsi="Times New Roman" w:cs="Times New Roman"/>
          <w:sz w:val="28"/>
          <w:szCs w:val="28"/>
        </w:rPr>
      </w:pPr>
      <w:r w:rsidRPr="007D5E1C">
        <w:rPr>
          <w:rFonts w:ascii="Times New Roman" w:hAnsi="Times New Roman" w:cs="Times New Roman"/>
          <w:sz w:val="28"/>
          <w:szCs w:val="28"/>
        </w:rPr>
        <w:t>ПАО «Уралкалий», по результатам работы комиссии по обследованию объектов на подрабатываемой</w:t>
      </w:r>
      <w:r w:rsidRPr="007C12AA">
        <w:rPr>
          <w:rFonts w:ascii="Times New Roman" w:hAnsi="Times New Roman" w:cs="Times New Roman"/>
          <w:sz w:val="28"/>
          <w:szCs w:val="28"/>
        </w:rPr>
        <w:t xml:space="preserve"> территории, представлены технические отчеты  по оценке технического состояния строительных конструкций 11-и домов. Специализированной организацией ООО «НПЦ «Стройдиагностика» проведено техническое обследование строительных конструкций 21 многоквартирного дома.</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целях мотивации экономически активного населения к организации собственного дела, а также создания для субъектов малого и среднего предпринимательства более комфортных условий для ведения бизнеса в город</w:t>
      </w:r>
      <w:r w:rsidR="007235C6" w:rsidRPr="007C12AA">
        <w:rPr>
          <w:rFonts w:ascii="Times New Roman" w:hAnsi="Times New Roman" w:cs="Times New Roman"/>
          <w:sz w:val="28"/>
          <w:szCs w:val="28"/>
        </w:rPr>
        <w:t>е</w:t>
      </w:r>
      <w:r w:rsidRPr="007C12AA">
        <w:rPr>
          <w:rFonts w:ascii="Times New Roman" w:hAnsi="Times New Roman" w:cs="Times New Roman"/>
          <w:sz w:val="28"/>
          <w:szCs w:val="28"/>
        </w:rPr>
        <w:t xml:space="preserve"> реализуется муниципальная программа «Развитие малого и среднего предпринимательства в городе Березники».</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рамках реализации программы в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в целях увеличения числа субъектов малого и среднего предпринимательства </w:t>
      </w:r>
      <w:r w:rsidR="004C1760" w:rsidRPr="007C12AA">
        <w:rPr>
          <w:rFonts w:ascii="Times New Roman" w:hAnsi="Times New Roman" w:cs="Times New Roman"/>
          <w:sz w:val="28"/>
          <w:szCs w:val="28"/>
        </w:rPr>
        <w:t xml:space="preserve"> (МиСП) </w:t>
      </w:r>
      <w:r w:rsidRPr="007C12AA">
        <w:rPr>
          <w:rFonts w:ascii="Times New Roman" w:hAnsi="Times New Roman" w:cs="Times New Roman"/>
          <w:sz w:val="28"/>
          <w:szCs w:val="28"/>
        </w:rPr>
        <w:t>администрацией города были реализованы мероприятия по их информационной, финансовой и образовательной поддержке:</w:t>
      </w:r>
    </w:p>
    <w:p w:rsidR="00E92294" w:rsidRPr="007C12AA" w:rsidRDefault="00E92294" w:rsidP="007C12AA">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оказана финансовая поддержка в виде субсидий и микрозаймов 29 субъектам МиСП на общую сумму 29014,2 тыс.руб.</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оказана консультационная поддержка 718 потенциальным и действующим субъектам МиСП</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организованы массовые краткосрочные и специальные тематические программы обучения, всего прошли обучение - 922 человека</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7"/>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реализован проект «Ты - предприниматель» – 65 жителей города в возрасте до 30 лет приобрели базовые знания и начальные практические навыки ведения предпринимательской деятельности, из них 14 человек стали субъектами МиСП.</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lastRenderedPageBreak/>
        <w:t>В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город Березники принял участие в отборе муниципальных образований, бюджетам которых предоставляются субсидии из бюджета Пермского края  в целях софинансирования отдельных мероприятий муниципальных программ по развитию предпринимательства. Было привлечено в бюджет города 21839,8</w:t>
      </w:r>
      <w:r w:rsidR="00275C05" w:rsidRPr="007C12AA">
        <w:rPr>
          <w:rFonts w:ascii="Times New Roman" w:hAnsi="Times New Roman" w:cs="Times New Roman"/>
          <w:sz w:val="28"/>
          <w:szCs w:val="28"/>
        </w:rPr>
        <w:t xml:space="preserve"> </w:t>
      </w:r>
      <w:r w:rsidRPr="007C12AA">
        <w:rPr>
          <w:rFonts w:ascii="Times New Roman" w:hAnsi="Times New Roman" w:cs="Times New Roman"/>
          <w:sz w:val="28"/>
          <w:szCs w:val="28"/>
        </w:rPr>
        <w:t>тыс.руб</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в т.ч. 16217,4 тыс.руб. – средства федерального бюджета, 5622,4 тыс.руб.</w:t>
      </w:r>
      <w:r w:rsidR="0052550E" w:rsidRPr="007C12AA">
        <w:rPr>
          <w:rFonts w:ascii="Times New Roman" w:hAnsi="Times New Roman" w:cs="Times New Roman"/>
          <w:sz w:val="28"/>
          <w:szCs w:val="28"/>
        </w:rPr>
        <w:t xml:space="preserve"> </w:t>
      </w:r>
      <w:r w:rsidRPr="007C12AA">
        <w:rPr>
          <w:rFonts w:ascii="Times New Roman" w:hAnsi="Times New Roman" w:cs="Times New Roman"/>
          <w:sz w:val="28"/>
          <w:szCs w:val="28"/>
        </w:rPr>
        <w:t xml:space="preserve">- средства краевого бюджета. </w:t>
      </w:r>
    </w:p>
    <w:p w:rsidR="00E92294" w:rsidRPr="007D5E1C" w:rsidRDefault="00E92294"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целях создания условий для обеспечения жителей города Березники услугами торговли и общественного питания в 2015 г</w:t>
      </w:r>
      <w:r w:rsidR="004C1760" w:rsidRPr="007D5E1C">
        <w:rPr>
          <w:rFonts w:ascii="Times New Roman" w:hAnsi="Times New Roman" w:cs="Times New Roman"/>
          <w:sz w:val="28"/>
          <w:szCs w:val="28"/>
        </w:rPr>
        <w:t>.</w:t>
      </w:r>
      <w:r w:rsidRPr="007D5E1C">
        <w:rPr>
          <w:rFonts w:ascii="Times New Roman" w:hAnsi="Times New Roman" w:cs="Times New Roman"/>
          <w:sz w:val="28"/>
          <w:szCs w:val="28"/>
        </w:rPr>
        <w:t xml:space="preserve"> на территории города открылись: </w:t>
      </w:r>
    </w:p>
    <w:p w:rsidR="00E92294" w:rsidRPr="007D5E1C" w:rsidRDefault="00E92294"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1 торговый центр «Галерея» по адресу: ул. Пятилетки 79а</w:t>
      </w:r>
      <w:r w:rsidR="004C1760" w:rsidRPr="007D5E1C">
        <w:rPr>
          <w:rFonts w:ascii="Times New Roman" w:hAnsi="Times New Roman" w:cs="Times New Roman"/>
          <w:sz w:val="28"/>
          <w:szCs w:val="28"/>
        </w:rPr>
        <w:t>,</w:t>
      </w:r>
    </w:p>
    <w:p w:rsidR="00E92294" w:rsidRPr="007D5E1C" w:rsidRDefault="00E92294"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 xml:space="preserve">6 продовольственных магазинов – гипермаркет «Магнит», ул. Свердлова 168а; магазины «Магнит» по ул. Юбилейная 94 и ул. Мира 99; магазин «Семья» по ул. Пятилетки 79а; магазин «Пятерочка» Садовый переулок 6; </w:t>
      </w:r>
      <w:r w:rsidR="00771161" w:rsidRPr="007D5E1C">
        <w:rPr>
          <w:rFonts w:ascii="Times New Roman" w:hAnsi="Times New Roman" w:cs="Times New Roman"/>
          <w:sz w:val="28"/>
          <w:szCs w:val="28"/>
        </w:rPr>
        <w:t xml:space="preserve">магазин «Монетка» ул. Юбилейная </w:t>
      </w:r>
      <w:r w:rsidRPr="007D5E1C">
        <w:rPr>
          <w:rFonts w:ascii="Times New Roman" w:hAnsi="Times New Roman" w:cs="Times New Roman"/>
          <w:sz w:val="28"/>
          <w:szCs w:val="28"/>
        </w:rPr>
        <w:t>39</w:t>
      </w:r>
      <w:r w:rsidR="004C1760" w:rsidRPr="007D5E1C">
        <w:rPr>
          <w:rFonts w:ascii="Times New Roman" w:hAnsi="Times New Roman" w:cs="Times New Roman"/>
          <w:sz w:val="28"/>
          <w:szCs w:val="28"/>
        </w:rPr>
        <w:t>,</w:t>
      </w:r>
    </w:p>
    <w:p w:rsidR="00E92294" w:rsidRPr="007D5E1C" w:rsidRDefault="00E92294"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Магазины-пекарни сети «Хлебный дом» по адреса</w:t>
      </w:r>
      <w:r w:rsidR="003D4433" w:rsidRPr="007D5E1C">
        <w:rPr>
          <w:rFonts w:ascii="Times New Roman" w:hAnsi="Times New Roman" w:cs="Times New Roman"/>
          <w:sz w:val="28"/>
          <w:szCs w:val="28"/>
        </w:rPr>
        <w:t>м: ул. Ленина 45; П. Коммуны 54,</w:t>
      </w:r>
      <w:r w:rsidRPr="007D5E1C">
        <w:rPr>
          <w:rFonts w:ascii="Times New Roman" w:hAnsi="Times New Roman" w:cs="Times New Roman"/>
          <w:sz w:val="28"/>
          <w:szCs w:val="28"/>
        </w:rPr>
        <w:t xml:space="preserve"> ул. Мира 5</w:t>
      </w:r>
      <w:r w:rsidR="003D4433" w:rsidRPr="007D5E1C">
        <w:rPr>
          <w:rFonts w:ascii="Times New Roman" w:hAnsi="Times New Roman" w:cs="Times New Roman"/>
          <w:sz w:val="28"/>
          <w:szCs w:val="28"/>
        </w:rPr>
        <w:t>8,</w:t>
      </w:r>
      <w:r w:rsidRPr="007D5E1C">
        <w:rPr>
          <w:rFonts w:ascii="Times New Roman" w:hAnsi="Times New Roman" w:cs="Times New Roman"/>
          <w:sz w:val="28"/>
          <w:szCs w:val="28"/>
        </w:rPr>
        <w:t xml:space="preserve"> </w:t>
      </w:r>
      <w:r w:rsidR="00275C05" w:rsidRPr="007D5E1C">
        <w:rPr>
          <w:rFonts w:ascii="Times New Roman" w:hAnsi="Times New Roman" w:cs="Times New Roman"/>
          <w:sz w:val="28"/>
          <w:szCs w:val="28"/>
        </w:rPr>
        <w:t xml:space="preserve">ул. </w:t>
      </w:r>
      <w:r w:rsidRPr="007D5E1C">
        <w:rPr>
          <w:rFonts w:ascii="Times New Roman" w:hAnsi="Times New Roman" w:cs="Times New Roman"/>
          <w:sz w:val="28"/>
          <w:szCs w:val="28"/>
        </w:rPr>
        <w:t xml:space="preserve">Пятилетки 42, </w:t>
      </w:r>
      <w:r w:rsidR="00275C05" w:rsidRPr="007D5E1C">
        <w:rPr>
          <w:rFonts w:ascii="Times New Roman" w:hAnsi="Times New Roman" w:cs="Times New Roman"/>
          <w:sz w:val="28"/>
          <w:szCs w:val="28"/>
        </w:rPr>
        <w:t xml:space="preserve">ул. </w:t>
      </w:r>
      <w:r w:rsidRPr="007D5E1C">
        <w:rPr>
          <w:rFonts w:ascii="Times New Roman" w:hAnsi="Times New Roman" w:cs="Times New Roman"/>
          <w:sz w:val="28"/>
          <w:szCs w:val="28"/>
        </w:rPr>
        <w:t>Пятилетки 114а;</w:t>
      </w:r>
    </w:p>
    <w:p w:rsidR="00E92294" w:rsidRPr="007D5E1C" w:rsidRDefault="00E92294"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3 предприятия общественного питания: кафе «Гоголь Моголь» по ул. Пятилетки 116а; столовая №5 по ул. Юбилейная 1; столовая по ул. Пятилетки 87.</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D5E1C">
        <w:rPr>
          <w:rFonts w:ascii="Times New Roman" w:hAnsi="Times New Roman" w:cs="Times New Roman"/>
          <w:sz w:val="28"/>
          <w:szCs w:val="28"/>
        </w:rPr>
        <w:t>В течени</w:t>
      </w:r>
      <w:r w:rsidR="00637C0A" w:rsidRPr="007D5E1C">
        <w:rPr>
          <w:rFonts w:ascii="Times New Roman" w:hAnsi="Times New Roman" w:cs="Times New Roman"/>
          <w:sz w:val="28"/>
          <w:szCs w:val="28"/>
        </w:rPr>
        <w:t>е</w:t>
      </w:r>
      <w:r w:rsidRPr="007D5E1C">
        <w:rPr>
          <w:rFonts w:ascii="Times New Roman" w:hAnsi="Times New Roman" w:cs="Times New Roman"/>
          <w:sz w:val="28"/>
          <w:szCs w:val="28"/>
        </w:rPr>
        <w:t xml:space="preserve"> года в ежедневном режиме в 8 магазинах города проводился оперативный мониторинг цен по 40 позициям социально-значимых продовольственных товаров.</w:t>
      </w:r>
      <w:r w:rsidRPr="007C12AA">
        <w:rPr>
          <w:rFonts w:ascii="Times New Roman" w:hAnsi="Times New Roman" w:cs="Times New Roman"/>
          <w:sz w:val="28"/>
          <w:szCs w:val="28"/>
        </w:rPr>
        <w:t xml:space="preserve">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целях повышения уровня обеспеченности жителей города сельскохозяйственной продукцией и продовольствием на территории города проведено 52  ярмарочных мероприятия по продаже сельскохозяйственной продукции и товаров народного потребления и услуг. Количество участников и посетителей представлено на слайде.</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краевых сельскохозяйственных ярмарках, проводимых на территории города Березники, приняли участие 60  индивидуальных предпринимателя и сельхозпроизводителя края: агрофирма «Труд», «Пермский свинокомплекс», колбасный цех «Ординский», мясоперерабатывающий завод «Телец», «Краснокамский мясокомбинат», «Суксунское», «Маслозавод «Нытвенский», «Птицефабрика «Пермская», «Пермский мукомольный завод» и другие производители.</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было проведено 6 краевых сельскохозяйственных ярмарок.</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Несмотря на общее замедление роста экономики, показатель объема инвестиций в основной капитал по городу Березники продолжил расти и составил по итогам года 16608 млн</w:t>
      </w:r>
      <w:r w:rsidR="00442139" w:rsidRPr="007C12AA">
        <w:rPr>
          <w:rFonts w:ascii="Times New Roman" w:hAnsi="Times New Roman" w:cs="Times New Roman"/>
          <w:sz w:val="28"/>
          <w:szCs w:val="28"/>
        </w:rPr>
        <w:t xml:space="preserve"> </w:t>
      </w:r>
      <w:r w:rsidRPr="007C12AA">
        <w:rPr>
          <w:rFonts w:ascii="Times New Roman" w:hAnsi="Times New Roman" w:cs="Times New Roman"/>
          <w:sz w:val="28"/>
          <w:szCs w:val="28"/>
        </w:rPr>
        <w:t>руб., что выше уровня 2014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на 19,3%. </w:t>
      </w:r>
    </w:p>
    <w:p w:rsidR="00E92294" w:rsidRPr="007C12AA" w:rsidRDefault="00AD59EA"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Объем и</w:t>
      </w:r>
      <w:r w:rsidR="00E92294" w:rsidRPr="007C12AA">
        <w:rPr>
          <w:rFonts w:ascii="Times New Roman" w:hAnsi="Times New Roman" w:cs="Times New Roman"/>
          <w:sz w:val="28"/>
          <w:szCs w:val="28"/>
        </w:rPr>
        <w:t>нвестици</w:t>
      </w:r>
      <w:r w:rsidRPr="007C12AA">
        <w:rPr>
          <w:rFonts w:ascii="Times New Roman" w:hAnsi="Times New Roman" w:cs="Times New Roman"/>
          <w:sz w:val="28"/>
          <w:szCs w:val="28"/>
        </w:rPr>
        <w:t>й</w:t>
      </w:r>
      <w:r w:rsidR="00E92294" w:rsidRPr="007C12AA">
        <w:rPr>
          <w:rFonts w:ascii="Times New Roman" w:hAnsi="Times New Roman" w:cs="Times New Roman"/>
          <w:sz w:val="28"/>
          <w:szCs w:val="28"/>
        </w:rPr>
        <w:t xml:space="preserve"> в основной капитал в среднем на душу населения в 2015 г</w:t>
      </w:r>
      <w:r w:rsidR="004C1760" w:rsidRPr="007C12AA">
        <w:rPr>
          <w:rFonts w:ascii="Times New Roman" w:hAnsi="Times New Roman" w:cs="Times New Roman"/>
          <w:sz w:val="28"/>
          <w:szCs w:val="28"/>
        </w:rPr>
        <w:t>.</w:t>
      </w:r>
      <w:r w:rsidR="00E92294" w:rsidRPr="007C12AA">
        <w:rPr>
          <w:rFonts w:ascii="Times New Roman" w:hAnsi="Times New Roman" w:cs="Times New Roman"/>
          <w:sz w:val="28"/>
          <w:szCs w:val="28"/>
        </w:rPr>
        <w:t xml:space="preserve"> составил 110 тыс.руб., что выше среднекраевого уровня на 35%.</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Для обеспечения благоприятного инвестиционного климата разработан Стандарт, основной задачей которого является снижение административных барьеров посредством внедрения процедуры оценки регулирующего воздействия, сопровождения инвестиционных проектов по принципу «одного окна». Все 12 пунктов Стандарта внедрены в соответствии с заключенным </w:t>
      </w:r>
      <w:r w:rsidRPr="007C12AA">
        <w:rPr>
          <w:rFonts w:ascii="Times New Roman" w:hAnsi="Times New Roman" w:cs="Times New Roman"/>
          <w:sz w:val="28"/>
          <w:szCs w:val="28"/>
        </w:rPr>
        <w:lastRenderedPageBreak/>
        <w:t>соглашением между администрацией г</w:t>
      </w:r>
      <w:r w:rsidR="00A7022E" w:rsidRPr="007C12AA">
        <w:rPr>
          <w:rFonts w:ascii="Times New Roman" w:hAnsi="Times New Roman" w:cs="Times New Roman"/>
          <w:sz w:val="28"/>
          <w:szCs w:val="28"/>
        </w:rPr>
        <w:t xml:space="preserve">орода </w:t>
      </w:r>
      <w:r w:rsidRPr="007C12AA">
        <w:rPr>
          <w:rFonts w:ascii="Times New Roman" w:hAnsi="Times New Roman" w:cs="Times New Roman"/>
          <w:sz w:val="28"/>
          <w:szCs w:val="28"/>
        </w:rPr>
        <w:t>Березники</w:t>
      </w:r>
      <w:r w:rsidR="00006303" w:rsidRPr="007C12AA">
        <w:rPr>
          <w:rFonts w:ascii="Times New Roman" w:hAnsi="Times New Roman" w:cs="Times New Roman"/>
          <w:sz w:val="28"/>
          <w:szCs w:val="28"/>
        </w:rPr>
        <w:t xml:space="preserve"> </w:t>
      </w:r>
      <w:r w:rsidRPr="007C12AA">
        <w:rPr>
          <w:rFonts w:ascii="Times New Roman" w:hAnsi="Times New Roman" w:cs="Times New Roman"/>
          <w:sz w:val="28"/>
          <w:szCs w:val="28"/>
        </w:rPr>
        <w:t>и ПКРО ООО «Деловая Россия» от 25.04.2014 г.</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С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на территории города реализуется муниципальная программа «Обеспечение безопасности жизнедеятельности населения города Березники», направленная на совершенствование условий безопасности жизнедеятельности населения и содействие обеспечению экологической безопасности, сохранению и улучшению качества природных сред.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За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на пожарах погибло 10 человек, 1 из них ребенок; на водных объектах погибло 4 человека. Ситуаций, угрожающих здоровью и жизни горожан не было.</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2015 г</w:t>
      </w:r>
      <w:r w:rsidR="004C1760" w:rsidRPr="007C12AA">
        <w:rPr>
          <w:rFonts w:ascii="Times New Roman" w:hAnsi="Times New Roman" w:cs="Times New Roman"/>
          <w:sz w:val="28"/>
          <w:szCs w:val="28"/>
        </w:rPr>
        <w:t>.</w:t>
      </w:r>
      <w:r w:rsidRPr="007C12AA">
        <w:rPr>
          <w:rFonts w:ascii="Times New Roman" w:hAnsi="Times New Roman" w:cs="Times New Roman"/>
          <w:sz w:val="28"/>
          <w:szCs w:val="28"/>
        </w:rPr>
        <w:t xml:space="preserve"> по распоряжению Государственного казенного учреждения Пермского края «Гражданская защита» на территории города проведена 1 проверка (запуск) системы оповещения.</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В настоящее время проводится работа по совершенствованию данной системы.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Для сохранения лесного массива организованы и проведены противопожарные мероприятия:</w:t>
      </w:r>
    </w:p>
    <w:p w:rsidR="00E92294" w:rsidRPr="007C12AA" w:rsidRDefault="00E92294" w:rsidP="007C12AA">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восстановление противопожарных разрывов</w:t>
      </w:r>
      <w:r w:rsidR="007C12AA" w:rsidRPr="007C12AA">
        <w:rPr>
          <w:rFonts w:ascii="Times New Roman" w:hAnsi="Times New Roman" w:cs="Times New Roman"/>
          <w:sz w:val="28"/>
          <w:szCs w:val="28"/>
        </w:rPr>
        <w:t xml:space="preserve"> </w:t>
      </w:r>
      <w:r w:rsidRPr="007C12AA">
        <w:rPr>
          <w:rFonts w:ascii="Times New Roman" w:hAnsi="Times New Roman" w:cs="Times New Roman"/>
          <w:sz w:val="28"/>
          <w:szCs w:val="28"/>
        </w:rPr>
        <w:t>(спиливание подросшего молодняка и кустарника) на площади 26,25 га</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организовано 114 рейд</w:t>
      </w:r>
      <w:r w:rsidR="00AA34AE" w:rsidRPr="007C12AA">
        <w:rPr>
          <w:rFonts w:ascii="Times New Roman" w:hAnsi="Times New Roman" w:cs="Times New Roman"/>
          <w:sz w:val="28"/>
          <w:szCs w:val="28"/>
        </w:rPr>
        <w:t>ов</w:t>
      </w:r>
      <w:r w:rsidRPr="007C12AA">
        <w:rPr>
          <w:rFonts w:ascii="Times New Roman" w:hAnsi="Times New Roman" w:cs="Times New Roman"/>
          <w:sz w:val="28"/>
          <w:szCs w:val="28"/>
        </w:rPr>
        <w:t xml:space="preserve"> с целью предотвращения возгораний и лесонарушений</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 подготовлены схемы лесных дорог и водоснабжения  с целью проезда к возможным пожарам  и обеспечения их тушения</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8"/>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 xml:space="preserve"> организация мест отдыха и курения – 7 шт. </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Организованы и проведены санитарно-оздоровительные мероприятия:</w:t>
      </w:r>
    </w:p>
    <w:p w:rsidR="00E92294" w:rsidRPr="007C12AA" w:rsidRDefault="00E92294" w:rsidP="007C12AA">
      <w:pPr>
        <w:pStyle w:val="a3"/>
        <w:numPr>
          <w:ilvl w:val="0"/>
          <w:numId w:val="3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лесопатологическое обследование повреждени</w:t>
      </w:r>
      <w:r w:rsidR="005479F2" w:rsidRPr="007C12AA">
        <w:rPr>
          <w:rFonts w:ascii="Times New Roman" w:hAnsi="Times New Roman" w:cs="Times New Roman"/>
          <w:sz w:val="28"/>
          <w:szCs w:val="28"/>
        </w:rPr>
        <w:t>я</w:t>
      </w:r>
      <w:r w:rsidRPr="007C12AA">
        <w:rPr>
          <w:rFonts w:ascii="Times New Roman" w:hAnsi="Times New Roman" w:cs="Times New Roman"/>
          <w:sz w:val="28"/>
          <w:szCs w:val="28"/>
        </w:rPr>
        <w:t xml:space="preserve"> лесных насаждений на территории, подвергшейся ураганному ветру 16.06.2015</w:t>
      </w:r>
      <w:r w:rsidR="004C1760" w:rsidRPr="007C12AA">
        <w:rPr>
          <w:rFonts w:ascii="Times New Roman" w:hAnsi="Times New Roman" w:cs="Times New Roman"/>
          <w:sz w:val="28"/>
          <w:szCs w:val="28"/>
        </w:rPr>
        <w:t xml:space="preserve"> </w:t>
      </w:r>
      <w:r w:rsidRPr="007C12AA">
        <w:rPr>
          <w:rFonts w:ascii="Times New Roman" w:hAnsi="Times New Roman" w:cs="Times New Roman"/>
          <w:sz w:val="28"/>
          <w:szCs w:val="28"/>
        </w:rPr>
        <w:t>г. Повреждены лесные насаждения на площади 192,96 га, объемом 38337 куб.м</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расчистка ветровала на площади 85,06 га</w:t>
      </w:r>
      <w:r w:rsidR="004C1760" w:rsidRPr="007C12AA">
        <w:rPr>
          <w:rFonts w:ascii="Times New Roman" w:hAnsi="Times New Roman" w:cs="Times New Roman"/>
          <w:sz w:val="28"/>
          <w:szCs w:val="28"/>
        </w:rPr>
        <w:t>,</w:t>
      </w:r>
    </w:p>
    <w:p w:rsidR="00E92294" w:rsidRPr="007C12AA" w:rsidRDefault="00E92294" w:rsidP="007C12AA">
      <w:pPr>
        <w:pStyle w:val="a3"/>
        <w:numPr>
          <w:ilvl w:val="0"/>
          <w:numId w:val="39"/>
        </w:numPr>
        <w:tabs>
          <w:tab w:val="left" w:pos="993"/>
        </w:tabs>
        <w:spacing w:after="0" w:line="240" w:lineRule="auto"/>
        <w:ind w:left="0" w:firstLine="709"/>
        <w:jc w:val="both"/>
        <w:rPr>
          <w:rFonts w:ascii="Times New Roman" w:hAnsi="Times New Roman" w:cs="Times New Roman"/>
          <w:sz w:val="28"/>
          <w:szCs w:val="28"/>
        </w:rPr>
      </w:pPr>
      <w:r w:rsidRPr="007C12AA">
        <w:rPr>
          <w:rFonts w:ascii="Times New Roman" w:hAnsi="Times New Roman" w:cs="Times New Roman"/>
          <w:sz w:val="28"/>
          <w:szCs w:val="28"/>
        </w:rPr>
        <w:t>замена квартальных столбов – 5 шт.</w:t>
      </w:r>
    </w:p>
    <w:p w:rsidR="00E92294" w:rsidRPr="007C12AA" w:rsidRDefault="00E92294" w:rsidP="007C12AA">
      <w:pPr>
        <w:spacing w:after="0" w:line="240" w:lineRule="auto"/>
        <w:ind w:firstLine="709"/>
        <w:jc w:val="both"/>
        <w:rPr>
          <w:rFonts w:ascii="Times New Roman" w:hAnsi="Times New Roman" w:cs="Times New Roman"/>
          <w:sz w:val="28"/>
          <w:szCs w:val="28"/>
        </w:rPr>
      </w:pPr>
      <w:r w:rsidRPr="007C12AA">
        <w:rPr>
          <w:rFonts w:ascii="Times New Roman" w:hAnsi="Times New Roman" w:cs="Times New Roman"/>
          <w:sz w:val="28"/>
          <w:szCs w:val="28"/>
        </w:rPr>
        <w:t>В рамках реализации полномочий по организации мероприятий по охране окружающей среды в границах городского округа прошла акция «Дни защиты от экологической опасности», по итогам конкурса город занял 1 место.</w:t>
      </w:r>
    </w:p>
    <w:p w:rsidR="00AA34AE" w:rsidRPr="007C12AA" w:rsidRDefault="00AA34AE" w:rsidP="007C12AA">
      <w:pPr>
        <w:spacing w:after="0" w:line="240" w:lineRule="auto"/>
        <w:ind w:firstLine="709"/>
        <w:jc w:val="both"/>
        <w:rPr>
          <w:rFonts w:ascii="Times New Roman" w:hAnsi="Times New Roman" w:cs="Times New Roman"/>
          <w:sz w:val="28"/>
          <w:szCs w:val="28"/>
        </w:rPr>
      </w:pPr>
    </w:p>
    <w:p w:rsidR="00AA34AE" w:rsidRPr="007C12AA" w:rsidRDefault="00AA34AE" w:rsidP="007C12AA">
      <w:pPr>
        <w:spacing w:after="0" w:line="240" w:lineRule="auto"/>
        <w:ind w:firstLine="709"/>
        <w:jc w:val="both"/>
        <w:rPr>
          <w:rFonts w:ascii="Times New Roman" w:hAnsi="Times New Roman" w:cs="Times New Roman"/>
          <w:sz w:val="28"/>
          <w:szCs w:val="28"/>
        </w:rPr>
      </w:pPr>
    </w:p>
    <w:p w:rsidR="00AA34AE" w:rsidRPr="007C12AA" w:rsidRDefault="00AA34AE" w:rsidP="007C12AA">
      <w:pPr>
        <w:spacing w:after="0" w:line="240" w:lineRule="auto"/>
        <w:jc w:val="both"/>
        <w:rPr>
          <w:rFonts w:ascii="Times New Roman" w:hAnsi="Times New Roman" w:cs="Times New Roman"/>
          <w:sz w:val="28"/>
          <w:szCs w:val="28"/>
        </w:rPr>
      </w:pPr>
      <w:r w:rsidRPr="007C12AA">
        <w:rPr>
          <w:rFonts w:ascii="Times New Roman" w:hAnsi="Times New Roman" w:cs="Times New Roman"/>
          <w:sz w:val="28"/>
          <w:szCs w:val="28"/>
        </w:rPr>
        <w:t>Глава города</w:t>
      </w:r>
      <w:r w:rsidR="00771161" w:rsidRPr="007C12AA">
        <w:rPr>
          <w:rFonts w:ascii="Times New Roman" w:hAnsi="Times New Roman" w:cs="Times New Roman"/>
          <w:sz w:val="28"/>
          <w:szCs w:val="28"/>
        </w:rPr>
        <w:t xml:space="preserve"> Березники</w:t>
      </w:r>
      <w:r w:rsidRPr="007C12AA">
        <w:rPr>
          <w:rFonts w:ascii="Times New Roman" w:hAnsi="Times New Roman" w:cs="Times New Roman"/>
          <w:sz w:val="28"/>
          <w:szCs w:val="28"/>
        </w:rPr>
        <w:t xml:space="preserve"> </w:t>
      </w:r>
      <w:r w:rsidRPr="007C12AA">
        <w:rPr>
          <w:rFonts w:ascii="Times New Roman" w:hAnsi="Times New Roman" w:cs="Times New Roman"/>
          <w:sz w:val="28"/>
          <w:szCs w:val="28"/>
        </w:rPr>
        <w:tab/>
      </w:r>
      <w:r w:rsidRPr="007C12AA">
        <w:rPr>
          <w:rFonts w:ascii="Times New Roman" w:hAnsi="Times New Roman" w:cs="Times New Roman"/>
          <w:sz w:val="28"/>
          <w:szCs w:val="28"/>
        </w:rPr>
        <w:tab/>
      </w:r>
      <w:r w:rsidRPr="007C12AA">
        <w:rPr>
          <w:rFonts w:ascii="Times New Roman" w:hAnsi="Times New Roman" w:cs="Times New Roman"/>
          <w:sz w:val="28"/>
          <w:szCs w:val="28"/>
        </w:rPr>
        <w:tab/>
      </w:r>
      <w:r w:rsidRPr="007C12AA">
        <w:rPr>
          <w:rFonts w:ascii="Times New Roman" w:hAnsi="Times New Roman" w:cs="Times New Roman"/>
          <w:sz w:val="28"/>
          <w:szCs w:val="28"/>
        </w:rPr>
        <w:tab/>
      </w:r>
      <w:r w:rsidRPr="007C12AA">
        <w:rPr>
          <w:rFonts w:ascii="Times New Roman" w:hAnsi="Times New Roman" w:cs="Times New Roman"/>
          <w:sz w:val="28"/>
          <w:szCs w:val="28"/>
        </w:rPr>
        <w:tab/>
      </w:r>
      <w:r w:rsidRPr="007C12AA">
        <w:rPr>
          <w:rFonts w:ascii="Times New Roman" w:hAnsi="Times New Roman" w:cs="Times New Roman"/>
          <w:sz w:val="28"/>
          <w:szCs w:val="28"/>
        </w:rPr>
        <w:tab/>
      </w:r>
      <w:r w:rsidR="007C12AA">
        <w:rPr>
          <w:rFonts w:ascii="Times New Roman" w:hAnsi="Times New Roman" w:cs="Times New Roman"/>
          <w:sz w:val="28"/>
          <w:szCs w:val="28"/>
        </w:rPr>
        <w:t xml:space="preserve">           </w:t>
      </w:r>
      <w:r w:rsidR="00771161" w:rsidRPr="007C12AA">
        <w:rPr>
          <w:rFonts w:ascii="Times New Roman" w:hAnsi="Times New Roman" w:cs="Times New Roman"/>
          <w:sz w:val="28"/>
          <w:szCs w:val="28"/>
        </w:rPr>
        <w:t xml:space="preserve"> </w:t>
      </w:r>
      <w:r w:rsidRPr="007C12AA">
        <w:rPr>
          <w:rFonts w:ascii="Times New Roman" w:hAnsi="Times New Roman" w:cs="Times New Roman"/>
          <w:sz w:val="28"/>
          <w:szCs w:val="28"/>
        </w:rPr>
        <w:t>С.П.Дьяков</w:t>
      </w:r>
    </w:p>
    <w:p w:rsidR="00BE149B" w:rsidRPr="007C12AA" w:rsidRDefault="00BE149B" w:rsidP="007C12AA">
      <w:pPr>
        <w:spacing w:after="0" w:line="240" w:lineRule="auto"/>
        <w:ind w:firstLine="709"/>
        <w:jc w:val="both"/>
        <w:rPr>
          <w:rFonts w:ascii="Times New Roman" w:hAnsi="Times New Roman" w:cs="Times New Roman"/>
          <w:sz w:val="28"/>
          <w:szCs w:val="28"/>
        </w:rPr>
      </w:pPr>
    </w:p>
    <w:sectPr w:rsidR="00BE149B" w:rsidRPr="007C12AA" w:rsidSect="007C12AA">
      <w:footerReference w:type="default" r:id="rId9"/>
      <w:pgSz w:w="11906" w:h="16838" w:code="9"/>
      <w:pgMar w:top="680"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89" w:rsidRDefault="005B6289" w:rsidP="00CA4ACC">
      <w:pPr>
        <w:spacing w:after="0" w:line="240" w:lineRule="auto"/>
      </w:pPr>
      <w:r>
        <w:separator/>
      </w:r>
    </w:p>
  </w:endnote>
  <w:endnote w:type="continuationSeparator" w:id="1">
    <w:p w:rsidR="005B6289" w:rsidRDefault="005B6289" w:rsidP="00CA4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501"/>
      <w:docPartObj>
        <w:docPartGallery w:val="Page Numbers (Bottom of Page)"/>
        <w:docPartUnique/>
      </w:docPartObj>
    </w:sdtPr>
    <w:sdtContent>
      <w:p w:rsidR="007C12AA" w:rsidRDefault="00C3288F">
        <w:pPr>
          <w:pStyle w:val="a7"/>
          <w:jc w:val="right"/>
        </w:pPr>
        <w:fldSimple w:instr=" PAGE   \* MERGEFORMAT ">
          <w:r w:rsidR="00A8706E">
            <w:rPr>
              <w:noProof/>
            </w:rPr>
            <w:t>3</w:t>
          </w:r>
        </w:fldSimple>
      </w:p>
    </w:sdtContent>
  </w:sdt>
  <w:p w:rsidR="003D4433" w:rsidRDefault="003D44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89" w:rsidRDefault="005B6289" w:rsidP="00CA4ACC">
      <w:pPr>
        <w:spacing w:after="0" w:line="240" w:lineRule="auto"/>
      </w:pPr>
      <w:r>
        <w:separator/>
      </w:r>
    </w:p>
  </w:footnote>
  <w:footnote w:type="continuationSeparator" w:id="1">
    <w:p w:rsidR="005B6289" w:rsidRDefault="005B6289" w:rsidP="00CA4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924"/>
    <w:multiLevelType w:val="hybridMultilevel"/>
    <w:tmpl w:val="058AC5D4"/>
    <w:lvl w:ilvl="0" w:tplc="D02A6CE2">
      <w:start w:val="1"/>
      <w:numFmt w:val="bullet"/>
      <w:lvlText w:val="-"/>
      <w:lvlJc w:val="left"/>
      <w:pPr>
        <w:tabs>
          <w:tab w:val="num" w:pos="720"/>
        </w:tabs>
        <w:ind w:left="720" w:hanging="360"/>
      </w:pPr>
      <w:rPr>
        <w:rFonts w:ascii="Times New Roman" w:hAnsi="Times New Roman" w:hint="default"/>
      </w:rPr>
    </w:lvl>
    <w:lvl w:ilvl="1" w:tplc="749C1B56" w:tentative="1">
      <w:start w:val="1"/>
      <w:numFmt w:val="bullet"/>
      <w:lvlText w:val="-"/>
      <w:lvlJc w:val="left"/>
      <w:pPr>
        <w:tabs>
          <w:tab w:val="num" w:pos="1440"/>
        </w:tabs>
        <w:ind w:left="1440" w:hanging="360"/>
      </w:pPr>
      <w:rPr>
        <w:rFonts w:ascii="Times New Roman" w:hAnsi="Times New Roman" w:hint="default"/>
      </w:rPr>
    </w:lvl>
    <w:lvl w:ilvl="2" w:tplc="0922D298" w:tentative="1">
      <w:start w:val="1"/>
      <w:numFmt w:val="bullet"/>
      <w:lvlText w:val="-"/>
      <w:lvlJc w:val="left"/>
      <w:pPr>
        <w:tabs>
          <w:tab w:val="num" w:pos="2160"/>
        </w:tabs>
        <w:ind w:left="2160" w:hanging="360"/>
      </w:pPr>
      <w:rPr>
        <w:rFonts w:ascii="Times New Roman" w:hAnsi="Times New Roman" w:hint="default"/>
      </w:rPr>
    </w:lvl>
    <w:lvl w:ilvl="3" w:tplc="99061388" w:tentative="1">
      <w:start w:val="1"/>
      <w:numFmt w:val="bullet"/>
      <w:lvlText w:val="-"/>
      <w:lvlJc w:val="left"/>
      <w:pPr>
        <w:tabs>
          <w:tab w:val="num" w:pos="2880"/>
        </w:tabs>
        <w:ind w:left="2880" w:hanging="360"/>
      </w:pPr>
      <w:rPr>
        <w:rFonts w:ascii="Times New Roman" w:hAnsi="Times New Roman" w:hint="default"/>
      </w:rPr>
    </w:lvl>
    <w:lvl w:ilvl="4" w:tplc="AA2024BC" w:tentative="1">
      <w:start w:val="1"/>
      <w:numFmt w:val="bullet"/>
      <w:lvlText w:val="-"/>
      <w:lvlJc w:val="left"/>
      <w:pPr>
        <w:tabs>
          <w:tab w:val="num" w:pos="3600"/>
        </w:tabs>
        <w:ind w:left="3600" w:hanging="360"/>
      </w:pPr>
      <w:rPr>
        <w:rFonts w:ascii="Times New Roman" w:hAnsi="Times New Roman" w:hint="default"/>
      </w:rPr>
    </w:lvl>
    <w:lvl w:ilvl="5" w:tplc="A2681446" w:tentative="1">
      <w:start w:val="1"/>
      <w:numFmt w:val="bullet"/>
      <w:lvlText w:val="-"/>
      <w:lvlJc w:val="left"/>
      <w:pPr>
        <w:tabs>
          <w:tab w:val="num" w:pos="4320"/>
        </w:tabs>
        <w:ind w:left="4320" w:hanging="360"/>
      </w:pPr>
      <w:rPr>
        <w:rFonts w:ascii="Times New Roman" w:hAnsi="Times New Roman" w:hint="default"/>
      </w:rPr>
    </w:lvl>
    <w:lvl w:ilvl="6" w:tplc="2EFE1380" w:tentative="1">
      <w:start w:val="1"/>
      <w:numFmt w:val="bullet"/>
      <w:lvlText w:val="-"/>
      <w:lvlJc w:val="left"/>
      <w:pPr>
        <w:tabs>
          <w:tab w:val="num" w:pos="5040"/>
        </w:tabs>
        <w:ind w:left="5040" w:hanging="360"/>
      </w:pPr>
      <w:rPr>
        <w:rFonts w:ascii="Times New Roman" w:hAnsi="Times New Roman" w:hint="default"/>
      </w:rPr>
    </w:lvl>
    <w:lvl w:ilvl="7" w:tplc="55561CB0" w:tentative="1">
      <w:start w:val="1"/>
      <w:numFmt w:val="bullet"/>
      <w:lvlText w:val="-"/>
      <w:lvlJc w:val="left"/>
      <w:pPr>
        <w:tabs>
          <w:tab w:val="num" w:pos="5760"/>
        </w:tabs>
        <w:ind w:left="5760" w:hanging="360"/>
      </w:pPr>
      <w:rPr>
        <w:rFonts w:ascii="Times New Roman" w:hAnsi="Times New Roman" w:hint="default"/>
      </w:rPr>
    </w:lvl>
    <w:lvl w:ilvl="8" w:tplc="052CBC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A11ADE"/>
    <w:multiLevelType w:val="hybridMultilevel"/>
    <w:tmpl w:val="C9A0907C"/>
    <w:lvl w:ilvl="0" w:tplc="85C43BB2">
      <w:start w:val="1"/>
      <w:numFmt w:val="decimal"/>
      <w:lvlText w:val="%1)"/>
      <w:lvlJc w:val="left"/>
      <w:pPr>
        <w:tabs>
          <w:tab w:val="num" w:pos="720"/>
        </w:tabs>
        <w:ind w:left="720" w:hanging="360"/>
      </w:pPr>
    </w:lvl>
    <w:lvl w:ilvl="1" w:tplc="977CEC62" w:tentative="1">
      <w:start w:val="1"/>
      <w:numFmt w:val="decimal"/>
      <w:lvlText w:val="%2)"/>
      <w:lvlJc w:val="left"/>
      <w:pPr>
        <w:tabs>
          <w:tab w:val="num" w:pos="1440"/>
        </w:tabs>
        <w:ind w:left="1440" w:hanging="360"/>
      </w:pPr>
    </w:lvl>
    <w:lvl w:ilvl="2" w:tplc="3198EB26" w:tentative="1">
      <w:start w:val="1"/>
      <w:numFmt w:val="decimal"/>
      <w:lvlText w:val="%3)"/>
      <w:lvlJc w:val="left"/>
      <w:pPr>
        <w:tabs>
          <w:tab w:val="num" w:pos="2160"/>
        </w:tabs>
        <w:ind w:left="2160" w:hanging="360"/>
      </w:pPr>
    </w:lvl>
    <w:lvl w:ilvl="3" w:tplc="D62CEC90" w:tentative="1">
      <w:start w:val="1"/>
      <w:numFmt w:val="decimal"/>
      <w:lvlText w:val="%4)"/>
      <w:lvlJc w:val="left"/>
      <w:pPr>
        <w:tabs>
          <w:tab w:val="num" w:pos="2880"/>
        </w:tabs>
        <w:ind w:left="2880" w:hanging="360"/>
      </w:pPr>
    </w:lvl>
    <w:lvl w:ilvl="4" w:tplc="E788D7D4" w:tentative="1">
      <w:start w:val="1"/>
      <w:numFmt w:val="decimal"/>
      <w:lvlText w:val="%5)"/>
      <w:lvlJc w:val="left"/>
      <w:pPr>
        <w:tabs>
          <w:tab w:val="num" w:pos="3600"/>
        </w:tabs>
        <w:ind w:left="3600" w:hanging="360"/>
      </w:pPr>
    </w:lvl>
    <w:lvl w:ilvl="5" w:tplc="7D603754" w:tentative="1">
      <w:start w:val="1"/>
      <w:numFmt w:val="decimal"/>
      <w:lvlText w:val="%6)"/>
      <w:lvlJc w:val="left"/>
      <w:pPr>
        <w:tabs>
          <w:tab w:val="num" w:pos="4320"/>
        </w:tabs>
        <w:ind w:left="4320" w:hanging="360"/>
      </w:pPr>
    </w:lvl>
    <w:lvl w:ilvl="6" w:tplc="E8D24678" w:tentative="1">
      <w:start w:val="1"/>
      <w:numFmt w:val="decimal"/>
      <w:lvlText w:val="%7)"/>
      <w:lvlJc w:val="left"/>
      <w:pPr>
        <w:tabs>
          <w:tab w:val="num" w:pos="5040"/>
        </w:tabs>
        <w:ind w:left="5040" w:hanging="360"/>
      </w:pPr>
    </w:lvl>
    <w:lvl w:ilvl="7" w:tplc="E90E54EA" w:tentative="1">
      <w:start w:val="1"/>
      <w:numFmt w:val="decimal"/>
      <w:lvlText w:val="%8)"/>
      <w:lvlJc w:val="left"/>
      <w:pPr>
        <w:tabs>
          <w:tab w:val="num" w:pos="5760"/>
        </w:tabs>
        <w:ind w:left="5760" w:hanging="360"/>
      </w:pPr>
    </w:lvl>
    <w:lvl w:ilvl="8" w:tplc="F86E5D60" w:tentative="1">
      <w:start w:val="1"/>
      <w:numFmt w:val="decimal"/>
      <w:lvlText w:val="%9)"/>
      <w:lvlJc w:val="left"/>
      <w:pPr>
        <w:tabs>
          <w:tab w:val="num" w:pos="6480"/>
        </w:tabs>
        <w:ind w:left="6480" w:hanging="360"/>
      </w:pPr>
    </w:lvl>
  </w:abstractNum>
  <w:abstractNum w:abstractNumId="2">
    <w:nsid w:val="19B14BDC"/>
    <w:multiLevelType w:val="hybridMultilevel"/>
    <w:tmpl w:val="F8D83C3C"/>
    <w:lvl w:ilvl="0" w:tplc="556EC1F2">
      <w:start w:val="1"/>
      <w:numFmt w:val="bullet"/>
      <w:lvlText w:val="-"/>
      <w:lvlJc w:val="left"/>
      <w:pPr>
        <w:tabs>
          <w:tab w:val="num" w:pos="720"/>
        </w:tabs>
        <w:ind w:left="720" w:hanging="360"/>
      </w:pPr>
      <w:rPr>
        <w:rFonts w:ascii="Times New Roman" w:hAnsi="Times New Roman" w:hint="default"/>
      </w:rPr>
    </w:lvl>
    <w:lvl w:ilvl="1" w:tplc="EC46D8C8" w:tentative="1">
      <w:start w:val="1"/>
      <w:numFmt w:val="bullet"/>
      <w:lvlText w:val="-"/>
      <w:lvlJc w:val="left"/>
      <w:pPr>
        <w:tabs>
          <w:tab w:val="num" w:pos="1440"/>
        </w:tabs>
        <w:ind w:left="1440" w:hanging="360"/>
      </w:pPr>
      <w:rPr>
        <w:rFonts w:ascii="Times New Roman" w:hAnsi="Times New Roman" w:hint="default"/>
      </w:rPr>
    </w:lvl>
    <w:lvl w:ilvl="2" w:tplc="F0440808" w:tentative="1">
      <w:start w:val="1"/>
      <w:numFmt w:val="bullet"/>
      <w:lvlText w:val="-"/>
      <w:lvlJc w:val="left"/>
      <w:pPr>
        <w:tabs>
          <w:tab w:val="num" w:pos="2160"/>
        </w:tabs>
        <w:ind w:left="2160" w:hanging="360"/>
      </w:pPr>
      <w:rPr>
        <w:rFonts w:ascii="Times New Roman" w:hAnsi="Times New Roman" w:hint="default"/>
      </w:rPr>
    </w:lvl>
    <w:lvl w:ilvl="3" w:tplc="5E846DA2" w:tentative="1">
      <w:start w:val="1"/>
      <w:numFmt w:val="bullet"/>
      <w:lvlText w:val="-"/>
      <w:lvlJc w:val="left"/>
      <w:pPr>
        <w:tabs>
          <w:tab w:val="num" w:pos="2880"/>
        </w:tabs>
        <w:ind w:left="2880" w:hanging="360"/>
      </w:pPr>
      <w:rPr>
        <w:rFonts w:ascii="Times New Roman" w:hAnsi="Times New Roman" w:hint="default"/>
      </w:rPr>
    </w:lvl>
    <w:lvl w:ilvl="4" w:tplc="4C8E469E" w:tentative="1">
      <w:start w:val="1"/>
      <w:numFmt w:val="bullet"/>
      <w:lvlText w:val="-"/>
      <w:lvlJc w:val="left"/>
      <w:pPr>
        <w:tabs>
          <w:tab w:val="num" w:pos="3600"/>
        </w:tabs>
        <w:ind w:left="3600" w:hanging="360"/>
      </w:pPr>
      <w:rPr>
        <w:rFonts w:ascii="Times New Roman" w:hAnsi="Times New Roman" w:hint="default"/>
      </w:rPr>
    </w:lvl>
    <w:lvl w:ilvl="5" w:tplc="6DF26B26" w:tentative="1">
      <w:start w:val="1"/>
      <w:numFmt w:val="bullet"/>
      <w:lvlText w:val="-"/>
      <w:lvlJc w:val="left"/>
      <w:pPr>
        <w:tabs>
          <w:tab w:val="num" w:pos="4320"/>
        </w:tabs>
        <w:ind w:left="4320" w:hanging="360"/>
      </w:pPr>
      <w:rPr>
        <w:rFonts w:ascii="Times New Roman" w:hAnsi="Times New Roman" w:hint="default"/>
      </w:rPr>
    </w:lvl>
    <w:lvl w:ilvl="6" w:tplc="02D8700A" w:tentative="1">
      <w:start w:val="1"/>
      <w:numFmt w:val="bullet"/>
      <w:lvlText w:val="-"/>
      <w:lvlJc w:val="left"/>
      <w:pPr>
        <w:tabs>
          <w:tab w:val="num" w:pos="5040"/>
        </w:tabs>
        <w:ind w:left="5040" w:hanging="360"/>
      </w:pPr>
      <w:rPr>
        <w:rFonts w:ascii="Times New Roman" w:hAnsi="Times New Roman" w:hint="default"/>
      </w:rPr>
    </w:lvl>
    <w:lvl w:ilvl="7" w:tplc="C7743998" w:tentative="1">
      <w:start w:val="1"/>
      <w:numFmt w:val="bullet"/>
      <w:lvlText w:val="-"/>
      <w:lvlJc w:val="left"/>
      <w:pPr>
        <w:tabs>
          <w:tab w:val="num" w:pos="5760"/>
        </w:tabs>
        <w:ind w:left="5760" w:hanging="360"/>
      </w:pPr>
      <w:rPr>
        <w:rFonts w:ascii="Times New Roman" w:hAnsi="Times New Roman" w:hint="default"/>
      </w:rPr>
    </w:lvl>
    <w:lvl w:ilvl="8" w:tplc="FC6659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451493"/>
    <w:multiLevelType w:val="hybridMultilevel"/>
    <w:tmpl w:val="05DAD9A0"/>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0E7AAB"/>
    <w:multiLevelType w:val="hybridMultilevel"/>
    <w:tmpl w:val="72A212A2"/>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A3E43"/>
    <w:multiLevelType w:val="hybridMultilevel"/>
    <w:tmpl w:val="C234E482"/>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7B483D"/>
    <w:multiLevelType w:val="hybridMultilevel"/>
    <w:tmpl w:val="3CC60088"/>
    <w:lvl w:ilvl="0" w:tplc="A6B4CB00">
      <w:start w:val="1"/>
      <w:numFmt w:val="bullet"/>
      <w:lvlText w:val=""/>
      <w:lvlJc w:val="left"/>
      <w:pPr>
        <w:tabs>
          <w:tab w:val="num" w:pos="720"/>
        </w:tabs>
        <w:ind w:left="720" w:hanging="360"/>
      </w:pPr>
      <w:rPr>
        <w:rFonts w:ascii="Wingdings" w:hAnsi="Wingdings" w:hint="default"/>
      </w:rPr>
    </w:lvl>
    <w:lvl w:ilvl="1" w:tplc="763C6B3C" w:tentative="1">
      <w:start w:val="1"/>
      <w:numFmt w:val="bullet"/>
      <w:lvlText w:val=""/>
      <w:lvlJc w:val="left"/>
      <w:pPr>
        <w:tabs>
          <w:tab w:val="num" w:pos="1440"/>
        </w:tabs>
        <w:ind w:left="1440" w:hanging="360"/>
      </w:pPr>
      <w:rPr>
        <w:rFonts w:ascii="Wingdings" w:hAnsi="Wingdings" w:hint="default"/>
      </w:rPr>
    </w:lvl>
    <w:lvl w:ilvl="2" w:tplc="72E8D35A" w:tentative="1">
      <w:start w:val="1"/>
      <w:numFmt w:val="bullet"/>
      <w:lvlText w:val=""/>
      <w:lvlJc w:val="left"/>
      <w:pPr>
        <w:tabs>
          <w:tab w:val="num" w:pos="2160"/>
        </w:tabs>
        <w:ind w:left="2160" w:hanging="360"/>
      </w:pPr>
      <w:rPr>
        <w:rFonts w:ascii="Wingdings" w:hAnsi="Wingdings" w:hint="default"/>
      </w:rPr>
    </w:lvl>
    <w:lvl w:ilvl="3" w:tplc="DEE6A698" w:tentative="1">
      <w:start w:val="1"/>
      <w:numFmt w:val="bullet"/>
      <w:lvlText w:val=""/>
      <w:lvlJc w:val="left"/>
      <w:pPr>
        <w:tabs>
          <w:tab w:val="num" w:pos="2880"/>
        </w:tabs>
        <w:ind w:left="2880" w:hanging="360"/>
      </w:pPr>
      <w:rPr>
        <w:rFonts w:ascii="Wingdings" w:hAnsi="Wingdings" w:hint="default"/>
      </w:rPr>
    </w:lvl>
    <w:lvl w:ilvl="4" w:tplc="9EEE8528" w:tentative="1">
      <w:start w:val="1"/>
      <w:numFmt w:val="bullet"/>
      <w:lvlText w:val=""/>
      <w:lvlJc w:val="left"/>
      <w:pPr>
        <w:tabs>
          <w:tab w:val="num" w:pos="3600"/>
        </w:tabs>
        <w:ind w:left="3600" w:hanging="360"/>
      </w:pPr>
      <w:rPr>
        <w:rFonts w:ascii="Wingdings" w:hAnsi="Wingdings" w:hint="default"/>
      </w:rPr>
    </w:lvl>
    <w:lvl w:ilvl="5" w:tplc="ED6A7CB0" w:tentative="1">
      <w:start w:val="1"/>
      <w:numFmt w:val="bullet"/>
      <w:lvlText w:val=""/>
      <w:lvlJc w:val="left"/>
      <w:pPr>
        <w:tabs>
          <w:tab w:val="num" w:pos="4320"/>
        </w:tabs>
        <w:ind w:left="4320" w:hanging="360"/>
      </w:pPr>
      <w:rPr>
        <w:rFonts w:ascii="Wingdings" w:hAnsi="Wingdings" w:hint="default"/>
      </w:rPr>
    </w:lvl>
    <w:lvl w:ilvl="6" w:tplc="05EEE570" w:tentative="1">
      <w:start w:val="1"/>
      <w:numFmt w:val="bullet"/>
      <w:lvlText w:val=""/>
      <w:lvlJc w:val="left"/>
      <w:pPr>
        <w:tabs>
          <w:tab w:val="num" w:pos="5040"/>
        </w:tabs>
        <w:ind w:left="5040" w:hanging="360"/>
      </w:pPr>
      <w:rPr>
        <w:rFonts w:ascii="Wingdings" w:hAnsi="Wingdings" w:hint="default"/>
      </w:rPr>
    </w:lvl>
    <w:lvl w:ilvl="7" w:tplc="BF386908" w:tentative="1">
      <w:start w:val="1"/>
      <w:numFmt w:val="bullet"/>
      <w:lvlText w:val=""/>
      <w:lvlJc w:val="left"/>
      <w:pPr>
        <w:tabs>
          <w:tab w:val="num" w:pos="5760"/>
        </w:tabs>
        <w:ind w:left="5760" w:hanging="360"/>
      </w:pPr>
      <w:rPr>
        <w:rFonts w:ascii="Wingdings" w:hAnsi="Wingdings" w:hint="default"/>
      </w:rPr>
    </w:lvl>
    <w:lvl w:ilvl="8" w:tplc="B32C291C" w:tentative="1">
      <w:start w:val="1"/>
      <w:numFmt w:val="bullet"/>
      <w:lvlText w:val=""/>
      <w:lvlJc w:val="left"/>
      <w:pPr>
        <w:tabs>
          <w:tab w:val="num" w:pos="6480"/>
        </w:tabs>
        <w:ind w:left="6480" w:hanging="360"/>
      </w:pPr>
      <w:rPr>
        <w:rFonts w:ascii="Wingdings" w:hAnsi="Wingdings" w:hint="default"/>
      </w:rPr>
    </w:lvl>
  </w:abstractNum>
  <w:abstractNum w:abstractNumId="7">
    <w:nsid w:val="27DE24A9"/>
    <w:multiLevelType w:val="hybridMultilevel"/>
    <w:tmpl w:val="262E40F6"/>
    <w:lvl w:ilvl="0" w:tplc="A328D82E">
      <w:start w:val="1"/>
      <w:numFmt w:val="bullet"/>
      <w:lvlText w:val="-"/>
      <w:lvlJc w:val="left"/>
      <w:pPr>
        <w:tabs>
          <w:tab w:val="num" w:pos="720"/>
        </w:tabs>
        <w:ind w:left="720" w:hanging="360"/>
      </w:pPr>
      <w:rPr>
        <w:rFonts w:ascii="Times New Roman" w:hAnsi="Times New Roman" w:hint="default"/>
      </w:rPr>
    </w:lvl>
    <w:lvl w:ilvl="1" w:tplc="10EA4116" w:tentative="1">
      <w:start w:val="1"/>
      <w:numFmt w:val="bullet"/>
      <w:lvlText w:val="-"/>
      <w:lvlJc w:val="left"/>
      <w:pPr>
        <w:tabs>
          <w:tab w:val="num" w:pos="1440"/>
        </w:tabs>
        <w:ind w:left="1440" w:hanging="360"/>
      </w:pPr>
      <w:rPr>
        <w:rFonts w:ascii="Times New Roman" w:hAnsi="Times New Roman" w:hint="default"/>
      </w:rPr>
    </w:lvl>
    <w:lvl w:ilvl="2" w:tplc="58DEC28E" w:tentative="1">
      <w:start w:val="1"/>
      <w:numFmt w:val="bullet"/>
      <w:lvlText w:val="-"/>
      <w:lvlJc w:val="left"/>
      <w:pPr>
        <w:tabs>
          <w:tab w:val="num" w:pos="2160"/>
        </w:tabs>
        <w:ind w:left="2160" w:hanging="360"/>
      </w:pPr>
      <w:rPr>
        <w:rFonts w:ascii="Times New Roman" w:hAnsi="Times New Roman" w:hint="default"/>
      </w:rPr>
    </w:lvl>
    <w:lvl w:ilvl="3" w:tplc="544C5646" w:tentative="1">
      <w:start w:val="1"/>
      <w:numFmt w:val="bullet"/>
      <w:lvlText w:val="-"/>
      <w:lvlJc w:val="left"/>
      <w:pPr>
        <w:tabs>
          <w:tab w:val="num" w:pos="2880"/>
        </w:tabs>
        <w:ind w:left="2880" w:hanging="360"/>
      </w:pPr>
      <w:rPr>
        <w:rFonts w:ascii="Times New Roman" w:hAnsi="Times New Roman" w:hint="default"/>
      </w:rPr>
    </w:lvl>
    <w:lvl w:ilvl="4" w:tplc="52B8F090" w:tentative="1">
      <w:start w:val="1"/>
      <w:numFmt w:val="bullet"/>
      <w:lvlText w:val="-"/>
      <w:lvlJc w:val="left"/>
      <w:pPr>
        <w:tabs>
          <w:tab w:val="num" w:pos="3600"/>
        </w:tabs>
        <w:ind w:left="3600" w:hanging="360"/>
      </w:pPr>
      <w:rPr>
        <w:rFonts w:ascii="Times New Roman" w:hAnsi="Times New Roman" w:hint="default"/>
      </w:rPr>
    </w:lvl>
    <w:lvl w:ilvl="5" w:tplc="80ACB568" w:tentative="1">
      <w:start w:val="1"/>
      <w:numFmt w:val="bullet"/>
      <w:lvlText w:val="-"/>
      <w:lvlJc w:val="left"/>
      <w:pPr>
        <w:tabs>
          <w:tab w:val="num" w:pos="4320"/>
        </w:tabs>
        <w:ind w:left="4320" w:hanging="360"/>
      </w:pPr>
      <w:rPr>
        <w:rFonts w:ascii="Times New Roman" w:hAnsi="Times New Roman" w:hint="default"/>
      </w:rPr>
    </w:lvl>
    <w:lvl w:ilvl="6" w:tplc="FE6C1656" w:tentative="1">
      <w:start w:val="1"/>
      <w:numFmt w:val="bullet"/>
      <w:lvlText w:val="-"/>
      <w:lvlJc w:val="left"/>
      <w:pPr>
        <w:tabs>
          <w:tab w:val="num" w:pos="5040"/>
        </w:tabs>
        <w:ind w:left="5040" w:hanging="360"/>
      </w:pPr>
      <w:rPr>
        <w:rFonts w:ascii="Times New Roman" w:hAnsi="Times New Roman" w:hint="default"/>
      </w:rPr>
    </w:lvl>
    <w:lvl w:ilvl="7" w:tplc="392A7922" w:tentative="1">
      <w:start w:val="1"/>
      <w:numFmt w:val="bullet"/>
      <w:lvlText w:val="-"/>
      <w:lvlJc w:val="left"/>
      <w:pPr>
        <w:tabs>
          <w:tab w:val="num" w:pos="5760"/>
        </w:tabs>
        <w:ind w:left="5760" w:hanging="360"/>
      </w:pPr>
      <w:rPr>
        <w:rFonts w:ascii="Times New Roman" w:hAnsi="Times New Roman" w:hint="default"/>
      </w:rPr>
    </w:lvl>
    <w:lvl w:ilvl="8" w:tplc="923C94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F305FA"/>
    <w:multiLevelType w:val="hybridMultilevel"/>
    <w:tmpl w:val="E98ADCAC"/>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882A13"/>
    <w:multiLevelType w:val="hybridMultilevel"/>
    <w:tmpl w:val="A660637C"/>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967DF9"/>
    <w:multiLevelType w:val="hybridMultilevel"/>
    <w:tmpl w:val="FC143942"/>
    <w:lvl w:ilvl="0" w:tplc="E2F67D62">
      <w:start w:val="1"/>
      <w:numFmt w:val="bullet"/>
      <w:lvlText w:val=""/>
      <w:lvlJc w:val="left"/>
      <w:pPr>
        <w:tabs>
          <w:tab w:val="num" w:pos="720"/>
        </w:tabs>
        <w:ind w:left="720" w:hanging="360"/>
      </w:pPr>
      <w:rPr>
        <w:rFonts w:ascii="Wingdings" w:hAnsi="Wingdings" w:hint="default"/>
      </w:rPr>
    </w:lvl>
    <w:lvl w:ilvl="1" w:tplc="811A63D6" w:tentative="1">
      <w:start w:val="1"/>
      <w:numFmt w:val="bullet"/>
      <w:lvlText w:val=""/>
      <w:lvlJc w:val="left"/>
      <w:pPr>
        <w:tabs>
          <w:tab w:val="num" w:pos="1440"/>
        </w:tabs>
        <w:ind w:left="1440" w:hanging="360"/>
      </w:pPr>
      <w:rPr>
        <w:rFonts w:ascii="Wingdings" w:hAnsi="Wingdings" w:hint="default"/>
      </w:rPr>
    </w:lvl>
    <w:lvl w:ilvl="2" w:tplc="7C7C1142" w:tentative="1">
      <w:start w:val="1"/>
      <w:numFmt w:val="bullet"/>
      <w:lvlText w:val=""/>
      <w:lvlJc w:val="left"/>
      <w:pPr>
        <w:tabs>
          <w:tab w:val="num" w:pos="2160"/>
        </w:tabs>
        <w:ind w:left="2160" w:hanging="360"/>
      </w:pPr>
      <w:rPr>
        <w:rFonts w:ascii="Wingdings" w:hAnsi="Wingdings" w:hint="default"/>
      </w:rPr>
    </w:lvl>
    <w:lvl w:ilvl="3" w:tplc="9026A29A" w:tentative="1">
      <w:start w:val="1"/>
      <w:numFmt w:val="bullet"/>
      <w:lvlText w:val=""/>
      <w:lvlJc w:val="left"/>
      <w:pPr>
        <w:tabs>
          <w:tab w:val="num" w:pos="2880"/>
        </w:tabs>
        <w:ind w:left="2880" w:hanging="360"/>
      </w:pPr>
      <w:rPr>
        <w:rFonts w:ascii="Wingdings" w:hAnsi="Wingdings" w:hint="default"/>
      </w:rPr>
    </w:lvl>
    <w:lvl w:ilvl="4" w:tplc="95766746" w:tentative="1">
      <w:start w:val="1"/>
      <w:numFmt w:val="bullet"/>
      <w:lvlText w:val=""/>
      <w:lvlJc w:val="left"/>
      <w:pPr>
        <w:tabs>
          <w:tab w:val="num" w:pos="3600"/>
        </w:tabs>
        <w:ind w:left="3600" w:hanging="360"/>
      </w:pPr>
      <w:rPr>
        <w:rFonts w:ascii="Wingdings" w:hAnsi="Wingdings" w:hint="default"/>
      </w:rPr>
    </w:lvl>
    <w:lvl w:ilvl="5" w:tplc="89EC963C" w:tentative="1">
      <w:start w:val="1"/>
      <w:numFmt w:val="bullet"/>
      <w:lvlText w:val=""/>
      <w:lvlJc w:val="left"/>
      <w:pPr>
        <w:tabs>
          <w:tab w:val="num" w:pos="4320"/>
        </w:tabs>
        <w:ind w:left="4320" w:hanging="360"/>
      </w:pPr>
      <w:rPr>
        <w:rFonts w:ascii="Wingdings" w:hAnsi="Wingdings" w:hint="default"/>
      </w:rPr>
    </w:lvl>
    <w:lvl w:ilvl="6" w:tplc="E798563A" w:tentative="1">
      <w:start w:val="1"/>
      <w:numFmt w:val="bullet"/>
      <w:lvlText w:val=""/>
      <w:lvlJc w:val="left"/>
      <w:pPr>
        <w:tabs>
          <w:tab w:val="num" w:pos="5040"/>
        </w:tabs>
        <w:ind w:left="5040" w:hanging="360"/>
      </w:pPr>
      <w:rPr>
        <w:rFonts w:ascii="Wingdings" w:hAnsi="Wingdings" w:hint="default"/>
      </w:rPr>
    </w:lvl>
    <w:lvl w:ilvl="7" w:tplc="7B7233AA" w:tentative="1">
      <w:start w:val="1"/>
      <w:numFmt w:val="bullet"/>
      <w:lvlText w:val=""/>
      <w:lvlJc w:val="left"/>
      <w:pPr>
        <w:tabs>
          <w:tab w:val="num" w:pos="5760"/>
        </w:tabs>
        <w:ind w:left="5760" w:hanging="360"/>
      </w:pPr>
      <w:rPr>
        <w:rFonts w:ascii="Wingdings" w:hAnsi="Wingdings" w:hint="default"/>
      </w:rPr>
    </w:lvl>
    <w:lvl w:ilvl="8" w:tplc="699037A4" w:tentative="1">
      <w:start w:val="1"/>
      <w:numFmt w:val="bullet"/>
      <w:lvlText w:val=""/>
      <w:lvlJc w:val="left"/>
      <w:pPr>
        <w:tabs>
          <w:tab w:val="num" w:pos="6480"/>
        </w:tabs>
        <w:ind w:left="6480" w:hanging="360"/>
      </w:pPr>
      <w:rPr>
        <w:rFonts w:ascii="Wingdings" w:hAnsi="Wingdings" w:hint="default"/>
      </w:rPr>
    </w:lvl>
  </w:abstractNum>
  <w:abstractNum w:abstractNumId="11">
    <w:nsid w:val="31182C78"/>
    <w:multiLevelType w:val="hybridMultilevel"/>
    <w:tmpl w:val="616A8970"/>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C65B96"/>
    <w:multiLevelType w:val="hybridMultilevel"/>
    <w:tmpl w:val="9FBA408C"/>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69454E"/>
    <w:multiLevelType w:val="hybridMultilevel"/>
    <w:tmpl w:val="001CA8A6"/>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A03DFE"/>
    <w:multiLevelType w:val="hybridMultilevel"/>
    <w:tmpl w:val="11EE1AA2"/>
    <w:lvl w:ilvl="0" w:tplc="3FF4FC3E">
      <w:start w:val="1"/>
      <w:numFmt w:val="bullet"/>
      <w:lvlText w:val=""/>
      <w:lvlJc w:val="left"/>
      <w:pPr>
        <w:tabs>
          <w:tab w:val="num" w:pos="720"/>
        </w:tabs>
        <w:ind w:left="720" w:hanging="360"/>
      </w:pPr>
      <w:rPr>
        <w:rFonts w:ascii="Wingdings" w:hAnsi="Wingdings" w:hint="default"/>
      </w:rPr>
    </w:lvl>
    <w:lvl w:ilvl="1" w:tplc="8A3EE7C6" w:tentative="1">
      <w:start w:val="1"/>
      <w:numFmt w:val="bullet"/>
      <w:lvlText w:val=""/>
      <w:lvlJc w:val="left"/>
      <w:pPr>
        <w:tabs>
          <w:tab w:val="num" w:pos="1440"/>
        </w:tabs>
        <w:ind w:left="1440" w:hanging="360"/>
      </w:pPr>
      <w:rPr>
        <w:rFonts w:ascii="Wingdings" w:hAnsi="Wingdings" w:hint="default"/>
      </w:rPr>
    </w:lvl>
    <w:lvl w:ilvl="2" w:tplc="42529BA0" w:tentative="1">
      <w:start w:val="1"/>
      <w:numFmt w:val="bullet"/>
      <w:lvlText w:val=""/>
      <w:lvlJc w:val="left"/>
      <w:pPr>
        <w:tabs>
          <w:tab w:val="num" w:pos="2160"/>
        </w:tabs>
        <w:ind w:left="2160" w:hanging="360"/>
      </w:pPr>
      <w:rPr>
        <w:rFonts w:ascii="Wingdings" w:hAnsi="Wingdings" w:hint="default"/>
      </w:rPr>
    </w:lvl>
    <w:lvl w:ilvl="3" w:tplc="E7A66E08" w:tentative="1">
      <w:start w:val="1"/>
      <w:numFmt w:val="bullet"/>
      <w:lvlText w:val=""/>
      <w:lvlJc w:val="left"/>
      <w:pPr>
        <w:tabs>
          <w:tab w:val="num" w:pos="2880"/>
        </w:tabs>
        <w:ind w:left="2880" w:hanging="360"/>
      </w:pPr>
      <w:rPr>
        <w:rFonts w:ascii="Wingdings" w:hAnsi="Wingdings" w:hint="default"/>
      </w:rPr>
    </w:lvl>
    <w:lvl w:ilvl="4" w:tplc="B686C16C" w:tentative="1">
      <w:start w:val="1"/>
      <w:numFmt w:val="bullet"/>
      <w:lvlText w:val=""/>
      <w:lvlJc w:val="left"/>
      <w:pPr>
        <w:tabs>
          <w:tab w:val="num" w:pos="3600"/>
        </w:tabs>
        <w:ind w:left="3600" w:hanging="360"/>
      </w:pPr>
      <w:rPr>
        <w:rFonts w:ascii="Wingdings" w:hAnsi="Wingdings" w:hint="default"/>
      </w:rPr>
    </w:lvl>
    <w:lvl w:ilvl="5" w:tplc="E3B4FF10" w:tentative="1">
      <w:start w:val="1"/>
      <w:numFmt w:val="bullet"/>
      <w:lvlText w:val=""/>
      <w:lvlJc w:val="left"/>
      <w:pPr>
        <w:tabs>
          <w:tab w:val="num" w:pos="4320"/>
        </w:tabs>
        <w:ind w:left="4320" w:hanging="360"/>
      </w:pPr>
      <w:rPr>
        <w:rFonts w:ascii="Wingdings" w:hAnsi="Wingdings" w:hint="default"/>
      </w:rPr>
    </w:lvl>
    <w:lvl w:ilvl="6" w:tplc="B51C73BC" w:tentative="1">
      <w:start w:val="1"/>
      <w:numFmt w:val="bullet"/>
      <w:lvlText w:val=""/>
      <w:lvlJc w:val="left"/>
      <w:pPr>
        <w:tabs>
          <w:tab w:val="num" w:pos="5040"/>
        </w:tabs>
        <w:ind w:left="5040" w:hanging="360"/>
      </w:pPr>
      <w:rPr>
        <w:rFonts w:ascii="Wingdings" w:hAnsi="Wingdings" w:hint="default"/>
      </w:rPr>
    </w:lvl>
    <w:lvl w:ilvl="7" w:tplc="6AFCAF82" w:tentative="1">
      <w:start w:val="1"/>
      <w:numFmt w:val="bullet"/>
      <w:lvlText w:val=""/>
      <w:lvlJc w:val="left"/>
      <w:pPr>
        <w:tabs>
          <w:tab w:val="num" w:pos="5760"/>
        </w:tabs>
        <w:ind w:left="5760" w:hanging="360"/>
      </w:pPr>
      <w:rPr>
        <w:rFonts w:ascii="Wingdings" w:hAnsi="Wingdings" w:hint="default"/>
      </w:rPr>
    </w:lvl>
    <w:lvl w:ilvl="8" w:tplc="AB2AE4D4" w:tentative="1">
      <w:start w:val="1"/>
      <w:numFmt w:val="bullet"/>
      <w:lvlText w:val=""/>
      <w:lvlJc w:val="left"/>
      <w:pPr>
        <w:tabs>
          <w:tab w:val="num" w:pos="6480"/>
        </w:tabs>
        <w:ind w:left="6480" w:hanging="360"/>
      </w:pPr>
      <w:rPr>
        <w:rFonts w:ascii="Wingdings" w:hAnsi="Wingdings" w:hint="default"/>
      </w:rPr>
    </w:lvl>
  </w:abstractNum>
  <w:abstractNum w:abstractNumId="15">
    <w:nsid w:val="37DF2E05"/>
    <w:multiLevelType w:val="hybridMultilevel"/>
    <w:tmpl w:val="3E8CEF4E"/>
    <w:lvl w:ilvl="0" w:tplc="3FA87D00">
      <w:start w:val="1"/>
      <w:numFmt w:val="bullet"/>
      <w:lvlText w:val="−"/>
      <w:lvlJc w:val="left"/>
      <w:pPr>
        <w:tabs>
          <w:tab w:val="num" w:pos="720"/>
        </w:tabs>
        <w:ind w:left="720" w:hanging="360"/>
      </w:pPr>
      <w:rPr>
        <w:rFonts w:ascii="Arial" w:hAnsi="Arial" w:hint="default"/>
      </w:rPr>
    </w:lvl>
    <w:lvl w:ilvl="1" w:tplc="0ADAD1D6" w:tentative="1">
      <w:start w:val="1"/>
      <w:numFmt w:val="bullet"/>
      <w:lvlText w:val="−"/>
      <w:lvlJc w:val="left"/>
      <w:pPr>
        <w:tabs>
          <w:tab w:val="num" w:pos="1440"/>
        </w:tabs>
        <w:ind w:left="1440" w:hanging="360"/>
      </w:pPr>
      <w:rPr>
        <w:rFonts w:ascii="Arial" w:hAnsi="Arial" w:hint="default"/>
      </w:rPr>
    </w:lvl>
    <w:lvl w:ilvl="2" w:tplc="84E81EC8" w:tentative="1">
      <w:start w:val="1"/>
      <w:numFmt w:val="bullet"/>
      <w:lvlText w:val="−"/>
      <w:lvlJc w:val="left"/>
      <w:pPr>
        <w:tabs>
          <w:tab w:val="num" w:pos="2160"/>
        </w:tabs>
        <w:ind w:left="2160" w:hanging="360"/>
      </w:pPr>
      <w:rPr>
        <w:rFonts w:ascii="Arial" w:hAnsi="Arial" w:hint="default"/>
      </w:rPr>
    </w:lvl>
    <w:lvl w:ilvl="3" w:tplc="33603D5E" w:tentative="1">
      <w:start w:val="1"/>
      <w:numFmt w:val="bullet"/>
      <w:lvlText w:val="−"/>
      <w:lvlJc w:val="left"/>
      <w:pPr>
        <w:tabs>
          <w:tab w:val="num" w:pos="2880"/>
        </w:tabs>
        <w:ind w:left="2880" w:hanging="360"/>
      </w:pPr>
      <w:rPr>
        <w:rFonts w:ascii="Arial" w:hAnsi="Arial" w:hint="default"/>
      </w:rPr>
    </w:lvl>
    <w:lvl w:ilvl="4" w:tplc="9402B818" w:tentative="1">
      <w:start w:val="1"/>
      <w:numFmt w:val="bullet"/>
      <w:lvlText w:val="−"/>
      <w:lvlJc w:val="left"/>
      <w:pPr>
        <w:tabs>
          <w:tab w:val="num" w:pos="3600"/>
        </w:tabs>
        <w:ind w:left="3600" w:hanging="360"/>
      </w:pPr>
      <w:rPr>
        <w:rFonts w:ascii="Arial" w:hAnsi="Arial" w:hint="default"/>
      </w:rPr>
    </w:lvl>
    <w:lvl w:ilvl="5" w:tplc="0298E2E8" w:tentative="1">
      <w:start w:val="1"/>
      <w:numFmt w:val="bullet"/>
      <w:lvlText w:val="−"/>
      <w:lvlJc w:val="left"/>
      <w:pPr>
        <w:tabs>
          <w:tab w:val="num" w:pos="4320"/>
        </w:tabs>
        <w:ind w:left="4320" w:hanging="360"/>
      </w:pPr>
      <w:rPr>
        <w:rFonts w:ascii="Arial" w:hAnsi="Arial" w:hint="default"/>
      </w:rPr>
    </w:lvl>
    <w:lvl w:ilvl="6" w:tplc="86B6741A" w:tentative="1">
      <w:start w:val="1"/>
      <w:numFmt w:val="bullet"/>
      <w:lvlText w:val="−"/>
      <w:lvlJc w:val="left"/>
      <w:pPr>
        <w:tabs>
          <w:tab w:val="num" w:pos="5040"/>
        </w:tabs>
        <w:ind w:left="5040" w:hanging="360"/>
      </w:pPr>
      <w:rPr>
        <w:rFonts w:ascii="Arial" w:hAnsi="Arial" w:hint="default"/>
      </w:rPr>
    </w:lvl>
    <w:lvl w:ilvl="7" w:tplc="71D42E04" w:tentative="1">
      <w:start w:val="1"/>
      <w:numFmt w:val="bullet"/>
      <w:lvlText w:val="−"/>
      <w:lvlJc w:val="left"/>
      <w:pPr>
        <w:tabs>
          <w:tab w:val="num" w:pos="5760"/>
        </w:tabs>
        <w:ind w:left="5760" w:hanging="360"/>
      </w:pPr>
      <w:rPr>
        <w:rFonts w:ascii="Arial" w:hAnsi="Arial" w:hint="default"/>
      </w:rPr>
    </w:lvl>
    <w:lvl w:ilvl="8" w:tplc="B5D666B2" w:tentative="1">
      <w:start w:val="1"/>
      <w:numFmt w:val="bullet"/>
      <w:lvlText w:val="−"/>
      <w:lvlJc w:val="left"/>
      <w:pPr>
        <w:tabs>
          <w:tab w:val="num" w:pos="6480"/>
        </w:tabs>
        <w:ind w:left="6480" w:hanging="360"/>
      </w:pPr>
      <w:rPr>
        <w:rFonts w:ascii="Arial" w:hAnsi="Arial" w:hint="default"/>
      </w:rPr>
    </w:lvl>
  </w:abstractNum>
  <w:abstractNum w:abstractNumId="16">
    <w:nsid w:val="380252FB"/>
    <w:multiLevelType w:val="hybridMultilevel"/>
    <w:tmpl w:val="7B10A720"/>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407F83"/>
    <w:multiLevelType w:val="hybridMultilevel"/>
    <w:tmpl w:val="156E9238"/>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2729C0"/>
    <w:multiLevelType w:val="hybridMultilevel"/>
    <w:tmpl w:val="CD0E14E0"/>
    <w:lvl w:ilvl="0" w:tplc="1E94584C">
      <w:start w:val="1"/>
      <w:numFmt w:val="bullet"/>
      <w:lvlText w:val=""/>
      <w:lvlJc w:val="left"/>
      <w:pPr>
        <w:tabs>
          <w:tab w:val="num" w:pos="720"/>
        </w:tabs>
        <w:ind w:left="720" w:hanging="360"/>
      </w:pPr>
      <w:rPr>
        <w:rFonts w:ascii="Wingdings" w:hAnsi="Wingdings" w:hint="default"/>
      </w:rPr>
    </w:lvl>
    <w:lvl w:ilvl="1" w:tplc="C9AEC666" w:tentative="1">
      <w:start w:val="1"/>
      <w:numFmt w:val="bullet"/>
      <w:lvlText w:val=""/>
      <w:lvlJc w:val="left"/>
      <w:pPr>
        <w:tabs>
          <w:tab w:val="num" w:pos="1440"/>
        </w:tabs>
        <w:ind w:left="1440" w:hanging="360"/>
      </w:pPr>
      <w:rPr>
        <w:rFonts w:ascii="Wingdings" w:hAnsi="Wingdings" w:hint="default"/>
      </w:rPr>
    </w:lvl>
    <w:lvl w:ilvl="2" w:tplc="C3EA7EEE" w:tentative="1">
      <w:start w:val="1"/>
      <w:numFmt w:val="bullet"/>
      <w:lvlText w:val=""/>
      <w:lvlJc w:val="left"/>
      <w:pPr>
        <w:tabs>
          <w:tab w:val="num" w:pos="2160"/>
        </w:tabs>
        <w:ind w:left="2160" w:hanging="360"/>
      </w:pPr>
      <w:rPr>
        <w:rFonts w:ascii="Wingdings" w:hAnsi="Wingdings" w:hint="default"/>
      </w:rPr>
    </w:lvl>
    <w:lvl w:ilvl="3" w:tplc="06FA18FC" w:tentative="1">
      <w:start w:val="1"/>
      <w:numFmt w:val="bullet"/>
      <w:lvlText w:val=""/>
      <w:lvlJc w:val="left"/>
      <w:pPr>
        <w:tabs>
          <w:tab w:val="num" w:pos="2880"/>
        </w:tabs>
        <w:ind w:left="2880" w:hanging="360"/>
      </w:pPr>
      <w:rPr>
        <w:rFonts w:ascii="Wingdings" w:hAnsi="Wingdings" w:hint="default"/>
      </w:rPr>
    </w:lvl>
    <w:lvl w:ilvl="4" w:tplc="D4D2F6A6" w:tentative="1">
      <w:start w:val="1"/>
      <w:numFmt w:val="bullet"/>
      <w:lvlText w:val=""/>
      <w:lvlJc w:val="left"/>
      <w:pPr>
        <w:tabs>
          <w:tab w:val="num" w:pos="3600"/>
        </w:tabs>
        <w:ind w:left="3600" w:hanging="360"/>
      </w:pPr>
      <w:rPr>
        <w:rFonts w:ascii="Wingdings" w:hAnsi="Wingdings" w:hint="default"/>
      </w:rPr>
    </w:lvl>
    <w:lvl w:ilvl="5" w:tplc="CC580772" w:tentative="1">
      <w:start w:val="1"/>
      <w:numFmt w:val="bullet"/>
      <w:lvlText w:val=""/>
      <w:lvlJc w:val="left"/>
      <w:pPr>
        <w:tabs>
          <w:tab w:val="num" w:pos="4320"/>
        </w:tabs>
        <w:ind w:left="4320" w:hanging="360"/>
      </w:pPr>
      <w:rPr>
        <w:rFonts w:ascii="Wingdings" w:hAnsi="Wingdings" w:hint="default"/>
      </w:rPr>
    </w:lvl>
    <w:lvl w:ilvl="6" w:tplc="DB141650" w:tentative="1">
      <w:start w:val="1"/>
      <w:numFmt w:val="bullet"/>
      <w:lvlText w:val=""/>
      <w:lvlJc w:val="left"/>
      <w:pPr>
        <w:tabs>
          <w:tab w:val="num" w:pos="5040"/>
        </w:tabs>
        <w:ind w:left="5040" w:hanging="360"/>
      </w:pPr>
      <w:rPr>
        <w:rFonts w:ascii="Wingdings" w:hAnsi="Wingdings" w:hint="default"/>
      </w:rPr>
    </w:lvl>
    <w:lvl w:ilvl="7" w:tplc="3DAEB4CC" w:tentative="1">
      <w:start w:val="1"/>
      <w:numFmt w:val="bullet"/>
      <w:lvlText w:val=""/>
      <w:lvlJc w:val="left"/>
      <w:pPr>
        <w:tabs>
          <w:tab w:val="num" w:pos="5760"/>
        </w:tabs>
        <w:ind w:left="5760" w:hanging="360"/>
      </w:pPr>
      <w:rPr>
        <w:rFonts w:ascii="Wingdings" w:hAnsi="Wingdings" w:hint="default"/>
      </w:rPr>
    </w:lvl>
    <w:lvl w:ilvl="8" w:tplc="7E808416" w:tentative="1">
      <w:start w:val="1"/>
      <w:numFmt w:val="bullet"/>
      <w:lvlText w:val=""/>
      <w:lvlJc w:val="left"/>
      <w:pPr>
        <w:tabs>
          <w:tab w:val="num" w:pos="6480"/>
        </w:tabs>
        <w:ind w:left="6480" w:hanging="360"/>
      </w:pPr>
      <w:rPr>
        <w:rFonts w:ascii="Wingdings" w:hAnsi="Wingdings" w:hint="default"/>
      </w:rPr>
    </w:lvl>
  </w:abstractNum>
  <w:abstractNum w:abstractNumId="19">
    <w:nsid w:val="3E51670B"/>
    <w:multiLevelType w:val="hybridMultilevel"/>
    <w:tmpl w:val="BBE48C2C"/>
    <w:lvl w:ilvl="0" w:tplc="E5081796">
      <w:start w:val="1"/>
      <w:numFmt w:val="bullet"/>
      <w:lvlText w:val="•"/>
      <w:lvlJc w:val="left"/>
      <w:pPr>
        <w:tabs>
          <w:tab w:val="num" w:pos="720"/>
        </w:tabs>
        <w:ind w:left="720" w:hanging="360"/>
      </w:pPr>
      <w:rPr>
        <w:rFonts w:ascii="Times New Roman" w:hAnsi="Times New Roman" w:hint="default"/>
      </w:rPr>
    </w:lvl>
    <w:lvl w:ilvl="1" w:tplc="20F0059E" w:tentative="1">
      <w:start w:val="1"/>
      <w:numFmt w:val="bullet"/>
      <w:lvlText w:val="•"/>
      <w:lvlJc w:val="left"/>
      <w:pPr>
        <w:tabs>
          <w:tab w:val="num" w:pos="1440"/>
        </w:tabs>
        <w:ind w:left="1440" w:hanging="360"/>
      </w:pPr>
      <w:rPr>
        <w:rFonts w:ascii="Times New Roman" w:hAnsi="Times New Roman" w:hint="default"/>
      </w:rPr>
    </w:lvl>
    <w:lvl w:ilvl="2" w:tplc="E864E562" w:tentative="1">
      <w:start w:val="1"/>
      <w:numFmt w:val="bullet"/>
      <w:lvlText w:val="•"/>
      <w:lvlJc w:val="left"/>
      <w:pPr>
        <w:tabs>
          <w:tab w:val="num" w:pos="2160"/>
        </w:tabs>
        <w:ind w:left="2160" w:hanging="360"/>
      </w:pPr>
      <w:rPr>
        <w:rFonts w:ascii="Times New Roman" w:hAnsi="Times New Roman" w:hint="default"/>
      </w:rPr>
    </w:lvl>
    <w:lvl w:ilvl="3" w:tplc="94F8797A" w:tentative="1">
      <w:start w:val="1"/>
      <w:numFmt w:val="bullet"/>
      <w:lvlText w:val="•"/>
      <w:lvlJc w:val="left"/>
      <w:pPr>
        <w:tabs>
          <w:tab w:val="num" w:pos="2880"/>
        </w:tabs>
        <w:ind w:left="2880" w:hanging="360"/>
      </w:pPr>
      <w:rPr>
        <w:rFonts w:ascii="Times New Roman" w:hAnsi="Times New Roman" w:hint="default"/>
      </w:rPr>
    </w:lvl>
    <w:lvl w:ilvl="4" w:tplc="B91AB69C" w:tentative="1">
      <w:start w:val="1"/>
      <w:numFmt w:val="bullet"/>
      <w:lvlText w:val="•"/>
      <w:lvlJc w:val="left"/>
      <w:pPr>
        <w:tabs>
          <w:tab w:val="num" w:pos="3600"/>
        </w:tabs>
        <w:ind w:left="3600" w:hanging="360"/>
      </w:pPr>
      <w:rPr>
        <w:rFonts w:ascii="Times New Roman" w:hAnsi="Times New Roman" w:hint="default"/>
      </w:rPr>
    </w:lvl>
    <w:lvl w:ilvl="5" w:tplc="04882B68" w:tentative="1">
      <w:start w:val="1"/>
      <w:numFmt w:val="bullet"/>
      <w:lvlText w:val="•"/>
      <w:lvlJc w:val="left"/>
      <w:pPr>
        <w:tabs>
          <w:tab w:val="num" w:pos="4320"/>
        </w:tabs>
        <w:ind w:left="4320" w:hanging="360"/>
      </w:pPr>
      <w:rPr>
        <w:rFonts w:ascii="Times New Roman" w:hAnsi="Times New Roman" w:hint="default"/>
      </w:rPr>
    </w:lvl>
    <w:lvl w:ilvl="6" w:tplc="AADE7144" w:tentative="1">
      <w:start w:val="1"/>
      <w:numFmt w:val="bullet"/>
      <w:lvlText w:val="•"/>
      <w:lvlJc w:val="left"/>
      <w:pPr>
        <w:tabs>
          <w:tab w:val="num" w:pos="5040"/>
        </w:tabs>
        <w:ind w:left="5040" w:hanging="360"/>
      </w:pPr>
      <w:rPr>
        <w:rFonts w:ascii="Times New Roman" w:hAnsi="Times New Roman" w:hint="default"/>
      </w:rPr>
    </w:lvl>
    <w:lvl w:ilvl="7" w:tplc="C01C6BD8" w:tentative="1">
      <w:start w:val="1"/>
      <w:numFmt w:val="bullet"/>
      <w:lvlText w:val="•"/>
      <w:lvlJc w:val="left"/>
      <w:pPr>
        <w:tabs>
          <w:tab w:val="num" w:pos="5760"/>
        </w:tabs>
        <w:ind w:left="5760" w:hanging="360"/>
      </w:pPr>
      <w:rPr>
        <w:rFonts w:ascii="Times New Roman" w:hAnsi="Times New Roman" w:hint="default"/>
      </w:rPr>
    </w:lvl>
    <w:lvl w:ilvl="8" w:tplc="9D7E8D2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6F0338"/>
    <w:multiLevelType w:val="hybridMultilevel"/>
    <w:tmpl w:val="69102A64"/>
    <w:lvl w:ilvl="0" w:tplc="95E4DB14">
      <w:start w:val="1"/>
      <w:numFmt w:val="bullet"/>
      <w:lvlText w:val="−"/>
      <w:lvlJc w:val="left"/>
      <w:pPr>
        <w:tabs>
          <w:tab w:val="num" w:pos="720"/>
        </w:tabs>
        <w:ind w:left="720" w:hanging="360"/>
      </w:pPr>
      <w:rPr>
        <w:rFonts w:ascii="Arial" w:hAnsi="Arial" w:hint="default"/>
      </w:rPr>
    </w:lvl>
    <w:lvl w:ilvl="1" w:tplc="4E06B9E6" w:tentative="1">
      <w:start w:val="1"/>
      <w:numFmt w:val="bullet"/>
      <w:lvlText w:val="−"/>
      <w:lvlJc w:val="left"/>
      <w:pPr>
        <w:tabs>
          <w:tab w:val="num" w:pos="1440"/>
        </w:tabs>
        <w:ind w:left="1440" w:hanging="360"/>
      </w:pPr>
      <w:rPr>
        <w:rFonts w:ascii="Arial" w:hAnsi="Arial" w:hint="default"/>
      </w:rPr>
    </w:lvl>
    <w:lvl w:ilvl="2" w:tplc="49663260" w:tentative="1">
      <w:start w:val="1"/>
      <w:numFmt w:val="bullet"/>
      <w:lvlText w:val="−"/>
      <w:lvlJc w:val="left"/>
      <w:pPr>
        <w:tabs>
          <w:tab w:val="num" w:pos="2160"/>
        </w:tabs>
        <w:ind w:left="2160" w:hanging="360"/>
      </w:pPr>
      <w:rPr>
        <w:rFonts w:ascii="Arial" w:hAnsi="Arial" w:hint="default"/>
      </w:rPr>
    </w:lvl>
    <w:lvl w:ilvl="3" w:tplc="19F2D572" w:tentative="1">
      <w:start w:val="1"/>
      <w:numFmt w:val="bullet"/>
      <w:lvlText w:val="−"/>
      <w:lvlJc w:val="left"/>
      <w:pPr>
        <w:tabs>
          <w:tab w:val="num" w:pos="2880"/>
        </w:tabs>
        <w:ind w:left="2880" w:hanging="360"/>
      </w:pPr>
      <w:rPr>
        <w:rFonts w:ascii="Arial" w:hAnsi="Arial" w:hint="default"/>
      </w:rPr>
    </w:lvl>
    <w:lvl w:ilvl="4" w:tplc="02B67596" w:tentative="1">
      <w:start w:val="1"/>
      <w:numFmt w:val="bullet"/>
      <w:lvlText w:val="−"/>
      <w:lvlJc w:val="left"/>
      <w:pPr>
        <w:tabs>
          <w:tab w:val="num" w:pos="3600"/>
        </w:tabs>
        <w:ind w:left="3600" w:hanging="360"/>
      </w:pPr>
      <w:rPr>
        <w:rFonts w:ascii="Arial" w:hAnsi="Arial" w:hint="default"/>
      </w:rPr>
    </w:lvl>
    <w:lvl w:ilvl="5" w:tplc="771869D2" w:tentative="1">
      <w:start w:val="1"/>
      <w:numFmt w:val="bullet"/>
      <w:lvlText w:val="−"/>
      <w:lvlJc w:val="left"/>
      <w:pPr>
        <w:tabs>
          <w:tab w:val="num" w:pos="4320"/>
        </w:tabs>
        <w:ind w:left="4320" w:hanging="360"/>
      </w:pPr>
      <w:rPr>
        <w:rFonts w:ascii="Arial" w:hAnsi="Arial" w:hint="default"/>
      </w:rPr>
    </w:lvl>
    <w:lvl w:ilvl="6" w:tplc="F3825710" w:tentative="1">
      <w:start w:val="1"/>
      <w:numFmt w:val="bullet"/>
      <w:lvlText w:val="−"/>
      <w:lvlJc w:val="left"/>
      <w:pPr>
        <w:tabs>
          <w:tab w:val="num" w:pos="5040"/>
        </w:tabs>
        <w:ind w:left="5040" w:hanging="360"/>
      </w:pPr>
      <w:rPr>
        <w:rFonts w:ascii="Arial" w:hAnsi="Arial" w:hint="default"/>
      </w:rPr>
    </w:lvl>
    <w:lvl w:ilvl="7" w:tplc="56C0681C" w:tentative="1">
      <w:start w:val="1"/>
      <w:numFmt w:val="bullet"/>
      <w:lvlText w:val="−"/>
      <w:lvlJc w:val="left"/>
      <w:pPr>
        <w:tabs>
          <w:tab w:val="num" w:pos="5760"/>
        </w:tabs>
        <w:ind w:left="5760" w:hanging="360"/>
      </w:pPr>
      <w:rPr>
        <w:rFonts w:ascii="Arial" w:hAnsi="Arial" w:hint="default"/>
      </w:rPr>
    </w:lvl>
    <w:lvl w:ilvl="8" w:tplc="87D437FA" w:tentative="1">
      <w:start w:val="1"/>
      <w:numFmt w:val="bullet"/>
      <w:lvlText w:val="−"/>
      <w:lvlJc w:val="left"/>
      <w:pPr>
        <w:tabs>
          <w:tab w:val="num" w:pos="6480"/>
        </w:tabs>
        <w:ind w:left="6480" w:hanging="360"/>
      </w:pPr>
      <w:rPr>
        <w:rFonts w:ascii="Arial" w:hAnsi="Arial" w:hint="default"/>
      </w:rPr>
    </w:lvl>
  </w:abstractNum>
  <w:abstractNum w:abstractNumId="21">
    <w:nsid w:val="4230765D"/>
    <w:multiLevelType w:val="hybridMultilevel"/>
    <w:tmpl w:val="4A308AFC"/>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B408D7"/>
    <w:multiLevelType w:val="hybridMultilevel"/>
    <w:tmpl w:val="BAACED44"/>
    <w:lvl w:ilvl="0" w:tplc="FE4C3A3E">
      <w:start w:val="1"/>
      <w:numFmt w:val="bullet"/>
      <w:lvlText w:val="-"/>
      <w:lvlJc w:val="left"/>
      <w:pPr>
        <w:tabs>
          <w:tab w:val="num" w:pos="720"/>
        </w:tabs>
        <w:ind w:left="720" w:hanging="360"/>
      </w:pPr>
      <w:rPr>
        <w:rFonts w:ascii="Times New Roman" w:hAnsi="Times New Roman" w:hint="default"/>
      </w:rPr>
    </w:lvl>
    <w:lvl w:ilvl="1" w:tplc="AE5234F4" w:tentative="1">
      <w:start w:val="1"/>
      <w:numFmt w:val="bullet"/>
      <w:lvlText w:val="-"/>
      <w:lvlJc w:val="left"/>
      <w:pPr>
        <w:tabs>
          <w:tab w:val="num" w:pos="1440"/>
        </w:tabs>
        <w:ind w:left="1440" w:hanging="360"/>
      </w:pPr>
      <w:rPr>
        <w:rFonts w:ascii="Times New Roman" w:hAnsi="Times New Roman" w:hint="default"/>
      </w:rPr>
    </w:lvl>
    <w:lvl w:ilvl="2" w:tplc="FF342A3E" w:tentative="1">
      <w:start w:val="1"/>
      <w:numFmt w:val="bullet"/>
      <w:lvlText w:val="-"/>
      <w:lvlJc w:val="left"/>
      <w:pPr>
        <w:tabs>
          <w:tab w:val="num" w:pos="2160"/>
        </w:tabs>
        <w:ind w:left="2160" w:hanging="360"/>
      </w:pPr>
      <w:rPr>
        <w:rFonts w:ascii="Times New Roman" w:hAnsi="Times New Roman" w:hint="default"/>
      </w:rPr>
    </w:lvl>
    <w:lvl w:ilvl="3" w:tplc="F138959E" w:tentative="1">
      <w:start w:val="1"/>
      <w:numFmt w:val="bullet"/>
      <w:lvlText w:val="-"/>
      <w:lvlJc w:val="left"/>
      <w:pPr>
        <w:tabs>
          <w:tab w:val="num" w:pos="2880"/>
        </w:tabs>
        <w:ind w:left="2880" w:hanging="360"/>
      </w:pPr>
      <w:rPr>
        <w:rFonts w:ascii="Times New Roman" w:hAnsi="Times New Roman" w:hint="default"/>
      </w:rPr>
    </w:lvl>
    <w:lvl w:ilvl="4" w:tplc="41C0B596" w:tentative="1">
      <w:start w:val="1"/>
      <w:numFmt w:val="bullet"/>
      <w:lvlText w:val="-"/>
      <w:lvlJc w:val="left"/>
      <w:pPr>
        <w:tabs>
          <w:tab w:val="num" w:pos="3600"/>
        </w:tabs>
        <w:ind w:left="3600" w:hanging="360"/>
      </w:pPr>
      <w:rPr>
        <w:rFonts w:ascii="Times New Roman" w:hAnsi="Times New Roman" w:hint="default"/>
      </w:rPr>
    </w:lvl>
    <w:lvl w:ilvl="5" w:tplc="CAD25EA0" w:tentative="1">
      <w:start w:val="1"/>
      <w:numFmt w:val="bullet"/>
      <w:lvlText w:val="-"/>
      <w:lvlJc w:val="left"/>
      <w:pPr>
        <w:tabs>
          <w:tab w:val="num" w:pos="4320"/>
        </w:tabs>
        <w:ind w:left="4320" w:hanging="360"/>
      </w:pPr>
      <w:rPr>
        <w:rFonts w:ascii="Times New Roman" w:hAnsi="Times New Roman" w:hint="default"/>
      </w:rPr>
    </w:lvl>
    <w:lvl w:ilvl="6" w:tplc="A3BCEFDC" w:tentative="1">
      <w:start w:val="1"/>
      <w:numFmt w:val="bullet"/>
      <w:lvlText w:val="-"/>
      <w:lvlJc w:val="left"/>
      <w:pPr>
        <w:tabs>
          <w:tab w:val="num" w:pos="5040"/>
        </w:tabs>
        <w:ind w:left="5040" w:hanging="360"/>
      </w:pPr>
      <w:rPr>
        <w:rFonts w:ascii="Times New Roman" w:hAnsi="Times New Roman" w:hint="default"/>
      </w:rPr>
    </w:lvl>
    <w:lvl w:ilvl="7" w:tplc="79543030" w:tentative="1">
      <w:start w:val="1"/>
      <w:numFmt w:val="bullet"/>
      <w:lvlText w:val="-"/>
      <w:lvlJc w:val="left"/>
      <w:pPr>
        <w:tabs>
          <w:tab w:val="num" w:pos="5760"/>
        </w:tabs>
        <w:ind w:left="5760" w:hanging="360"/>
      </w:pPr>
      <w:rPr>
        <w:rFonts w:ascii="Times New Roman" w:hAnsi="Times New Roman" w:hint="default"/>
      </w:rPr>
    </w:lvl>
    <w:lvl w:ilvl="8" w:tplc="12E8D24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5C67A5E"/>
    <w:multiLevelType w:val="hybridMultilevel"/>
    <w:tmpl w:val="783E6E2A"/>
    <w:lvl w:ilvl="0" w:tplc="4F40D3C0">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63103C5"/>
    <w:multiLevelType w:val="hybridMultilevel"/>
    <w:tmpl w:val="B89E1E74"/>
    <w:lvl w:ilvl="0" w:tplc="B6D6E31E">
      <w:start w:val="1"/>
      <w:numFmt w:val="bullet"/>
      <w:lvlText w:val="•"/>
      <w:lvlJc w:val="left"/>
      <w:pPr>
        <w:tabs>
          <w:tab w:val="num" w:pos="720"/>
        </w:tabs>
        <w:ind w:left="720" w:hanging="360"/>
      </w:pPr>
      <w:rPr>
        <w:rFonts w:ascii="Arial" w:hAnsi="Arial" w:hint="default"/>
      </w:rPr>
    </w:lvl>
    <w:lvl w:ilvl="1" w:tplc="7D4AFECE" w:tentative="1">
      <w:start w:val="1"/>
      <w:numFmt w:val="bullet"/>
      <w:lvlText w:val="•"/>
      <w:lvlJc w:val="left"/>
      <w:pPr>
        <w:tabs>
          <w:tab w:val="num" w:pos="1440"/>
        </w:tabs>
        <w:ind w:left="1440" w:hanging="360"/>
      </w:pPr>
      <w:rPr>
        <w:rFonts w:ascii="Arial" w:hAnsi="Arial" w:hint="default"/>
      </w:rPr>
    </w:lvl>
    <w:lvl w:ilvl="2" w:tplc="B0C652E0" w:tentative="1">
      <w:start w:val="1"/>
      <w:numFmt w:val="bullet"/>
      <w:lvlText w:val="•"/>
      <w:lvlJc w:val="left"/>
      <w:pPr>
        <w:tabs>
          <w:tab w:val="num" w:pos="2160"/>
        </w:tabs>
        <w:ind w:left="2160" w:hanging="360"/>
      </w:pPr>
      <w:rPr>
        <w:rFonts w:ascii="Arial" w:hAnsi="Arial" w:hint="default"/>
      </w:rPr>
    </w:lvl>
    <w:lvl w:ilvl="3" w:tplc="D11A80BE" w:tentative="1">
      <w:start w:val="1"/>
      <w:numFmt w:val="bullet"/>
      <w:lvlText w:val="•"/>
      <w:lvlJc w:val="left"/>
      <w:pPr>
        <w:tabs>
          <w:tab w:val="num" w:pos="2880"/>
        </w:tabs>
        <w:ind w:left="2880" w:hanging="360"/>
      </w:pPr>
      <w:rPr>
        <w:rFonts w:ascii="Arial" w:hAnsi="Arial" w:hint="default"/>
      </w:rPr>
    </w:lvl>
    <w:lvl w:ilvl="4" w:tplc="57A48C12" w:tentative="1">
      <w:start w:val="1"/>
      <w:numFmt w:val="bullet"/>
      <w:lvlText w:val="•"/>
      <w:lvlJc w:val="left"/>
      <w:pPr>
        <w:tabs>
          <w:tab w:val="num" w:pos="3600"/>
        </w:tabs>
        <w:ind w:left="3600" w:hanging="360"/>
      </w:pPr>
      <w:rPr>
        <w:rFonts w:ascii="Arial" w:hAnsi="Arial" w:hint="default"/>
      </w:rPr>
    </w:lvl>
    <w:lvl w:ilvl="5" w:tplc="F1E69110" w:tentative="1">
      <w:start w:val="1"/>
      <w:numFmt w:val="bullet"/>
      <w:lvlText w:val="•"/>
      <w:lvlJc w:val="left"/>
      <w:pPr>
        <w:tabs>
          <w:tab w:val="num" w:pos="4320"/>
        </w:tabs>
        <w:ind w:left="4320" w:hanging="360"/>
      </w:pPr>
      <w:rPr>
        <w:rFonts w:ascii="Arial" w:hAnsi="Arial" w:hint="default"/>
      </w:rPr>
    </w:lvl>
    <w:lvl w:ilvl="6" w:tplc="7730E0FA" w:tentative="1">
      <w:start w:val="1"/>
      <w:numFmt w:val="bullet"/>
      <w:lvlText w:val="•"/>
      <w:lvlJc w:val="left"/>
      <w:pPr>
        <w:tabs>
          <w:tab w:val="num" w:pos="5040"/>
        </w:tabs>
        <w:ind w:left="5040" w:hanging="360"/>
      </w:pPr>
      <w:rPr>
        <w:rFonts w:ascii="Arial" w:hAnsi="Arial" w:hint="default"/>
      </w:rPr>
    </w:lvl>
    <w:lvl w:ilvl="7" w:tplc="7766021E" w:tentative="1">
      <w:start w:val="1"/>
      <w:numFmt w:val="bullet"/>
      <w:lvlText w:val="•"/>
      <w:lvlJc w:val="left"/>
      <w:pPr>
        <w:tabs>
          <w:tab w:val="num" w:pos="5760"/>
        </w:tabs>
        <w:ind w:left="5760" w:hanging="360"/>
      </w:pPr>
      <w:rPr>
        <w:rFonts w:ascii="Arial" w:hAnsi="Arial" w:hint="default"/>
      </w:rPr>
    </w:lvl>
    <w:lvl w:ilvl="8" w:tplc="8E002DBA" w:tentative="1">
      <w:start w:val="1"/>
      <w:numFmt w:val="bullet"/>
      <w:lvlText w:val="•"/>
      <w:lvlJc w:val="left"/>
      <w:pPr>
        <w:tabs>
          <w:tab w:val="num" w:pos="6480"/>
        </w:tabs>
        <w:ind w:left="6480" w:hanging="360"/>
      </w:pPr>
      <w:rPr>
        <w:rFonts w:ascii="Arial" w:hAnsi="Arial" w:hint="default"/>
      </w:rPr>
    </w:lvl>
  </w:abstractNum>
  <w:abstractNum w:abstractNumId="25">
    <w:nsid w:val="47566B0E"/>
    <w:multiLevelType w:val="hybridMultilevel"/>
    <w:tmpl w:val="ADF2B576"/>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88667F"/>
    <w:multiLevelType w:val="hybridMultilevel"/>
    <w:tmpl w:val="AEACAFA2"/>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5914C1"/>
    <w:multiLevelType w:val="hybridMultilevel"/>
    <w:tmpl w:val="D6283DB8"/>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392DA0"/>
    <w:multiLevelType w:val="hybridMultilevel"/>
    <w:tmpl w:val="30743E56"/>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755EEB"/>
    <w:multiLevelType w:val="hybridMultilevel"/>
    <w:tmpl w:val="37A2C6E6"/>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18737C"/>
    <w:multiLevelType w:val="hybridMultilevel"/>
    <w:tmpl w:val="49A6D25A"/>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8165D1"/>
    <w:multiLevelType w:val="hybridMultilevel"/>
    <w:tmpl w:val="BE5E8E8A"/>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9B637F"/>
    <w:multiLevelType w:val="hybridMultilevel"/>
    <w:tmpl w:val="A1C6D6A0"/>
    <w:lvl w:ilvl="0" w:tplc="65E8E5A0">
      <w:start w:val="1"/>
      <w:numFmt w:val="bullet"/>
      <w:lvlText w:val="-"/>
      <w:lvlJc w:val="left"/>
      <w:pPr>
        <w:tabs>
          <w:tab w:val="num" w:pos="720"/>
        </w:tabs>
        <w:ind w:left="720" w:hanging="360"/>
      </w:pPr>
      <w:rPr>
        <w:rFonts w:ascii="Times New Roman" w:hAnsi="Times New Roman" w:hint="default"/>
      </w:rPr>
    </w:lvl>
    <w:lvl w:ilvl="1" w:tplc="C3785DAC" w:tentative="1">
      <w:start w:val="1"/>
      <w:numFmt w:val="bullet"/>
      <w:lvlText w:val="-"/>
      <w:lvlJc w:val="left"/>
      <w:pPr>
        <w:tabs>
          <w:tab w:val="num" w:pos="1440"/>
        </w:tabs>
        <w:ind w:left="1440" w:hanging="360"/>
      </w:pPr>
      <w:rPr>
        <w:rFonts w:ascii="Times New Roman" w:hAnsi="Times New Roman" w:hint="default"/>
      </w:rPr>
    </w:lvl>
    <w:lvl w:ilvl="2" w:tplc="0D5E463A" w:tentative="1">
      <w:start w:val="1"/>
      <w:numFmt w:val="bullet"/>
      <w:lvlText w:val="-"/>
      <w:lvlJc w:val="left"/>
      <w:pPr>
        <w:tabs>
          <w:tab w:val="num" w:pos="2160"/>
        </w:tabs>
        <w:ind w:left="2160" w:hanging="360"/>
      </w:pPr>
      <w:rPr>
        <w:rFonts w:ascii="Times New Roman" w:hAnsi="Times New Roman" w:hint="default"/>
      </w:rPr>
    </w:lvl>
    <w:lvl w:ilvl="3" w:tplc="94EE0A40" w:tentative="1">
      <w:start w:val="1"/>
      <w:numFmt w:val="bullet"/>
      <w:lvlText w:val="-"/>
      <w:lvlJc w:val="left"/>
      <w:pPr>
        <w:tabs>
          <w:tab w:val="num" w:pos="2880"/>
        </w:tabs>
        <w:ind w:left="2880" w:hanging="360"/>
      </w:pPr>
      <w:rPr>
        <w:rFonts w:ascii="Times New Roman" w:hAnsi="Times New Roman" w:hint="default"/>
      </w:rPr>
    </w:lvl>
    <w:lvl w:ilvl="4" w:tplc="8A64C3A0" w:tentative="1">
      <w:start w:val="1"/>
      <w:numFmt w:val="bullet"/>
      <w:lvlText w:val="-"/>
      <w:lvlJc w:val="left"/>
      <w:pPr>
        <w:tabs>
          <w:tab w:val="num" w:pos="3600"/>
        </w:tabs>
        <w:ind w:left="3600" w:hanging="360"/>
      </w:pPr>
      <w:rPr>
        <w:rFonts w:ascii="Times New Roman" w:hAnsi="Times New Roman" w:hint="default"/>
      </w:rPr>
    </w:lvl>
    <w:lvl w:ilvl="5" w:tplc="590EC53A" w:tentative="1">
      <w:start w:val="1"/>
      <w:numFmt w:val="bullet"/>
      <w:lvlText w:val="-"/>
      <w:lvlJc w:val="left"/>
      <w:pPr>
        <w:tabs>
          <w:tab w:val="num" w:pos="4320"/>
        </w:tabs>
        <w:ind w:left="4320" w:hanging="360"/>
      </w:pPr>
      <w:rPr>
        <w:rFonts w:ascii="Times New Roman" w:hAnsi="Times New Roman" w:hint="default"/>
      </w:rPr>
    </w:lvl>
    <w:lvl w:ilvl="6" w:tplc="D1E6DCA4" w:tentative="1">
      <w:start w:val="1"/>
      <w:numFmt w:val="bullet"/>
      <w:lvlText w:val="-"/>
      <w:lvlJc w:val="left"/>
      <w:pPr>
        <w:tabs>
          <w:tab w:val="num" w:pos="5040"/>
        </w:tabs>
        <w:ind w:left="5040" w:hanging="360"/>
      </w:pPr>
      <w:rPr>
        <w:rFonts w:ascii="Times New Roman" w:hAnsi="Times New Roman" w:hint="default"/>
      </w:rPr>
    </w:lvl>
    <w:lvl w:ilvl="7" w:tplc="1186C796" w:tentative="1">
      <w:start w:val="1"/>
      <w:numFmt w:val="bullet"/>
      <w:lvlText w:val="-"/>
      <w:lvlJc w:val="left"/>
      <w:pPr>
        <w:tabs>
          <w:tab w:val="num" w:pos="5760"/>
        </w:tabs>
        <w:ind w:left="5760" w:hanging="360"/>
      </w:pPr>
      <w:rPr>
        <w:rFonts w:ascii="Times New Roman" w:hAnsi="Times New Roman" w:hint="default"/>
      </w:rPr>
    </w:lvl>
    <w:lvl w:ilvl="8" w:tplc="3FFE788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2197B53"/>
    <w:multiLevelType w:val="hybridMultilevel"/>
    <w:tmpl w:val="D0C6B11A"/>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5319A9"/>
    <w:multiLevelType w:val="hybridMultilevel"/>
    <w:tmpl w:val="4CEC5242"/>
    <w:lvl w:ilvl="0" w:tplc="320EB298">
      <w:start w:val="1"/>
      <w:numFmt w:val="bullet"/>
      <w:lvlText w:val="•"/>
      <w:lvlJc w:val="left"/>
      <w:pPr>
        <w:tabs>
          <w:tab w:val="num" w:pos="720"/>
        </w:tabs>
        <w:ind w:left="720" w:hanging="360"/>
      </w:pPr>
      <w:rPr>
        <w:rFonts w:ascii="Times New Roman" w:hAnsi="Times New Roman" w:hint="default"/>
      </w:rPr>
    </w:lvl>
    <w:lvl w:ilvl="1" w:tplc="ED4AF016" w:tentative="1">
      <w:start w:val="1"/>
      <w:numFmt w:val="bullet"/>
      <w:lvlText w:val="•"/>
      <w:lvlJc w:val="left"/>
      <w:pPr>
        <w:tabs>
          <w:tab w:val="num" w:pos="1440"/>
        </w:tabs>
        <w:ind w:left="1440" w:hanging="360"/>
      </w:pPr>
      <w:rPr>
        <w:rFonts w:ascii="Times New Roman" w:hAnsi="Times New Roman" w:hint="default"/>
      </w:rPr>
    </w:lvl>
    <w:lvl w:ilvl="2" w:tplc="FE327590" w:tentative="1">
      <w:start w:val="1"/>
      <w:numFmt w:val="bullet"/>
      <w:lvlText w:val="•"/>
      <w:lvlJc w:val="left"/>
      <w:pPr>
        <w:tabs>
          <w:tab w:val="num" w:pos="2160"/>
        </w:tabs>
        <w:ind w:left="2160" w:hanging="360"/>
      </w:pPr>
      <w:rPr>
        <w:rFonts w:ascii="Times New Roman" w:hAnsi="Times New Roman" w:hint="default"/>
      </w:rPr>
    </w:lvl>
    <w:lvl w:ilvl="3" w:tplc="91EC837E" w:tentative="1">
      <w:start w:val="1"/>
      <w:numFmt w:val="bullet"/>
      <w:lvlText w:val="•"/>
      <w:lvlJc w:val="left"/>
      <w:pPr>
        <w:tabs>
          <w:tab w:val="num" w:pos="2880"/>
        </w:tabs>
        <w:ind w:left="2880" w:hanging="360"/>
      </w:pPr>
      <w:rPr>
        <w:rFonts w:ascii="Times New Roman" w:hAnsi="Times New Roman" w:hint="default"/>
      </w:rPr>
    </w:lvl>
    <w:lvl w:ilvl="4" w:tplc="FC04C014" w:tentative="1">
      <w:start w:val="1"/>
      <w:numFmt w:val="bullet"/>
      <w:lvlText w:val="•"/>
      <w:lvlJc w:val="left"/>
      <w:pPr>
        <w:tabs>
          <w:tab w:val="num" w:pos="3600"/>
        </w:tabs>
        <w:ind w:left="3600" w:hanging="360"/>
      </w:pPr>
      <w:rPr>
        <w:rFonts w:ascii="Times New Roman" w:hAnsi="Times New Roman" w:hint="default"/>
      </w:rPr>
    </w:lvl>
    <w:lvl w:ilvl="5" w:tplc="71EE2B3E" w:tentative="1">
      <w:start w:val="1"/>
      <w:numFmt w:val="bullet"/>
      <w:lvlText w:val="•"/>
      <w:lvlJc w:val="left"/>
      <w:pPr>
        <w:tabs>
          <w:tab w:val="num" w:pos="4320"/>
        </w:tabs>
        <w:ind w:left="4320" w:hanging="360"/>
      </w:pPr>
      <w:rPr>
        <w:rFonts w:ascii="Times New Roman" w:hAnsi="Times New Roman" w:hint="default"/>
      </w:rPr>
    </w:lvl>
    <w:lvl w:ilvl="6" w:tplc="429AA17A" w:tentative="1">
      <w:start w:val="1"/>
      <w:numFmt w:val="bullet"/>
      <w:lvlText w:val="•"/>
      <w:lvlJc w:val="left"/>
      <w:pPr>
        <w:tabs>
          <w:tab w:val="num" w:pos="5040"/>
        </w:tabs>
        <w:ind w:left="5040" w:hanging="360"/>
      </w:pPr>
      <w:rPr>
        <w:rFonts w:ascii="Times New Roman" w:hAnsi="Times New Roman" w:hint="default"/>
      </w:rPr>
    </w:lvl>
    <w:lvl w:ilvl="7" w:tplc="6CF68970" w:tentative="1">
      <w:start w:val="1"/>
      <w:numFmt w:val="bullet"/>
      <w:lvlText w:val="•"/>
      <w:lvlJc w:val="left"/>
      <w:pPr>
        <w:tabs>
          <w:tab w:val="num" w:pos="5760"/>
        </w:tabs>
        <w:ind w:left="5760" w:hanging="360"/>
      </w:pPr>
      <w:rPr>
        <w:rFonts w:ascii="Times New Roman" w:hAnsi="Times New Roman" w:hint="default"/>
      </w:rPr>
    </w:lvl>
    <w:lvl w:ilvl="8" w:tplc="30A23250"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3858DA"/>
    <w:multiLevelType w:val="hybridMultilevel"/>
    <w:tmpl w:val="BF827C0C"/>
    <w:lvl w:ilvl="0" w:tplc="56B6E44E">
      <w:start w:val="1"/>
      <w:numFmt w:val="bullet"/>
      <w:lvlText w:val="−"/>
      <w:lvlJc w:val="left"/>
      <w:pPr>
        <w:tabs>
          <w:tab w:val="num" w:pos="720"/>
        </w:tabs>
        <w:ind w:left="720" w:hanging="360"/>
      </w:pPr>
      <w:rPr>
        <w:rFonts w:ascii="Arial" w:hAnsi="Arial" w:hint="default"/>
      </w:rPr>
    </w:lvl>
    <w:lvl w:ilvl="1" w:tplc="39E43738" w:tentative="1">
      <w:start w:val="1"/>
      <w:numFmt w:val="bullet"/>
      <w:lvlText w:val="−"/>
      <w:lvlJc w:val="left"/>
      <w:pPr>
        <w:tabs>
          <w:tab w:val="num" w:pos="1440"/>
        </w:tabs>
        <w:ind w:left="1440" w:hanging="360"/>
      </w:pPr>
      <w:rPr>
        <w:rFonts w:ascii="Arial" w:hAnsi="Arial" w:hint="default"/>
      </w:rPr>
    </w:lvl>
    <w:lvl w:ilvl="2" w:tplc="CD303836" w:tentative="1">
      <w:start w:val="1"/>
      <w:numFmt w:val="bullet"/>
      <w:lvlText w:val="−"/>
      <w:lvlJc w:val="left"/>
      <w:pPr>
        <w:tabs>
          <w:tab w:val="num" w:pos="2160"/>
        </w:tabs>
        <w:ind w:left="2160" w:hanging="360"/>
      </w:pPr>
      <w:rPr>
        <w:rFonts w:ascii="Arial" w:hAnsi="Arial" w:hint="default"/>
      </w:rPr>
    </w:lvl>
    <w:lvl w:ilvl="3" w:tplc="CF1046D8" w:tentative="1">
      <w:start w:val="1"/>
      <w:numFmt w:val="bullet"/>
      <w:lvlText w:val="−"/>
      <w:lvlJc w:val="left"/>
      <w:pPr>
        <w:tabs>
          <w:tab w:val="num" w:pos="2880"/>
        </w:tabs>
        <w:ind w:left="2880" w:hanging="360"/>
      </w:pPr>
      <w:rPr>
        <w:rFonts w:ascii="Arial" w:hAnsi="Arial" w:hint="default"/>
      </w:rPr>
    </w:lvl>
    <w:lvl w:ilvl="4" w:tplc="2E8296EA" w:tentative="1">
      <w:start w:val="1"/>
      <w:numFmt w:val="bullet"/>
      <w:lvlText w:val="−"/>
      <w:lvlJc w:val="left"/>
      <w:pPr>
        <w:tabs>
          <w:tab w:val="num" w:pos="3600"/>
        </w:tabs>
        <w:ind w:left="3600" w:hanging="360"/>
      </w:pPr>
      <w:rPr>
        <w:rFonts w:ascii="Arial" w:hAnsi="Arial" w:hint="default"/>
      </w:rPr>
    </w:lvl>
    <w:lvl w:ilvl="5" w:tplc="0BAAD44E" w:tentative="1">
      <w:start w:val="1"/>
      <w:numFmt w:val="bullet"/>
      <w:lvlText w:val="−"/>
      <w:lvlJc w:val="left"/>
      <w:pPr>
        <w:tabs>
          <w:tab w:val="num" w:pos="4320"/>
        </w:tabs>
        <w:ind w:left="4320" w:hanging="360"/>
      </w:pPr>
      <w:rPr>
        <w:rFonts w:ascii="Arial" w:hAnsi="Arial" w:hint="default"/>
      </w:rPr>
    </w:lvl>
    <w:lvl w:ilvl="6" w:tplc="5846E0F4" w:tentative="1">
      <w:start w:val="1"/>
      <w:numFmt w:val="bullet"/>
      <w:lvlText w:val="−"/>
      <w:lvlJc w:val="left"/>
      <w:pPr>
        <w:tabs>
          <w:tab w:val="num" w:pos="5040"/>
        </w:tabs>
        <w:ind w:left="5040" w:hanging="360"/>
      </w:pPr>
      <w:rPr>
        <w:rFonts w:ascii="Arial" w:hAnsi="Arial" w:hint="default"/>
      </w:rPr>
    </w:lvl>
    <w:lvl w:ilvl="7" w:tplc="9B30E76E" w:tentative="1">
      <w:start w:val="1"/>
      <w:numFmt w:val="bullet"/>
      <w:lvlText w:val="−"/>
      <w:lvlJc w:val="left"/>
      <w:pPr>
        <w:tabs>
          <w:tab w:val="num" w:pos="5760"/>
        </w:tabs>
        <w:ind w:left="5760" w:hanging="360"/>
      </w:pPr>
      <w:rPr>
        <w:rFonts w:ascii="Arial" w:hAnsi="Arial" w:hint="default"/>
      </w:rPr>
    </w:lvl>
    <w:lvl w:ilvl="8" w:tplc="F774DD62" w:tentative="1">
      <w:start w:val="1"/>
      <w:numFmt w:val="bullet"/>
      <w:lvlText w:val="−"/>
      <w:lvlJc w:val="left"/>
      <w:pPr>
        <w:tabs>
          <w:tab w:val="num" w:pos="6480"/>
        </w:tabs>
        <w:ind w:left="6480" w:hanging="360"/>
      </w:pPr>
      <w:rPr>
        <w:rFonts w:ascii="Arial" w:hAnsi="Arial" w:hint="default"/>
      </w:rPr>
    </w:lvl>
  </w:abstractNum>
  <w:abstractNum w:abstractNumId="36">
    <w:nsid w:val="7C5A4E93"/>
    <w:multiLevelType w:val="hybridMultilevel"/>
    <w:tmpl w:val="63D2F904"/>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5D26EA"/>
    <w:multiLevelType w:val="hybridMultilevel"/>
    <w:tmpl w:val="19FC536C"/>
    <w:lvl w:ilvl="0" w:tplc="D2A237B2">
      <w:start w:val="1"/>
      <w:numFmt w:val="bullet"/>
      <w:lvlText w:val="-"/>
      <w:lvlJc w:val="left"/>
      <w:pPr>
        <w:tabs>
          <w:tab w:val="num" w:pos="720"/>
        </w:tabs>
        <w:ind w:left="720" w:hanging="360"/>
      </w:pPr>
      <w:rPr>
        <w:rFonts w:ascii="Times New Roman" w:hAnsi="Times New Roman" w:hint="default"/>
      </w:rPr>
    </w:lvl>
    <w:lvl w:ilvl="1" w:tplc="2FE85E0E" w:tentative="1">
      <w:start w:val="1"/>
      <w:numFmt w:val="bullet"/>
      <w:lvlText w:val="-"/>
      <w:lvlJc w:val="left"/>
      <w:pPr>
        <w:tabs>
          <w:tab w:val="num" w:pos="1440"/>
        </w:tabs>
        <w:ind w:left="1440" w:hanging="360"/>
      </w:pPr>
      <w:rPr>
        <w:rFonts w:ascii="Times New Roman" w:hAnsi="Times New Roman" w:hint="default"/>
      </w:rPr>
    </w:lvl>
    <w:lvl w:ilvl="2" w:tplc="BCC8DA9E" w:tentative="1">
      <w:start w:val="1"/>
      <w:numFmt w:val="bullet"/>
      <w:lvlText w:val="-"/>
      <w:lvlJc w:val="left"/>
      <w:pPr>
        <w:tabs>
          <w:tab w:val="num" w:pos="2160"/>
        </w:tabs>
        <w:ind w:left="2160" w:hanging="360"/>
      </w:pPr>
      <w:rPr>
        <w:rFonts w:ascii="Times New Roman" w:hAnsi="Times New Roman" w:hint="default"/>
      </w:rPr>
    </w:lvl>
    <w:lvl w:ilvl="3" w:tplc="839C6B04" w:tentative="1">
      <w:start w:val="1"/>
      <w:numFmt w:val="bullet"/>
      <w:lvlText w:val="-"/>
      <w:lvlJc w:val="left"/>
      <w:pPr>
        <w:tabs>
          <w:tab w:val="num" w:pos="2880"/>
        </w:tabs>
        <w:ind w:left="2880" w:hanging="360"/>
      </w:pPr>
      <w:rPr>
        <w:rFonts w:ascii="Times New Roman" w:hAnsi="Times New Roman" w:hint="default"/>
      </w:rPr>
    </w:lvl>
    <w:lvl w:ilvl="4" w:tplc="EC7E3EAE" w:tentative="1">
      <w:start w:val="1"/>
      <w:numFmt w:val="bullet"/>
      <w:lvlText w:val="-"/>
      <w:lvlJc w:val="left"/>
      <w:pPr>
        <w:tabs>
          <w:tab w:val="num" w:pos="3600"/>
        </w:tabs>
        <w:ind w:left="3600" w:hanging="360"/>
      </w:pPr>
      <w:rPr>
        <w:rFonts w:ascii="Times New Roman" w:hAnsi="Times New Roman" w:hint="default"/>
      </w:rPr>
    </w:lvl>
    <w:lvl w:ilvl="5" w:tplc="ED8E24AC" w:tentative="1">
      <w:start w:val="1"/>
      <w:numFmt w:val="bullet"/>
      <w:lvlText w:val="-"/>
      <w:lvlJc w:val="left"/>
      <w:pPr>
        <w:tabs>
          <w:tab w:val="num" w:pos="4320"/>
        </w:tabs>
        <w:ind w:left="4320" w:hanging="360"/>
      </w:pPr>
      <w:rPr>
        <w:rFonts w:ascii="Times New Roman" w:hAnsi="Times New Roman" w:hint="default"/>
      </w:rPr>
    </w:lvl>
    <w:lvl w:ilvl="6" w:tplc="3DECE1A0" w:tentative="1">
      <w:start w:val="1"/>
      <w:numFmt w:val="bullet"/>
      <w:lvlText w:val="-"/>
      <w:lvlJc w:val="left"/>
      <w:pPr>
        <w:tabs>
          <w:tab w:val="num" w:pos="5040"/>
        </w:tabs>
        <w:ind w:left="5040" w:hanging="360"/>
      </w:pPr>
      <w:rPr>
        <w:rFonts w:ascii="Times New Roman" w:hAnsi="Times New Roman" w:hint="default"/>
      </w:rPr>
    </w:lvl>
    <w:lvl w:ilvl="7" w:tplc="79F2D75E" w:tentative="1">
      <w:start w:val="1"/>
      <w:numFmt w:val="bullet"/>
      <w:lvlText w:val="-"/>
      <w:lvlJc w:val="left"/>
      <w:pPr>
        <w:tabs>
          <w:tab w:val="num" w:pos="5760"/>
        </w:tabs>
        <w:ind w:left="5760" w:hanging="360"/>
      </w:pPr>
      <w:rPr>
        <w:rFonts w:ascii="Times New Roman" w:hAnsi="Times New Roman" w:hint="default"/>
      </w:rPr>
    </w:lvl>
    <w:lvl w:ilvl="8" w:tplc="D1BA6A1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D9B7EE0"/>
    <w:multiLevelType w:val="hybridMultilevel"/>
    <w:tmpl w:val="76F03494"/>
    <w:lvl w:ilvl="0" w:tplc="4F40D3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5"/>
  </w:num>
  <w:num w:numId="3">
    <w:abstractNumId w:val="35"/>
  </w:num>
  <w:num w:numId="4">
    <w:abstractNumId w:val="18"/>
  </w:num>
  <w:num w:numId="5">
    <w:abstractNumId w:val="34"/>
  </w:num>
  <w:num w:numId="6">
    <w:abstractNumId w:val="14"/>
  </w:num>
  <w:num w:numId="7">
    <w:abstractNumId w:val="1"/>
  </w:num>
  <w:num w:numId="8">
    <w:abstractNumId w:val="7"/>
  </w:num>
  <w:num w:numId="9">
    <w:abstractNumId w:val="37"/>
  </w:num>
  <w:num w:numId="10">
    <w:abstractNumId w:val="19"/>
  </w:num>
  <w:num w:numId="11">
    <w:abstractNumId w:val="22"/>
  </w:num>
  <w:num w:numId="12">
    <w:abstractNumId w:val="6"/>
  </w:num>
  <w:num w:numId="13">
    <w:abstractNumId w:val="32"/>
  </w:num>
  <w:num w:numId="14">
    <w:abstractNumId w:val="10"/>
  </w:num>
  <w:num w:numId="15">
    <w:abstractNumId w:val="0"/>
  </w:num>
  <w:num w:numId="16">
    <w:abstractNumId w:val="24"/>
  </w:num>
  <w:num w:numId="17">
    <w:abstractNumId w:val="2"/>
  </w:num>
  <w:num w:numId="18">
    <w:abstractNumId w:val="9"/>
  </w:num>
  <w:num w:numId="19">
    <w:abstractNumId w:val="12"/>
  </w:num>
  <w:num w:numId="20">
    <w:abstractNumId w:val="33"/>
  </w:num>
  <w:num w:numId="21">
    <w:abstractNumId w:val="25"/>
  </w:num>
  <w:num w:numId="22">
    <w:abstractNumId w:val="8"/>
  </w:num>
  <w:num w:numId="23">
    <w:abstractNumId w:val="11"/>
  </w:num>
  <w:num w:numId="24">
    <w:abstractNumId w:val="36"/>
  </w:num>
  <w:num w:numId="25">
    <w:abstractNumId w:val="29"/>
  </w:num>
  <w:num w:numId="26">
    <w:abstractNumId w:val="28"/>
  </w:num>
  <w:num w:numId="27">
    <w:abstractNumId w:val="27"/>
  </w:num>
  <w:num w:numId="28">
    <w:abstractNumId w:val="13"/>
  </w:num>
  <w:num w:numId="29">
    <w:abstractNumId w:val="4"/>
  </w:num>
  <w:num w:numId="30">
    <w:abstractNumId w:val="23"/>
  </w:num>
  <w:num w:numId="31">
    <w:abstractNumId w:val="38"/>
  </w:num>
  <w:num w:numId="32">
    <w:abstractNumId w:val="21"/>
  </w:num>
  <w:num w:numId="33">
    <w:abstractNumId w:val="16"/>
  </w:num>
  <w:num w:numId="34">
    <w:abstractNumId w:val="17"/>
  </w:num>
  <w:num w:numId="35">
    <w:abstractNumId w:val="31"/>
  </w:num>
  <w:num w:numId="36">
    <w:abstractNumId w:val="5"/>
  </w:num>
  <w:num w:numId="37">
    <w:abstractNumId w:val="30"/>
  </w:num>
  <w:num w:numId="38">
    <w:abstractNumId w:val="2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3377"/>
    <w:rsid w:val="00000264"/>
    <w:rsid w:val="00006303"/>
    <w:rsid w:val="00007F17"/>
    <w:rsid w:val="00011F7A"/>
    <w:rsid w:val="00021F3B"/>
    <w:rsid w:val="000272AE"/>
    <w:rsid w:val="00034E11"/>
    <w:rsid w:val="00046DE1"/>
    <w:rsid w:val="0005715B"/>
    <w:rsid w:val="0007385C"/>
    <w:rsid w:val="00075BD1"/>
    <w:rsid w:val="00085516"/>
    <w:rsid w:val="0009110A"/>
    <w:rsid w:val="00091369"/>
    <w:rsid w:val="000A112D"/>
    <w:rsid w:val="000A4CCB"/>
    <w:rsid w:val="000A59A7"/>
    <w:rsid w:val="000C2A17"/>
    <w:rsid w:val="000C5D42"/>
    <w:rsid w:val="000F0063"/>
    <w:rsid w:val="00111B85"/>
    <w:rsid w:val="00114A72"/>
    <w:rsid w:val="001321BB"/>
    <w:rsid w:val="00146EB0"/>
    <w:rsid w:val="00147026"/>
    <w:rsid w:val="0015251F"/>
    <w:rsid w:val="0017424C"/>
    <w:rsid w:val="00185909"/>
    <w:rsid w:val="00193C00"/>
    <w:rsid w:val="00194C0A"/>
    <w:rsid w:val="001A4BDD"/>
    <w:rsid w:val="001D2AF9"/>
    <w:rsid w:val="001D451B"/>
    <w:rsid w:val="001F181C"/>
    <w:rsid w:val="001F2856"/>
    <w:rsid w:val="001F403E"/>
    <w:rsid w:val="00206483"/>
    <w:rsid w:val="002404D2"/>
    <w:rsid w:val="00263938"/>
    <w:rsid w:val="0027067A"/>
    <w:rsid w:val="00275C05"/>
    <w:rsid w:val="002B7EBE"/>
    <w:rsid w:val="002E6083"/>
    <w:rsid w:val="002F191D"/>
    <w:rsid w:val="00302DF3"/>
    <w:rsid w:val="00307555"/>
    <w:rsid w:val="003214E2"/>
    <w:rsid w:val="0036789D"/>
    <w:rsid w:val="0039014B"/>
    <w:rsid w:val="00394BFE"/>
    <w:rsid w:val="003A6790"/>
    <w:rsid w:val="003B70A7"/>
    <w:rsid w:val="003D4433"/>
    <w:rsid w:val="003E4DBF"/>
    <w:rsid w:val="00401A53"/>
    <w:rsid w:val="00411794"/>
    <w:rsid w:val="0041221C"/>
    <w:rsid w:val="00412CD0"/>
    <w:rsid w:val="00435F3C"/>
    <w:rsid w:val="00437962"/>
    <w:rsid w:val="00442139"/>
    <w:rsid w:val="004764C4"/>
    <w:rsid w:val="00481BB4"/>
    <w:rsid w:val="00485A7B"/>
    <w:rsid w:val="004A4687"/>
    <w:rsid w:val="004C1760"/>
    <w:rsid w:val="004F6C4B"/>
    <w:rsid w:val="00501092"/>
    <w:rsid w:val="0050474B"/>
    <w:rsid w:val="0051017D"/>
    <w:rsid w:val="00515EFA"/>
    <w:rsid w:val="0052438E"/>
    <w:rsid w:val="0052550E"/>
    <w:rsid w:val="00533492"/>
    <w:rsid w:val="00540A0D"/>
    <w:rsid w:val="00545B47"/>
    <w:rsid w:val="005479F2"/>
    <w:rsid w:val="00550D65"/>
    <w:rsid w:val="00570254"/>
    <w:rsid w:val="00582D72"/>
    <w:rsid w:val="00584657"/>
    <w:rsid w:val="005A01BC"/>
    <w:rsid w:val="005B2DDB"/>
    <w:rsid w:val="005B59ED"/>
    <w:rsid w:val="005B6289"/>
    <w:rsid w:val="005D2728"/>
    <w:rsid w:val="005E533F"/>
    <w:rsid w:val="005F2881"/>
    <w:rsid w:val="00613619"/>
    <w:rsid w:val="006161C2"/>
    <w:rsid w:val="00637C0A"/>
    <w:rsid w:val="006447A2"/>
    <w:rsid w:val="00647A18"/>
    <w:rsid w:val="00664E4B"/>
    <w:rsid w:val="006D3D9E"/>
    <w:rsid w:val="006E7BE2"/>
    <w:rsid w:val="0070144B"/>
    <w:rsid w:val="0071585D"/>
    <w:rsid w:val="00716176"/>
    <w:rsid w:val="0072272C"/>
    <w:rsid w:val="007235C6"/>
    <w:rsid w:val="00765B28"/>
    <w:rsid w:val="00771161"/>
    <w:rsid w:val="00772D5D"/>
    <w:rsid w:val="0078529F"/>
    <w:rsid w:val="007B2B81"/>
    <w:rsid w:val="007B5C7D"/>
    <w:rsid w:val="007B772D"/>
    <w:rsid w:val="007C12AA"/>
    <w:rsid w:val="007D5E1C"/>
    <w:rsid w:val="007E2741"/>
    <w:rsid w:val="007E33AF"/>
    <w:rsid w:val="007F70BF"/>
    <w:rsid w:val="00820033"/>
    <w:rsid w:val="00822D36"/>
    <w:rsid w:val="00823261"/>
    <w:rsid w:val="00830EC6"/>
    <w:rsid w:val="00844468"/>
    <w:rsid w:val="00881598"/>
    <w:rsid w:val="00900881"/>
    <w:rsid w:val="00911D4C"/>
    <w:rsid w:val="00915E9A"/>
    <w:rsid w:val="00916F4C"/>
    <w:rsid w:val="00920B53"/>
    <w:rsid w:val="00926C11"/>
    <w:rsid w:val="00945160"/>
    <w:rsid w:val="009560EB"/>
    <w:rsid w:val="00966BB4"/>
    <w:rsid w:val="009740FF"/>
    <w:rsid w:val="0098646D"/>
    <w:rsid w:val="0099199B"/>
    <w:rsid w:val="009A5EDD"/>
    <w:rsid w:val="009B4CDD"/>
    <w:rsid w:val="009C7E79"/>
    <w:rsid w:val="009D43E2"/>
    <w:rsid w:val="009E3C75"/>
    <w:rsid w:val="009F5B49"/>
    <w:rsid w:val="00A156AA"/>
    <w:rsid w:val="00A64D17"/>
    <w:rsid w:val="00A7022E"/>
    <w:rsid w:val="00A70C94"/>
    <w:rsid w:val="00A81576"/>
    <w:rsid w:val="00A85535"/>
    <w:rsid w:val="00A8706E"/>
    <w:rsid w:val="00A91511"/>
    <w:rsid w:val="00A97545"/>
    <w:rsid w:val="00AA1D4F"/>
    <w:rsid w:val="00AA34AE"/>
    <w:rsid w:val="00AA65D6"/>
    <w:rsid w:val="00AB03EF"/>
    <w:rsid w:val="00AD44C1"/>
    <w:rsid w:val="00AD45FC"/>
    <w:rsid w:val="00AD59EA"/>
    <w:rsid w:val="00B405F9"/>
    <w:rsid w:val="00B41434"/>
    <w:rsid w:val="00B87BC1"/>
    <w:rsid w:val="00BC1D9E"/>
    <w:rsid w:val="00BE149B"/>
    <w:rsid w:val="00C24DB8"/>
    <w:rsid w:val="00C3288F"/>
    <w:rsid w:val="00C43D67"/>
    <w:rsid w:val="00C4535C"/>
    <w:rsid w:val="00C61136"/>
    <w:rsid w:val="00C93377"/>
    <w:rsid w:val="00CA4ACC"/>
    <w:rsid w:val="00CD3C0F"/>
    <w:rsid w:val="00CD70A7"/>
    <w:rsid w:val="00CE51CD"/>
    <w:rsid w:val="00CF063A"/>
    <w:rsid w:val="00D00346"/>
    <w:rsid w:val="00D325B8"/>
    <w:rsid w:val="00D530A5"/>
    <w:rsid w:val="00D66866"/>
    <w:rsid w:val="00D76881"/>
    <w:rsid w:val="00D801CB"/>
    <w:rsid w:val="00DD38A0"/>
    <w:rsid w:val="00DD3986"/>
    <w:rsid w:val="00DE798B"/>
    <w:rsid w:val="00E06C33"/>
    <w:rsid w:val="00E207AF"/>
    <w:rsid w:val="00E23AED"/>
    <w:rsid w:val="00E275B7"/>
    <w:rsid w:val="00E56F3D"/>
    <w:rsid w:val="00E70789"/>
    <w:rsid w:val="00E92294"/>
    <w:rsid w:val="00EB728E"/>
    <w:rsid w:val="00EF0CCB"/>
    <w:rsid w:val="00EF5889"/>
    <w:rsid w:val="00EF7992"/>
    <w:rsid w:val="00F1354E"/>
    <w:rsid w:val="00F13780"/>
    <w:rsid w:val="00F22449"/>
    <w:rsid w:val="00F25766"/>
    <w:rsid w:val="00F56CF6"/>
    <w:rsid w:val="00F73786"/>
    <w:rsid w:val="00F7426E"/>
    <w:rsid w:val="00F871B0"/>
    <w:rsid w:val="00F96336"/>
    <w:rsid w:val="00FA2142"/>
    <w:rsid w:val="00FB0719"/>
    <w:rsid w:val="00FB322D"/>
    <w:rsid w:val="00FE3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5FC"/>
    <w:pPr>
      <w:ind w:left="720"/>
      <w:contextualSpacing/>
    </w:pPr>
  </w:style>
  <w:style w:type="paragraph" w:styleId="a4">
    <w:name w:val="Normal (Web)"/>
    <w:basedOn w:val="a"/>
    <w:uiPriority w:val="99"/>
    <w:semiHidden/>
    <w:unhideWhenUsed/>
    <w:rsid w:val="008815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CA4AC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A4ACC"/>
  </w:style>
  <w:style w:type="paragraph" w:styleId="a7">
    <w:name w:val="footer"/>
    <w:basedOn w:val="a"/>
    <w:link w:val="a8"/>
    <w:uiPriority w:val="99"/>
    <w:unhideWhenUsed/>
    <w:rsid w:val="00CA4A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4ACC"/>
  </w:style>
  <w:style w:type="table" w:styleId="a9">
    <w:name w:val="Table Grid"/>
    <w:basedOn w:val="a1"/>
    <w:uiPriority w:val="59"/>
    <w:rsid w:val="00AA34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E53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5E533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Body Text"/>
    <w:basedOn w:val="a"/>
    <w:link w:val="ab"/>
    <w:uiPriority w:val="99"/>
    <w:unhideWhenUsed/>
    <w:rsid w:val="005E533F"/>
    <w:pPr>
      <w:spacing w:after="120"/>
    </w:pPr>
    <w:rPr>
      <w:rFonts w:ascii="Calibri" w:eastAsia="Calibri" w:hAnsi="Calibri" w:cs="Times New Roman"/>
      <w:lang w:eastAsia="en-US"/>
    </w:rPr>
  </w:style>
  <w:style w:type="character" w:customStyle="1" w:styleId="ab">
    <w:name w:val="Основной текст Знак"/>
    <w:basedOn w:val="a0"/>
    <w:link w:val="aa"/>
    <w:uiPriority w:val="99"/>
    <w:rsid w:val="005E533F"/>
    <w:rPr>
      <w:rFonts w:ascii="Calibri" w:eastAsia="Calibri" w:hAnsi="Calibri" w:cs="Times New Roman"/>
      <w:lang w:eastAsia="en-US"/>
    </w:rPr>
  </w:style>
  <w:style w:type="paragraph" w:styleId="ac">
    <w:name w:val="Balloon Text"/>
    <w:basedOn w:val="a"/>
    <w:link w:val="ad"/>
    <w:uiPriority w:val="99"/>
    <w:semiHidden/>
    <w:unhideWhenUsed/>
    <w:rsid w:val="005E53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5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1290">
      <w:bodyDiv w:val="1"/>
      <w:marLeft w:val="0"/>
      <w:marRight w:val="0"/>
      <w:marTop w:val="0"/>
      <w:marBottom w:val="0"/>
      <w:divBdr>
        <w:top w:val="none" w:sz="0" w:space="0" w:color="auto"/>
        <w:left w:val="none" w:sz="0" w:space="0" w:color="auto"/>
        <w:bottom w:val="none" w:sz="0" w:space="0" w:color="auto"/>
        <w:right w:val="none" w:sz="0" w:space="0" w:color="auto"/>
      </w:divBdr>
    </w:div>
    <w:div w:id="34669464">
      <w:bodyDiv w:val="1"/>
      <w:marLeft w:val="0"/>
      <w:marRight w:val="0"/>
      <w:marTop w:val="0"/>
      <w:marBottom w:val="0"/>
      <w:divBdr>
        <w:top w:val="none" w:sz="0" w:space="0" w:color="auto"/>
        <w:left w:val="none" w:sz="0" w:space="0" w:color="auto"/>
        <w:bottom w:val="none" w:sz="0" w:space="0" w:color="auto"/>
        <w:right w:val="none" w:sz="0" w:space="0" w:color="auto"/>
      </w:divBdr>
    </w:div>
    <w:div w:id="46878880">
      <w:bodyDiv w:val="1"/>
      <w:marLeft w:val="0"/>
      <w:marRight w:val="0"/>
      <w:marTop w:val="0"/>
      <w:marBottom w:val="0"/>
      <w:divBdr>
        <w:top w:val="none" w:sz="0" w:space="0" w:color="auto"/>
        <w:left w:val="none" w:sz="0" w:space="0" w:color="auto"/>
        <w:bottom w:val="none" w:sz="0" w:space="0" w:color="auto"/>
        <w:right w:val="none" w:sz="0" w:space="0" w:color="auto"/>
      </w:divBdr>
    </w:div>
    <w:div w:id="47802379">
      <w:bodyDiv w:val="1"/>
      <w:marLeft w:val="0"/>
      <w:marRight w:val="0"/>
      <w:marTop w:val="0"/>
      <w:marBottom w:val="0"/>
      <w:divBdr>
        <w:top w:val="none" w:sz="0" w:space="0" w:color="auto"/>
        <w:left w:val="none" w:sz="0" w:space="0" w:color="auto"/>
        <w:bottom w:val="none" w:sz="0" w:space="0" w:color="auto"/>
        <w:right w:val="none" w:sz="0" w:space="0" w:color="auto"/>
      </w:divBdr>
    </w:div>
    <w:div w:id="47842040">
      <w:bodyDiv w:val="1"/>
      <w:marLeft w:val="0"/>
      <w:marRight w:val="0"/>
      <w:marTop w:val="0"/>
      <w:marBottom w:val="0"/>
      <w:divBdr>
        <w:top w:val="none" w:sz="0" w:space="0" w:color="auto"/>
        <w:left w:val="none" w:sz="0" w:space="0" w:color="auto"/>
        <w:bottom w:val="none" w:sz="0" w:space="0" w:color="auto"/>
        <w:right w:val="none" w:sz="0" w:space="0" w:color="auto"/>
      </w:divBdr>
    </w:div>
    <w:div w:id="49694676">
      <w:bodyDiv w:val="1"/>
      <w:marLeft w:val="0"/>
      <w:marRight w:val="0"/>
      <w:marTop w:val="0"/>
      <w:marBottom w:val="0"/>
      <w:divBdr>
        <w:top w:val="none" w:sz="0" w:space="0" w:color="auto"/>
        <w:left w:val="none" w:sz="0" w:space="0" w:color="auto"/>
        <w:bottom w:val="none" w:sz="0" w:space="0" w:color="auto"/>
        <w:right w:val="none" w:sz="0" w:space="0" w:color="auto"/>
      </w:divBdr>
    </w:div>
    <w:div w:id="53164691">
      <w:bodyDiv w:val="1"/>
      <w:marLeft w:val="0"/>
      <w:marRight w:val="0"/>
      <w:marTop w:val="0"/>
      <w:marBottom w:val="0"/>
      <w:divBdr>
        <w:top w:val="none" w:sz="0" w:space="0" w:color="auto"/>
        <w:left w:val="none" w:sz="0" w:space="0" w:color="auto"/>
        <w:bottom w:val="none" w:sz="0" w:space="0" w:color="auto"/>
        <w:right w:val="none" w:sz="0" w:space="0" w:color="auto"/>
      </w:divBdr>
    </w:div>
    <w:div w:id="54859741">
      <w:bodyDiv w:val="1"/>
      <w:marLeft w:val="0"/>
      <w:marRight w:val="0"/>
      <w:marTop w:val="0"/>
      <w:marBottom w:val="0"/>
      <w:divBdr>
        <w:top w:val="none" w:sz="0" w:space="0" w:color="auto"/>
        <w:left w:val="none" w:sz="0" w:space="0" w:color="auto"/>
        <w:bottom w:val="none" w:sz="0" w:space="0" w:color="auto"/>
        <w:right w:val="none" w:sz="0" w:space="0" w:color="auto"/>
      </w:divBdr>
    </w:div>
    <w:div w:id="61107132">
      <w:bodyDiv w:val="1"/>
      <w:marLeft w:val="0"/>
      <w:marRight w:val="0"/>
      <w:marTop w:val="0"/>
      <w:marBottom w:val="0"/>
      <w:divBdr>
        <w:top w:val="none" w:sz="0" w:space="0" w:color="auto"/>
        <w:left w:val="none" w:sz="0" w:space="0" w:color="auto"/>
        <w:bottom w:val="none" w:sz="0" w:space="0" w:color="auto"/>
        <w:right w:val="none" w:sz="0" w:space="0" w:color="auto"/>
      </w:divBdr>
    </w:div>
    <w:div w:id="71852540">
      <w:bodyDiv w:val="1"/>
      <w:marLeft w:val="0"/>
      <w:marRight w:val="0"/>
      <w:marTop w:val="0"/>
      <w:marBottom w:val="0"/>
      <w:divBdr>
        <w:top w:val="none" w:sz="0" w:space="0" w:color="auto"/>
        <w:left w:val="none" w:sz="0" w:space="0" w:color="auto"/>
        <w:bottom w:val="none" w:sz="0" w:space="0" w:color="auto"/>
        <w:right w:val="none" w:sz="0" w:space="0" w:color="auto"/>
      </w:divBdr>
    </w:div>
    <w:div w:id="73168093">
      <w:bodyDiv w:val="1"/>
      <w:marLeft w:val="0"/>
      <w:marRight w:val="0"/>
      <w:marTop w:val="0"/>
      <w:marBottom w:val="0"/>
      <w:divBdr>
        <w:top w:val="none" w:sz="0" w:space="0" w:color="auto"/>
        <w:left w:val="none" w:sz="0" w:space="0" w:color="auto"/>
        <w:bottom w:val="none" w:sz="0" w:space="0" w:color="auto"/>
        <w:right w:val="none" w:sz="0" w:space="0" w:color="auto"/>
      </w:divBdr>
    </w:div>
    <w:div w:id="104623120">
      <w:bodyDiv w:val="1"/>
      <w:marLeft w:val="0"/>
      <w:marRight w:val="0"/>
      <w:marTop w:val="0"/>
      <w:marBottom w:val="0"/>
      <w:divBdr>
        <w:top w:val="none" w:sz="0" w:space="0" w:color="auto"/>
        <w:left w:val="none" w:sz="0" w:space="0" w:color="auto"/>
        <w:bottom w:val="none" w:sz="0" w:space="0" w:color="auto"/>
        <w:right w:val="none" w:sz="0" w:space="0" w:color="auto"/>
      </w:divBdr>
    </w:div>
    <w:div w:id="107742160">
      <w:bodyDiv w:val="1"/>
      <w:marLeft w:val="0"/>
      <w:marRight w:val="0"/>
      <w:marTop w:val="0"/>
      <w:marBottom w:val="0"/>
      <w:divBdr>
        <w:top w:val="none" w:sz="0" w:space="0" w:color="auto"/>
        <w:left w:val="none" w:sz="0" w:space="0" w:color="auto"/>
        <w:bottom w:val="none" w:sz="0" w:space="0" w:color="auto"/>
        <w:right w:val="none" w:sz="0" w:space="0" w:color="auto"/>
      </w:divBdr>
    </w:div>
    <w:div w:id="110559822">
      <w:bodyDiv w:val="1"/>
      <w:marLeft w:val="0"/>
      <w:marRight w:val="0"/>
      <w:marTop w:val="0"/>
      <w:marBottom w:val="0"/>
      <w:divBdr>
        <w:top w:val="none" w:sz="0" w:space="0" w:color="auto"/>
        <w:left w:val="none" w:sz="0" w:space="0" w:color="auto"/>
        <w:bottom w:val="none" w:sz="0" w:space="0" w:color="auto"/>
        <w:right w:val="none" w:sz="0" w:space="0" w:color="auto"/>
      </w:divBdr>
    </w:div>
    <w:div w:id="128129044">
      <w:bodyDiv w:val="1"/>
      <w:marLeft w:val="0"/>
      <w:marRight w:val="0"/>
      <w:marTop w:val="0"/>
      <w:marBottom w:val="0"/>
      <w:divBdr>
        <w:top w:val="none" w:sz="0" w:space="0" w:color="auto"/>
        <w:left w:val="none" w:sz="0" w:space="0" w:color="auto"/>
        <w:bottom w:val="none" w:sz="0" w:space="0" w:color="auto"/>
        <w:right w:val="none" w:sz="0" w:space="0" w:color="auto"/>
      </w:divBdr>
    </w:div>
    <w:div w:id="131605108">
      <w:bodyDiv w:val="1"/>
      <w:marLeft w:val="0"/>
      <w:marRight w:val="0"/>
      <w:marTop w:val="0"/>
      <w:marBottom w:val="0"/>
      <w:divBdr>
        <w:top w:val="none" w:sz="0" w:space="0" w:color="auto"/>
        <w:left w:val="none" w:sz="0" w:space="0" w:color="auto"/>
        <w:bottom w:val="none" w:sz="0" w:space="0" w:color="auto"/>
        <w:right w:val="none" w:sz="0" w:space="0" w:color="auto"/>
      </w:divBdr>
    </w:div>
    <w:div w:id="133178627">
      <w:bodyDiv w:val="1"/>
      <w:marLeft w:val="0"/>
      <w:marRight w:val="0"/>
      <w:marTop w:val="0"/>
      <w:marBottom w:val="0"/>
      <w:divBdr>
        <w:top w:val="none" w:sz="0" w:space="0" w:color="auto"/>
        <w:left w:val="none" w:sz="0" w:space="0" w:color="auto"/>
        <w:bottom w:val="none" w:sz="0" w:space="0" w:color="auto"/>
        <w:right w:val="none" w:sz="0" w:space="0" w:color="auto"/>
      </w:divBdr>
    </w:div>
    <w:div w:id="154103509">
      <w:bodyDiv w:val="1"/>
      <w:marLeft w:val="0"/>
      <w:marRight w:val="0"/>
      <w:marTop w:val="0"/>
      <w:marBottom w:val="0"/>
      <w:divBdr>
        <w:top w:val="none" w:sz="0" w:space="0" w:color="auto"/>
        <w:left w:val="none" w:sz="0" w:space="0" w:color="auto"/>
        <w:bottom w:val="none" w:sz="0" w:space="0" w:color="auto"/>
        <w:right w:val="none" w:sz="0" w:space="0" w:color="auto"/>
      </w:divBdr>
    </w:div>
    <w:div w:id="220558781">
      <w:bodyDiv w:val="1"/>
      <w:marLeft w:val="0"/>
      <w:marRight w:val="0"/>
      <w:marTop w:val="0"/>
      <w:marBottom w:val="0"/>
      <w:divBdr>
        <w:top w:val="none" w:sz="0" w:space="0" w:color="auto"/>
        <w:left w:val="none" w:sz="0" w:space="0" w:color="auto"/>
        <w:bottom w:val="none" w:sz="0" w:space="0" w:color="auto"/>
        <w:right w:val="none" w:sz="0" w:space="0" w:color="auto"/>
      </w:divBdr>
    </w:div>
    <w:div w:id="239483002">
      <w:bodyDiv w:val="1"/>
      <w:marLeft w:val="0"/>
      <w:marRight w:val="0"/>
      <w:marTop w:val="0"/>
      <w:marBottom w:val="0"/>
      <w:divBdr>
        <w:top w:val="none" w:sz="0" w:space="0" w:color="auto"/>
        <w:left w:val="none" w:sz="0" w:space="0" w:color="auto"/>
        <w:bottom w:val="none" w:sz="0" w:space="0" w:color="auto"/>
        <w:right w:val="none" w:sz="0" w:space="0" w:color="auto"/>
      </w:divBdr>
    </w:div>
    <w:div w:id="239603426">
      <w:bodyDiv w:val="1"/>
      <w:marLeft w:val="0"/>
      <w:marRight w:val="0"/>
      <w:marTop w:val="0"/>
      <w:marBottom w:val="0"/>
      <w:divBdr>
        <w:top w:val="none" w:sz="0" w:space="0" w:color="auto"/>
        <w:left w:val="none" w:sz="0" w:space="0" w:color="auto"/>
        <w:bottom w:val="none" w:sz="0" w:space="0" w:color="auto"/>
        <w:right w:val="none" w:sz="0" w:space="0" w:color="auto"/>
      </w:divBdr>
    </w:div>
    <w:div w:id="243300773">
      <w:bodyDiv w:val="1"/>
      <w:marLeft w:val="0"/>
      <w:marRight w:val="0"/>
      <w:marTop w:val="0"/>
      <w:marBottom w:val="0"/>
      <w:divBdr>
        <w:top w:val="none" w:sz="0" w:space="0" w:color="auto"/>
        <w:left w:val="none" w:sz="0" w:space="0" w:color="auto"/>
        <w:bottom w:val="none" w:sz="0" w:space="0" w:color="auto"/>
        <w:right w:val="none" w:sz="0" w:space="0" w:color="auto"/>
      </w:divBdr>
      <w:divsChild>
        <w:div w:id="1620725690">
          <w:marLeft w:val="274"/>
          <w:marRight w:val="0"/>
          <w:marTop w:val="0"/>
          <w:marBottom w:val="0"/>
          <w:divBdr>
            <w:top w:val="none" w:sz="0" w:space="0" w:color="auto"/>
            <w:left w:val="none" w:sz="0" w:space="0" w:color="auto"/>
            <w:bottom w:val="none" w:sz="0" w:space="0" w:color="auto"/>
            <w:right w:val="none" w:sz="0" w:space="0" w:color="auto"/>
          </w:divBdr>
        </w:div>
        <w:div w:id="958877338">
          <w:marLeft w:val="274"/>
          <w:marRight w:val="0"/>
          <w:marTop w:val="0"/>
          <w:marBottom w:val="0"/>
          <w:divBdr>
            <w:top w:val="none" w:sz="0" w:space="0" w:color="auto"/>
            <w:left w:val="none" w:sz="0" w:space="0" w:color="auto"/>
            <w:bottom w:val="none" w:sz="0" w:space="0" w:color="auto"/>
            <w:right w:val="none" w:sz="0" w:space="0" w:color="auto"/>
          </w:divBdr>
        </w:div>
      </w:divsChild>
    </w:div>
    <w:div w:id="248082547">
      <w:bodyDiv w:val="1"/>
      <w:marLeft w:val="0"/>
      <w:marRight w:val="0"/>
      <w:marTop w:val="0"/>
      <w:marBottom w:val="0"/>
      <w:divBdr>
        <w:top w:val="none" w:sz="0" w:space="0" w:color="auto"/>
        <w:left w:val="none" w:sz="0" w:space="0" w:color="auto"/>
        <w:bottom w:val="none" w:sz="0" w:space="0" w:color="auto"/>
        <w:right w:val="none" w:sz="0" w:space="0" w:color="auto"/>
      </w:divBdr>
    </w:div>
    <w:div w:id="252864562">
      <w:bodyDiv w:val="1"/>
      <w:marLeft w:val="0"/>
      <w:marRight w:val="0"/>
      <w:marTop w:val="0"/>
      <w:marBottom w:val="0"/>
      <w:divBdr>
        <w:top w:val="none" w:sz="0" w:space="0" w:color="auto"/>
        <w:left w:val="none" w:sz="0" w:space="0" w:color="auto"/>
        <w:bottom w:val="none" w:sz="0" w:space="0" w:color="auto"/>
        <w:right w:val="none" w:sz="0" w:space="0" w:color="auto"/>
      </w:divBdr>
    </w:div>
    <w:div w:id="268706170">
      <w:bodyDiv w:val="1"/>
      <w:marLeft w:val="0"/>
      <w:marRight w:val="0"/>
      <w:marTop w:val="0"/>
      <w:marBottom w:val="0"/>
      <w:divBdr>
        <w:top w:val="none" w:sz="0" w:space="0" w:color="auto"/>
        <w:left w:val="none" w:sz="0" w:space="0" w:color="auto"/>
        <w:bottom w:val="none" w:sz="0" w:space="0" w:color="auto"/>
        <w:right w:val="none" w:sz="0" w:space="0" w:color="auto"/>
      </w:divBdr>
    </w:div>
    <w:div w:id="282662378">
      <w:bodyDiv w:val="1"/>
      <w:marLeft w:val="0"/>
      <w:marRight w:val="0"/>
      <w:marTop w:val="0"/>
      <w:marBottom w:val="0"/>
      <w:divBdr>
        <w:top w:val="none" w:sz="0" w:space="0" w:color="auto"/>
        <w:left w:val="none" w:sz="0" w:space="0" w:color="auto"/>
        <w:bottom w:val="none" w:sz="0" w:space="0" w:color="auto"/>
        <w:right w:val="none" w:sz="0" w:space="0" w:color="auto"/>
      </w:divBdr>
      <w:divsChild>
        <w:div w:id="1336767502">
          <w:marLeft w:val="360"/>
          <w:marRight w:val="0"/>
          <w:marTop w:val="86"/>
          <w:marBottom w:val="0"/>
          <w:divBdr>
            <w:top w:val="none" w:sz="0" w:space="0" w:color="auto"/>
            <w:left w:val="none" w:sz="0" w:space="0" w:color="auto"/>
            <w:bottom w:val="none" w:sz="0" w:space="0" w:color="auto"/>
            <w:right w:val="none" w:sz="0" w:space="0" w:color="auto"/>
          </w:divBdr>
        </w:div>
        <w:div w:id="1557273762">
          <w:marLeft w:val="360"/>
          <w:marRight w:val="0"/>
          <w:marTop w:val="86"/>
          <w:marBottom w:val="0"/>
          <w:divBdr>
            <w:top w:val="none" w:sz="0" w:space="0" w:color="auto"/>
            <w:left w:val="none" w:sz="0" w:space="0" w:color="auto"/>
            <w:bottom w:val="none" w:sz="0" w:space="0" w:color="auto"/>
            <w:right w:val="none" w:sz="0" w:space="0" w:color="auto"/>
          </w:divBdr>
        </w:div>
      </w:divsChild>
    </w:div>
    <w:div w:id="290481361">
      <w:bodyDiv w:val="1"/>
      <w:marLeft w:val="0"/>
      <w:marRight w:val="0"/>
      <w:marTop w:val="0"/>
      <w:marBottom w:val="0"/>
      <w:divBdr>
        <w:top w:val="none" w:sz="0" w:space="0" w:color="auto"/>
        <w:left w:val="none" w:sz="0" w:space="0" w:color="auto"/>
        <w:bottom w:val="none" w:sz="0" w:space="0" w:color="auto"/>
        <w:right w:val="none" w:sz="0" w:space="0" w:color="auto"/>
      </w:divBdr>
    </w:div>
    <w:div w:id="303976340">
      <w:bodyDiv w:val="1"/>
      <w:marLeft w:val="0"/>
      <w:marRight w:val="0"/>
      <w:marTop w:val="0"/>
      <w:marBottom w:val="0"/>
      <w:divBdr>
        <w:top w:val="none" w:sz="0" w:space="0" w:color="auto"/>
        <w:left w:val="none" w:sz="0" w:space="0" w:color="auto"/>
        <w:bottom w:val="none" w:sz="0" w:space="0" w:color="auto"/>
        <w:right w:val="none" w:sz="0" w:space="0" w:color="auto"/>
      </w:divBdr>
    </w:div>
    <w:div w:id="316804613">
      <w:bodyDiv w:val="1"/>
      <w:marLeft w:val="0"/>
      <w:marRight w:val="0"/>
      <w:marTop w:val="0"/>
      <w:marBottom w:val="0"/>
      <w:divBdr>
        <w:top w:val="none" w:sz="0" w:space="0" w:color="auto"/>
        <w:left w:val="none" w:sz="0" w:space="0" w:color="auto"/>
        <w:bottom w:val="none" w:sz="0" w:space="0" w:color="auto"/>
        <w:right w:val="none" w:sz="0" w:space="0" w:color="auto"/>
      </w:divBdr>
    </w:div>
    <w:div w:id="327753436">
      <w:bodyDiv w:val="1"/>
      <w:marLeft w:val="0"/>
      <w:marRight w:val="0"/>
      <w:marTop w:val="0"/>
      <w:marBottom w:val="0"/>
      <w:divBdr>
        <w:top w:val="none" w:sz="0" w:space="0" w:color="auto"/>
        <w:left w:val="none" w:sz="0" w:space="0" w:color="auto"/>
        <w:bottom w:val="none" w:sz="0" w:space="0" w:color="auto"/>
        <w:right w:val="none" w:sz="0" w:space="0" w:color="auto"/>
      </w:divBdr>
    </w:div>
    <w:div w:id="343672340">
      <w:bodyDiv w:val="1"/>
      <w:marLeft w:val="0"/>
      <w:marRight w:val="0"/>
      <w:marTop w:val="0"/>
      <w:marBottom w:val="0"/>
      <w:divBdr>
        <w:top w:val="none" w:sz="0" w:space="0" w:color="auto"/>
        <w:left w:val="none" w:sz="0" w:space="0" w:color="auto"/>
        <w:bottom w:val="none" w:sz="0" w:space="0" w:color="auto"/>
        <w:right w:val="none" w:sz="0" w:space="0" w:color="auto"/>
      </w:divBdr>
    </w:div>
    <w:div w:id="380633513">
      <w:bodyDiv w:val="1"/>
      <w:marLeft w:val="0"/>
      <w:marRight w:val="0"/>
      <w:marTop w:val="0"/>
      <w:marBottom w:val="0"/>
      <w:divBdr>
        <w:top w:val="none" w:sz="0" w:space="0" w:color="auto"/>
        <w:left w:val="none" w:sz="0" w:space="0" w:color="auto"/>
        <w:bottom w:val="none" w:sz="0" w:space="0" w:color="auto"/>
        <w:right w:val="none" w:sz="0" w:space="0" w:color="auto"/>
      </w:divBdr>
    </w:div>
    <w:div w:id="401100672">
      <w:bodyDiv w:val="1"/>
      <w:marLeft w:val="0"/>
      <w:marRight w:val="0"/>
      <w:marTop w:val="0"/>
      <w:marBottom w:val="0"/>
      <w:divBdr>
        <w:top w:val="none" w:sz="0" w:space="0" w:color="auto"/>
        <w:left w:val="none" w:sz="0" w:space="0" w:color="auto"/>
        <w:bottom w:val="none" w:sz="0" w:space="0" w:color="auto"/>
        <w:right w:val="none" w:sz="0" w:space="0" w:color="auto"/>
      </w:divBdr>
    </w:div>
    <w:div w:id="402605132">
      <w:bodyDiv w:val="1"/>
      <w:marLeft w:val="0"/>
      <w:marRight w:val="0"/>
      <w:marTop w:val="0"/>
      <w:marBottom w:val="0"/>
      <w:divBdr>
        <w:top w:val="none" w:sz="0" w:space="0" w:color="auto"/>
        <w:left w:val="none" w:sz="0" w:space="0" w:color="auto"/>
        <w:bottom w:val="none" w:sz="0" w:space="0" w:color="auto"/>
        <w:right w:val="none" w:sz="0" w:space="0" w:color="auto"/>
      </w:divBdr>
    </w:div>
    <w:div w:id="403457139">
      <w:bodyDiv w:val="1"/>
      <w:marLeft w:val="0"/>
      <w:marRight w:val="0"/>
      <w:marTop w:val="0"/>
      <w:marBottom w:val="0"/>
      <w:divBdr>
        <w:top w:val="none" w:sz="0" w:space="0" w:color="auto"/>
        <w:left w:val="none" w:sz="0" w:space="0" w:color="auto"/>
        <w:bottom w:val="none" w:sz="0" w:space="0" w:color="auto"/>
        <w:right w:val="none" w:sz="0" w:space="0" w:color="auto"/>
      </w:divBdr>
    </w:div>
    <w:div w:id="415172781">
      <w:bodyDiv w:val="1"/>
      <w:marLeft w:val="0"/>
      <w:marRight w:val="0"/>
      <w:marTop w:val="0"/>
      <w:marBottom w:val="0"/>
      <w:divBdr>
        <w:top w:val="none" w:sz="0" w:space="0" w:color="auto"/>
        <w:left w:val="none" w:sz="0" w:space="0" w:color="auto"/>
        <w:bottom w:val="none" w:sz="0" w:space="0" w:color="auto"/>
        <w:right w:val="none" w:sz="0" w:space="0" w:color="auto"/>
      </w:divBdr>
    </w:div>
    <w:div w:id="436868786">
      <w:bodyDiv w:val="1"/>
      <w:marLeft w:val="0"/>
      <w:marRight w:val="0"/>
      <w:marTop w:val="0"/>
      <w:marBottom w:val="0"/>
      <w:divBdr>
        <w:top w:val="none" w:sz="0" w:space="0" w:color="auto"/>
        <w:left w:val="none" w:sz="0" w:space="0" w:color="auto"/>
        <w:bottom w:val="none" w:sz="0" w:space="0" w:color="auto"/>
        <w:right w:val="none" w:sz="0" w:space="0" w:color="auto"/>
      </w:divBdr>
    </w:div>
    <w:div w:id="445389224">
      <w:bodyDiv w:val="1"/>
      <w:marLeft w:val="0"/>
      <w:marRight w:val="0"/>
      <w:marTop w:val="0"/>
      <w:marBottom w:val="0"/>
      <w:divBdr>
        <w:top w:val="none" w:sz="0" w:space="0" w:color="auto"/>
        <w:left w:val="none" w:sz="0" w:space="0" w:color="auto"/>
        <w:bottom w:val="none" w:sz="0" w:space="0" w:color="auto"/>
        <w:right w:val="none" w:sz="0" w:space="0" w:color="auto"/>
      </w:divBdr>
      <w:divsChild>
        <w:div w:id="2059628622">
          <w:marLeft w:val="274"/>
          <w:marRight w:val="0"/>
          <w:marTop w:val="72"/>
          <w:marBottom w:val="0"/>
          <w:divBdr>
            <w:top w:val="none" w:sz="0" w:space="0" w:color="auto"/>
            <w:left w:val="none" w:sz="0" w:space="0" w:color="auto"/>
            <w:bottom w:val="none" w:sz="0" w:space="0" w:color="auto"/>
            <w:right w:val="none" w:sz="0" w:space="0" w:color="auto"/>
          </w:divBdr>
        </w:div>
        <w:div w:id="214394350">
          <w:marLeft w:val="274"/>
          <w:marRight w:val="0"/>
          <w:marTop w:val="72"/>
          <w:marBottom w:val="0"/>
          <w:divBdr>
            <w:top w:val="none" w:sz="0" w:space="0" w:color="auto"/>
            <w:left w:val="none" w:sz="0" w:space="0" w:color="auto"/>
            <w:bottom w:val="none" w:sz="0" w:space="0" w:color="auto"/>
            <w:right w:val="none" w:sz="0" w:space="0" w:color="auto"/>
          </w:divBdr>
        </w:div>
        <w:div w:id="2114284373">
          <w:marLeft w:val="274"/>
          <w:marRight w:val="0"/>
          <w:marTop w:val="72"/>
          <w:marBottom w:val="0"/>
          <w:divBdr>
            <w:top w:val="none" w:sz="0" w:space="0" w:color="auto"/>
            <w:left w:val="none" w:sz="0" w:space="0" w:color="auto"/>
            <w:bottom w:val="none" w:sz="0" w:space="0" w:color="auto"/>
            <w:right w:val="none" w:sz="0" w:space="0" w:color="auto"/>
          </w:divBdr>
        </w:div>
        <w:div w:id="500005662">
          <w:marLeft w:val="274"/>
          <w:marRight w:val="0"/>
          <w:marTop w:val="72"/>
          <w:marBottom w:val="0"/>
          <w:divBdr>
            <w:top w:val="none" w:sz="0" w:space="0" w:color="auto"/>
            <w:left w:val="none" w:sz="0" w:space="0" w:color="auto"/>
            <w:bottom w:val="none" w:sz="0" w:space="0" w:color="auto"/>
            <w:right w:val="none" w:sz="0" w:space="0" w:color="auto"/>
          </w:divBdr>
        </w:div>
        <w:div w:id="1740130354">
          <w:marLeft w:val="274"/>
          <w:marRight w:val="0"/>
          <w:marTop w:val="72"/>
          <w:marBottom w:val="0"/>
          <w:divBdr>
            <w:top w:val="none" w:sz="0" w:space="0" w:color="auto"/>
            <w:left w:val="none" w:sz="0" w:space="0" w:color="auto"/>
            <w:bottom w:val="none" w:sz="0" w:space="0" w:color="auto"/>
            <w:right w:val="none" w:sz="0" w:space="0" w:color="auto"/>
          </w:divBdr>
        </w:div>
        <w:div w:id="1380592780">
          <w:marLeft w:val="274"/>
          <w:marRight w:val="0"/>
          <w:marTop w:val="72"/>
          <w:marBottom w:val="0"/>
          <w:divBdr>
            <w:top w:val="none" w:sz="0" w:space="0" w:color="auto"/>
            <w:left w:val="none" w:sz="0" w:space="0" w:color="auto"/>
            <w:bottom w:val="none" w:sz="0" w:space="0" w:color="auto"/>
            <w:right w:val="none" w:sz="0" w:space="0" w:color="auto"/>
          </w:divBdr>
        </w:div>
      </w:divsChild>
    </w:div>
    <w:div w:id="448355160">
      <w:bodyDiv w:val="1"/>
      <w:marLeft w:val="0"/>
      <w:marRight w:val="0"/>
      <w:marTop w:val="0"/>
      <w:marBottom w:val="0"/>
      <w:divBdr>
        <w:top w:val="none" w:sz="0" w:space="0" w:color="auto"/>
        <w:left w:val="none" w:sz="0" w:space="0" w:color="auto"/>
        <w:bottom w:val="none" w:sz="0" w:space="0" w:color="auto"/>
        <w:right w:val="none" w:sz="0" w:space="0" w:color="auto"/>
      </w:divBdr>
    </w:div>
    <w:div w:id="463232353">
      <w:bodyDiv w:val="1"/>
      <w:marLeft w:val="0"/>
      <w:marRight w:val="0"/>
      <w:marTop w:val="0"/>
      <w:marBottom w:val="0"/>
      <w:divBdr>
        <w:top w:val="none" w:sz="0" w:space="0" w:color="auto"/>
        <w:left w:val="none" w:sz="0" w:space="0" w:color="auto"/>
        <w:bottom w:val="none" w:sz="0" w:space="0" w:color="auto"/>
        <w:right w:val="none" w:sz="0" w:space="0" w:color="auto"/>
      </w:divBdr>
    </w:div>
    <w:div w:id="492767460">
      <w:bodyDiv w:val="1"/>
      <w:marLeft w:val="0"/>
      <w:marRight w:val="0"/>
      <w:marTop w:val="0"/>
      <w:marBottom w:val="0"/>
      <w:divBdr>
        <w:top w:val="none" w:sz="0" w:space="0" w:color="auto"/>
        <w:left w:val="none" w:sz="0" w:space="0" w:color="auto"/>
        <w:bottom w:val="none" w:sz="0" w:space="0" w:color="auto"/>
        <w:right w:val="none" w:sz="0" w:space="0" w:color="auto"/>
      </w:divBdr>
    </w:div>
    <w:div w:id="494220812">
      <w:bodyDiv w:val="1"/>
      <w:marLeft w:val="0"/>
      <w:marRight w:val="0"/>
      <w:marTop w:val="0"/>
      <w:marBottom w:val="0"/>
      <w:divBdr>
        <w:top w:val="none" w:sz="0" w:space="0" w:color="auto"/>
        <w:left w:val="none" w:sz="0" w:space="0" w:color="auto"/>
        <w:bottom w:val="none" w:sz="0" w:space="0" w:color="auto"/>
        <w:right w:val="none" w:sz="0" w:space="0" w:color="auto"/>
      </w:divBdr>
    </w:div>
    <w:div w:id="509680159">
      <w:bodyDiv w:val="1"/>
      <w:marLeft w:val="0"/>
      <w:marRight w:val="0"/>
      <w:marTop w:val="0"/>
      <w:marBottom w:val="0"/>
      <w:divBdr>
        <w:top w:val="none" w:sz="0" w:space="0" w:color="auto"/>
        <w:left w:val="none" w:sz="0" w:space="0" w:color="auto"/>
        <w:bottom w:val="none" w:sz="0" w:space="0" w:color="auto"/>
        <w:right w:val="none" w:sz="0" w:space="0" w:color="auto"/>
      </w:divBdr>
    </w:div>
    <w:div w:id="520629136">
      <w:bodyDiv w:val="1"/>
      <w:marLeft w:val="0"/>
      <w:marRight w:val="0"/>
      <w:marTop w:val="0"/>
      <w:marBottom w:val="0"/>
      <w:divBdr>
        <w:top w:val="none" w:sz="0" w:space="0" w:color="auto"/>
        <w:left w:val="none" w:sz="0" w:space="0" w:color="auto"/>
        <w:bottom w:val="none" w:sz="0" w:space="0" w:color="auto"/>
        <w:right w:val="none" w:sz="0" w:space="0" w:color="auto"/>
      </w:divBdr>
    </w:div>
    <w:div w:id="524172272">
      <w:bodyDiv w:val="1"/>
      <w:marLeft w:val="0"/>
      <w:marRight w:val="0"/>
      <w:marTop w:val="0"/>
      <w:marBottom w:val="0"/>
      <w:divBdr>
        <w:top w:val="none" w:sz="0" w:space="0" w:color="auto"/>
        <w:left w:val="none" w:sz="0" w:space="0" w:color="auto"/>
        <w:bottom w:val="none" w:sz="0" w:space="0" w:color="auto"/>
        <w:right w:val="none" w:sz="0" w:space="0" w:color="auto"/>
      </w:divBdr>
    </w:div>
    <w:div w:id="529295780">
      <w:bodyDiv w:val="1"/>
      <w:marLeft w:val="0"/>
      <w:marRight w:val="0"/>
      <w:marTop w:val="0"/>
      <w:marBottom w:val="0"/>
      <w:divBdr>
        <w:top w:val="none" w:sz="0" w:space="0" w:color="auto"/>
        <w:left w:val="none" w:sz="0" w:space="0" w:color="auto"/>
        <w:bottom w:val="none" w:sz="0" w:space="0" w:color="auto"/>
        <w:right w:val="none" w:sz="0" w:space="0" w:color="auto"/>
      </w:divBdr>
    </w:div>
    <w:div w:id="530075373">
      <w:bodyDiv w:val="1"/>
      <w:marLeft w:val="0"/>
      <w:marRight w:val="0"/>
      <w:marTop w:val="0"/>
      <w:marBottom w:val="0"/>
      <w:divBdr>
        <w:top w:val="none" w:sz="0" w:space="0" w:color="auto"/>
        <w:left w:val="none" w:sz="0" w:space="0" w:color="auto"/>
        <w:bottom w:val="none" w:sz="0" w:space="0" w:color="auto"/>
        <w:right w:val="none" w:sz="0" w:space="0" w:color="auto"/>
      </w:divBdr>
    </w:div>
    <w:div w:id="537085280">
      <w:bodyDiv w:val="1"/>
      <w:marLeft w:val="0"/>
      <w:marRight w:val="0"/>
      <w:marTop w:val="0"/>
      <w:marBottom w:val="0"/>
      <w:divBdr>
        <w:top w:val="none" w:sz="0" w:space="0" w:color="auto"/>
        <w:left w:val="none" w:sz="0" w:space="0" w:color="auto"/>
        <w:bottom w:val="none" w:sz="0" w:space="0" w:color="auto"/>
        <w:right w:val="none" w:sz="0" w:space="0" w:color="auto"/>
      </w:divBdr>
    </w:div>
    <w:div w:id="537352229">
      <w:bodyDiv w:val="1"/>
      <w:marLeft w:val="0"/>
      <w:marRight w:val="0"/>
      <w:marTop w:val="0"/>
      <w:marBottom w:val="0"/>
      <w:divBdr>
        <w:top w:val="none" w:sz="0" w:space="0" w:color="auto"/>
        <w:left w:val="none" w:sz="0" w:space="0" w:color="auto"/>
        <w:bottom w:val="none" w:sz="0" w:space="0" w:color="auto"/>
        <w:right w:val="none" w:sz="0" w:space="0" w:color="auto"/>
      </w:divBdr>
    </w:div>
    <w:div w:id="603270718">
      <w:bodyDiv w:val="1"/>
      <w:marLeft w:val="0"/>
      <w:marRight w:val="0"/>
      <w:marTop w:val="0"/>
      <w:marBottom w:val="0"/>
      <w:divBdr>
        <w:top w:val="none" w:sz="0" w:space="0" w:color="auto"/>
        <w:left w:val="none" w:sz="0" w:space="0" w:color="auto"/>
        <w:bottom w:val="none" w:sz="0" w:space="0" w:color="auto"/>
        <w:right w:val="none" w:sz="0" w:space="0" w:color="auto"/>
      </w:divBdr>
    </w:div>
    <w:div w:id="608853257">
      <w:bodyDiv w:val="1"/>
      <w:marLeft w:val="0"/>
      <w:marRight w:val="0"/>
      <w:marTop w:val="0"/>
      <w:marBottom w:val="0"/>
      <w:divBdr>
        <w:top w:val="none" w:sz="0" w:space="0" w:color="auto"/>
        <w:left w:val="none" w:sz="0" w:space="0" w:color="auto"/>
        <w:bottom w:val="none" w:sz="0" w:space="0" w:color="auto"/>
        <w:right w:val="none" w:sz="0" w:space="0" w:color="auto"/>
      </w:divBdr>
    </w:div>
    <w:div w:id="611397109">
      <w:bodyDiv w:val="1"/>
      <w:marLeft w:val="0"/>
      <w:marRight w:val="0"/>
      <w:marTop w:val="0"/>
      <w:marBottom w:val="0"/>
      <w:divBdr>
        <w:top w:val="none" w:sz="0" w:space="0" w:color="auto"/>
        <w:left w:val="none" w:sz="0" w:space="0" w:color="auto"/>
        <w:bottom w:val="none" w:sz="0" w:space="0" w:color="auto"/>
        <w:right w:val="none" w:sz="0" w:space="0" w:color="auto"/>
      </w:divBdr>
    </w:div>
    <w:div w:id="628632799">
      <w:bodyDiv w:val="1"/>
      <w:marLeft w:val="0"/>
      <w:marRight w:val="0"/>
      <w:marTop w:val="0"/>
      <w:marBottom w:val="0"/>
      <w:divBdr>
        <w:top w:val="none" w:sz="0" w:space="0" w:color="auto"/>
        <w:left w:val="none" w:sz="0" w:space="0" w:color="auto"/>
        <w:bottom w:val="none" w:sz="0" w:space="0" w:color="auto"/>
        <w:right w:val="none" w:sz="0" w:space="0" w:color="auto"/>
      </w:divBdr>
    </w:div>
    <w:div w:id="630938185">
      <w:bodyDiv w:val="1"/>
      <w:marLeft w:val="0"/>
      <w:marRight w:val="0"/>
      <w:marTop w:val="0"/>
      <w:marBottom w:val="0"/>
      <w:divBdr>
        <w:top w:val="none" w:sz="0" w:space="0" w:color="auto"/>
        <w:left w:val="none" w:sz="0" w:space="0" w:color="auto"/>
        <w:bottom w:val="none" w:sz="0" w:space="0" w:color="auto"/>
        <w:right w:val="none" w:sz="0" w:space="0" w:color="auto"/>
      </w:divBdr>
    </w:div>
    <w:div w:id="636227644">
      <w:bodyDiv w:val="1"/>
      <w:marLeft w:val="0"/>
      <w:marRight w:val="0"/>
      <w:marTop w:val="0"/>
      <w:marBottom w:val="0"/>
      <w:divBdr>
        <w:top w:val="none" w:sz="0" w:space="0" w:color="auto"/>
        <w:left w:val="none" w:sz="0" w:space="0" w:color="auto"/>
        <w:bottom w:val="none" w:sz="0" w:space="0" w:color="auto"/>
        <w:right w:val="none" w:sz="0" w:space="0" w:color="auto"/>
      </w:divBdr>
      <w:divsChild>
        <w:div w:id="1922447555">
          <w:marLeft w:val="0"/>
          <w:marRight w:val="0"/>
          <w:marTop w:val="86"/>
          <w:marBottom w:val="0"/>
          <w:divBdr>
            <w:top w:val="none" w:sz="0" w:space="0" w:color="auto"/>
            <w:left w:val="none" w:sz="0" w:space="0" w:color="auto"/>
            <w:bottom w:val="none" w:sz="0" w:space="0" w:color="auto"/>
            <w:right w:val="none" w:sz="0" w:space="0" w:color="auto"/>
          </w:divBdr>
        </w:div>
      </w:divsChild>
    </w:div>
    <w:div w:id="638851333">
      <w:bodyDiv w:val="1"/>
      <w:marLeft w:val="0"/>
      <w:marRight w:val="0"/>
      <w:marTop w:val="0"/>
      <w:marBottom w:val="0"/>
      <w:divBdr>
        <w:top w:val="none" w:sz="0" w:space="0" w:color="auto"/>
        <w:left w:val="none" w:sz="0" w:space="0" w:color="auto"/>
        <w:bottom w:val="none" w:sz="0" w:space="0" w:color="auto"/>
        <w:right w:val="none" w:sz="0" w:space="0" w:color="auto"/>
      </w:divBdr>
    </w:div>
    <w:div w:id="646016543">
      <w:bodyDiv w:val="1"/>
      <w:marLeft w:val="0"/>
      <w:marRight w:val="0"/>
      <w:marTop w:val="0"/>
      <w:marBottom w:val="0"/>
      <w:divBdr>
        <w:top w:val="none" w:sz="0" w:space="0" w:color="auto"/>
        <w:left w:val="none" w:sz="0" w:space="0" w:color="auto"/>
        <w:bottom w:val="none" w:sz="0" w:space="0" w:color="auto"/>
        <w:right w:val="none" w:sz="0" w:space="0" w:color="auto"/>
      </w:divBdr>
    </w:div>
    <w:div w:id="652681572">
      <w:bodyDiv w:val="1"/>
      <w:marLeft w:val="0"/>
      <w:marRight w:val="0"/>
      <w:marTop w:val="0"/>
      <w:marBottom w:val="0"/>
      <w:divBdr>
        <w:top w:val="none" w:sz="0" w:space="0" w:color="auto"/>
        <w:left w:val="none" w:sz="0" w:space="0" w:color="auto"/>
        <w:bottom w:val="none" w:sz="0" w:space="0" w:color="auto"/>
        <w:right w:val="none" w:sz="0" w:space="0" w:color="auto"/>
      </w:divBdr>
    </w:div>
    <w:div w:id="681081724">
      <w:bodyDiv w:val="1"/>
      <w:marLeft w:val="0"/>
      <w:marRight w:val="0"/>
      <w:marTop w:val="0"/>
      <w:marBottom w:val="0"/>
      <w:divBdr>
        <w:top w:val="none" w:sz="0" w:space="0" w:color="auto"/>
        <w:left w:val="none" w:sz="0" w:space="0" w:color="auto"/>
        <w:bottom w:val="none" w:sz="0" w:space="0" w:color="auto"/>
        <w:right w:val="none" w:sz="0" w:space="0" w:color="auto"/>
      </w:divBdr>
    </w:div>
    <w:div w:id="688140508">
      <w:bodyDiv w:val="1"/>
      <w:marLeft w:val="0"/>
      <w:marRight w:val="0"/>
      <w:marTop w:val="0"/>
      <w:marBottom w:val="0"/>
      <w:divBdr>
        <w:top w:val="none" w:sz="0" w:space="0" w:color="auto"/>
        <w:left w:val="none" w:sz="0" w:space="0" w:color="auto"/>
        <w:bottom w:val="none" w:sz="0" w:space="0" w:color="auto"/>
        <w:right w:val="none" w:sz="0" w:space="0" w:color="auto"/>
      </w:divBdr>
    </w:div>
    <w:div w:id="717626775">
      <w:bodyDiv w:val="1"/>
      <w:marLeft w:val="0"/>
      <w:marRight w:val="0"/>
      <w:marTop w:val="0"/>
      <w:marBottom w:val="0"/>
      <w:divBdr>
        <w:top w:val="none" w:sz="0" w:space="0" w:color="auto"/>
        <w:left w:val="none" w:sz="0" w:space="0" w:color="auto"/>
        <w:bottom w:val="none" w:sz="0" w:space="0" w:color="auto"/>
        <w:right w:val="none" w:sz="0" w:space="0" w:color="auto"/>
      </w:divBdr>
    </w:div>
    <w:div w:id="746880174">
      <w:bodyDiv w:val="1"/>
      <w:marLeft w:val="0"/>
      <w:marRight w:val="0"/>
      <w:marTop w:val="0"/>
      <w:marBottom w:val="0"/>
      <w:divBdr>
        <w:top w:val="none" w:sz="0" w:space="0" w:color="auto"/>
        <w:left w:val="none" w:sz="0" w:space="0" w:color="auto"/>
        <w:bottom w:val="none" w:sz="0" w:space="0" w:color="auto"/>
        <w:right w:val="none" w:sz="0" w:space="0" w:color="auto"/>
      </w:divBdr>
    </w:div>
    <w:div w:id="755057183">
      <w:bodyDiv w:val="1"/>
      <w:marLeft w:val="0"/>
      <w:marRight w:val="0"/>
      <w:marTop w:val="0"/>
      <w:marBottom w:val="0"/>
      <w:divBdr>
        <w:top w:val="none" w:sz="0" w:space="0" w:color="auto"/>
        <w:left w:val="none" w:sz="0" w:space="0" w:color="auto"/>
        <w:bottom w:val="none" w:sz="0" w:space="0" w:color="auto"/>
        <w:right w:val="none" w:sz="0" w:space="0" w:color="auto"/>
      </w:divBdr>
    </w:div>
    <w:div w:id="776605131">
      <w:bodyDiv w:val="1"/>
      <w:marLeft w:val="0"/>
      <w:marRight w:val="0"/>
      <w:marTop w:val="0"/>
      <w:marBottom w:val="0"/>
      <w:divBdr>
        <w:top w:val="none" w:sz="0" w:space="0" w:color="auto"/>
        <w:left w:val="none" w:sz="0" w:space="0" w:color="auto"/>
        <w:bottom w:val="none" w:sz="0" w:space="0" w:color="auto"/>
        <w:right w:val="none" w:sz="0" w:space="0" w:color="auto"/>
      </w:divBdr>
    </w:div>
    <w:div w:id="784035815">
      <w:bodyDiv w:val="1"/>
      <w:marLeft w:val="0"/>
      <w:marRight w:val="0"/>
      <w:marTop w:val="0"/>
      <w:marBottom w:val="0"/>
      <w:divBdr>
        <w:top w:val="none" w:sz="0" w:space="0" w:color="auto"/>
        <w:left w:val="none" w:sz="0" w:space="0" w:color="auto"/>
        <w:bottom w:val="none" w:sz="0" w:space="0" w:color="auto"/>
        <w:right w:val="none" w:sz="0" w:space="0" w:color="auto"/>
      </w:divBdr>
    </w:div>
    <w:div w:id="799423919">
      <w:bodyDiv w:val="1"/>
      <w:marLeft w:val="0"/>
      <w:marRight w:val="0"/>
      <w:marTop w:val="0"/>
      <w:marBottom w:val="0"/>
      <w:divBdr>
        <w:top w:val="none" w:sz="0" w:space="0" w:color="auto"/>
        <w:left w:val="none" w:sz="0" w:space="0" w:color="auto"/>
        <w:bottom w:val="none" w:sz="0" w:space="0" w:color="auto"/>
        <w:right w:val="none" w:sz="0" w:space="0" w:color="auto"/>
      </w:divBdr>
    </w:div>
    <w:div w:id="799955695">
      <w:bodyDiv w:val="1"/>
      <w:marLeft w:val="0"/>
      <w:marRight w:val="0"/>
      <w:marTop w:val="0"/>
      <w:marBottom w:val="0"/>
      <w:divBdr>
        <w:top w:val="none" w:sz="0" w:space="0" w:color="auto"/>
        <w:left w:val="none" w:sz="0" w:space="0" w:color="auto"/>
        <w:bottom w:val="none" w:sz="0" w:space="0" w:color="auto"/>
        <w:right w:val="none" w:sz="0" w:space="0" w:color="auto"/>
      </w:divBdr>
    </w:div>
    <w:div w:id="800150701">
      <w:bodyDiv w:val="1"/>
      <w:marLeft w:val="0"/>
      <w:marRight w:val="0"/>
      <w:marTop w:val="0"/>
      <w:marBottom w:val="0"/>
      <w:divBdr>
        <w:top w:val="none" w:sz="0" w:space="0" w:color="auto"/>
        <w:left w:val="none" w:sz="0" w:space="0" w:color="auto"/>
        <w:bottom w:val="none" w:sz="0" w:space="0" w:color="auto"/>
        <w:right w:val="none" w:sz="0" w:space="0" w:color="auto"/>
      </w:divBdr>
    </w:div>
    <w:div w:id="823593992">
      <w:bodyDiv w:val="1"/>
      <w:marLeft w:val="0"/>
      <w:marRight w:val="0"/>
      <w:marTop w:val="0"/>
      <w:marBottom w:val="0"/>
      <w:divBdr>
        <w:top w:val="none" w:sz="0" w:space="0" w:color="auto"/>
        <w:left w:val="none" w:sz="0" w:space="0" w:color="auto"/>
        <w:bottom w:val="none" w:sz="0" w:space="0" w:color="auto"/>
        <w:right w:val="none" w:sz="0" w:space="0" w:color="auto"/>
      </w:divBdr>
    </w:div>
    <w:div w:id="848257812">
      <w:bodyDiv w:val="1"/>
      <w:marLeft w:val="0"/>
      <w:marRight w:val="0"/>
      <w:marTop w:val="0"/>
      <w:marBottom w:val="0"/>
      <w:divBdr>
        <w:top w:val="none" w:sz="0" w:space="0" w:color="auto"/>
        <w:left w:val="none" w:sz="0" w:space="0" w:color="auto"/>
        <w:bottom w:val="none" w:sz="0" w:space="0" w:color="auto"/>
        <w:right w:val="none" w:sz="0" w:space="0" w:color="auto"/>
      </w:divBdr>
    </w:div>
    <w:div w:id="878475881">
      <w:bodyDiv w:val="1"/>
      <w:marLeft w:val="0"/>
      <w:marRight w:val="0"/>
      <w:marTop w:val="0"/>
      <w:marBottom w:val="0"/>
      <w:divBdr>
        <w:top w:val="none" w:sz="0" w:space="0" w:color="auto"/>
        <w:left w:val="none" w:sz="0" w:space="0" w:color="auto"/>
        <w:bottom w:val="none" w:sz="0" w:space="0" w:color="auto"/>
        <w:right w:val="none" w:sz="0" w:space="0" w:color="auto"/>
      </w:divBdr>
    </w:div>
    <w:div w:id="914049049">
      <w:bodyDiv w:val="1"/>
      <w:marLeft w:val="0"/>
      <w:marRight w:val="0"/>
      <w:marTop w:val="0"/>
      <w:marBottom w:val="0"/>
      <w:divBdr>
        <w:top w:val="none" w:sz="0" w:space="0" w:color="auto"/>
        <w:left w:val="none" w:sz="0" w:space="0" w:color="auto"/>
        <w:bottom w:val="none" w:sz="0" w:space="0" w:color="auto"/>
        <w:right w:val="none" w:sz="0" w:space="0" w:color="auto"/>
      </w:divBdr>
    </w:div>
    <w:div w:id="948971448">
      <w:bodyDiv w:val="1"/>
      <w:marLeft w:val="0"/>
      <w:marRight w:val="0"/>
      <w:marTop w:val="0"/>
      <w:marBottom w:val="0"/>
      <w:divBdr>
        <w:top w:val="none" w:sz="0" w:space="0" w:color="auto"/>
        <w:left w:val="none" w:sz="0" w:space="0" w:color="auto"/>
        <w:bottom w:val="none" w:sz="0" w:space="0" w:color="auto"/>
        <w:right w:val="none" w:sz="0" w:space="0" w:color="auto"/>
      </w:divBdr>
    </w:div>
    <w:div w:id="956329917">
      <w:bodyDiv w:val="1"/>
      <w:marLeft w:val="0"/>
      <w:marRight w:val="0"/>
      <w:marTop w:val="0"/>
      <w:marBottom w:val="0"/>
      <w:divBdr>
        <w:top w:val="none" w:sz="0" w:space="0" w:color="auto"/>
        <w:left w:val="none" w:sz="0" w:space="0" w:color="auto"/>
        <w:bottom w:val="none" w:sz="0" w:space="0" w:color="auto"/>
        <w:right w:val="none" w:sz="0" w:space="0" w:color="auto"/>
      </w:divBdr>
    </w:div>
    <w:div w:id="971397417">
      <w:bodyDiv w:val="1"/>
      <w:marLeft w:val="0"/>
      <w:marRight w:val="0"/>
      <w:marTop w:val="0"/>
      <w:marBottom w:val="0"/>
      <w:divBdr>
        <w:top w:val="none" w:sz="0" w:space="0" w:color="auto"/>
        <w:left w:val="none" w:sz="0" w:space="0" w:color="auto"/>
        <w:bottom w:val="none" w:sz="0" w:space="0" w:color="auto"/>
        <w:right w:val="none" w:sz="0" w:space="0" w:color="auto"/>
      </w:divBdr>
    </w:div>
    <w:div w:id="976883031">
      <w:bodyDiv w:val="1"/>
      <w:marLeft w:val="0"/>
      <w:marRight w:val="0"/>
      <w:marTop w:val="0"/>
      <w:marBottom w:val="0"/>
      <w:divBdr>
        <w:top w:val="none" w:sz="0" w:space="0" w:color="auto"/>
        <w:left w:val="none" w:sz="0" w:space="0" w:color="auto"/>
        <w:bottom w:val="none" w:sz="0" w:space="0" w:color="auto"/>
        <w:right w:val="none" w:sz="0" w:space="0" w:color="auto"/>
      </w:divBdr>
    </w:div>
    <w:div w:id="989938503">
      <w:bodyDiv w:val="1"/>
      <w:marLeft w:val="0"/>
      <w:marRight w:val="0"/>
      <w:marTop w:val="0"/>
      <w:marBottom w:val="0"/>
      <w:divBdr>
        <w:top w:val="none" w:sz="0" w:space="0" w:color="auto"/>
        <w:left w:val="none" w:sz="0" w:space="0" w:color="auto"/>
        <w:bottom w:val="none" w:sz="0" w:space="0" w:color="auto"/>
        <w:right w:val="none" w:sz="0" w:space="0" w:color="auto"/>
      </w:divBdr>
    </w:div>
    <w:div w:id="1002315259">
      <w:bodyDiv w:val="1"/>
      <w:marLeft w:val="0"/>
      <w:marRight w:val="0"/>
      <w:marTop w:val="0"/>
      <w:marBottom w:val="0"/>
      <w:divBdr>
        <w:top w:val="none" w:sz="0" w:space="0" w:color="auto"/>
        <w:left w:val="none" w:sz="0" w:space="0" w:color="auto"/>
        <w:bottom w:val="none" w:sz="0" w:space="0" w:color="auto"/>
        <w:right w:val="none" w:sz="0" w:space="0" w:color="auto"/>
      </w:divBdr>
    </w:div>
    <w:div w:id="1008602770">
      <w:bodyDiv w:val="1"/>
      <w:marLeft w:val="0"/>
      <w:marRight w:val="0"/>
      <w:marTop w:val="0"/>
      <w:marBottom w:val="0"/>
      <w:divBdr>
        <w:top w:val="none" w:sz="0" w:space="0" w:color="auto"/>
        <w:left w:val="none" w:sz="0" w:space="0" w:color="auto"/>
        <w:bottom w:val="none" w:sz="0" w:space="0" w:color="auto"/>
        <w:right w:val="none" w:sz="0" w:space="0" w:color="auto"/>
      </w:divBdr>
    </w:div>
    <w:div w:id="1019358171">
      <w:bodyDiv w:val="1"/>
      <w:marLeft w:val="0"/>
      <w:marRight w:val="0"/>
      <w:marTop w:val="0"/>
      <w:marBottom w:val="0"/>
      <w:divBdr>
        <w:top w:val="none" w:sz="0" w:space="0" w:color="auto"/>
        <w:left w:val="none" w:sz="0" w:space="0" w:color="auto"/>
        <w:bottom w:val="none" w:sz="0" w:space="0" w:color="auto"/>
        <w:right w:val="none" w:sz="0" w:space="0" w:color="auto"/>
      </w:divBdr>
      <w:divsChild>
        <w:div w:id="1989899894">
          <w:marLeft w:val="0"/>
          <w:marRight w:val="0"/>
          <w:marTop w:val="86"/>
          <w:marBottom w:val="0"/>
          <w:divBdr>
            <w:top w:val="none" w:sz="0" w:space="0" w:color="auto"/>
            <w:left w:val="none" w:sz="0" w:space="0" w:color="auto"/>
            <w:bottom w:val="none" w:sz="0" w:space="0" w:color="auto"/>
            <w:right w:val="none" w:sz="0" w:space="0" w:color="auto"/>
          </w:divBdr>
        </w:div>
        <w:div w:id="753476333">
          <w:marLeft w:val="0"/>
          <w:marRight w:val="0"/>
          <w:marTop w:val="86"/>
          <w:marBottom w:val="0"/>
          <w:divBdr>
            <w:top w:val="none" w:sz="0" w:space="0" w:color="auto"/>
            <w:left w:val="none" w:sz="0" w:space="0" w:color="auto"/>
            <w:bottom w:val="none" w:sz="0" w:space="0" w:color="auto"/>
            <w:right w:val="none" w:sz="0" w:space="0" w:color="auto"/>
          </w:divBdr>
        </w:div>
        <w:div w:id="1901280153">
          <w:marLeft w:val="0"/>
          <w:marRight w:val="0"/>
          <w:marTop w:val="86"/>
          <w:marBottom w:val="0"/>
          <w:divBdr>
            <w:top w:val="none" w:sz="0" w:space="0" w:color="auto"/>
            <w:left w:val="none" w:sz="0" w:space="0" w:color="auto"/>
            <w:bottom w:val="none" w:sz="0" w:space="0" w:color="auto"/>
            <w:right w:val="none" w:sz="0" w:space="0" w:color="auto"/>
          </w:divBdr>
        </w:div>
        <w:div w:id="1887373939">
          <w:marLeft w:val="0"/>
          <w:marRight w:val="0"/>
          <w:marTop w:val="86"/>
          <w:marBottom w:val="0"/>
          <w:divBdr>
            <w:top w:val="none" w:sz="0" w:space="0" w:color="auto"/>
            <w:left w:val="none" w:sz="0" w:space="0" w:color="auto"/>
            <w:bottom w:val="none" w:sz="0" w:space="0" w:color="auto"/>
            <w:right w:val="none" w:sz="0" w:space="0" w:color="auto"/>
          </w:divBdr>
        </w:div>
        <w:div w:id="1879122064">
          <w:marLeft w:val="0"/>
          <w:marRight w:val="0"/>
          <w:marTop w:val="86"/>
          <w:marBottom w:val="0"/>
          <w:divBdr>
            <w:top w:val="none" w:sz="0" w:space="0" w:color="auto"/>
            <w:left w:val="none" w:sz="0" w:space="0" w:color="auto"/>
            <w:bottom w:val="none" w:sz="0" w:space="0" w:color="auto"/>
            <w:right w:val="none" w:sz="0" w:space="0" w:color="auto"/>
          </w:divBdr>
        </w:div>
      </w:divsChild>
    </w:div>
    <w:div w:id="1053506027">
      <w:bodyDiv w:val="1"/>
      <w:marLeft w:val="0"/>
      <w:marRight w:val="0"/>
      <w:marTop w:val="0"/>
      <w:marBottom w:val="0"/>
      <w:divBdr>
        <w:top w:val="none" w:sz="0" w:space="0" w:color="auto"/>
        <w:left w:val="none" w:sz="0" w:space="0" w:color="auto"/>
        <w:bottom w:val="none" w:sz="0" w:space="0" w:color="auto"/>
        <w:right w:val="none" w:sz="0" w:space="0" w:color="auto"/>
      </w:divBdr>
    </w:div>
    <w:div w:id="1067150149">
      <w:bodyDiv w:val="1"/>
      <w:marLeft w:val="0"/>
      <w:marRight w:val="0"/>
      <w:marTop w:val="0"/>
      <w:marBottom w:val="0"/>
      <w:divBdr>
        <w:top w:val="none" w:sz="0" w:space="0" w:color="auto"/>
        <w:left w:val="none" w:sz="0" w:space="0" w:color="auto"/>
        <w:bottom w:val="none" w:sz="0" w:space="0" w:color="auto"/>
        <w:right w:val="none" w:sz="0" w:space="0" w:color="auto"/>
      </w:divBdr>
    </w:div>
    <w:div w:id="1067611819">
      <w:bodyDiv w:val="1"/>
      <w:marLeft w:val="0"/>
      <w:marRight w:val="0"/>
      <w:marTop w:val="0"/>
      <w:marBottom w:val="0"/>
      <w:divBdr>
        <w:top w:val="none" w:sz="0" w:space="0" w:color="auto"/>
        <w:left w:val="none" w:sz="0" w:space="0" w:color="auto"/>
        <w:bottom w:val="none" w:sz="0" w:space="0" w:color="auto"/>
        <w:right w:val="none" w:sz="0" w:space="0" w:color="auto"/>
      </w:divBdr>
    </w:div>
    <w:div w:id="1069838819">
      <w:bodyDiv w:val="1"/>
      <w:marLeft w:val="0"/>
      <w:marRight w:val="0"/>
      <w:marTop w:val="0"/>
      <w:marBottom w:val="0"/>
      <w:divBdr>
        <w:top w:val="none" w:sz="0" w:space="0" w:color="auto"/>
        <w:left w:val="none" w:sz="0" w:space="0" w:color="auto"/>
        <w:bottom w:val="none" w:sz="0" w:space="0" w:color="auto"/>
        <w:right w:val="none" w:sz="0" w:space="0" w:color="auto"/>
      </w:divBdr>
    </w:div>
    <w:div w:id="1081607546">
      <w:bodyDiv w:val="1"/>
      <w:marLeft w:val="0"/>
      <w:marRight w:val="0"/>
      <w:marTop w:val="0"/>
      <w:marBottom w:val="0"/>
      <w:divBdr>
        <w:top w:val="none" w:sz="0" w:space="0" w:color="auto"/>
        <w:left w:val="none" w:sz="0" w:space="0" w:color="auto"/>
        <w:bottom w:val="none" w:sz="0" w:space="0" w:color="auto"/>
        <w:right w:val="none" w:sz="0" w:space="0" w:color="auto"/>
      </w:divBdr>
    </w:div>
    <w:div w:id="1089931912">
      <w:bodyDiv w:val="1"/>
      <w:marLeft w:val="0"/>
      <w:marRight w:val="0"/>
      <w:marTop w:val="0"/>
      <w:marBottom w:val="0"/>
      <w:divBdr>
        <w:top w:val="none" w:sz="0" w:space="0" w:color="auto"/>
        <w:left w:val="none" w:sz="0" w:space="0" w:color="auto"/>
        <w:bottom w:val="none" w:sz="0" w:space="0" w:color="auto"/>
        <w:right w:val="none" w:sz="0" w:space="0" w:color="auto"/>
      </w:divBdr>
    </w:div>
    <w:div w:id="1090156057">
      <w:bodyDiv w:val="1"/>
      <w:marLeft w:val="0"/>
      <w:marRight w:val="0"/>
      <w:marTop w:val="0"/>
      <w:marBottom w:val="0"/>
      <w:divBdr>
        <w:top w:val="none" w:sz="0" w:space="0" w:color="auto"/>
        <w:left w:val="none" w:sz="0" w:space="0" w:color="auto"/>
        <w:bottom w:val="none" w:sz="0" w:space="0" w:color="auto"/>
        <w:right w:val="none" w:sz="0" w:space="0" w:color="auto"/>
      </w:divBdr>
    </w:div>
    <w:div w:id="1122116308">
      <w:bodyDiv w:val="1"/>
      <w:marLeft w:val="0"/>
      <w:marRight w:val="0"/>
      <w:marTop w:val="0"/>
      <w:marBottom w:val="0"/>
      <w:divBdr>
        <w:top w:val="none" w:sz="0" w:space="0" w:color="auto"/>
        <w:left w:val="none" w:sz="0" w:space="0" w:color="auto"/>
        <w:bottom w:val="none" w:sz="0" w:space="0" w:color="auto"/>
        <w:right w:val="none" w:sz="0" w:space="0" w:color="auto"/>
      </w:divBdr>
    </w:div>
    <w:div w:id="1137383284">
      <w:bodyDiv w:val="1"/>
      <w:marLeft w:val="0"/>
      <w:marRight w:val="0"/>
      <w:marTop w:val="0"/>
      <w:marBottom w:val="0"/>
      <w:divBdr>
        <w:top w:val="none" w:sz="0" w:space="0" w:color="auto"/>
        <w:left w:val="none" w:sz="0" w:space="0" w:color="auto"/>
        <w:bottom w:val="none" w:sz="0" w:space="0" w:color="auto"/>
        <w:right w:val="none" w:sz="0" w:space="0" w:color="auto"/>
      </w:divBdr>
    </w:div>
    <w:div w:id="1159073970">
      <w:bodyDiv w:val="1"/>
      <w:marLeft w:val="0"/>
      <w:marRight w:val="0"/>
      <w:marTop w:val="0"/>
      <w:marBottom w:val="0"/>
      <w:divBdr>
        <w:top w:val="none" w:sz="0" w:space="0" w:color="auto"/>
        <w:left w:val="none" w:sz="0" w:space="0" w:color="auto"/>
        <w:bottom w:val="none" w:sz="0" w:space="0" w:color="auto"/>
        <w:right w:val="none" w:sz="0" w:space="0" w:color="auto"/>
      </w:divBdr>
    </w:div>
    <w:div w:id="1176504550">
      <w:bodyDiv w:val="1"/>
      <w:marLeft w:val="0"/>
      <w:marRight w:val="0"/>
      <w:marTop w:val="0"/>
      <w:marBottom w:val="0"/>
      <w:divBdr>
        <w:top w:val="none" w:sz="0" w:space="0" w:color="auto"/>
        <w:left w:val="none" w:sz="0" w:space="0" w:color="auto"/>
        <w:bottom w:val="none" w:sz="0" w:space="0" w:color="auto"/>
        <w:right w:val="none" w:sz="0" w:space="0" w:color="auto"/>
      </w:divBdr>
    </w:div>
    <w:div w:id="1190987968">
      <w:bodyDiv w:val="1"/>
      <w:marLeft w:val="0"/>
      <w:marRight w:val="0"/>
      <w:marTop w:val="0"/>
      <w:marBottom w:val="0"/>
      <w:divBdr>
        <w:top w:val="none" w:sz="0" w:space="0" w:color="auto"/>
        <w:left w:val="none" w:sz="0" w:space="0" w:color="auto"/>
        <w:bottom w:val="none" w:sz="0" w:space="0" w:color="auto"/>
        <w:right w:val="none" w:sz="0" w:space="0" w:color="auto"/>
      </w:divBdr>
      <w:divsChild>
        <w:div w:id="1438215913">
          <w:marLeft w:val="274"/>
          <w:marRight w:val="0"/>
          <w:marTop w:val="86"/>
          <w:marBottom w:val="0"/>
          <w:divBdr>
            <w:top w:val="none" w:sz="0" w:space="0" w:color="auto"/>
            <w:left w:val="none" w:sz="0" w:space="0" w:color="auto"/>
            <w:bottom w:val="none" w:sz="0" w:space="0" w:color="auto"/>
            <w:right w:val="none" w:sz="0" w:space="0" w:color="auto"/>
          </w:divBdr>
        </w:div>
        <w:div w:id="89590849">
          <w:marLeft w:val="274"/>
          <w:marRight w:val="0"/>
          <w:marTop w:val="86"/>
          <w:marBottom w:val="0"/>
          <w:divBdr>
            <w:top w:val="none" w:sz="0" w:space="0" w:color="auto"/>
            <w:left w:val="none" w:sz="0" w:space="0" w:color="auto"/>
            <w:bottom w:val="none" w:sz="0" w:space="0" w:color="auto"/>
            <w:right w:val="none" w:sz="0" w:space="0" w:color="auto"/>
          </w:divBdr>
        </w:div>
        <w:div w:id="635179818">
          <w:marLeft w:val="274"/>
          <w:marRight w:val="0"/>
          <w:marTop w:val="86"/>
          <w:marBottom w:val="0"/>
          <w:divBdr>
            <w:top w:val="none" w:sz="0" w:space="0" w:color="auto"/>
            <w:left w:val="none" w:sz="0" w:space="0" w:color="auto"/>
            <w:bottom w:val="none" w:sz="0" w:space="0" w:color="auto"/>
            <w:right w:val="none" w:sz="0" w:space="0" w:color="auto"/>
          </w:divBdr>
        </w:div>
        <w:div w:id="1346321399">
          <w:marLeft w:val="274"/>
          <w:marRight w:val="0"/>
          <w:marTop w:val="86"/>
          <w:marBottom w:val="0"/>
          <w:divBdr>
            <w:top w:val="none" w:sz="0" w:space="0" w:color="auto"/>
            <w:left w:val="none" w:sz="0" w:space="0" w:color="auto"/>
            <w:bottom w:val="none" w:sz="0" w:space="0" w:color="auto"/>
            <w:right w:val="none" w:sz="0" w:space="0" w:color="auto"/>
          </w:divBdr>
        </w:div>
        <w:div w:id="2120251517">
          <w:marLeft w:val="274"/>
          <w:marRight w:val="0"/>
          <w:marTop w:val="86"/>
          <w:marBottom w:val="0"/>
          <w:divBdr>
            <w:top w:val="none" w:sz="0" w:space="0" w:color="auto"/>
            <w:left w:val="none" w:sz="0" w:space="0" w:color="auto"/>
            <w:bottom w:val="none" w:sz="0" w:space="0" w:color="auto"/>
            <w:right w:val="none" w:sz="0" w:space="0" w:color="auto"/>
          </w:divBdr>
        </w:div>
        <w:div w:id="155268906">
          <w:marLeft w:val="274"/>
          <w:marRight w:val="0"/>
          <w:marTop w:val="86"/>
          <w:marBottom w:val="0"/>
          <w:divBdr>
            <w:top w:val="none" w:sz="0" w:space="0" w:color="auto"/>
            <w:left w:val="none" w:sz="0" w:space="0" w:color="auto"/>
            <w:bottom w:val="none" w:sz="0" w:space="0" w:color="auto"/>
            <w:right w:val="none" w:sz="0" w:space="0" w:color="auto"/>
          </w:divBdr>
        </w:div>
        <w:div w:id="1384137420">
          <w:marLeft w:val="274"/>
          <w:marRight w:val="0"/>
          <w:marTop w:val="86"/>
          <w:marBottom w:val="0"/>
          <w:divBdr>
            <w:top w:val="none" w:sz="0" w:space="0" w:color="auto"/>
            <w:left w:val="none" w:sz="0" w:space="0" w:color="auto"/>
            <w:bottom w:val="none" w:sz="0" w:space="0" w:color="auto"/>
            <w:right w:val="none" w:sz="0" w:space="0" w:color="auto"/>
          </w:divBdr>
        </w:div>
        <w:div w:id="406341031">
          <w:marLeft w:val="274"/>
          <w:marRight w:val="0"/>
          <w:marTop w:val="86"/>
          <w:marBottom w:val="0"/>
          <w:divBdr>
            <w:top w:val="none" w:sz="0" w:space="0" w:color="auto"/>
            <w:left w:val="none" w:sz="0" w:space="0" w:color="auto"/>
            <w:bottom w:val="none" w:sz="0" w:space="0" w:color="auto"/>
            <w:right w:val="none" w:sz="0" w:space="0" w:color="auto"/>
          </w:divBdr>
        </w:div>
      </w:divsChild>
    </w:div>
    <w:div w:id="1202939125">
      <w:bodyDiv w:val="1"/>
      <w:marLeft w:val="0"/>
      <w:marRight w:val="0"/>
      <w:marTop w:val="0"/>
      <w:marBottom w:val="0"/>
      <w:divBdr>
        <w:top w:val="none" w:sz="0" w:space="0" w:color="auto"/>
        <w:left w:val="none" w:sz="0" w:space="0" w:color="auto"/>
        <w:bottom w:val="none" w:sz="0" w:space="0" w:color="auto"/>
        <w:right w:val="none" w:sz="0" w:space="0" w:color="auto"/>
      </w:divBdr>
    </w:div>
    <w:div w:id="1231430911">
      <w:bodyDiv w:val="1"/>
      <w:marLeft w:val="0"/>
      <w:marRight w:val="0"/>
      <w:marTop w:val="0"/>
      <w:marBottom w:val="0"/>
      <w:divBdr>
        <w:top w:val="none" w:sz="0" w:space="0" w:color="auto"/>
        <w:left w:val="none" w:sz="0" w:space="0" w:color="auto"/>
        <w:bottom w:val="none" w:sz="0" w:space="0" w:color="auto"/>
        <w:right w:val="none" w:sz="0" w:space="0" w:color="auto"/>
      </w:divBdr>
    </w:div>
    <w:div w:id="1262564475">
      <w:bodyDiv w:val="1"/>
      <w:marLeft w:val="0"/>
      <w:marRight w:val="0"/>
      <w:marTop w:val="0"/>
      <w:marBottom w:val="0"/>
      <w:divBdr>
        <w:top w:val="none" w:sz="0" w:space="0" w:color="auto"/>
        <w:left w:val="none" w:sz="0" w:space="0" w:color="auto"/>
        <w:bottom w:val="none" w:sz="0" w:space="0" w:color="auto"/>
        <w:right w:val="none" w:sz="0" w:space="0" w:color="auto"/>
      </w:divBdr>
    </w:div>
    <w:div w:id="1264532105">
      <w:bodyDiv w:val="1"/>
      <w:marLeft w:val="0"/>
      <w:marRight w:val="0"/>
      <w:marTop w:val="0"/>
      <w:marBottom w:val="0"/>
      <w:divBdr>
        <w:top w:val="none" w:sz="0" w:space="0" w:color="auto"/>
        <w:left w:val="none" w:sz="0" w:space="0" w:color="auto"/>
        <w:bottom w:val="none" w:sz="0" w:space="0" w:color="auto"/>
        <w:right w:val="none" w:sz="0" w:space="0" w:color="auto"/>
      </w:divBdr>
    </w:div>
    <w:div w:id="1266039769">
      <w:bodyDiv w:val="1"/>
      <w:marLeft w:val="0"/>
      <w:marRight w:val="0"/>
      <w:marTop w:val="0"/>
      <w:marBottom w:val="0"/>
      <w:divBdr>
        <w:top w:val="none" w:sz="0" w:space="0" w:color="auto"/>
        <w:left w:val="none" w:sz="0" w:space="0" w:color="auto"/>
        <w:bottom w:val="none" w:sz="0" w:space="0" w:color="auto"/>
        <w:right w:val="none" w:sz="0" w:space="0" w:color="auto"/>
      </w:divBdr>
    </w:div>
    <w:div w:id="1271468079">
      <w:bodyDiv w:val="1"/>
      <w:marLeft w:val="0"/>
      <w:marRight w:val="0"/>
      <w:marTop w:val="0"/>
      <w:marBottom w:val="0"/>
      <w:divBdr>
        <w:top w:val="none" w:sz="0" w:space="0" w:color="auto"/>
        <w:left w:val="none" w:sz="0" w:space="0" w:color="auto"/>
        <w:bottom w:val="none" w:sz="0" w:space="0" w:color="auto"/>
        <w:right w:val="none" w:sz="0" w:space="0" w:color="auto"/>
      </w:divBdr>
    </w:div>
    <w:div w:id="1274366988">
      <w:bodyDiv w:val="1"/>
      <w:marLeft w:val="0"/>
      <w:marRight w:val="0"/>
      <w:marTop w:val="0"/>
      <w:marBottom w:val="0"/>
      <w:divBdr>
        <w:top w:val="none" w:sz="0" w:space="0" w:color="auto"/>
        <w:left w:val="none" w:sz="0" w:space="0" w:color="auto"/>
        <w:bottom w:val="none" w:sz="0" w:space="0" w:color="auto"/>
        <w:right w:val="none" w:sz="0" w:space="0" w:color="auto"/>
      </w:divBdr>
    </w:div>
    <w:div w:id="1284002034">
      <w:bodyDiv w:val="1"/>
      <w:marLeft w:val="0"/>
      <w:marRight w:val="0"/>
      <w:marTop w:val="0"/>
      <w:marBottom w:val="0"/>
      <w:divBdr>
        <w:top w:val="none" w:sz="0" w:space="0" w:color="auto"/>
        <w:left w:val="none" w:sz="0" w:space="0" w:color="auto"/>
        <w:bottom w:val="none" w:sz="0" w:space="0" w:color="auto"/>
        <w:right w:val="none" w:sz="0" w:space="0" w:color="auto"/>
      </w:divBdr>
    </w:div>
    <w:div w:id="1336879750">
      <w:bodyDiv w:val="1"/>
      <w:marLeft w:val="0"/>
      <w:marRight w:val="0"/>
      <w:marTop w:val="0"/>
      <w:marBottom w:val="0"/>
      <w:divBdr>
        <w:top w:val="none" w:sz="0" w:space="0" w:color="auto"/>
        <w:left w:val="none" w:sz="0" w:space="0" w:color="auto"/>
        <w:bottom w:val="none" w:sz="0" w:space="0" w:color="auto"/>
        <w:right w:val="none" w:sz="0" w:space="0" w:color="auto"/>
      </w:divBdr>
    </w:div>
    <w:div w:id="1341544673">
      <w:bodyDiv w:val="1"/>
      <w:marLeft w:val="0"/>
      <w:marRight w:val="0"/>
      <w:marTop w:val="0"/>
      <w:marBottom w:val="0"/>
      <w:divBdr>
        <w:top w:val="none" w:sz="0" w:space="0" w:color="auto"/>
        <w:left w:val="none" w:sz="0" w:space="0" w:color="auto"/>
        <w:bottom w:val="none" w:sz="0" w:space="0" w:color="auto"/>
        <w:right w:val="none" w:sz="0" w:space="0" w:color="auto"/>
      </w:divBdr>
    </w:div>
    <w:div w:id="1354920829">
      <w:bodyDiv w:val="1"/>
      <w:marLeft w:val="0"/>
      <w:marRight w:val="0"/>
      <w:marTop w:val="0"/>
      <w:marBottom w:val="0"/>
      <w:divBdr>
        <w:top w:val="none" w:sz="0" w:space="0" w:color="auto"/>
        <w:left w:val="none" w:sz="0" w:space="0" w:color="auto"/>
        <w:bottom w:val="none" w:sz="0" w:space="0" w:color="auto"/>
        <w:right w:val="none" w:sz="0" w:space="0" w:color="auto"/>
      </w:divBdr>
    </w:div>
    <w:div w:id="1356736864">
      <w:bodyDiv w:val="1"/>
      <w:marLeft w:val="0"/>
      <w:marRight w:val="0"/>
      <w:marTop w:val="0"/>
      <w:marBottom w:val="0"/>
      <w:divBdr>
        <w:top w:val="none" w:sz="0" w:space="0" w:color="auto"/>
        <w:left w:val="none" w:sz="0" w:space="0" w:color="auto"/>
        <w:bottom w:val="none" w:sz="0" w:space="0" w:color="auto"/>
        <w:right w:val="none" w:sz="0" w:space="0" w:color="auto"/>
      </w:divBdr>
    </w:div>
    <w:div w:id="1360542282">
      <w:bodyDiv w:val="1"/>
      <w:marLeft w:val="0"/>
      <w:marRight w:val="0"/>
      <w:marTop w:val="0"/>
      <w:marBottom w:val="0"/>
      <w:divBdr>
        <w:top w:val="none" w:sz="0" w:space="0" w:color="auto"/>
        <w:left w:val="none" w:sz="0" w:space="0" w:color="auto"/>
        <w:bottom w:val="none" w:sz="0" w:space="0" w:color="auto"/>
        <w:right w:val="none" w:sz="0" w:space="0" w:color="auto"/>
      </w:divBdr>
    </w:div>
    <w:div w:id="1373924336">
      <w:bodyDiv w:val="1"/>
      <w:marLeft w:val="0"/>
      <w:marRight w:val="0"/>
      <w:marTop w:val="0"/>
      <w:marBottom w:val="0"/>
      <w:divBdr>
        <w:top w:val="none" w:sz="0" w:space="0" w:color="auto"/>
        <w:left w:val="none" w:sz="0" w:space="0" w:color="auto"/>
        <w:bottom w:val="none" w:sz="0" w:space="0" w:color="auto"/>
        <w:right w:val="none" w:sz="0" w:space="0" w:color="auto"/>
      </w:divBdr>
    </w:div>
    <w:div w:id="1405571169">
      <w:bodyDiv w:val="1"/>
      <w:marLeft w:val="0"/>
      <w:marRight w:val="0"/>
      <w:marTop w:val="0"/>
      <w:marBottom w:val="0"/>
      <w:divBdr>
        <w:top w:val="none" w:sz="0" w:space="0" w:color="auto"/>
        <w:left w:val="none" w:sz="0" w:space="0" w:color="auto"/>
        <w:bottom w:val="none" w:sz="0" w:space="0" w:color="auto"/>
        <w:right w:val="none" w:sz="0" w:space="0" w:color="auto"/>
      </w:divBdr>
    </w:div>
    <w:div w:id="1408305331">
      <w:bodyDiv w:val="1"/>
      <w:marLeft w:val="0"/>
      <w:marRight w:val="0"/>
      <w:marTop w:val="0"/>
      <w:marBottom w:val="0"/>
      <w:divBdr>
        <w:top w:val="none" w:sz="0" w:space="0" w:color="auto"/>
        <w:left w:val="none" w:sz="0" w:space="0" w:color="auto"/>
        <w:bottom w:val="none" w:sz="0" w:space="0" w:color="auto"/>
        <w:right w:val="none" w:sz="0" w:space="0" w:color="auto"/>
      </w:divBdr>
    </w:div>
    <w:div w:id="1413627810">
      <w:bodyDiv w:val="1"/>
      <w:marLeft w:val="0"/>
      <w:marRight w:val="0"/>
      <w:marTop w:val="0"/>
      <w:marBottom w:val="0"/>
      <w:divBdr>
        <w:top w:val="none" w:sz="0" w:space="0" w:color="auto"/>
        <w:left w:val="none" w:sz="0" w:space="0" w:color="auto"/>
        <w:bottom w:val="none" w:sz="0" w:space="0" w:color="auto"/>
        <w:right w:val="none" w:sz="0" w:space="0" w:color="auto"/>
      </w:divBdr>
    </w:div>
    <w:div w:id="1435394154">
      <w:bodyDiv w:val="1"/>
      <w:marLeft w:val="0"/>
      <w:marRight w:val="0"/>
      <w:marTop w:val="0"/>
      <w:marBottom w:val="0"/>
      <w:divBdr>
        <w:top w:val="none" w:sz="0" w:space="0" w:color="auto"/>
        <w:left w:val="none" w:sz="0" w:space="0" w:color="auto"/>
        <w:bottom w:val="none" w:sz="0" w:space="0" w:color="auto"/>
        <w:right w:val="none" w:sz="0" w:space="0" w:color="auto"/>
      </w:divBdr>
    </w:div>
    <w:div w:id="1436945347">
      <w:bodyDiv w:val="1"/>
      <w:marLeft w:val="0"/>
      <w:marRight w:val="0"/>
      <w:marTop w:val="0"/>
      <w:marBottom w:val="0"/>
      <w:divBdr>
        <w:top w:val="none" w:sz="0" w:space="0" w:color="auto"/>
        <w:left w:val="none" w:sz="0" w:space="0" w:color="auto"/>
        <w:bottom w:val="none" w:sz="0" w:space="0" w:color="auto"/>
        <w:right w:val="none" w:sz="0" w:space="0" w:color="auto"/>
      </w:divBdr>
    </w:div>
    <w:div w:id="1439062373">
      <w:bodyDiv w:val="1"/>
      <w:marLeft w:val="0"/>
      <w:marRight w:val="0"/>
      <w:marTop w:val="0"/>
      <w:marBottom w:val="0"/>
      <w:divBdr>
        <w:top w:val="none" w:sz="0" w:space="0" w:color="auto"/>
        <w:left w:val="none" w:sz="0" w:space="0" w:color="auto"/>
        <w:bottom w:val="none" w:sz="0" w:space="0" w:color="auto"/>
        <w:right w:val="none" w:sz="0" w:space="0" w:color="auto"/>
      </w:divBdr>
    </w:div>
    <w:div w:id="1440880026">
      <w:bodyDiv w:val="1"/>
      <w:marLeft w:val="0"/>
      <w:marRight w:val="0"/>
      <w:marTop w:val="0"/>
      <w:marBottom w:val="0"/>
      <w:divBdr>
        <w:top w:val="none" w:sz="0" w:space="0" w:color="auto"/>
        <w:left w:val="none" w:sz="0" w:space="0" w:color="auto"/>
        <w:bottom w:val="none" w:sz="0" w:space="0" w:color="auto"/>
        <w:right w:val="none" w:sz="0" w:space="0" w:color="auto"/>
      </w:divBdr>
    </w:div>
    <w:div w:id="1473908119">
      <w:bodyDiv w:val="1"/>
      <w:marLeft w:val="0"/>
      <w:marRight w:val="0"/>
      <w:marTop w:val="0"/>
      <w:marBottom w:val="0"/>
      <w:divBdr>
        <w:top w:val="none" w:sz="0" w:space="0" w:color="auto"/>
        <w:left w:val="none" w:sz="0" w:space="0" w:color="auto"/>
        <w:bottom w:val="none" w:sz="0" w:space="0" w:color="auto"/>
        <w:right w:val="none" w:sz="0" w:space="0" w:color="auto"/>
      </w:divBdr>
    </w:div>
    <w:div w:id="148007301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06094368">
      <w:bodyDiv w:val="1"/>
      <w:marLeft w:val="0"/>
      <w:marRight w:val="0"/>
      <w:marTop w:val="0"/>
      <w:marBottom w:val="0"/>
      <w:divBdr>
        <w:top w:val="none" w:sz="0" w:space="0" w:color="auto"/>
        <w:left w:val="none" w:sz="0" w:space="0" w:color="auto"/>
        <w:bottom w:val="none" w:sz="0" w:space="0" w:color="auto"/>
        <w:right w:val="none" w:sz="0" w:space="0" w:color="auto"/>
      </w:divBdr>
    </w:div>
    <w:div w:id="1508129735">
      <w:bodyDiv w:val="1"/>
      <w:marLeft w:val="0"/>
      <w:marRight w:val="0"/>
      <w:marTop w:val="0"/>
      <w:marBottom w:val="0"/>
      <w:divBdr>
        <w:top w:val="none" w:sz="0" w:space="0" w:color="auto"/>
        <w:left w:val="none" w:sz="0" w:space="0" w:color="auto"/>
        <w:bottom w:val="none" w:sz="0" w:space="0" w:color="auto"/>
        <w:right w:val="none" w:sz="0" w:space="0" w:color="auto"/>
      </w:divBdr>
    </w:div>
    <w:div w:id="1548881126">
      <w:bodyDiv w:val="1"/>
      <w:marLeft w:val="0"/>
      <w:marRight w:val="0"/>
      <w:marTop w:val="0"/>
      <w:marBottom w:val="0"/>
      <w:divBdr>
        <w:top w:val="none" w:sz="0" w:space="0" w:color="auto"/>
        <w:left w:val="none" w:sz="0" w:space="0" w:color="auto"/>
        <w:bottom w:val="none" w:sz="0" w:space="0" w:color="auto"/>
        <w:right w:val="none" w:sz="0" w:space="0" w:color="auto"/>
      </w:divBdr>
    </w:div>
    <w:div w:id="1549340060">
      <w:bodyDiv w:val="1"/>
      <w:marLeft w:val="0"/>
      <w:marRight w:val="0"/>
      <w:marTop w:val="0"/>
      <w:marBottom w:val="0"/>
      <w:divBdr>
        <w:top w:val="none" w:sz="0" w:space="0" w:color="auto"/>
        <w:left w:val="none" w:sz="0" w:space="0" w:color="auto"/>
        <w:bottom w:val="none" w:sz="0" w:space="0" w:color="auto"/>
        <w:right w:val="none" w:sz="0" w:space="0" w:color="auto"/>
      </w:divBdr>
    </w:div>
    <w:div w:id="1549759118">
      <w:bodyDiv w:val="1"/>
      <w:marLeft w:val="0"/>
      <w:marRight w:val="0"/>
      <w:marTop w:val="0"/>
      <w:marBottom w:val="0"/>
      <w:divBdr>
        <w:top w:val="none" w:sz="0" w:space="0" w:color="auto"/>
        <w:left w:val="none" w:sz="0" w:space="0" w:color="auto"/>
        <w:bottom w:val="none" w:sz="0" w:space="0" w:color="auto"/>
        <w:right w:val="none" w:sz="0" w:space="0" w:color="auto"/>
      </w:divBdr>
    </w:div>
    <w:div w:id="1612131955">
      <w:bodyDiv w:val="1"/>
      <w:marLeft w:val="0"/>
      <w:marRight w:val="0"/>
      <w:marTop w:val="0"/>
      <w:marBottom w:val="0"/>
      <w:divBdr>
        <w:top w:val="none" w:sz="0" w:space="0" w:color="auto"/>
        <w:left w:val="none" w:sz="0" w:space="0" w:color="auto"/>
        <w:bottom w:val="none" w:sz="0" w:space="0" w:color="auto"/>
        <w:right w:val="none" w:sz="0" w:space="0" w:color="auto"/>
      </w:divBdr>
    </w:div>
    <w:div w:id="1624579020">
      <w:bodyDiv w:val="1"/>
      <w:marLeft w:val="0"/>
      <w:marRight w:val="0"/>
      <w:marTop w:val="0"/>
      <w:marBottom w:val="0"/>
      <w:divBdr>
        <w:top w:val="none" w:sz="0" w:space="0" w:color="auto"/>
        <w:left w:val="none" w:sz="0" w:space="0" w:color="auto"/>
        <w:bottom w:val="none" w:sz="0" w:space="0" w:color="auto"/>
        <w:right w:val="none" w:sz="0" w:space="0" w:color="auto"/>
      </w:divBdr>
      <w:divsChild>
        <w:div w:id="667751611">
          <w:marLeft w:val="0"/>
          <w:marRight w:val="0"/>
          <w:marTop w:val="86"/>
          <w:marBottom w:val="0"/>
          <w:divBdr>
            <w:top w:val="none" w:sz="0" w:space="0" w:color="auto"/>
            <w:left w:val="none" w:sz="0" w:space="0" w:color="auto"/>
            <w:bottom w:val="none" w:sz="0" w:space="0" w:color="auto"/>
            <w:right w:val="none" w:sz="0" w:space="0" w:color="auto"/>
          </w:divBdr>
        </w:div>
      </w:divsChild>
    </w:div>
    <w:div w:id="1628196531">
      <w:bodyDiv w:val="1"/>
      <w:marLeft w:val="0"/>
      <w:marRight w:val="0"/>
      <w:marTop w:val="0"/>
      <w:marBottom w:val="0"/>
      <w:divBdr>
        <w:top w:val="none" w:sz="0" w:space="0" w:color="auto"/>
        <w:left w:val="none" w:sz="0" w:space="0" w:color="auto"/>
        <w:bottom w:val="none" w:sz="0" w:space="0" w:color="auto"/>
        <w:right w:val="none" w:sz="0" w:space="0" w:color="auto"/>
      </w:divBdr>
    </w:div>
    <w:div w:id="1631978856">
      <w:bodyDiv w:val="1"/>
      <w:marLeft w:val="0"/>
      <w:marRight w:val="0"/>
      <w:marTop w:val="0"/>
      <w:marBottom w:val="0"/>
      <w:divBdr>
        <w:top w:val="none" w:sz="0" w:space="0" w:color="auto"/>
        <w:left w:val="none" w:sz="0" w:space="0" w:color="auto"/>
        <w:bottom w:val="none" w:sz="0" w:space="0" w:color="auto"/>
        <w:right w:val="none" w:sz="0" w:space="0" w:color="auto"/>
      </w:divBdr>
    </w:div>
    <w:div w:id="1645698572">
      <w:bodyDiv w:val="1"/>
      <w:marLeft w:val="0"/>
      <w:marRight w:val="0"/>
      <w:marTop w:val="0"/>
      <w:marBottom w:val="0"/>
      <w:divBdr>
        <w:top w:val="none" w:sz="0" w:space="0" w:color="auto"/>
        <w:left w:val="none" w:sz="0" w:space="0" w:color="auto"/>
        <w:bottom w:val="none" w:sz="0" w:space="0" w:color="auto"/>
        <w:right w:val="none" w:sz="0" w:space="0" w:color="auto"/>
      </w:divBdr>
    </w:div>
    <w:div w:id="1650594675">
      <w:bodyDiv w:val="1"/>
      <w:marLeft w:val="0"/>
      <w:marRight w:val="0"/>
      <w:marTop w:val="0"/>
      <w:marBottom w:val="0"/>
      <w:divBdr>
        <w:top w:val="none" w:sz="0" w:space="0" w:color="auto"/>
        <w:left w:val="none" w:sz="0" w:space="0" w:color="auto"/>
        <w:bottom w:val="none" w:sz="0" w:space="0" w:color="auto"/>
        <w:right w:val="none" w:sz="0" w:space="0" w:color="auto"/>
      </w:divBdr>
    </w:div>
    <w:div w:id="1652716361">
      <w:bodyDiv w:val="1"/>
      <w:marLeft w:val="0"/>
      <w:marRight w:val="0"/>
      <w:marTop w:val="0"/>
      <w:marBottom w:val="0"/>
      <w:divBdr>
        <w:top w:val="none" w:sz="0" w:space="0" w:color="auto"/>
        <w:left w:val="none" w:sz="0" w:space="0" w:color="auto"/>
        <w:bottom w:val="none" w:sz="0" w:space="0" w:color="auto"/>
        <w:right w:val="none" w:sz="0" w:space="0" w:color="auto"/>
      </w:divBdr>
    </w:div>
    <w:div w:id="1658343582">
      <w:bodyDiv w:val="1"/>
      <w:marLeft w:val="0"/>
      <w:marRight w:val="0"/>
      <w:marTop w:val="0"/>
      <w:marBottom w:val="0"/>
      <w:divBdr>
        <w:top w:val="none" w:sz="0" w:space="0" w:color="auto"/>
        <w:left w:val="none" w:sz="0" w:space="0" w:color="auto"/>
        <w:bottom w:val="none" w:sz="0" w:space="0" w:color="auto"/>
        <w:right w:val="none" w:sz="0" w:space="0" w:color="auto"/>
      </w:divBdr>
    </w:div>
    <w:div w:id="1660888178">
      <w:bodyDiv w:val="1"/>
      <w:marLeft w:val="0"/>
      <w:marRight w:val="0"/>
      <w:marTop w:val="0"/>
      <w:marBottom w:val="0"/>
      <w:divBdr>
        <w:top w:val="none" w:sz="0" w:space="0" w:color="auto"/>
        <w:left w:val="none" w:sz="0" w:space="0" w:color="auto"/>
        <w:bottom w:val="none" w:sz="0" w:space="0" w:color="auto"/>
        <w:right w:val="none" w:sz="0" w:space="0" w:color="auto"/>
      </w:divBdr>
    </w:div>
    <w:div w:id="1680425125">
      <w:bodyDiv w:val="1"/>
      <w:marLeft w:val="0"/>
      <w:marRight w:val="0"/>
      <w:marTop w:val="0"/>
      <w:marBottom w:val="0"/>
      <w:divBdr>
        <w:top w:val="none" w:sz="0" w:space="0" w:color="auto"/>
        <w:left w:val="none" w:sz="0" w:space="0" w:color="auto"/>
        <w:bottom w:val="none" w:sz="0" w:space="0" w:color="auto"/>
        <w:right w:val="none" w:sz="0" w:space="0" w:color="auto"/>
      </w:divBdr>
    </w:div>
    <w:div w:id="1684479515">
      <w:bodyDiv w:val="1"/>
      <w:marLeft w:val="0"/>
      <w:marRight w:val="0"/>
      <w:marTop w:val="0"/>
      <w:marBottom w:val="0"/>
      <w:divBdr>
        <w:top w:val="none" w:sz="0" w:space="0" w:color="auto"/>
        <w:left w:val="none" w:sz="0" w:space="0" w:color="auto"/>
        <w:bottom w:val="none" w:sz="0" w:space="0" w:color="auto"/>
        <w:right w:val="none" w:sz="0" w:space="0" w:color="auto"/>
      </w:divBdr>
    </w:div>
    <w:div w:id="1688172489">
      <w:bodyDiv w:val="1"/>
      <w:marLeft w:val="0"/>
      <w:marRight w:val="0"/>
      <w:marTop w:val="0"/>
      <w:marBottom w:val="0"/>
      <w:divBdr>
        <w:top w:val="none" w:sz="0" w:space="0" w:color="auto"/>
        <w:left w:val="none" w:sz="0" w:space="0" w:color="auto"/>
        <w:bottom w:val="none" w:sz="0" w:space="0" w:color="auto"/>
        <w:right w:val="none" w:sz="0" w:space="0" w:color="auto"/>
      </w:divBdr>
    </w:div>
    <w:div w:id="1692030060">
      <w:bodyDiv w:val="1"/>
      <w:marLeft w:val="0"/>
      <w:marRight w:val="0"/>
      <w:marTop w:val="0"/>
      <w:marBottom w:val="0"/>
      <w:divBdr>
        <w:top w:val="none" w:sz="0" w:space="0" w:color="auto"/>
        <w:left w:val="none" w:sz="0" w:space="0" w:color="auto"/>
        <w:bottom w:val="none" w:sz="0" w:space="0" w:color="auto"/>
        <w:right w:val="none" w:sz="0" w:space="0" w:color="auto"/>
      </w:divBdr>
      <w:divsChild>
        <w:div w:id="18043879">
          <w:marLeft w:val="0"/>
          <w:marRight w:val="0"/>
          <w:marTop w:val="86"/>
          <w:marBottom w:val="0"/>
          <w:divBdr>
            <w:top w:val="none" w:sz="0" w:space="0" w:color="auto"/>
            <w:left w:val="none" w:sz="0" w:space="0" w:color="auto"/>
            <w:bottom w:val="none" w:sz="0" w:space="0" w:color="auto"/>
            <w:right w:val="none" w:sz="0" w:space="0" w:color="auto"/>
          </w:divBdr>
        </w:div>
      </w:divsChild>
    </w:div>
    <w:div w:id="1695690194">
      <w:bodyDiv w:val="1"/>
      <w:marLeft w:val="0"/>
      <w:marRight w:val="0"/>
      <w:marTop w:val="0"/>
      <w:marBottom w:val="0"/>
      <w:divBdr>
        <w:top w:val="none" w:sz="0" w:space="0" w:color="auto"/>
        <w:left w:val="none" w:sz="0" w:space="0" w:color="auto"/>
        <w:bottom w:val="none" w:sz="0" w:space="0" w:color="auto"/>
        <w:right w:val="none" w:sz="0" w:space="0" w:color="auto"/>
      </w:divBdr>
      <w:divsChild>
        <w:div w:id="948469131">
          <w:marLeft w:val="274"/>
          <w:marRight w:val="0"/>
          <w:marTop w:val="86"/>
          <w:marBottom w:val="0"/>
          <w:divBdr>
            <w:top w:val="none" w:sz="0" w:space="0" w:color="auto"/>
            <w:left w:val="none" w:sz="0" w:space="0" w:color="auto"/>
            <w:bottom w:val="none" w:sz="0" w:space="0" w:color="auto"/>
            <w:right w:val="none" w:sz="0" w:space="0" w:color="auto"/>
          </w:divBdr>
        </w:div>
        <w:div w:id="1910534456">
          <w:marLeft w:val="274"/>
          <w:marRight w:val="0"/>
          <w:marTop w:val="86"/>
          <w:marBottom w:val="0"/>
          <w:divBdr>
            <w:top w:val="none" w:sz="0" w:space="0" w:color="auto"/>
            <w:left w:val="none" w:sz="0" w:space="0" w:color="auto"/>
            <w:bottom w:val="none" w:sz="0" w:space="0" w:color="auto"/>
            <w:right w:val="none" w:sz="0" w:space="0" w:color="auto"/>
          </w:divBdr>
        </w:div>
        <w:div w:id="449015590">
          <w:marLeft w:val="274"/>
          <w:marRight w:val="0"/>
          <w:marTop w:val="86"/>
          <w:marBottom w:val="0"/>
          <w:divBdr>
            <w:top w:val="none" w:sz="0" w:space="0" w:color="auto"/>
            <w:left w:val="none" w:sz="0" w:space="0" w:color="auto"/>
            <w:bottom w:val="none" w:sz="0" w:space="0" w:color="auto"/>
            <w:right w:val="none" w:sz="0" w:space="0" w:color="auto"/>
          </w:divBdr>
        </w:div>
        <w:div w:id="885876188">
          <w:marLeft w:val="274"/>
          <w:marRight w:val="0"/>
          <w:marTop w:val="86"/>
          <w:marBottom w:val="0"/>
          <w:divBdr>
            <w:top w:val="none" w:sz="0" w:space="0" w:color="auto"/>
            <w:left w:val="none" w:sz="0" w:space="0" w:color="auto"/>
            <w:bottom w:val="none" w:sz="0" w:space="0" w:color="auto"/>
            <w:right w:val="none" w:sz="0" w:space="0" w:color="auto"/>
          </w:divBdr>
        </w:div>
        <w:div w:id="1054697729">
          <w:marLeft w:val="274"/>
          <w:marRight w:val="0"/>
          <w:marTop w:val="86"/>
          <w:marBottom w:val="0"/>
          <w:divBdr>
            <w:top w:val="none" w:sz="0" w:space="0" w:color="auto"/>
            <w:left w:val="none" w:sz="0" w:space="0" w:color="auto"/>
            <w:bottom w:val="none" w:sz="0" w:space="0" w:color="auto"/>
            <w:right w:val="none" w:sz="0" w:space="0" w:color="auto"/>
          </w:divBdr>
        </w:div>
      </w:divsChild>
    </w:div>
    <w:div w:id="1696543193">
      <w:bodyDiv w:val="1"/>
      <w:marLeft w:val="0"/>
      <w:marRight w:val="0"/>
      <w:marTop w:val="0"/>
      <w:marBottom w:val="0"/>
      <w:divBdr>
        <w:top w:val="none" w:sz="0" w:space="0" w:color="auto"/>
        <w:left w:val="none" w:sz="0" w:space="0" w:color="auto"/>
        <w:bottom w:val="none" w:sz="0" w:space="0" w:color="auto"/>
        <w:right w:val="none" w:sz="0" w:space="0" w:color="auto"/>
      </w:divBdr>
    </w:div>
    <w:div w:id="1701978609">
      <w:bodyDiv w:val="1"/>
      <w:marLeft w:val="0"/>
      <w:marRight w:val="0"/>
      <w:marTop w:val="0"/>
      <w:marBottom w:val="0"/>
      <w:divBdr>
        <w:top w:val="none" w:sz="0" w:space="0" w:color="auto"/>
        <w:left w:val="none" w:sz="0" w:space="0" w:color="auto"/>
        <w:bottom w:val="none" w:sz="0" w:space="0" w:color="auto"/>
        <w:right w:val="none" w:sz="0" w:space="0" w:color="auto"/>
      </w:divBdr>
    </w:div>
    <w:div w:id="1703826427">
      <w:bodyDiv w:val="1"/>
      <w:marLeft w:val="0"/>
      <w:marRight w:val="0"/>
      <w:marTop w:val="0"/>
      <w:marBottom w:val="0"/>
      <w:divBdr>
        <w:top w:val="none" w:sz="0" w:space="0" w:color="auto"/>
        <w:left w:val="none" w:sz="0" w:space="0" w:color="auto"/>
        <w:bottom w:val="none" w:sz="0" w:space="0" w:color="auto"/>
        <w:right w:val="none" w:sz="0" w:space="0" w:color="auto"/>
      </w:divBdr>
    </w:div>
    <w:div w:id="1705446287">
      <w:bodyDiv w:val="1"/>
      <w:marLeft w:val="0"/>
      <w:marRight w:val="0"/>
      <w:marTop w:val="0"/>
      <w:marBottom w:val="0"/>
      <w:divBdr>
        <w:top w:val="none" w:sz="0" w:space="0" w:color="auto"/>
        <w:left w:val="none" w:sz="0" w:space="0" w:color="auto"/>
        <w:bottom w:val="none" w:sz="0" w:space="0" w:color="auto"/>
        <w:right w:val="none" w:sz="0" w:space="0" w:color="auto"/>
      </w:divBdr>
    </w:div>
    <w:div w:id="1721048655">
      <w:bodyDiv w:val="1"/>
      <w:marLeft w:val="0"/>
      <w:marRight w:val="0"/>
      <w:marTop w:val="0"/>
      <w:marBottom w:val="0"/>
      <w:divBdr>
        <w:top w:val="none" w:sz="0" w:space="0" w:color="auto"/>
        <w:left w:val="none" w:sz="0" w:space="0" w:color="auto"/>
        <w:bottom w:val="none" w:sz="0" w:space="0" w:color="auto"/>
        <w:right w:val="none" w:sz="0" w:space="0" w:color="auto"/>
      </w:divBdr>
    </w:div>
    <w:div w:id="1726559924">
      <w:bodyDiv w:val="1"/>
      <w:marLeft w:val="0"/>
      <w:marRight w:val="0"/>
      <w:marTop w:val="0"/>
      <w:marBottom w:val="0"/>
      <w:divBdr>
        <w:top w:val="none" w:sz="0" w:space="0" w:color="auto"/>
        <w:left w:val="none" w:sz="0" w:space="0" w:color="auto"/>
        <w:bottom w:val="none" w:sz="0" w:space="0" w:color="auto"/>
        <w:right w:val="none" w:sz="0" w:space="0" w:color="auto"/>
      </w:divBdr>
    </w:div>
    <w:div w:id="1747847616">
      <w:bodyDiv w:val="1"/>
      <w:marLeft w:val="0"/>
      <w:marRight w:val="0"/>
      <w:marTop w:val="0"/>
      <w:marBottom w:val="0"/>
      <w:divBdr>
        <w:top w:val="none" w:sz="0" w:space="0" w:color="auto"/>
        <w:left w:val="none" w:sz="0" w:space="0" w:color="auto"/>
        <w:bottom w:val="none" w:sz="0" w:space="0" w:color="auto"/>
        <w:right w:val="none" w:sz="0" w:space="0" w:color="auto"/>
      </w:divBdr>
    </w:div>
    <w:div w:id="1769885631">
      <w:bodyDiv w:val="1"/>
      <w:marLeft w:val="0"/>
      <w:marRight w:val="0"/>
      <w:marTop w:val="0"/>
      <w:marBottom w:val="0"/>
      <w:divBdr>
        <w:top w:val="none" w:sz="0" w:space="0" w:color="auto"/>
        <w:left w:val="none" w:sz="0" w:space="0" w:color="auto"/>
        <w:bottom w:val="none" w:sz="0" w:space="0" w:color="auto"/>
        <w:right w:val="none" w:sz="0" w:space="0" w:color="auto"/>
      </w:divBdr>
    </w:div>
    <w:div w:id="1774283784">
      <w:bodyDiv w:val="1"/>
      <w:marLeft w:val="0"/>
      <w:marRight w:val="0"/>
      <w:marTop w:val="0"/>
      <w:marBottom w:val="0"/>
      <w:divBdr>
        <w:top w:val="none" w:sz="0" w:space="0" w:color="auto"/>
        <w:left w:val="none" w:sz="0" w:space="0" w:color="auto"/>
        <w:bottom w:val="none" w:sz="0" w:space="0" w:color="auto"/>
        <w:right w:val="none" w:sz="0" w:space="0" w:color="auto"/>
      </w:divBdr>
    </w:div>
    <w:div w:id="1828353351">
      <w:bodyDiv w:val="1"/>
      <w:marLeft w:val="0"/>
      <w:marRight w:val="0"/>
      <w:marTop w:val="0"/>
      <w:marBottom w:val="0"/>
      <w:divBdr>
        <w:top w:val="none" w:sz="0" w:space="0" w:color="auto"/>
        <w:left w:val="none" w:sz="0" w:space="0" w:color="auto"/>
        <w:bottom w:val="none" w:sz="0" w:space="0" w:color="auto"/>
        <w:right w:val="none" w:sz="0" w:space="0" w:color="auto"/>
      </w:divBdr>
    </w:div>
    <w:div w:id="1837568731">
      <w:bodyDiv w:val="1"/>
      <w:marLeft w:val="0"/>
      <w:marRight w:val="0"/>
      <w:marTop w:val="0"/>
      <w:marBottom w:val="0"/>
      <w:divBdr>
        <w:top w:val="none" w:sz="0" w:space="0" w:color="auto"/>
        <w:left w:val="none" w:sz="0" w:space="0" w:color="auto"/>
        <w:bottom w:val="none" w:sz="0" w:space="0" w:color="auto"/>
        <w:right w:val="none" w:sz="0" w:space="0" w:color="auto"/>
      </w:divBdr>
    </w:div>
    <w:div w:id="1904363252">
      <w:bodyDiv w:val="1"/>
      <w:marLeft w:val="0"/>
      <w:marRight w:val="0"/>
      <w:marTop w:val="0"/>
      <w:marBottom w:val="0"/>
      <w:divBdr>
        <w:top w:val="none" w:sz="0" w:space="0" w:color="auto"/>
        <w:left w:val="none" w:sz="0" w:space="0" w:color="auto"/>
        <w:bottom w:val="none" w:sz="0" w:space="0" w:color="auto"/>
        <w:right w:val="none" w:sz="0" w:space="0" w:color="auto"/>
      </w:divBdr>
    </w:div>
    <w:div w:id="1906723352">
      <w:bodyDiv w:val="1"/>
      <w:marLeft w:val="0"/>
      <w:marRight w:val="0"/>
      <w:marTop w:val="0"/>
      <w:marBottom w:val="0"/>
      <w:divBdr>
        <w:top w:val="none" w:sz="0" w:space="0" w:color="auto"/>
        <w:left w:val="none" w:sz="0" w:space="0" w:color="auto"/>
        <w:bottom w:val="none" w:sz="0" w:space="0" w:color="auto"/>
        <w:right w:val="none" w:sz="0" w:space="0" w:color="auto"/>
      </w:divBdr>
    </w:div>
    <w:div w:id="1908566690">
      <w:bodyDiv w:val="1"/>
      <w:marLeft w:val="0"/>
      <w:marRight w:val="0"/>
      <w:marTop w:val="0"/>
      <w:marBottom w:val="0"/>
      <w:divBdr>
        <w:top w:val="none" w:sz="0" w:space="0" w:color="auto"/>
        <w:left w:val="none" w:sz="0" w:space="0" w:color="auto"/>
        <w:bottom w:val="none" w:sz="0" w:space="0" w:color="auto"/>
        <w:right w:val="none" w:sz="0" w:space="0" w:color="auto"/>
      </w:divBdr>
    </w:div>
    <w:div w:id="1912232006">
      <w:bodyDiv w:val="1"/>
      <w:marLeft w:val="0"/>
      <w:marRight w:val="0"/>
      <w:marTop w:val="0"/>
      <w:marBottom w:val="0"/>
      <w:divBdr>
        <w:top w:val="none" w:sz="0" w:space="0" w:color="auto"/>
        <w:left w:val="none" w:sz="0" w:space="0" w:color="auto"/>
        <w:bottom w:val="none" w:sz="0" w:space="0" w:color="auto"/>
        <w:right w:val="none" w:sz="0" w:space="0" w:color="auto"/>
      </w:divBdr>
    </w:div>
    <w:div w:id="1913537774">
      <w:bodyDiv w:val="1"/>
      <w:marLeft w:val="0"/>
      <w:marRight w:val="0"/>
      <w:marTop w:val="0"/>
      <w:marBottom w:val="0"/>
      <w:divBdr>
        <w:top w:val="none" w:sz="0" w:space="0" w:color="auto"/>
        <w:left w:val="none" w:sz="0" w:space="0" w:color="auto"/>
        <w:bottom w:val="none" w:sz="0" w:space="0" w:color="auto"/>
        <w:right w:val="none" w:sz="0" w:space="0" w:color="auto"/>
      </w:divBdr>
    </w:div>
    <w:div w:id="1914856087">
      <w:bodyDiv w:val="1"/>
      <w:marLeft w:val="0"/>
      <w:marRight w:val="0"/>
      <w:marTop w:val="0"/>
      <w:marBottom w:val="0"/>
      <w:divBdr>
        <w:top w:val="none" w:sz="0" w:space="0" w:color="auto"/>
        <w:left w:val="none" w:sz="0" w:space="0" w:color="auto"/>
        <w:bottom w:val="none" w:sz="0" w:space="0" w:color="auto"/>
        <w:right w:val="none" w:sz="0" w:space="0" w:color="auto"/>
      </w:divBdr>
    </w:div>
    <w:div w:id="1925190342">
      <w:bodyDiv w:val="1"/>
      <w:marLeft w:val="0"/>
      <w:marRight w:val="0"/>
      <w:marTop w:val="0"/>
      <w:marBottom w:val="0"/>
      <w:divBdr>
        <w:top w:val="none" w:sz="0" w:space="0" w:color="auto"/>
        <w:left w:val="none" w:sz="0" w:space="0" w:color="auto"/>
        <w:bottom w:val="none" w:sz="0" w:space="0" w:color="auto"/>
        <w:right w:val="none" w:sz="0" w:space="0" w:color="auto"/>
      </w:divBdr>
    </w:div>
    <w:div w:id="1930894511">
      <w:bodyDiv w:val="1"/>
      <w:marLeft w:val="0"/>
      <w:marRight w:val="0"/>
      <w:marTop w:val="0"/>
      <w:marBottom w:val="0"/>
      <w:divBdr>
        <w:top w:val="none" w:sz="0" w:space="0" w:color="auto"/>
        <w:left w:val="none" w:sz="0" w:space="0" w:color="auto"/>
        <w:bottom w:val="none" w:sz="0" w:space="0" w:color="auto"/>
        <w:right w:val="none" w:sz="0" w:space="0" w:color="auto"/>
      </w:divBdr>
    </w:div>
    <w:div w:id="1937130683">
      <w:bodyDiv w:val="1"/>
      <w:marLeft w:val="0"/>
      <w:marRight w:val="0"/>
      <w:marTop w:val="0"/>
      <w:marBottom w:val="0"/>
      <w:divBdr>
        <w:top w:val="none" w:sz="0" w:space="0" w:color="auto"/>
        <w:left w:val="none" w:sz="0" w:space="0" w:color="auto"/>
        <w:bottom w:val="none" w:sz="0" w:space="0" w:color="auto"/>
        <w:right w:val="none" w:sz="0" w:space="0" w:color="auto"/>
      </w:divBdr>
    </w:div>
    <w:div w:id="1945067032">
      <w:bodyDiv w:val="1"/>
      <w:marLeft w:val="0"/>
      <w:marRight w:val="0"/>
      <w:marTop w:val="0"/>
      <w:marBottom w:val="0"/>
      <w:divBdr>
        <w:top w:val="none" w:sz="0" w:space="0" w:color="auto"/>
        <w:left w:val="none" w:sz="0" w:space="0" w:color="auto"/>
        <w:bottom w:val="none" w:sz="0" w:space="0" w:color="auto"/>
        <w:right w:val="none" w:sz="0" w:space="0" w:color="auto"/>
      </w:divBdr>
    </w:div>
    <w:div w:id="1949504114">
      <w:bodyDiv w:val="1"/>
      <w:marLeft w:val="0"/>
      <w:marRight w:val="0"/>
      <w:marTop w:val="0"/>
      <w:marBottom w:val="0"/>
      <w:divBdr>
        <w:top w:val="none" w:sz="0" w:space="0" w:color="auto"/>
        <w:left w:val="none" w:sz="0" w:space="0" w:color="auto"/>
        <w:bottom w:val="none" w:sz="0" w:space="0" w:color="auto"/>
        <w:right w:val="none" w:sz="0" w:space="0" w:color="auto"/>
      </w:divBdr>
    </w:div>
    <w:div w:id="1959219649">
      <w:bodyDiv w:val="1"/>
      <w:marLeft w:val="0"/>
      <w:marRight w:val="0"/>
      <w:marTop w:val="0"/>
      <w:marBottom w:val="0"/>
      <w:divBdr>
        <w:top w:val="none" w:sz="0" w:space="0" w:color="auto"/>
        <w:left w:val="none" w:sz="0" w:space="0" w:color="auto"/>
        <w:bottom w:val="none" w:sz="0" w:space="0" w:color="auto"/>
        <w:right w:val="none" w:sz="0" w:space="0" w:color="auto"/>
      </w:divBdr>
    </w:div>
    <w:div w:id="1976326106">
      <w:bodyDiv w:val="1"/>
      <w:marLeft w:val="0"/>
      <w:marRight w:val="0"/>
      <w:marTop w:val="0"/>
      <w:marBottom w:val="0"/>
      <w:divBdr>
        <w:top w:val="none" w:sz="0" w:space="0" w:color="auto"/>
        <w:left w:val="none" w:sz="0" w:space="0" w:color="auto"/>
        <w:bottom w:val="none" w:sz="0" w:space="0" w:color="auto"/>
        <w:right w:val="none" w:sz="0" w:space="0" w:color="auto"/>
      </w:divBdr>
    </w:div>
    <w:div w:id="2011515978">
      <w:bodyDiv w:val="1"/>
      <w:marLeft w:val="0"/>
      <w:marRight w:val="0"/>
      <w:marTop w:val="0"/>
      <w:marBottom w:val="0"/>
      <w:divBdr>
        <w:top w:val="none" w:sz="0" w:space="0" w:color="auto"/>
        <w:left w:val="none" w:sz="0" w:space="0" w:color="auto"/>
        <w:bottom w:val="none" w:sz="0" w:space="0" w:color="auto"/>
        <w:right w:val="none" w:sz="0" w:space="0" w:color="auto"/>
      </w:divBdr>
    </w:div>
    <w:div w:id="2011983836">
      <w:bodyDiv w:val="1"/>
      <w:marLeft w:val="0"/>
      <w:marRight w:val="0"/>
      <w:marTop w:val="0"/>
      <w:marBottom w:val="0"/>
      <w:divBdr>
        <w:top w:val="none" w:sz="0" w:space="0" w:color="auto"/>
        <w:left w:val="none" w:sz="0" w:space="0" w:color="auto"/>
        <w:bottom w:val="none" w:sz="0" w:space="0" w:color="auto"/>
        <w:right w:val="none" w:sz="0" w:space="0" w:color="auto"/>
      </w:divBdr>
    </w:div>
    <w:div w:id="2014332855">
      <w:bodyDiv w:val="1"/>
      <w:marLeft w:val="0"/>
      <w:marRight w:val="0"/>
      <w:marTop w:val="0"/>
      <w:marBottom w:val="0"/>
      <w:divBdr>
        <w:top w:val="none" w:sz="0" w:space="0" w:color="auto"/>
        <w:left w:val="none" w:sz="0" w:space="0" w:color="auto"/>
        <w:bottom w:val="none" w:sz="0" w:space="0" w:color="auto"/>
        <w:right w:val="none" w:sz="0" w:space="0" w:color="auto"/>
      </w:divBdr>
    </w:div>
    <w:div w:id="2039233504">
      <w:bodyDiv w:val="1"/>
      <w:marLeft w:val="0"/>
      <w:marRight w:val="0"/>
      <w:marTop w:val="0"/>
      <w:marBottom w:val="0"/>
      <w:divBdr>
        <w:top w:val="none" w:sz="0" w:space="0" w:color="auto"/>
        <w:left w:val="none" w:sz="0" w:space="0" w:color="auto"/>
        <w:bottom w:val="none" w:sz="0" w:space="0" w:color="auto"/>
        <w:right w:val="none" w:sz="0" w:space="0" w:color="auto"/>
      </w:divBdr>
    </w:div>
    <w:div w:id="2052150106">
      <w:bodyDiv w:val="1"/>
      <w:marLeft w:val="0"/>
      <w:marRight w:val="0"/>
      <w:marTop w:val="0"/>
      <w:marBottom w:val="0"/>
      <w:divBdr>
        <w:top w:val="none" w:sz="0" w:space="0" w:color="auto"/>
        <w:left w:val="none" w:sz="0" w:space="0" w:color="auto"/>
        <w:bottom w:val="none" w:sz="0" w:space="0" w:color="auto"/>
        <w:right w:val="none" w:sz="0" w:space="0" w:color="auto"/>
      </w:divBdr>
      <w:divsChild>
        <w:div w:id="1427581344">
          <w:marLeft w:val="0"/>
          <w:marRight w:val="0"/>
          <w:marTop w:val="86"/>
          <w:marBottom w:val="0"/>
          <w:divBdr>
            <w:top w:val="none" w:sz="0" w:space="0" w:color="auto"/>
            <w:left w:val="none" w:sz="0" w:space="0" w:color="auto"/>
            <w:bottom w:val="none" w:sz="0" w:space="0" w:color="auto"/>
            <w:right w:val="none" w:sz="0" w:space="0" w:color="auto"/>
          </w:divBdr>
        </w:div>
        <w:div w:id="1659072769">
          <w:marLeft w:val="0"/>
          <w:marRight w:val="0"/>
          <w:marTop w:val="86"/>
          <w:marBottom w:val="0"/>
          <w:divBdr>
            <w:top w:val="none" w:sz="0" w:space="0" w:color="auto"/>
            <w:left w:val="none" w:sz="0" w:space="0" w:color="auto"/>
            <w:bottom w:val="none" w:sz="0" w:space="0" w:color="auto"/>
            <w:right w:val="none" w:sz="0" w:space="0" w:color="auto"/>
          </w:divBdr>
        </w:div>
        <w:div w:id="1637568551">
          <w:marLeft w:val="0"/>
          <w:marRight w:val="0"/>
          <w:marTop w:val="86"/>
          <w:marBottom w:val="0"/>
          <w:divBdr>
            <w:top w:val="none" w:sz="0" w:space="0" w:color="auto"/>
            <w:left w:val="none" w:sz="0" w:space="0" w:color="auto"/>
            <w:bottom w:val="none" w:sz="0" w:space="0" w:color="auto"/>
            <w:right w:val="none" w:sz="0" w:space="0" w:color="auto"/>
          </w:divBdr>
        </w:div>
      </w:divsChild>
    </w:div>
    <w:div w:id="2056269810">
      <w:bodyDiv w:val="1"/>
      <w:marLeft w:val="0"/>
      <w:marRight w:val="0"/>
      <w:marTop w:val="0"/>
      <w:marBottom w:val="0"/>
      <w:divBdr>
        <w:top w:val="none" w:sz="0" w:space="0" w:color="auto"/>
        <w:left w:val="none" w:sz="0" w:space="0" w:color="auto"/>
        <w:bottom w:val="none" w:sz="0" w:space="0" w:color="auto"/>
        <w:right w:val="none" w:sz="0" w:space="0" w:color="auto"/>
      </w:divBdr>
    </w:div>
    <w:div w:id="2057922842">
      <w:bodyDiv w:val="1"/>
      <w:marLeft w:val="0"/>
      <w:marRight w:val="0"/>
      <w:marTop w:val="0"/>
      <w:marBottom w:val="0"/>
      <w:divBdr>
        <w:top w:val="none" w:sz="0" w:space="0" w:color="auto"/>
        <w:left w:val="none" w:sz="0" w:space="0" w:color="auto"/>
        <w:bottom w:val="none" w:sz="0" w:space="0" w:color="auto"/>
        <w:right w:val="none" w:sz="0" w:space="0" w:color="auto"/>
      </w:divBdr>
    </w:div>
    <w:div w:id="2070691141">
      <w:bodyDiv w:val="1"/>
      <w:marLeft w:val="0"/>
      <w:marRight w:val="0"/>
      <w:marTop w:val="0"/>
      <w:marBottom w:val="0"/>
      <w:divBdr>
        <w:top w:val="none" w:sz="0" w:space="0" w:color="auto"/>
        <w:left w:val="none" w:sz="0" w:space="0" w:color="auto"/>
        <w:bottom w:val="none" w:sz="0" w:space="0" w:color="auto"/>
        <w:right w:val="none" w:sz="0" w:space="0" w:color="auto"/>
      </w:divBdr>
    </w:div>
    <w:div w:id="2080858005">
      <w:bodyDiv w:val="1"/>
      <w:marLeft w:val="0"/>
      <w:marRight w:val="0"/>
      <w:marTop w:val="0"/>
      <w:marBottom w:val="0"/>
      <w:divBdr>
        <w:top w:val="none" w:sz="0" w:space="0" w:color="auto"/>
        <w:left w:val="none" w:sz="0" w:space="0" w:color="auto"/>
        <w:bottom w:val="none" w:sz="0" w:space="0" w:color="auto"/>
        <w:right w:val="none" w:sz="0" w:space="0" w:color="auto"/>
      </w:divBdr>
    </w:div>
    <w:div w:id="2088190817">
      <w:bodyDiv w:val="1"/>
      <w:marLeft w:val="0"/>
      <w:marRight w:val="0"/>
      <w:marTop w:val="0"/>
      <w:marBottom w:val="0"/>
      <w:divBdr>
        <w:top w:val="none" w:sz="0" w:space="0" w:color="auto"/>
        <w:left w:val="none" w:sz="0" w:space="0" w:color="auto"/>
        <w:bottom w:val="none" w:sz="0" w:space="0" w:color="auto"/>
        <w:right w:val="none" w:sz="0" w:space="0" w:color="auto"/>
      </w:divBdr>
    </w:div>
    <w:div w:id="2089568449">
      <w:bodyDiv w:val="1"/>
      <w:marLeft w:val="0"/>
      <w:marRight w:val="0"/>
      <w:marTop w:val="0"/>
      <w:marBottom w:val="0"/>
      <w:divBdr>
        <w:top w:val="none" w:sz="0" w:space="0" w:color="auto"/>
        <w:left w:val="none" w:sz="0" w:space="0" w:color="auto"/>
        <w:bottom w:val="none" w:sz="0" w:space="0" w:color="auto"/>
        <w:right w:val="none" w:sz="0" w:space="0" w:color="auto"/>
      </w:divBdr>
    </w:div>
    <w:div w:id="2090805844">
      <w:bodyDiv w:val="1"/>
      <w:marLeft w:val="0"/>
      <w:marRight w:val="0"/>
      <w:marTop w:val="0"/>
      <w:marBottom w:val="0"/>
      <w:divBdr>
        <w:top w:val="none" w:sz="0" w:space="0" w:color="auto"/>
        <w:left w:val="none" w:sz="0" w:space="0" w:color="auto"/>
        <w:bottom w:val="none" w:sz="0" w:space="0" w:color="auto"/>
        <w:right w:val="none" w:sz="0" w:space="0" w:color="auto"/>
      </w:divBdr>
    </w:div>
    <w:div w:id="2092892698">
      <w:bodyDiv w:val="1"/>
      <w:marLeft w:val="0"/>
      <w:marRight w:val="0"/>
      <w:marTop w:val="0"/>
      <w:marBottom w:val="0"/>
      <w:divBdr>
        <w:top w:val="none" w:sz="0" w:space="0" w:color="auto"/>
        <w:left w:val="none" w:sz="0" w:space="0" w:color="auto"/>
        <w:bottom w:val="none" w:sz="0" w:space="0" w:color="auto"/>
        <w:right w:val="none" w:sz="0" w:space="0" w:color="auto"/>
      </w:divBdr>
    </w:div>
    <w:div w:id="2100757529">
      <w:bodyDiv w:val="1"/>
      <w:marLeft w:val="0"/>
      <w:marRight w:val="0"/>
      <w:marTop w:val="0"/>
      <w:marBottom w:val="0"/>
      <w:divBdr>
        <w:top w:val="none" w:sz="0" w:space="0" w:color="auto"/>
        <w:left w:val="none" w:sz="0" w:space="0" w:color="auto"/>
        <w:bottom w:val="none" w:sz="0" w:space="0" w:color="auto"/>
        <w:right w:val="none" w:sz="0" w:space="0" w:color="auto"/>
      </w:divBdr>
    </w:div>
    <w:div w:id="2109227676">
      <w:bodyDiv w:val="1"/>
      <w:marLeft w:val="0"/>
      <w:marRight w:val="0"/>
      <w:marTop w:val="0"/>
      <w:marBottom w:val="0"/>
      <w:divBdr>
        <w:top w:val="none" w:sz="0" w:space="0" w:color="auto"/>
        <w:left w:val="none" w:sz="0" w:space="0" w:color="auto"/>
        <w:bottom w:val="none" w:sz="0" w:space="0" w:color="auto"/>
        <w:right w:val="none" w:sz="0" w:space="0" w:color="auto"/>
      </w:divBdr>
    </w:div>
    <w:div w:id="2109307520">
      <w:bodyDiv w:val="1"/>
      <w:marLeft w:val="0"/>
      <w:marRight w:val="0"/>
      <w:marTop w:val="0"/>
      <w:marBottom w:val="0"/>
      <w:divBdr>
        <w:top w:val="none" w:sz="0" w:space="0" w:color="auto"/>
        <w:left w:val="none" w:sz="0" w:space="0" w:color="auto"/>
        <w:bottom w:val="none" w:sz="0" w:space="0" w:color="auto"/>
        <w:right w:val="none" w:sz="0" w:space="0" w:color="auto"/>
      </w:divBdr>
    </w:div>
    <w:div w:id="2122331670">
      <w:bodyDiv w:val="1"/>
      <w:marLeft w:val="0"/>
      <w:marRight w:val="0"/>
      <w:marTop w:val="0"/>
      <w:marBottom w:val="0"/>
      <w:divBdr>
        <w:top w:val="none" w:sz="0" w:space="0" w:color="auto"/>
        <w:left w:val="none" w:sz="0" w:space="0" w:color="auto"/>
        <w:bottom w:val="none" w:sz="0" w:space="0" w:color="auto"/>
        <w:right w:val="none" w:sz="0" w:space="0" w:color="auto"/>
      </w:divBdr>
      <w:divsChild>
        <w:div w:id="1155295845">
          <w:marLeft w:val="0"/>
          <w:marRight w:val="0"/>
          <w:marTop w:val="86"/>
          <w:marBottom w:val="0"/>
          <w:divBdr>
            <w:top w:val="none" w:sz="0" w:space="0" w:color="auto"/>
            <w:left w:val="none" w:sz="0" w:space="0" w:color="auto"/>
            <w:bottom w:val="none" w:sz="0" w:space="0" w:color="auto"/>
            <w:right w:val="none" w:sz="0" w:space="0" w:color="auto"/>
          </w:divBdr>
        </w:div>
        <w:div w:id="1306471229">
          <w:marLeft w:val="0"/>
          <w:marRight w:val="0"/>
          <w:marTop w:val="86"/>
          <w:marBottom w:val="0"/>
          <w:divBdr>
            <w:top w:val="none" w:sz="0" w:space="0" w:color="auto"/>
            <w:left w:val="none" w:sz="0" w:space="0" w:color="auto"/>
            <w:bottom w:val="none" w:sz="0" w:space="0" w:color="auto"/>
            <w:right w:val="none" w:sz="0" w:space="0" w:color="auto"/>
          </w:divBdr>
        </w:div>
        <w:div w:id="1468158762">
          <w:marLeft w:val="0"/>
          <w:marRight w:val="0"/>
          <w:marTop w:val="86"/>
          <w:marBottom w:val="0"/>
          <w:divBdr>
            <w:top w:val="none" w:sz="0" w:space="0" w:color="auto"/>
            <w:left w:val="none" w:sz="0" w:space="0" w:color="auto"/>
            <w:bottom w:val="none" w:sz="0" w:space="0" w:color="auto"/>
            <w:right w:val="none" w:sz="0" w:space="0" w:color="auto"/>
          </w:divBdr>
        </w:div>
        <w:div w:id="76027585">
          <w:marLeft w:val="0"/>
          <w:marRight w:val="0"/>
          <w:marTop w:val="86"/>
          <w:marBottom w:val="0"/>
          <w:divBdr>
            <w:top w:val="none" w:sz="0" w:space="0" w:color="auto"/>
            <w:left w:val="none" w:sz="0" w:space="0" w:color="auto"/>
            <w:bottom w:val="none" w:sz="0" w:space="0" w:color="auto"/>
            <w:right w:val="none" w:sz="0" w:space="0" w:color="auto"/>
          </w:divBdr>
        </w:div>
      </w:divsChild>
    </w:div>
    <w:div w:id="2122454645">
      <w:bodyDiv w:val="1"/>
      <w:marLeft w:val="0"/>
      <w:marRight w:val="0"/>
      <w:marTop w:val="0"/>
      <w:marBottom w:val="0"/>
      <w:divBdr>
        <w:top w:val="none" w:sz="0" w:space="0" w:color="auto"/>
        <w:left w:val="none" w:sz="0" w:space="0" w:color="auto"/>
        <w:bottom w:val="none" w:sz="0" w:space="0" w:color="auto"/>
        <w:right w:val="none" w:sz="0" w:space="0" w:color="auto"/>
      </w:divBdr>
    </w:div>
    <w:div w:id="21404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2D79-CC14-4BAF-92CF-8AB166E1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8327</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USNCOMPUTERS</dc:creator>
  <cp:lastModifiedBy>bychina_u</cp:lastModifiedBy>
  <cp:revision>2</cp:revision>
  <cp:lastPrinted>2016-04-06T11:00:00Z</cp:lastPrinted>
  <dcterms:created xsi:type="dcterms:W3CDTF">2016-04-11T07:43:00Z</dcterms:created>
  <dcterms:modified xsi:type="dcterms:W3CDTF">2016-04-11T07:43:00Z</dcterms:modified>
</cp:coreProperties>
</file>