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F6" w:rsidRDefault="005339F6" w:rsidP="005339F6">
      <w:pPr>
        <w:pStyle w:val="a9"/>
        <w:ind w:left="-9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ПРОТОКОЛ № </w:t>
      </w:r>
      <w:r w:rsidRPr="009C42AD">
        <w:rPr>
          <w:rFonts w:ascii="Times New Roman" w:hAnsi="Times New Roman" w:cs="Times New Roman"/>
          <w:b/>
          <w:szCs w:val="28"/>
        </w:rPr>
        <w:t>2</w:t>
      </w:r>
    </w:p>
    <w:p w:rsidR="005339F6" w:rsidRDefault="005339F6" w:rsidP="005339F6">
      <w:pPr>
        <w:pStyle w:val="a9"/>
        <w:ind w:left="-9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заседания Конкурсной комиссии по рассмотрению заявок на предмет участия в открытом конкурсе на право осуществления перевозки пассажиров по маршрутам регулярных перевозок пассажиров г. Березники</w:t>
      </w:r>
    </w:p>
    <w:p w:rsidR="005339F6" w:rsidRPr="00C67DB5" w:rsidRDefault="005339F6" w:rsidP="005339F6">
      <w:pPr>
        <w:ind w:left="-900" w:right="-185"/>
        <w:jc w:val="both"/>
      </w:pPr>
      <w:r w:rsidRPr="00C67DB5">
        <w:tab/>
      </w:r>
      <w:r w:rsidRPr="00C67DB5">
        <w:tab/>
      </w:r>
      <w:r w:rsidRPr="00C67DB5">
        <w:tab/>
      </w:r>
      <w:r w:rsidRPr="00C67DB5">
        <w:tab/>
        <w:t xml:space="preserve">                                     </w:t>
      </w:r>
      <w:r>
        <w:tab/>
      </w:r>
      <w:r>
        <w:tab/>
      </w:r>
      <w:r>
        <w:tab/>
      </w:r>
      <w:r>
        <w:tab/>
        <w:t xml:space="preserve">          </w:t>
      </w:r>
      <w:r w:rsidRPr="00C67DB5">
        <w:t xml:space="preserve">  </w:t>
      </w:r>
      <w:r w:rsidR="001630AF">
        <w:t xml:space="preserve"> </w:t>
      </w:r>
      <w:r w:rsidRPr="00C67DB5">
        <w:t xml:space="preserve">  </w:t>
      </w:r>
      <w:r w:rsidR="00E11499">
        <w:t>10 февраля</w:t>
      </w:r>
      <w:r w:rsidR="00826825">
        <w:t xml:space="preserve"> </w:t>
      </w:r>
      <w:r w:rsidRPr="00C67DB5">
        <w:t>201</w:t>
      </w:r>
      <w:r w:rsidR="00953282">
        <w:t>5</w:t>
      </w:r>
      <w:r w:rsidRPr="00C67DB5">
        <w:t xml:space="preserve"> года</w:t>
      </w:r>
    </w:p>
    <w:p w:rsidR="00EB4F68" w:rsidRPr="00340E6B" w:rsidRDefault="00EB4F68" w:rsidP="00FC3705">
      <w:pPr>
        <w:tabs>
          <w:tab w:val="left" w:pos="2127"/>
        </w:tabs>
        <w:snapToGrid w:val="0"/>
        <w:ind w:left="2124" w:hanging="2975"/>
      </w:pPr>
      <w:r>
        <w:rPr>
          <w:b/>
        </w:rPr>
        <w:t>Заместитель председателя</w:t>
      </w:r>
      <w:r w:rsidRPr="00340E6B">
        <w:rPr>
          <w:b/>
        </w:rPr>
        <w:tab/>
      </w:r>
      <w:r w:rsidR="00350512">
        <w:t>Зуев В.П</w:t>
      </w:r>
      <w:r>
        <w:t xml:space="preserve">. </w:t>
      </w:r>
      <w:r w:rsidRPr="00340E6B">
        <w:t xml:space="preserve"> – </w:t>
      </w:r>
      <w:r>
        <w:t>н</w:t>
      </w:r>
      <w:r w:rsidRPr="00350FEC">
        <w:t>ачальник</w:t>
      </w:r>
      <w:r w:rsidR="00350512">
        <w:t xml:space="preserve"> </w:t>
      </w:r>
      <w:r w:rsidRPr="00350FEC">
        <w:t>управления</w:t>
      </w:r>
      <w:r>
        <w:t xml:space="preserve"> </w:t>
      </w:r>
      <w:r w:rsidRPr="00350FEC">
        <w:t>городского хозяйства администрации города</w:t>
      </w:r>
      <w:r w:rsidRPr="00340E6B">
        <w:t>;</w:t>
      </w:r>
    </w:p>
    <w:p w:rsidR="00EB4F68" w:rsidRPr="00340E6B" w:rsidRDefault="00EB4F68" w:rsidP="00EB4F68">
      <w:pPr>
        <w:tabs>
          <w:tab w:val="left" w:pos="2410"/>
        </w:tabs>
        <w:snapToGrid w:val="0"/>
        <w:ind w:left="2127" w:hanging="2978"/>
        <w:rPr>
          <w:rFonts w:eastAsia="Courier New"/>
        </w:rPr>
      </w:pPr>
      <w:r w:rsidRPr="00340E6B">
        <w:rPr>
          <w:b/>
        </w:rPr>
        <w:t xml:space="preserve">Секретарь: </w:t>
      </w:r>
      <w:r w:rsidRPr="00340E6B">
        <w:t xml:space="preserve">                            Якимов А.А.  – </w:t>
      </w:r>
      <w:r>
        <w:t xml:space="preserve">заведующий сектором </w:t>
      </w:r>
      <w:r w:rsidRPr="00340E6B">
        <w:rPr>
          <w:rFonts w:eastAsia="Courier New"/>
        </w:rPr>
        <w:t xml:space="preserve">транспорта управления городского хозяйства </w:t>
      </w:r>
      <w:r w:rsidRPr="00340E6B">
        <w:t>администрации города</w:t>
      </w:r>
      <w:r w:rsidRPr="00340E6B">
        <w:rPr>
          <w:rFonts w:eastAsia="Courier New"/>
        </w:rPr>
        <w:t>;</w:t>
      </w:r>
    </w:p>
    <w:p w:rsidR="00EB4F68" w:rsidRPr="00340E6B" w:rsidRDefault="00EB4F68" w:rsidP="001D4946">
      <w:pPr>
        <w:tabs>
          <w:tab w:val="left" w:pos="2127"/>
        </w:tabs>
        <w:snapToGrid w:val="0"/>
        <w:ind w:left="2124" w:hanging="2975"/>
        <w:jc w:val="both"/>
      </w:pPr>
      <w:r w:rsidRPr="00340E6B">
        <w:rPr>
          <w:rFonts w:eastAsia="Courier New"/>
          <w:b/>
        </w:rPr>
        <w:t>Члены комиссии:</w:t>
      </w:r>
      <w:r w:rsidRPr="00340E6B">
        <w:tab/>
      </w:r>
      <w:r w:rsidR="00350512">
        <w:tab/>
      </w:r>
      <w:r w:rsidRPr="00340E6B">
        <w:t>Алферов С.Г. – депутат Березниковской городской Думы;</w:t>
      </w:r>
    </w:p>
    <w:p w:rsidR="00F8735F" w:rsidRPr="00AA7BAB" w:rsidRDefault="00EB4F68" w:rsidP="00EB4F68">
      <w:pPr>
        <w:tabs>
          <w:tab w:val="left" w:pos="2880"/>
        </w:tabs>
        <w:snapToGrid w:val="0"/>
        <w:ind w:left="2127" w:right="-145" w:hanging="1134"/>
      </w:pPr>
      <w:r w:rsidRPr="00AA7BAB">
        <w:t xml:space="preserve">                   </w:t>
      </w:r>
      <w:r w:rsidR="00697BCC" w:rsidRPr="00AA7BAB">
        <w:t>Егошин И.В.</w:t>
      </w:r>
      <w:r w:rsidR="00F8735F" w:rsidRPr="00AA7BAB">
        <w:t xml:space="preserve"> –</w:t>
      </w:r>
      <w:r w:rsidR="006E015F" w:rsidRPr="00AA7BAB">
        <w:t xml:space="preserve"> </w:t>
      </w:r>
      <w:r w:rsidR="00B658A0" w:rsidRPr="00AA7BAB">
        <w:t>помощник прокурора города;</w:t>
      </w:r>
    </w:p>
    <w:p w:rsidR="00953282" w:rsidRDefault="00953282" w:rsidP="00953282">
      <w:pPr>
        <w:shd w:val="clear" w:color="auto" w:fill="FFFFFF"/>
        <w:tabs>
          <w:tab w:val="left" w:pos="2880"/>
        </w:tabs>
        <w:snapToGrid w:val="0"/>
        <w:ind w:left="2127" w:right="-145" w:hanging="1134"/>
        <w:rPr>
          <w:color w:val="000000"/>
        </w:rPr>
      </w:pPr>
      <w:r>
        <w:rPr>
          <w:color w:val="000000"/>
        </w:rPr>
        <w:tab/>
      </w:r>
      <w:r w:rsidRPr="00C00E85">
        <w:rPr>
          <w:color w:val="000000"/>
        </w:rPr>
        <w:t>Шишкин В. И.  – заместитель начальника управления городского хозяйства администрации города;</w:t>
      </w:r>
    </w:p>
    <w:p w:rsidR="00953282" w:rsidRPr="00C00E85" w:rsidRDefault="00953282" w:rsidP="00953282">
      <w:pPr>
        <w:shd w:val="clear" w:color="auto" w:fill="FFFFFF"/>
        <w:tabs>
          <w:tab w:val="left" w:pos="2880"/>
        </w:tabs>
        <w:snapToGrid w:val="0"/>
        <w:ind w:left="2127" w:right="-145" w:hanging="1134"/>
        <w:rPr>
          <w:color w:val="000000"/>
        </w:rPr>
      </w:pPr>
      <w:r>
        <w:rPr>
          <w:color w:val="000000"/>
        </w:rPr>
        <w:tab/>
      </w:r>
      <w:r w:rsidRPr="00C00E85">
        <w:rPr>
          <w:color w:val="000000"/>
        </w:rPr>
        <w:t>Дмухо В.М. – директор МКУ «ЦДС г. Березники»;</w:t>
      </w:r>
    </w:p>
    <w:p w:rsidR="00A4285D" w:rsidRDefault="00B658A0" w:rsidP="00B048FC">
      <w:pPr>
        <w:tabs>
          <w:tab w:val="left" w:pos="2880"/>
        </w:tabs>
        <w:snapToGrid w:val="0"/>
        <w:ind w:left="2127" w:right="-145" w:hanging="1134"/>
      </w:pPr>
      <w:r>
        <w:tab/>
      </w:r>
      <w:r w:rsidR="002E75F9" w:rsidRPr="00AA7BAB">
        <w:t>Лысов С.Н.</w:t>
      </w:r>
      <w:r w:rsidRPr="00AA7BAB">
        <w:t xml:space="preserve"> – </w:t>
      </w:r>
      <w:r w:rsidR="002E75F9" w:rsidRPr="00AA7BAB">
        <w:t>Гос. инспектор БДД МО МВД России «Березниковский»</w:t>
      </w:r>
    </w:p>
    <w:p w:rsidR="00826825" w:rsidRPr="00487AE1" w:rsidRDefault="00826825" w:rsidP="00826825">
      <w:pPr>
        <w:ind w:left="-900" w:right="-185"/>
        <w:jc w:val="both"/>
        <w:rPr>
          <w:b/>
          <w:bCs/>
        </w:rPr>
      </w:pPr>
      <w:r w:rsidRPr="00487AE1">
        <w:rPr>
          <w:b/>
          <w:bCs/>
        </w:rPr>
        <w:t xml:space="preserve">Время проведения заседания: </w:t>
      </w:r>
      <w:r w:rsidR="00E11499">
        <w:t>10</w:t>
      </w:r>
      <w:r w:rsidR="00953282">
        <w:t xml:space="preserve"> </w:t>
      </w:r>
      <w:r w:rsidR="00E11499">
        <w:t>февраля</w:t>
      </w:r>
      <w:r w:rsidR="00EB4F68">
        <w:t xml:space="preserve"> </w:t>
      </w:r>
      <w:r w:rsidR="00EB4F68" w:rsidRPr="00C67DB5">
        <w:t>201</w:t>
      </w:r>
      <w:r w:rsidR="00953282">
        <w:t>5</w:t>
      </w:r>
      <w:r w:rsidR="00EB4F68" w:rsidRPr="00C67DB5">
        <w:t xml:space="preserve"> года</w:t>
      </w:r>
      <w:r w:rsidR="00E87093">
        <w:t>,</w:t>
      </w:r>
      <w:r w:rsidR="00E87093" w:rsidRPr="00C67DB5">
        <w:t xml:space="preserve"> </w:t>
      </w:r>
      <w:r>
        <w:rPr>
          <w:bCs/>
        </w:rPr>
        <w:t>1</w:t>
      </w:r>
      <w:r w:rsidR="009B2C35">
        <w:rPr>
          <w:bCs/>
        </w:rPr>
        <w:t>0</w:t>
      </w:r>
      <w:r w:rsidRPr="00487AE1">
        <w:rPr>
          <w:bCs/>
        </w:rPr>
        <w:t xml:space="preserve">:00 </w:t>
      </w:r>
    </w:p>
    <w:p w:rsidR="00826825" w:rsidRPr="00487AE1" w:rsidRDefault="00826825" w:rsidP="00826825">
      <w:pPr>
        <w:ind w:left="-900" w:right="-185"/>
        <w:jc w:val="both"/>
        <w:rPr>
          <w:bCs/>
        </w:rPr>
      </w:pPr>
      <w:r w:rsidRPr="00487AE1">
        <w:rPr>
          <w:b/>
          <w:bCs/>
        </w:rPr>
        <w:t xml:space="preserve">Место проведения заседания: </w:t>
      </w:r>
      <w:r>
        <w:t>Администрация города Березники, каб.</w:t>
      </w:r>
      <w:r w:rsidR="00E87093">
        <w:t>22а</w:t>
      </w:r>
    </w:p>
    <w:p w:rsidR="00826825" w:rsidRDefault="00826825" w:rsidP="00826825">
      <w:pPr>
        <w:ind w:left="-1440" w:right="-185" w:firstLine="540"/>
        <w:jc w:val="both"/>
      </w:pPr>
      <w:r w:rsidRPr="00487AE1">
        <w:rPr>
          <w:b/>
          <w:bCs/>
        </w:rPr>
        <w:t>Заказчик:</w:t>
      </w:r>
      <w:r w:rsidRPr="00487AE1">
        <w:rPr>
          <w:bCs/>
        </w:rPr>
        <w:t xml:space="preserve"> </w:t>
      </w:r>
      <w:r>
        <w:t>Организатор пассажирских перевозок – управление городского хозяйства</w:t>
      </w:r>
    </w:p>
    <w:p w:rsidR="00B73DE4" w:rsidRDefault="00826825" w:rsidP="00B73DE4">
      <w:pPr>
        <w:spacing w:line="280" w:lineRule="exact"/>
        <w:ind w:left="-851"/>
        <w:jc w:val="both"/>
        <w:rPr>
          <w:b/>
        </w:rPr>
      </w:pPr>
      <w:r w:rsidRPr="00487AE1">
        <w:rPr>
          <w:b/>
        </w:rPr>
        <w:t xml:space="preserve">Предмет </w:t>
      </w:r>
      <w:r>
        <w:rPr>
          <w:b/>
        </w:rPr>
        <w:t>конкурса</w:t>
      </w:r>
      <w:r w:rsidRPr="00487AE1">
        <w:rPr>
          <w:b/>
        </w:rPr>
        <w:t xml:space="preserve">: </w:t>
      </w:r>
      <w:r>
        <w:t xml:space="preserve">Предметом открытого конкурса является </w:t>
      </w:r>
      <w:r w:rsidRPr="00B30280">
        <w:t xml:space="preserve">отбор </w:t>
      </w:r>
      <w:r>
        <w:t xml:space="preserve">организаций на </w:t>
      </w:r>
      <w:r w:rsidRPr="00FA03BB">
        <w:rPr>
          <w:bCs/>
        </w:rPr>
        <w:t xml:space="preserve">право </w:t>
      </w:r>
      <w:r>
        <w:rPr>
          <w:bCs/>
        </w:rPr>
        <w:t>заключения договора на осуществление перевозки</w:t>
      </w:r>
      <w:r w:rsidRPr="00391B9B">
        <w:rPr>
          <w:bCs/>
        </w:rPr>
        <w:t xml:space="preserve"> пассажиров по маршрутам регулярных перевозок пассажиров г</w:t>
      </w:r>
      <w:r>
        <w:rPr>
          <w:bCs/>
        </w:rPr>
        <w:t xml:space="preserve">орода </w:t>
      </w:r>
      <w:r w:rsidRPr="00391B9B">
        <w:t>Березники:</w:t>
      </w:r>
      <w:r w:rsidR="00B73DE4" w:rsidRPr="00B73DE4">
        <w:rPr>
          <w:b/>
        </w:rPr>
        <w:t xml:space="preserve"> </w:t>
      </w:r>
    </w:p>
    <w:p w:rsidR="00875B3D" w:rsidRPr="00236589" w:rsidRDefault="00875B3D" w:rsidP="00875B3D">
      <w:pPr>
        <w:ind w:left="-851"/>
        <w:jc w:val="both"/>
      </w:pPr>
      <w:r w:rsidRPr="00236589">
        <w:rPr>
          <w:b/>
        </w:rPr>
        <w:t>ЛОТ №1</w:t>
      </w:r>
      <w:r w:rsidRPr="00236589">
        <w:t xml:space="preserve"> – </w:t>
      </w:r>
      <w:r w:rsidRPr="00236589">
        <w:rPr>
          <w:b/>
          <w:i/>
        </w:rPr>
        <w:t>маршрут №14 «пл. Юбилейная – автостанция г. Березники»</w:t>
      </w:r>
      <w:r w:rsidRPr="00236589">
        <w:t>:  пл. Юбилейная, газета «Звезда», ул. Мира, ОАО «Уралкалий», парк Комсомольский, пл.Первостроителей, ЦУМ, к/т Авангард, гор. Больница, ул. Деменева, автостанция г. Березники.</w:t>
      </w:r>
    </w:p>
    <w:p w:rsidR="00875B3D" w:rsidRPr="00236589" w:rsidRDefault="00875B3D" w:rsidP="00875B3D">
      <w:pPr>
        <w:ind w:left="-851"/>
        <w:jc w:val="center"/>
      </w:pPr>
      <w:r w:rsidRPr="00236589">
        <w:t>Виды транспортных средств и объем транспортной работы:</w:t>
      </w:r>
    </w:p>
    <w:p w:rsidR="00875B3D" w:rsidRPr="00236589" w:rsidRDefault="00875B3D" w:rsidP="00875B3D">
      <w:pPr>
        <w:ind w:left="-851"/>
        <w:jc w:val="both"/>
      </w:pPr>
      <w:r w:rsidRPr="00236589">
        <w:rPr>
          <w:i/>
        </w:rPr>
        <w:t>осенне-зимний период</w:t>
      </w:r>
      <w:r w:rsidRPr="00236589">
        <w:t xml:space="preserve"> –  автобусы средней вместимости – 5 (пять) шт., автобусы малой вместимости – 5 (пять) шт., количество выполняемых рейсов не менее 45632;</w:t>
      </w:r>
    </w:p>
    <w:p w:rsidR="00875B3D" w:rsidRPr="00236589" w:rsidRDefault="00875B3D" w:rsidP="00875B3D">
      <w:pPr>
        <w:ind w:left="-851"/>
        <w:jc w:val="both"/>
      </w:pPr>
      <w:r w:rsidRPr="00236589">
        <w:rPr>
          <w:i/>
        </w:rPr>
        <w:t xml:space="preserve">весенне-летний период </w:t>
      </w:r>
      <w:r w:rsidRPr="00236589">
        <w:t>– автобусы средней вместимости – 5 (пять) шт., автобусы малой вместимости – 5 (пять) шт., количество выполняемых рейсов не менее 45632;;</w:t>
      </w:r>
    </w:p>
    <w:p w:rsidR="00875B3D" w:rsidRPr="00236589" w:rsidRDefault="00875B3D" w:rsidP="00875B3D">
      <w:pPr>
        <w:ind w:left="-851"/>
        <w:jc w:val="both"/>
      </w:pPr>
      <w:r w:rsidRPr="00236589">
        <w:rPr>
          <w:b/>
          <w:i/>
        </w:rPr>
        <w:t>– маршрут №30</w:t>
      </w:r>
      <w:r w:rsidRPr="00236589">
        <w:t xml:space="preserve"> </w:t>
      </w:r>
      <w:r w:rsidRPr="00236589">
        <w:rPr>
          <w:b/>
          <w:i/>
        </w:rPr>
        <w:t xml:space="preserve">«пл. Юбилейная – </w:t>
      </w:r>
      <w:r>
        <w:rPr>
          <w:b/>
          <w:i/>
        </w:rPr>
        <w:t>автостанция г. Березники</w:t>
      </w:r>
      <w:r w:rsidRPr="00236589">
        <w:rPr>
          <w:b/>
          <w:i/>
        </w:rPr>
        <w:t>»</w:t>
      </w:r>
      <w:r w:rsidRPr="00236589">
        <w:t>: пл. Юбилейная, МЖК, Рябиновый сквер, м-н Северный, пл. Торговая,  м-н Спорт и туризм, ул. Потемина, ул. Ломоносова, гор.больница №2, пл. Молодежная, мемориал Победы, пл. Первостроителей, ЦУМ, Авангард, гор.больница № 1, ул. Березниковская, автостанция г. Березники.</w:t>
      </w:r>
    </w:p>
    <w:p w:rsidR="00875B3D" w:rsidRPr="00236589" w:rsidRDefault="00875B3D" w:rsidP="00875B3D">
      <w:pPr>
        <w:ind w:left="-851"/>
        <w:jc w:val="center"/>
      </w:pPr>
      <w:r w:rsidRPr="00236589">
        <w:t>Виды транспортных средств и объем транспортной работы:</w:t>
      </w:r>
    </w:p>
    <w:p w:rsidR="00875B3D" w:rsidRPr="00236589" w:rsidRDefault="00875B3D" w:rsidP="00875B3D">
      <w:pPr>
        <w:ind w:left="-851"/>
        <w:jc w:val="both"/>
      </w:pPr>
      <w:r w:rsidRPr="00236589">
        <w:rPr>
          <w:i/>
        </w:rPr>
        <w:t>осенне-зимний период</w:t>
      </w:r>
      <w:r w:rsidRPr="00236589">
        <w:t xml:space="preserve">  – автобусы малой вместимости – 6 (шесть) шт., количество выполняемых рейсов не менее 11494;</w:t>
      </w:r>
    </w:p>
    <w:p w:rsidR="00875B3D" w:rsidRPr="00236589" w:rsidRDefault="00875B3D" w:rsidP="00875B3D">
      <w:pPr>
        <w:ind w:left="-851"/>
        <w:jc w:val="both"/>
      </w:pPr>
      <w:r w:rsidRPr="00236589">
        <w:rPr>
          <w:i/>
        </w:rPr>
        <w:t>весенне-летний период</w:t>
      </w:r>
      <w:r w:rsidRPr="00236589">
        <w:t>– автобусы малой вместимости – 6 (шесть) шт., количество выполняемых рейсов не менее 11494;</w:t>
      </w:r>
    </w:p>
    <w:p w:rsidR="00875B3D" w:rsidRPr="00AA3344" w:rsidRDefault="00875B3D" w:rsidP="00875B3D">
      <w:pPr>
        <w:ind w:left="-851"/>
        <w:jc w:val="both"/>
      </w:pPr>
      <w:r w:rsidRPr="00AA3344">
        <w:t>Срок оказания услуг: в течение 24 месяцев с момента заключения     договора*.</w:t>
      </w:r>
    </w:p>
    <w:p w:rsidR="00875B3D" w:rsidRPr="00AA3344" w:rsidRDefault="00875B3D" w:rsidP="00875B3D">
      <w:pPr>
        <w:ind w:left="-851"/>
        <w:jc w:val="both"/>
      </w:pPr>
      <w:r w:rsidRPr="00AA3344">
        <w:t>*Срок оказания услуг продляется на 12 месяцев, при наличии а также в случае приобретения победителем конкурса в течение 3-х месяцев с момента заключения настоящего договора транспортного средства, специально оборудованного для перевозки инвалидов и других маломобильных групп населения, с даты выпуска которого прошло не более 1 года</w:t>
      </w:r>
    </w:p>
    <w:p w:rsidR="00826825" w:rsidRDefault="00826825" w:rsidP="00A05E7B">
      <w:pPr>
        <w:pStyle w:val="a7"/>
        <w:spacing w:after="0"/>
        <w:ind w:left="-851" w:right="-3"/>
        <w:jc w:val="both"/>
        <w:rPr>
          <w:b/>
        </w:rPr>
      </w:pPr>
      <w:r w:rsidRPr="00487AE1">
        <w:rPr>
          <w:b/>
        </w:rPr>
        <w:t xml:space="preserve">Кворум для проведения заседания комиссии имеется. Решения, принятые на заседании,  правомочны. </w:t>
      </w:r>
    </w:p>
    <w:p w:rsidR="00CC0985" w:rsidRDefault="00CC0985" w:rsidP="00A05E7B">
      <w:pPr>
        <w:ind w:left="-900"/>
        <w:jc w:val="both"/>
      </w:pPr>
      <w:r w:rsidRPr="00E77EBB">
        <w:t xml:space="preserve">Процедура вскрытия конвертов с заявками на участие в конкурсе проведена </w:t>
      </w:r>
      <w:r w:rsidR="00A32C59">
        <w:rPr>
          <w:bCs/>
        </w:rPr>
        <w:t>03</w:t>
      </w:r>
      <w:r w:rsidR="009C42AD" w:rsidRPr="00E77EBB">
        <w:rPr>
          <w:bCs/>
        </w:rPr>
        <w:t xml:space="preserve"> </w:t>
      </w:r>
      <w:r w:rsidR="00A32C59">
        <w:rPr>
          <w:bCs/>
        </w:rPr>
        <w:t>февраля</w:t>
      </w:r>
      <w:r w:rsidR="002828DC">
        <w:rPr>
          <w:bCs/>
        </w:rPr>
        <w:t xml:space="preserve"> </w:t>
      </w:r>
      <w:r w:rsidR="009C42AD" w:rsidRPr="00E77EBB">
        <w:rPr>
          <w:bCs/>
        </w:rPr>
        <w:t>20</w:t>
      </w:r>
      <w:r w:rsidR="00826825">
        <w:rPr>
          <w:bCs/>
        </w:rPr>
        <w:t>1</w:t>
      </w:r>
      <w:r w:rsidR="00953282">
        <w:rPr>
          <w:bCs/>
        </w:rPr>
        <w:t>5</w:t>
      </w:r>
      <w:r w:rsidR="009C42AD" w:rsidRPr="00E77EBB">
        <w:rPr>
          <w:bCs/>
        </w:rPr>
        <w:t xml:space="preserve">г., </w:t>
      </w:r>
      <w:r w:rsidR="00CC399F">
        <w:rPr>
          <w:bCs/>
        </w:rPr>
        <w:t>10</w:t>
      </w:r>
      <w:r w:rsidR="009C42AD" w:rsidRPr="00E77EBB">
        <w:rPr>
          <w:bCs/>
        </w:rPr>
        <w:t>:00</w:t>
      </w:r>
      <w:r w:rsidR="004D1CC5" w:rsidRPr="00E77EBB">
        <w:t>.</w:t>
      </w:r>
      <w:r w:rsidR="00AC7FEB" w:rsidRPr="00E77EBB">
        <w:t xml:space="preserve"> </w:t>
      </w:r>
      <w:r w:rsidRPr="00E77EBB">
        <w:t>(протокол № 1).</w:t>
      </w:r>
    </w:p>
    <w:p w:rsidR="00D62A2A" w:rsidRDefault="00557859" w:rsidP="00A05E7B">
      <w:pPr>
        <w:ind w:left="-850" w:right="-5" w:hanging="1"/>
        <w:jc w:val="both"/>
      </w:pPr>
      <w:r>
        <w:t>На процедуру рассмотрения был</w:t>
      </w:r>
      <w:r w:rsidR="00044B4A">
        <w:t>о</w:t>
      </w:r>
      <w:r>
        <w:t xml:space="preserve"> представлен</w:t>
      </w:r>
      <w:r w:rsidR="00044B4A">
        <w:t>о</w:t>
      </w:r>
      <w:r w:rsidR="00D62A2A">
        <w:t>:</w:t>
      </w:r>
      <w:r w:rsidR="00CC0985">
        <w:t xml:space="preserve"> </w:t>
      </w:r>
    </w:p>
    <w:p w:rsidR="00E87093" w:rsidRPr="00E87093" w:rsidRDefault="003B414F" w:rsidP="003B414F">
      <w:pPr>
        <w:ind w:left="-1080" w:right="-185"/>
        <w:jc w:val="both"/>
      </w:pPr>
      <w:r>
        <w:t xml:space="preserve">   </w:t>
      </w:r>
      <w:r w:rsidR="00E87093" w:rsidRPr="00E87093">
        <w:t>По лоту №</w:t>
      </w:r>
      <w:r w:rsidR="00A32C59">
        <w:t>1</w:t>
      </w:r>
      <w:r w:rsidR="00E87093" w:rsidRPr="00E87093">
        <w:t>:</w:t>
      </w:r>
    </w:p>
    <w:tbl>
      <w:tblPr>
        <w:tblW w:w="10484" w:type="dxa"/>
        <w:tblInd w:w="-753" w:type="dxa"/>
        <w:tblLayout w:type="fixed"/>
        <w:tblLook w:val="0000"/>
      </w:tblPr>
      <w:tblGrid>
        <w:gridCol w:w="425"/>
        <w:gridCol w:w="3115"/>
        <w:gridCol w:w="1716"/>
        <w:gridCol w:w="1701"/>
        <w:gridCol w:w="1275"/>
        <w:gridCol w:w="2252"/>
      </w:tblGrid>
      <w:tr w:rsidR="00E87093" w:rsidRPr="00487AE1" w:rsidTr="00E8709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093" w:rsidRPr="00ED499D" w:rsidRDefault="00E87093" w:rsidP="00E87093">
            <w:pPr>
              <w:snapToGrid w:val="0"/>
              <w:ind w:right="-185"/>
              <w:jc w:val="center"/>
              <w:rPr>
                <w:sz w:val="20"/>
                <w:szCs w:val="20"/>
              </w:rPr>
            </w:pPr>
            <w:r w:rsidRPr="00ED499D">
              <w:rPr>
                <w:sz w:val="20"/>
                <w:szCs w:val="20"/>
              </w:rPr>
              <w:t>№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093" w:rsidRPr="00ED499D" w:rsidRDefault="00E87093" w:rsidP="00E87093">
            <w:pPr>
              <w:snapToGrid w:val="0"/>
              <w:ind w:right="12"/>
              <w:jc w:val="center"/>
              <w:rPr>
                <w:sz w:val="20"/>
                <w:szCs w:val="20"/>
              </w:rPr>
            </w:pPr>
            <w:r w:rsidRPr="00ED499D">
              <w:rPr>
                <w:sz w:val="20"/>
                <w:szCs w:val="20"/>
              </w:rPr>
              <w:t>Наименование  организации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093" w:rsidRPr="00ED499D" w:rsidRDefault="00E87093" w:rsidP="00E87093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 w:rsidRPr="00ED499D">
              <w:rPr>
                <w:sz w:val="20"/>
                <w:szCs w:val="20"/>
              </w:rPr>
              <w:t>Дата поступления заявки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093" w:rsidRPr="00ED499D" w:rsidRDefault="00E87093" w:rsidP="00E87093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 w:rsidRPr="00ED499D">
              <w:rPr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093" w:rsidRPr="00ED499D" w:rsidRDefault="00E87093" w:rsidP="00E87093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ED499D">
              <w:rPr>
                <w:sz w:val="20"/>
                <w:szCs w:val="20"/>
              </w:rPr>
              <w:t>Входящий номер заявки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93" w:rsidRPr="00ED499D" w:rsidRDefault="00E87093" w:rsidP="00E87093">
            <w:pPr>
              <w:snapToGrid w:val="0"/>
              <w:ind w:right="7"/>
              <w:jc w:val="center"/>
              <w:rPr>
                <w:sz w:val="20"/>
                <w:szCs w:val="20"/>
              </w:rPr>
            </w:pPr>
            <w:r w:rsidRPr="00ED499D">
              <w:rPr>
                <w:sz w:val="20"/>
                <w:szCs w:val="20"/>
              </w:rPr>
              <w:t>Почтовый адрес/Адрес места нахождения</w:t>
            </w:r>
          </w:p>
        </w:tc>
      </w:tr>
      <w:tr w:rsidR="00A32C59" w:rsidTr="00E87093">
        <w:trPr>
          <w:trHeight w:val="45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C59" w:rsidRPr="00ED499D" w:rsidRDefault="00A32C59" w:rsidP="00E87093">
            <w:pPr>
              <w:snapToGrid w:val="0"/>
              <w:ind w:right="-185"/>
              <w:jc w:val="both"/>
              <w:rPr>
                <w:sz w:val="20"/>
                <w:szCs w:val="20"/>
              </w:rPr>
            </w:pPr>
            <w:r w:rsidRPr="00ED499D">
              <w:rPr>
                <w:sz w:val="20"/>
                <w:szCs w:val="20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C59" w:rsidRPr="00ED499D" w:rsidRDefault="00A32C59" w:rsidP="0025755E">
            <w:pPr>
              <w:snapToGrid w:val="0"/>
              <w:ind w:right="-185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ИП Ворончихин Е.В.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C59" w:rsidRPr="00ED499D" w:rsidRDefault="00A32C59" w:rsidP="0025755E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C59" w:rsidRPr="00AB03AC" w:rsidRDefault="00A32C59" w:rsidP="0025755E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C59" w:rsidRPr="00AB03AC" w:rsidRDefault="00A32C59" w:rsidP="0025755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59" w:rsidRDefault="00A32C59" w:rsidP="0025755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Березники</w:t>
            </w:r>
          </w:p>
          <w:p w:rsidR="00A32C59" w:rsidRPr="00ED499D" w:rsidRDefault="00A32C59" w:rsidP="0025755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Пятилетки, 47-4</w:t>
            </w:r>
          </w:p>
        </w:tc>
      </w:tr>
      <w:tr w:rsidR="00A32C59" w:rsidTr="00E87093">
        <w:trPr>
          <w:trHeight w:val="45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C59" w:rsidRPr="00ED499D" w:rsidRDefault="00A32C59" w:rsidP="00E87093">
            <w:pPr>
              <w:snapToGrid w:val="0"/>
              <w:ind w:right="-1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C59" w:rsidRPr="00ED499D" w:rsidRDefault="00A32C59" w:rsidP="0025755E">
            <w:pPr>
              <w:snapToGrid w:val="0"/>
              <w:ind w:right="-185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ИП Федосеев Д.И.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C59" w:rsidRPr="00ED499D" w:rsidRDefault="00A32C59" w:rsidP="0025755E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C59" w:rsidRPr="00AB03AC" w:rsidRDefault="00A32C59" w:rsidP="0025755E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C59" w:rsidRPr="00AB03AC" w:rsidRDefault="00A32C59" w:rsidP="0025755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59" w:rsidRDefault="00A32C59" w:rsidP="0025755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Березники, </w:t>
            </w:r>
          </w:p>
          <w:p w:rsidR="00A32C59" w:rsidRPr="00ED499D" w:rsidRDefault="00A32C59" w:rsidP="0025755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Мира 105-14</w:t>
            </w:r>
          </w:p>
        </w:tc>
      </w:tr>
    </w:tbl>
    <w:p w:rsidR="00A4285D" w:rsidRDefault="00A4285D" w:rsidP="002E75F9">
      <w:pPr>
        <w:ind w:left="-851" w:right="-185" w:firstLine="851"/>
        <w:jc w:val="both"/>
        <w:rPr>
          <w:color w:val="000000"/>
        </w:rPr>
      </w:pPr>
      <w:r w:rsidRPr="00A4285D">
        <w:t xml:space="preserve">Замечания к конкурсной заявке </w:t>
      </w:r>
      <w:r w:rsidR="00A32C59">
        <w:rPr>
          <w:color w:val="000000"/>
        </w:rPr>
        <w:t>ИП Ворончихина Е.В.:</w:t>
      </w:r>
    </w:p>
    <w:p w:rsidR="00A32C59" w:rsidRDefault="00A32C59" w:rsidP="00A4285D">
      <w:pPr>
        <w:ind w:left="-851" w:right="-185"/>
        <w:jc w:val="both"/>
      </w:pPr>
      <w:r>
        <w:rPr>
          <w:color w:val="000000"/>
        </w:rPr>
        <w:lastRenderedPageBreak/>
        <w:t xml:space="preserve">Для участия в конкурсе ИП Ворончихиным Е.В. представлено </w:t>
      </w:r>
      <w:r>
        <w:t>две пачки, упакованные в бумагу сине-красного цвета с надписью «Гознак». Из первой пачки извлечено 500 листов белой нелинованной бумаги, из второй упаковки извлечено 500 листов белой нелинованной бумаги. Текстовая и графическая информация на всех листах извлеченных из запечатанного конверта с надписью «Заявка на участие в конкурсе на право заключения договора на осуществление перевозки пассажиров по маршрутам регулярных перевозок пассажиров города Березники лот №1» отсутствует. Не представлены документы предусмотренные конкурсной документацией.</w:t>
      </w:r>
    </w:p>
    <w:p w:rsidR="00A32C59" w:rsidRDefault="00A32C59" w:rsidP="002E75F9">
      <w:pPr>
        <w:ind w:left="-851" w:right="-185" w:firstLine="851"/>
        <w:jc w:val="both"/>
        <w:rPr>
          <w:color w:val="000000"/>
        </w:rPr>
      </w:pPr>
      <w:r w:rsidRPr="00A4285D">
        <w:t xml:space="preserve">Замечания к конкурсной заявке </w:t>
      </w:r>
      <w:r>
        <w:rPr>
          <w:color w:val="000000"/>
        </w:rPr>
        <w:t xml:space="preserve">ИП </w:t>
      </w:r>
      <w:r w:rsidR="00767F36">
        <w:rPr>
          <w:color w:val="000000"/>
        </w:rPr>
        <w:t>Федосеева Д.И.:</w:t>
      </w:r>
    </w:p>
    <w:p w:rsidR="00767F36" w:rsidRDefault="00767F36" w:rsidP="00A32C59">
      <w:pPr>
        <w:ind w:left="-851" w:right="-185"/>
        <w:jc w:val="both"/>
        <w:rPr>
          <w:color w:val="000000"/>
        </w:rPr>
      </w:pPr>
      <w:r>
        <w:rPr>
          <w:color w:val="000000"/>
        </w:rPr>
        <w:t>Не представлены документы на заявленного по форме 4 водителя Хортова К.И.</w:t>
      </w:r>
    </w:p>
    <w:p w:rsidR="00767F36" w:rsidRDefault="00767F36" w:rsidP="00A32C59">
      <w:pPr>
        <w:ind w:left="-851" w:right="-185"/>
        <w:jc w:val="both"/>
        <w:rPr>
          <w:color w:val="000000"/>
        </w:rPr>
      </w:pPr>
      <w:r>
        <w:rPr>
          <w:color w:val="000000"/>
        </w:rPr>
        <w:t>Представлены документы на не заявленного по форме 4 водителя Хортова И.И.</w:t>
      </w:r>
    </w:p>
    <w:p w:rsidR="00767F36" w:rsidRDefault="00767F36" w:rsidP="00A32C59">
      <w:pPr>
        <w:ind w:left="-851" w:right="-185"/>
        <w:jc w:val="both"/>
        <w:rPr>
          <w:color w:val="000000"/>
        </w:rPr>
      </w:pPr>
      <w:r>
        <w:rPr>
          <w:color w:val="000000"/>
        </w:rPr>
        <w:t>Медицинская справка Хортова И.И. действительна до 14.03.2014г.</w:t>
      </w:r>
    </w:p>
    <w:p w:rsidR="00A7027A" w:rsidRDefault="00A7027A" w:rsidP="002E75F9">
      <w:pPr>
        <w:ind w:left="-851" w:right="-185" w:firstLine="851"/>
        <w:jc w:val="both"/>
        <w:rPr>
          <w:spacing w:val="-1"/>
        </w:rPr>
      </w:pPr>
      <w:r>
        <w:t>Комиссия рассмотрела заявк</w:t>
      </w:r>
      <w:r w:rsidR="00A4285D">
        <w:t>и</w:t>
      </w:r>
      <w:r w:rsidRPr="008E4C74">
        <w:t xml:space="preserve"> на участие в конкурсе на соответствие требованиям и условиям, установленным Положением о порядке проведения открытого конкурса.</w:t>
      </w:r>
    </w:p>
    <w:p w:rsidR="005E3BC7" w:rsidRDefault="005E3BC7" w:rsidP="005E3BC7">
      <w:pPr>
        <w:pStyle w:val="a7"/>
        <w:spacing w:after="0"/>
        <w:ind w:left="-851"/>
        <w:jc w:val="both"/>
      </w:pPr>
      <w:r>
        <w:t>Решение комиссии по лоту №</w:t>
      </w:r>
      <w:r w:rsidR="002352DE">
        <w:t>1</w:t>
      </w:r>
      <w:r>
        <w:t>:</w:t>
      </w:r>
    </w:p>
    <w:tbl>
      <w:tblPr>
        <w:tblW w:w="10359" w:type="dxa"/>
        <w:tblInd w:w="-753" w:type="dxa"/>
        <w:tblLayout w:type="fixed"/>
        <w:tblLook w:val="0000"/>
      </w:tblPr>
      <w:tblGrid>
        <w:gridCol w:w="425"/>
        <w:gridCol w:w="1287"/>
        <w:gridCol w:w="1417"/>
        <w:gridCol w:w="1276"/>
        <w:gridCol w:w="1134"/>
        <w:gridCol w:w="4820"/>
      </w:tblGrid>
      <w:tr w:rsidR="00E87093" w:rsidRPr="00697BCC" w:rsidTr="00F4735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093" w:rsidRPr="00697BCC" w:rsidRDefault="00E87093" w:rsidP="00EA4EAF">
            <w:pPr>
              <w:snapToGrid w:val="0"/>
              <w:ind w:right="-185"/>
              <w:jc w:val="center"/>
              <w:rPr>
                <w:sz w:val="19"/>
                <w:szCs w:val="19"/>
              </w:rPr>
            </w:pPr>
            <w:r w:rsidRPr="00697BCC">
              <w:rPr>
                <w:sz w:val="19"/>
                <w:szCs w:val="19"/>
              </w:rPr>
              <w:t>№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093" w:rsidRPr="00697BCC" w:rsidRDefault="00E87093" w:rsidP="00EA4EAF">
            <w:pPr>
              <w:snapToGrid w:val="0"/>
              <w:ind w:right="12"/>
              <w:jc w:val="center"/>
              <w:rPr>
                <w:sz w:val="19"/>
                <w:szCs w:val="19"/>
              </w:rPr>
            </w:pPr>
            <w:r w:rsidRPr="00697BCC">
              <w:rPr>
                <w:sz w:val="19"/>
                <w:szCs w:val="19"/>
              </w:rPr>
              <w:t>Наименование 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093" w:rsidRPr="00697BCC" w:rsidRDefault="00E87093" w:rsidP="00EA4EAF">
            <w:pPr>
              <w:snapToGrid w:val="0"/>
              <w:ind w:right="72"/>
              <w:jc w:val="center"/>
              <w:rPr>
                <w:sz w:val="19"/>
                <w:szCs w:val="19"/>
              </w:rPr>
            </w:pPr>
            <w:r w:rsidRPr="00697BCC">
              <w:rPr>
                <w:sz w:val="19"/>
                <w:szCs w:val="19"/>
              </w:rPr>
              <w:t>Дата поступления заявки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093" w:rsidRPr="00697BCC" w:rsidRDefault="00E87093" w:rsidP="00EA4EAF">
            <w:pPr>
              <w:snapToGrid w:val="0"/>
              <w:ind w:right="72"/>
              <w:jc w:val="center"/>
              <w:rPr>
                <w:sz w:val="19"/>
                <w:szCs w:val="19"/>
              </w:rPr>
            </w:pPr>
            <w:r w:rsidRPr="00697BCC">
              <w:rPr>
                <w:sz w:val="19"/>
                <w:szCs w:val="19"/>
              </w:rPr>
              <w:t>Время поступления заявки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093" w:rsidRPr="00697BCC" w:rsidRDefault="00E87093" w:rsidP="00EA4EAF">
            <w:pPr>
              <w:snapToGrid w:val="0"/>
              <w:ind w:right="-108"/>
              <w:jc w:val="center"/>
              <w:rPr>
                <w:sz w:val="19"/>
                <w:szCs w:val="19"/>
              </w:rPr>
            </w:pPr>
            <w:r w:rsidRPr="00697BCC">
              <w:rPr>
                <w:sz w:val="19"/>
                <w:szCs w:val="19"/>
              </w:rPr>
              <w:t>Входящий номер заявки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93" w:rsidRPr="00697BCC" w:rsidRDefault="00E87093" w:rsidP="00EA4EAF">
            <w:pPr>
              <w:snapToGrid w:val="0"/>
              <w:ind w:right="7"/>
              <w:jc w:val="center"/>
              <w:rPr>
                <w:sz w:val="19"/>
                <w:szCs w:val="19"/>
              </w:rPr>
            </w:pPr>
            <w:r w:rsidRPr="00697BCC">
              <w:rPr>
                <w:b/>
                <w:sz w:val="19"/>
                <w:szCs w:val="19"/>
              </w:rPr>
              <w:t>Признан/ не признан участником конкурса</w:t>
            </w:r>
          </w:p>
        </w:tc>
      </w:tr>
      <w:tr w:rsidR="00767F36" w:rsidRPr="00697BCC" w:rsidTr="00F47351">
        <w:trPr>
          <w:trHeight w:val="45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F36" w:rsidRPr="00697BCC" w:rsidRDefault="00767F36" w:rsidP="00EA4EAF">
            <w:pPr>
              <w:snapToGrid w:val="0"/>
              <w:ind w:right="-185"/>
              <w:jc w:val="both"/>
              <w:rPr>
                <w:sz w:val="19"/>
                <w:szCs w:val="19"/>
              </w:rPr>
            </w:pPr>
            <w:r w:rsidRPr="00697BCC">
              <w:rPr>
                <w:sz w:val="19"/>
                <w:szCs w:val="19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F36" w:rsidRPr="00ED499D" w:rsidRDefault="00767F36" w:rsidP="0025755E">
            <w:pPr>
              <w:snapToGrid w:val="0"/>
              <w:ind w:right="-185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ИП Ворончихин Е.В.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F36" w:rsidRPr="00ED499D" w:rsidRDefault="00767F36" w:rsidP="0025755E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F36" w:rsidRPr="00AB03AC" w:rsidRDefault="00767F36" w:rsidP="0025755E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F36" w:rsidRPr="00AB03AC" w:rsidRDefault="00767F36" w:rsidP="0025755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AB" w:rsidRDefault="00767F36" w:rsidP="00AA7BAB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szCs w:val="20"/>
              </w:rPr>
            </w:pPr>
            <w:r w:rsidRPr="00F47351">
              <w:rPr>
                <w:color w:val="000000"/>
                <w:sz w:val="20"/>
                <w:szCs w:val="20"/>
              </w:rPr>
              <w:t xml:space="preserve">Не признан участником конкурса </w:t>
            </w:r>
            <w:r w:rsidR="00EF065C" w:rsidRPr="00F47351">
              <w:rPr>
                <w:color w:val="000000"/>
                <w:sz w:val="20"/>
                <w:szCs w:val="20"/>
              </w:rPr>
              <w:t>в соответствии с</w:t>
            </w:r>
            <w:r w:rsidR="00EF065C">
              <w:rPr>
                <w:color w:val="000000"/>
                <w:sz w:val="20"/>
                <w:szCs w:val="20"/>
              </w:rPr>
              <w:t>:</w:t>
            </w:r>
          </w:p>
          <w:p w:rsidR="00767F36" w:rsidRPr="00F47351" w:rsidRDefault="005721F0" w:rsidP="00767F36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п.</w:t>
            </w:r>
            <w:r w:rsidR="00EF065C">
              <w:rPr>
                <w:sz w:val="20"/>
                <w:szCs w:val="20"/>
                <w:lang w:eastAsia="ru-RU"/>
              </w:rPr>
              <w:t xml:space="preserve">7.1.1. Положения </w:t>
            </w:r>
            <w:r w:rsidR="00767F36" w:rsidRPr="00F47351">
              <w:rPr>
                <w:color w:val="000000"/>
                <w:sz w:val="20"/>
                <w:szCs w:val="20"/>
              </w:rPr>
              <w:t>(</w:t>
            </w:r>
            <w:r w:rsidR="00767F36" w:rsidRPr="00F47351">
              <w:rPr>
                <w:sz w:val="20"/>
                <w:szCs w:val="20"/>
                <w:lang w:eastAsia="ru-RU"/>
              </w:rPr>
              <w:t>непредставлени</w:t>
            </w:r>
            <w:r w:rsidR="00244785">
              <w:rPr>
                <w:sz w:val="20"/>
                <w:szCs w:val="20"/>
                <w:lang w:eastAsia="ru-RU"/>
              </w:rPr>
              <w:t xml:space="preserve">е </w:t>
            </w:r>
            <w:r w:rsidR="00767F36" w:rsidRPr="00F47351">
              <w:rPr>
                <w:sz w:val="20"/>
                <w:szCs w:val="20"/>
                <w:lang w:eastAsia="ru-RU"/>
              </w:rPr>
              <w:t xml:space="preserve">документов в соответствии с </w:t>
            </w:r>
            <w:hyperlink r:id="rId8" w:history="1">
              <w:r w:rsidR="00767F36" w:rsidRPr="00F47351">
                <w:rPr>
                  <w:color w:val="0000FF"/>
                  <w:sz w:val="20"/>
                  <w:szCs w:val="20"/>
                  <w:lang w:eastAsia="ru-RU"/>
                </w:rPr>
                <w:t>пунктом 6.3</w:t>
              </w:r>
            </w:hyperlink>
            <w:r w:rsidR="00767F36" w:rsidRPr="00F47351">
              <w:rPr>
                <w:sz w:val="20"/>
                <w:szCs w:val="20"/>
                <w:lang w:eastAsia="ru-RU"/>
              </w:rPr>
              <w:t xml:space="preserve"> настоящего Положения либо наличия в таких документах недостоверных сведений);</w:t>
            </w:r>
          </w:p>
          <w:p w:rsidR="00767F36" w:rsidRPr="00F47351" w:rsidRDefault="00767F36" w:rsidP="00767F36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F47351">
              <w:rPr>
                <w:sz w:val="20"/>
                <w:szCs w:val="20"/>
                <w:lang w:eastAsia="ru-RU"/>
              </w:rPr>
              <w:t xml:space="preserve">п. 7.1.2. Положения </w:t>
            </w:r>
            <w:r w:rsidR="00771F2E" w:rsidRPr="00F47351">
              <w:rPr>
                <w:sz w:val="20"/>
                <w:szCs w:val="20"/>
                <w:lang w:eastAsia="ru-RU"/>
              </w:rPr>
              <w:t>(</w:t>
            </w:r>
            <w:r w:rsidRPr="00F47351">
              <w:rPr>
                <w:sz w:val="20"/>
                <w:szCs w:val="20"/>
                <w:lang w:eastAsia="ru-RU"/>
              </w:rPr>
              <w:t>несоответстви</w:t>
            </w:r>
            <w:r w:rsidR="00244785">
              <w:rPr>
                <w:sz w:val="20"/>
                <w:szCs w:val="20"/>
                <w:lang w:eastAsia="ru-RU"/>
              </w:rPr>
              <w:t>е</w:t>
            </w:r>
            <w:r w:rsidRPr="00F47351">
              <w:rPr>
                <w:sz w:val="20"/>
                <w:szCs w:val="20"/>
                <w:lang w:eastAsia="ru-RU"/>
              </w:rPr>
              <w:t xml:space="preserve"> участника Конкурса требованиям, установленным в </w:t>
            </w:r>
            <w:hyperlink r:id="rId9" w:history="1">
              <w:r w:rsidRPr="00F47351">
                <w:rPr>
                  <w:color w:val="0000FF"/>
                  <w:sz w:val="20"/>
                  <w:szCs w:val="20"/>
                  <w:lang w:eastAsia="ru-RU"/>
                </w:rPr>
                <w:t>пункте 5.1</w:t>
              </w:r>
            </w:hyperlink>
            <w:r w:rsidRPr="00F47351">
              <w:rPr>
                <w:sz w:val="20"/>
                <w:szCs w:val="20"/>
                <w:lang w:eastAsia="ru-RU"/>
              </w:rPr>
              <w:t xml:space="preserve"> настоящего Положения</w:t>
            </w:r>
            <w:r w:rsidR="00771F2E" w:rsidRPr="00F47351">
              <w:rPr>
                <w:sz w:val="20"/>
                <w:szCs w:val="20"/>
                <w:lang w:eastAsia="ru-RU"/>
              </w:rPr>
              <w:t>)</w:t>
            </w:r>
            <w:r w:rsidRPr="00F47351">
              <w:rPr>
                <w:sz w:val="20"/>
                <w:szCs w:val="20"/>
                <w:lang w:eastAsia="ru-RU"/>
              </w:rPr>
              <w:t>;</w:t>
            </w:r>
          </w:p>
          <w:p w:rsidR="00767F36" w:rsidRPr="00F47351" w:rsidRDefault="00767F36" w:rsidP="00767F36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F47351">
              <w:rPr>
                <w:sz w:val="20"/>
                <w:szCs w:val="20"/>
                <w:lang w:eastAsia="ru-RU"/>
              </w:rPr>
              <w:t xml:space="preserve">п. 7.1.3. Положения </w:t>
            </w:r>
            <w:r w:rsidR="00771F2E" w:rsidRPr="00F47351">
              <w:rPr>
                <w:sz w:val="20"/>
                <w:szCs w:val="20"/>
                <w:lang w:eastAsia="ru-RU"/>
              </w:rPr>
              <w:t>(</w:t>
            </w:r>
            <w:r w:rsidRPr="00F47351">
              <w:rPr>
                <w:sz w:val="20"/>
                <w:szCs w:val="20"/>
                <w:lang w:eastAsia="ru-RU"/>
              </w:rPr>
              <w:t>несоответстви</w:t>
            </w:r>
            <w:r w:rsidR="00244785">
              <w:rPr>
                <w:sz w:val="20"/>
                <w:szCs w:val="20"/>
                <w:lang w:eastAsia="ru-RU"/>
              </w:rPr>
              <w:t>е</w:t>
            </w:r>
            <w:r w:rsidRPr="00F47351">
              <w:rPr>
                <w:sz w:val="20"/>
                <w:szCs w:val="20"/>
                <w:lang w:eastAsia="ru-RU"/>
              </w:rPr>
              <w:t xml:space="preserve"> заявки на участие в Конкурсе требованиям конкурсной документации, в том числе наличие в таких заявках предложения о цене договора, превышающей начальную (максимальную) цену договора (цену лота)</w:t>
            </w:r>
            <w:r w:rsidR="00771F2E" w:rsidRPr="00F47351">
              <w:rPr>
                <w:sz w:val="20"/>
                <w:szCs w:val="20"/>
                <w:lang w:eastAsia="ru-RU"/>
              </w:rPr>
              <w:t>)</w:t>
            </w:r>
            <w:r w:rsidRPr="00F47351">
              <w:rPr>
                <w:sz w:val="20"/>
                <w:szCs w:val="20"/>
                <w:lang w:eastAsia="ru-RU"/>
              </w:rPr>
              <w:t>;</w:t>
            </w:r>
          </w:p>
          <w:p w:rsidR="00767F36" w:rsidRPr="00697BCC" w:rsidRDefault="00767F36" w:rsidP="002E75F9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9"/>
                <w:szCs w:val="19"/>
              </w:rPr>
            </w:pPr>
          </w:p>
        </w:tc>
      </w:tr>
      <w:tr w:rsidR="00767F36" w:rsidRPr="00697BCC" w:rsidTr="00F47351">
        <w:trPr>
          <w:trHeight w:val="45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F36" w:rsidRPr="00697BCC" w:rsidRDefault="00767F36" w:rsidP="00EA4EAF">
            <w:pPr>
              <w:snapToGrid w:val="0"/>
              <w:ind w:right="-185"/>
              <w:jc w:val="both"/>
              <w:rPr>
                <w:sz w:val="19"/>
                <w:szCs w:val="19"/>
              </w:rPr>
            </w:pPr>
            <w:r w:rsidRPr="00697BCC">
              <w:rPr>
                <w:sz w:val="19"/>
                <w:szCs w:val="19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F36" w:rsidRPr="00ED499D" w:rsidRDefault="00767F36" w:rsidP="0025755E">
            <w:pPr>
              <w:snapToGrid w:val="0"/>
              <w:ind w:right="-185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ИП Федосеев Д.И.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F36" w:rsidRPr="00ED499D" w:rsidRDefault="00767F36" w:rsidP="0025755E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F36" w:rsidRPr="00AB03AC" w:rsidRDefault="00767F36" w:rsidP="0025755E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F36" w:rsidRPr="00AB03AC" w:rsidRDefault="00767F36" w:rsidP="0025755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36" w:rsidRPr="00697BCC" w:rsidRDefault="00AA7BAB" w:rsidP="00244785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Не признан участником конкурса</w:t>
            </w:r>
            <w:r w:rsidRPr="00F47351">
              <w:rPr>
                <w:color w:val="000000"/>
                <w:sz w:val="20"/>
                <w:szCs w:val="20"/>
              </w:rPr>
              <w:t xml:space="preserve"> в соответствии 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47351">
              <w:rPr>
                <w:sz w:val="20"/>
                <w:szCs w:val="20"/>
                <w:lang w:eastAsia="ru-RU"/>
              </w:rPr>
              <w:t>п. 7.1.3. Положения (несоответстви</w:t>
            </w:r>
            <w:r w:rsidR="00244785">
              <w:rPr>
                <w:sz w:val="20"/>
                <w:szCs w:val="20"/>
                <w:lang w:eastAsia="ru-RU"/>
              </w:rPr>
              <w:t>е</w:t>
            </w:r>
            <w:r w:rsidRPr="00F47351">
              <w:rPr>
                <w:sz w:val="20"/>
                <w:szCs w:val="20"/>
                <w:lang w:eastAsia="ru-RU"/>
              </w:rPr>
              <w:t xml:space="preserve"> заявки на участие в Конкурсе требованиям конкурсной документации, в том числе наличие в таких заявках предложения о цене договора, превышающей начальную (максимальную) цену договора (цену лота))</w:t>
            </w:r>
          </w:p>
        </w:tc>
      </w:tr>
    </w:tbl>
    <w:p w:rsidR="003844CD" w:rsidRDefault="003844CD" w:rsidP="00AB5530">
      <w:pPr>
        <w:tabs>
          <w:tab w:val="left" w:pos="1178"/>
        </w:tabs>
        <w:jc w:val="both"/>
        <w:rPr>
          <w:b/>
          <w:sz w:val="22"/>
          <w:szCs w:val="22"/>
        </w:rPr>
      </w:pPr>
    </w:p>
    <w:tbl>
      <w:tblPr>
        <w:tblW w:w="0" w:type="auto"/>
        <w:tblInd w:w="-743" w:type="dxa"/>
        <w:tblLayout w:type="fixed"/>
        <w:tblLook w:val="0000"/>
      </w:tblPr>
      <w:tblGrid>
        <w:gridCol w:w="8222"/>
        <w:gridCol w:w="2090"/>
      </w:tblGrid>
      <w:tr w:rsidR="003844CD" w:rsidRPr="007C0864" w:rsidTr="0025755E">
        <w:tc>
          <w:tcPr>
            <w:tcW w:w="8222" w:type="dxa"/>
          </w:tcPr>
          <w:p w:rsidR="003844CD" w:rsidRPr="00DC5A08" w:rsidRDefault="003844CD" w:rsidP="002E75F9">
            <w:pPr>
              <w:tabs>
                <w:tab w:val="left" w:pos="2880"/>
              </w:tabs>
              <w:snapToGrid w:val="0"/>
            </w:pPr>
            <w:r w:rsidRPr="00DC5A08">
              <w:t>Заместитель председателя –</w:t>
            </w:r>
            <w:r>
              <w:t xml:space="preserve"> </w:t>
            </w:r>
            <w:r w:rsidRPr="00DC5A08">
              <w:t>начальник управления</w:t>
            </w:r>
          </w:p>
          <w:p w:rsidR="003844CD" w:rsidRPr="00DC5A08" w:rsidRDefault="003844CD" w:rsidP="0025755E">
            <w:pPr>
              <w:tabs>
                <w:tab w:val="left" w:pos="2880"/>
              </w:tabs>
              <w:snapToGrid w:val="0"/>
              <w:rPr>
                <w:sz w:val="22"/>
                <w:szCs w:val="22"/>
              </w:rPr>
            </w:pPr>
            <w:r w:rsidRPr="00DC5A08">
              <w:t xml:space="preserve">городского хозяйства администрации города                    </w:t>
            </w:r>
            <w:r w:rsidRPr="00DC5A08">
              <w:rPr>
                <w:sz w:val="22"/>
                <w:szCs w:val="22"/>
              </w:rPr>
              <w:t xml:space="preserve">  ___________________</w:t>
            </w:r>
          </w:p>
          <w:p w:rsidR="003844CD" w:rsidRPr="00DC5A08" w:rsidRDefault="003844CD" w:rsidP="0025755E">
            <w:pPr>
              <w:tabs>
                <w:tab w:val="left" w:pos="288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90" w:type="dxa"/>
          </w:tcPr>
          <w:p w:rsidR="003844CD" w:rsidRPr="00DC5A08" w:rsidRDefault="003844CD" w:rsidP="0025755E">
            <w:pPr>
              <w:tabs>
                <w:tab w:val="left" w:pos="2880"/>
              </w:tabs>
              <w:snapToGrid w:val="0"/>
              <w:ind w:firstLine="34"/>
              <w:jc w:val="both"/>
              <w:rPr>
                <w:sz w:val="22"/>
                <w:szCs w:val="22"/>
              </w:rPr>
            </w:pPr>
          </w:p>
          <w:p w:rsidR="003844CD" w:rsidRPr="00DC5A08" w:rsidRDefault="003844CD" w:rsidP="0025755E">
            <w:pPr>
              <w:tabs>
                <w:tab w:val="left" w:pos="2880"/>
              </w:tabs>
              <w:snapToGrid w:val="0"/>
              <w:jc w:val="both"/>
            </w:pPr>
            <w:r w:rsidRPr="00DC5A08">
              <w:t>Зуев В.П.</w:t>
            </w:r>
          </w:p>
        </w:tc>
      </w:tr>
      <w:tr w:rsidR="003844CD" w:rsidRPr="007C0864" w:rsidTr="0025755E">
        <w:tc>
          <w:tcPr>
            <w:tcW w:w="8222" w:type="dxa"/>
          </w:tcPr>
          <w:p w:rsidR="003844CD" w:rsidRPr="00DC5A08" w:rsidRDefault="003844CD" w:rsidP="0025755E">
            <w:pPr>
              <w:tabs>
                <w:tab w:val="left" w:pos="2880"/>
              </w:tabs>
              <w:snapToGrid w:val="0"/>
              <w:jc w:val="both"/>
              <w:rPr>
                <w:rFonts w:eastAsia="Courier New"/>
              </w:rPr>
            </w:pPr>
            <w:r w:rsidRPr="00DC5A08">
              <w:rPr>
                <w:rFonts w:eastAsia="Courier New"/>
              </w:rPr>
              <w:t>Секретарь комиссии – заведующий сектором</w:t>
            </w:r>
          </w:p>
          <w:p w:rsidR="003844CD" w:rsidRPr="00DC5A08" w:rsidRDefault="003844CD" w:rsidP="0025755E">
            <w:pPr>
              <w:tabs>
                <w:tab w:val="left" w:pos="2880"/>
              </w:tabs>
              <w:snapToGrid w:val="0"/>
              <w:jc w:val="both"/>
              <w:rPr>
                <w:rFonts w:eastAsia="Courier New"/>
              </w:rPr>
            </w:pPr>
            <w:r w:rsidRPr="00DC5A08">
              <w:rPr>
                <w:rFonts w:eastAsia="Courier New"/>
              </w:rPr>
              <w:t xml:space="preserve">транспорта управления городского хозяйства </w:t>
            </w:r>
          </w:p>
          <w:p w:rsidR="003844CD" w:rsidRPr="00DC5A08" w:rsidRDefault="003844CD" w:rsidP="0025755E">
            <w:pPr>
              <w:tabs>
                <w:tab w:val="left" w:pos="2880"/>
              </w:tabs>
              <w:snapToGrid w:val="0"/>
              <w:jc w:val="both"/>
              <w:rPr>
                <w:rFonts w:eastAsia="Courier New"/>
              </w:rPr>
            </w:pPr>
            <w:r w:rsidRPr="00DC5A08">
              <w:rPr>
                <w:rFonts w:eastAsia="Courier New"/>
              </w:rPr>
              <w:t xml:space="preserve">администрации города                                                      </w:t>
            </w:r>
            <w:r w:rsidRPr="00DC5A08">
              <w:t>____________________</w:t>
            </w:r>
          </w:p>
        </w:tc>
        <w:tc>
          <w:tcPr>
            <w:tcW w:w="2090" w:type="dxa"/>
          </w:tcPr>
          <w:p w:rsidR="003844CD" w:rsidRPr="00DC5A08" w:rsidRDefault="003844CD" w:rsidP="0025755E">
            <w:pPr>
              <w:tabs>
                <w:tab w:val="left" w:pos="2880"/>
              </w:tabs>
              <w:snapToGrid w:val="0"/>
              <w:ind w:firstLine="34"/>
              <w:jc w:val="both"/>
            </w:pPr>
          </w:p>
          <w:p w:rsidR="003844CD" w:rsidRPr="00DC5A08" w:rsidRDefault="003844CD" w:rsidP="0025755E">
            <w:pPr>
              <w:tabs>
                <w:tab w:val="left" w:pos="2880"/>
              </w:tabs>
              <w:snapToGrid w:val="0"/>
              <w:ind w:firstLine="34"/>
              <w:jc w:val="both"/>
            </w:pPr>
          </w:p>
          <w:p w:rsidR="003844CD" w:rsidRPr="00DC5A08" w:rsidRDefault="003844CD" w:rsidP="0025755E">
            <w:pPr>
              <w:tabs>
                <w:tab w:val="left" w:pos="2880"/>
              </w:tabs>
              <w:snapToGrid w:val="0"/>
              <w:ind w:firstLine="34"/>
              <w:jc w:val="both"/>
            </w:pPr>
            <w:r w:rsidRPr="00DC5A08">
              <w:t>Якимов А.А.</w:t>
            </w:r>
          </w:p>
        </w:tc>
      </w:tr>
      <w:tr w:rsidR="003844CD" w:rsidRPr="007C0864" w:rsidTr="0025755E">
        <w:tc>
          <w:tcPr>
            <w:tcW w:w="8222" w:type="dxa"/>
          </w:tcPr>
          <w:p w:rsidR="003844CD" w:rsidRPr="00DC5A08" w:rsidRDefault="003844CD" w:rsidP="0025755E">
            <w:pPr>
              <w:tabs>
                <w:tab w:val="left" w:pos="2880"/>
              </w:tabs>
              <w:snapToGrid w:val="0"/>
              <w:jc w:val="both"/>
            </w:pPr>
            <w:r w:rsidRPr="00DC5A08">
              <w:t xml:space="preserve">Члены комиссии:            </w:t>
            </w:r>
          </w:p>
          <w:p w:rsidR="003844CD" w:rsidRPr="00DC5A08" w:rsidRDefault="003844CD" w:rsidP="0025755E">
            <w:pPr>
              <w:tabs>
                <w:tab w:val="left" w:pos="2880"/>
              </w:tabs>
              <w:snapToGrid w:val="0"/>
            </w:pPr>
          </w:p>
        </w:tc>
        <w:tc>
          <w:tcPr>
            <w:tcW w:w="2090" w:type="dxa"/>
          </w:tcPr>
          <w:p w:rsidR="003844CD" w:rsidRPr="00DC5A08" w:rsidRDefault="003844CD" w:rsidP="0025755E">
            <w:pPr>
              <w:tabs>
                <w:tab w:val="left" w:pos="2880"/>
              </w:tabs>
              <w:snapToGrid w:val="0"/>
              <w:jc w:val="both"/>
            </w:pPr>
          </w:p>
        </w:tc>
      </w:tr>
      <w:tr w:rsidR="003844CD" w:rsidRPr="007C0864" w:rsidTr="0025755E">
        <w:tc>
          <w:tcPr>
            <w:tcW w:w="8222" w:type="dxa"/>
          </w:tcPr>
          <w:p w:rsidR="003844CD" w:rsidRPr="00DC5A08" w:rsidRDefault="003844CD" w:rsidP="0025755E">
            <w:pPr>
              <w:tabs>
                <w:tab w:val="left" w:pos="2880"/>
              </w:tabs>
              <w:snapToGrid w:val="0"/>
              <w:jc w:val="both"/>
              <w:rPr>
                <w:rFonts w:eastAsia="Courier New"/>
              </w:rPr>
            </w:pPr>
            <w:r w:rsidRPr="00DC5A08">
              <w:t>Депутат Березниковской городской Думы                    ____________________</w:t>
            </w:r>
          </w:p>
        </w:tc>
        <w:tc>
          <w:tcPr>
            <w:tcW w:w="2090" w:type="dxa"/>
          </w:tcPr>
          <w:p w:rsidR="003844CD" w:rsidRPr="00DC5A08" w:rsidRDefault="003844CD" w:rsidP="0025755E">
            <w:pPr>
              <w:tabs>
                <w:tab w:val="left" w:pos="2880"/>
              </w:tabs>
              <w:snapToGrid w:val="0"/>
              <w:ind w:firstLine="34"/>
              <w:jc w:val="both"/>
            </w:pPr>
            <w:r w:rsidRPr="00DC5A08">
              <w:t>Алферов С.Г.</w:t>
            </w:r>
          </w:p>
        </w:tc>
      </w:tr>
      <w:tr w:rsidR="003844CD" w:rsidRPr="007C0864" w:rsidTr="0025755E">
        <w:tc>
          <w:tcPr>
            <w:tcW w:w="8222" w:type="dxa"/>
          </w:tcPr>
          <w:p w:rsidR="003844CD" w:rsidRPr="00DC5A08" w:rsidRDefault="003844CD" w:rsidP="0025755E">
            <w:pPr>
              <w:tabs>
                <w:tab w:val="left" w:pos="288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90" w:type="dxa"/>
          </w:tcPr>
          <w:p w:rsidR="003844CD" w:rsidRPr="00DC5A08" w:rsidRDefault="003844CD" w:rsidP="0025755E">
            <w:pPr>
              <w:tabs>
                <w:tab w:val="left" w:pos="2880"/>
              </w:tabs>
              <w:snapToGrid w:val="0"/>
              <w:jc w:val="both"/>
            </w:pPr>
          </w:p>
        </w:tc>
      </w:tr>
      <w:tr w:rsidR="003844CD" w:rsidRPr="007C0864" w:rsidTr="0025755E">
        <w:trPr>
          <w:trHeight w:val="199"/>
        </w:trPr>
        <w:tc>
          <w:tcPr>
            <w:tcW w:w="8222" w:type="dxa"/>
          </w:tcPr>
          <w:p w:rsidR="002E75F9" w:rsidRPr="00A54C94" w:rsidRDefault="002E75F9" w:rsidP="0025755E">
            <w:pPr>
              <w:tabs>
                <w:tab w:val="left" w:pos="2880"/>
              </w:tabs>
              <w:snapToGrid w:val="0"/>
              <w:jc w:val="both"/>
              <w:rPr>
                <w:rFonts w:eastAsia="Courier New"/>
              </w:rPr>
            </w:pPr>
            <w:r w:rsidRPr="00A54C94">
              <w:rPr>
                <w:rFonts w:eastAsia="Courier New"/>
              </w:rPr>
              <w:t>Помощник прокурора города                                       ____________________</w:t>
            </w:r>
          </w:p>
          <w:p w:rsidR="002E75F9" w:rsidRPr="002E75F9" w:rsidRDefault="002E75F9" w:rsidP="002E75F9">
            <w:pPr>
              <w:tabs>
                <w:tab w:val="left" w:pos="1147"/>
              </w:tabs>
              <w:rPr>
                <w:rFonts w:eastAsia="Courier New"/>
              </w:rPr>
            </w:pPr>
          </w:p>
        </w:tc>
        <w:tc>
          <w:tcPr>
            <w:tcW w:w="2090" w:type="dxa"/>
          </w:tcPr>
          <w:p w:rsidR="002E75F9" w:rsidRPr="00A54C94" w:rsidRDefault="002E75F9" w:rsidP="0025755E">
            <w:pPr>
              <w:tabs>
                <w:tab w:val="left" w:pos="2880"/>
              </w:tabs>
              <w:snapToGrid w:val="0"/>
              <w:jc w:val="both"/>
            </w:pPr>
            <w:r w:rsidRPr="00A54C94">
              <w:t>Егошин И.В.</w:t>
            </w:r>
          </w:p>
          <w:p w:rsidR="002E75F9" w:rsidRPr="002E75F9" w:rsidRDefault="002E75F9" w:rsidP="0025755E">
            <w:pPr>
              <w:tabs>
                <w:tab w:val="left" w:pos="2880"/>
              </w:tabs>
              <w:snapToGrid w:val="0"/>
              <w:jc w:val="both"/>
              <w:rPr>
                <w:highlight w:val="yellow"/>
              </w:rPr>
            </w:pPr>
          </w:p>
        </w:tc>
      </w:tr>
      <w:tr w:rsidR="003844CD" w:rsidRPr="007C0864" w:rsidTr="0025755E">
        <w:tc>
          <w:tcPr>
            <w:tcW w:w="8222" w:type="dxa"/>
          </w:tcPr>
          <w:p w:rsidR="003844CD" w:rsidRPr="00DC5A08" w:rsidRDefault="003844CD" w:rsidP="0025755E">
            <w:pPr>
              <w:tabs>
                <w:tab w:val="left" w:pos="2880"/>
              </w:tabs>
              <w:snapToGrid w:val="0"/>
              <w:jc w:val="both"/>
            </w:pPr>
            <w:r w:rsidRPr="00DC5A08">
              <w:t>Директор МКУ «ЦДС г. Березники»                             ____________________</w:t>
            </w:r>
          </w:p>
          <w:p w:rsidR="003844CD" w:rsidRPr="00DC5A08" w:rsidRDefault="003844CD" w:rsidP="0025755E">
            <w:pPr>
              <w:tabs>
                <w:tab w:val="left" w:pos="2880"/>
              </w:tabs>
              <w:snapToGrid w:val="0"/>
              <w:jc w:val="both"/>
            </w:pPr>
          </w:p>
          <w:p w:rsidR="003844CD" w:rsidRPr="00DC5A08" w:rsidRDefault="003844CD" w:rsidP="0025755E"/>
          <w:p w:rsidR="003844CD" w:rsidRDefault="003844CD" w:rsidP="0025755E">
            <w:r w:rsidRPr="00A54C94">
              <w:t>Гос. инспектор БДД МО МВД России «Березниковский» _________________</w:t>
            </w:r>
          </w:p>
          <w:p w:rsidR="003844CD" w:rsidRDefault="003844CD" w:rsidP="0025755E"/>
          <w:p w:rsidR="003844CD" w:rsidRDefault="003844CD" w:rsidP="0025755E">
            <w:r>
              <w:t>Заместитель начальника управления городского хозяйства</w:t>
            </w:r>
          </w:p>
          <w:p w:rsidR="003844CD" w:rsidRPr="00DC5A08" w:rsidRDefault="003844CD" w:rsidP="0025755E">
            <w:r>
              <w:t>администрации города                                                         __________________</w:t>
            </w:r>
          </w:p>
        </w:tc>
        <w:tc>
          <w:tcPr>
            <w:tcW w:w="2090" w:type="dxa"/>
          </w:tcPr>
          <w:p w:rsidR="003844CD" w:rsidRPr="00DC5A08" w:rsidRDefault="003844CD" w:rsidP="0025755E">
            <w:pPr>
              <w:tabs>
                <w:tab w:val="left" w:pos="2880"/>
              </w:tabs>
              <w:snapToGrid w:val="0"/>
              <w:ind w:firstLine="34"/>
              <w:jc w:val="both"/>
            </w:pPr>
            <w:r w:rsidRPr="00DC5A08">
              <w:t>Дмухо В.М.</w:t>
            </w:r>
          </w:p>
          <w:p w:rsidR="003844CD" w:rsidRPr="00DC5A08" w:rsidRDefault="003844CD" w:rsidP="0025755E">
            <w:pPr>
              <w:tabs>
                <w:tab w:val="left" w:pos="2880"/>
              </w:tabs>
              <w:snapToGrid w:val="0"/>
              <w:ind w:firstLine="34"/>
              <w:jc w:val="both"/>
            </w:pPr>
          </w:p>
          <w:p w:rsidR="003844CD" w:rsidRPr="00DC5A08" w:rsidRDefault="003844CD" w:rsidP="0025755E">
            <w:pPr>
              <w:tabs>
                <w:tab w:val="left" w:pos="2880"/>
              </w:tabs>
              <w:snapToGrid w:val="0"/>
              <w:ind w:firstLine="34"/>
              <w:jc w:val="both"/>
            </w:pPr>
          </w:p>
          <w:p w:rsidR="003844CD" w:rsidRDefault="003844CD" w:rsidP="0025755E">
            <w:pPr>
              <w:tabs>
                <w:tab w:val="left" w:pos="2880"/>
              </w:tabs>
              <w:snapToGrid w:val="0"/>
              <w:ind w:firstLine="34"/>
              <w:jc w:val="both"/>
            </w:pPr>
            <w:r w:rsidRPr="00DC5A08">
              <w:t>Лысов С.Н.</w:t>
            </w:r>
          </w:p>
          <w:p w:rsidR="003844CD" w:rsidRDefault="003844CD" w:rsidP="0025755E"/>
          <w:p w:rsidR="003844CD" w:rsidRDefault="003844CD" w:rsidP="0025755E"/>
          <w:p w:rsidR="003844CD" w:rsidRPr="00DE2643" w:rsidRDefault="003844CD" w:rsidP="0025755E">
            <w:r>
              <w:t>Шишкин В.И.</w:t>
            </w:r>
          </w:p>
        </w:tc>
      </w:tr>
      <w:tr w:rsidR="003844CD" w:rsidRPr="007C0864" w:rsidTr="0025755E">
        <w:tc>
          <w:tcPr>
            <w:tcW w:w="8222" w:type="dxa"/>
          </w:tcPr>
          <w:p w:rsidR="003844CD" w:rsidRPr="00DC5A08" w:rsidRDefault="003844CD" w:rsidP="0025755E">
            <w:pPr>
              <w:tabs>
                <w:tab w:val="left" w:pos="2880"/>
              </w:tabs>
              <w:snapToGrid w:val="0"/>
              <w:jc w:val="both"/>
            </w:pPr>
          </w:p>
        </w:tc>
        <w:tc>
          <w:tcPr>
            <w:tcW w:w="2090" w:type="dxa"/>
          </w:tcPr>
          <w:p w:rsidR="003844CD" w:rsidRPr="00DC5A08" w:rsidRDefault="003844CD" w:rsidP="0025755E">
            <w:pPr>
              <w:tabs>
                <w:tab w:val="left" w:pos="2880"/>
              </w:tabs>
              <w:snapToGrid w:val="0"/>
              <w:jc w:val="both"/>
            </w:pPr>
          </w:p>
        </w:tc>
      </w:tr>
    </w:tbl>
    <w:p w:rsidR="00557859" w:rsidRPr="003844CD" w:rsidRDefault="00557859" w:rsidP="003844CD">
      <w:pPr>
        <w:rPr>
          <w:sz w:val="22"/>
          <w:szCs w:val="22"/>
        </w:rPr>
      </w:pPr>
    </w:p>
    <w:sectPr w:rsidR="00557859" w:rsidRPr="003844CD" w:rsidSect="006D0CA3">
      <w:footerReference w:type="default" r:id="rId10"/>
      <w:footnotePr>
        <w:pos w:val="beneathText"/>
      </w:footnotePr>
      <w:pgSz w:w="11905" w:h="16837"/>
      <w:pgMar w:top="284" w:right="851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A64" w:rsidRDefault="00973A64">
      <w:r>
        <w:separator/>
      </w:r>
    </w:p>
  </w:endnote>
  <w:endnote w:type="continuationSeparator" w:id="1">
    <w:p w:rsidR="00973A64" w:rsidRDefault="00973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451" w:rsidRDefault="003074D7" w:rsidP="00E1078B">
    <w:pPr>
      <w:pStyle w:val="af0"/>
      <w:jc w:val="right"/>
    </w:pPr>
    <w:r>
      <w:rPr>
        <w:rStyle w:val="af1"/>
      </w:rPr>
      <w:fldChar w:fldCharType="begin"/>
    </w:r>
    <w:r w:rsidR="00D16451">
      <w:rPr>
        <w:rStyle w:val="af1"/>
      </w:rPr>
      <w:instrText xml:space="preserve"> PAGE </w:instrText>
    </w:r>
    <w:r>
      <w:rPr>
        <w:rStyle w:val="af1"/>
      </w:rPr>
      <w:fldChar w:fldCharType="separate"/>
    </w:r>
    <w:r w:rsidR="005721F0">
      <w:rPr>
        <w:rStyle w:val="af1"/>
        <w:noProof/>
      </w:rPr>
      <w:t>2</w:t>
    </w:r>
    <w:r>
      <w:rPr>
        <w:rStyle w:val="af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A64" w:rsidRDefault="00973A64">
      <w:r>
        <w:separator/>
      </w:r>
    </w:p>
  </w:footnote>
  <w:footnote w:type="continuationSeparator" w:id="1">
    <w:p w:rsidR="00973A64" w:rsidRDefault="00973A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1939"/>
    <w:multiLevelType w:val="hybridMultilevel"/>
    <w:tmpl w:val="6FDA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8405C"/>
    <w:multiLevelType w:val="hybridMultilevel"/>
    <w:tmpl w:val="D3A04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67EE1"/>
    <w:multiLevelType w:val="hybridMultilevel"/>
    <w:tmpl w:val="02F25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26BA9"/>
    <w:multiLevelType w:val="hybridMultilevel"/>
    <w:tmpl w:val="30F6A744"/>
    <w:lvl w:ilvl="0" w:tplc="1638A2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BBB1B72"/>
    <w:multiLevelType w:val="hybridMultilevel"/>
    <w:tmpl w:val="49FE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9052F"/>
    <w:multiLevelType w:val="hybridMultilevel"/>
    <w:tmpl w:val="CC8CBF16"/>
    <w:lvl w:ilvl="0" w:tplc="14704EB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68B4046E"/>
    <w:multiLevelType w:val="hybridMultilevel"/>
    <w:tmpl w:val="44E69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F72AA"/>
    <w:multiLevelType w:val="hybridMultilevel"/>
    <w:tmpl w:val="CC72DD1C"/>
    <w:lvl w:ilvl="0" w:tplc="029A300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66C10"/>
    <w:rsid w:val="00005DB8"/>
    <w:rsid w:val="00010432"/>
    <w:rsid w:val="000123D2"/>
    <w:rsid w:val="000351C4"/>
    <w:rsid w:val="00041FE6"/>
    <w:rsid w:val="00043D20"/>
    <w:rsid w:val="00044B4A"/>
    <w:rsid w:val="00055A8D"/>
    <w:rsid w:val="00062269"/>
    <w:rsid w:val="0007352B"/>
    <w:rsid w:val="00080994"/>
    <w:rsid w:val="00081A0A"/>
    <w:rsid w:val="0009443A"/>
    <w:rsid w:val="000961CA"/>
    <w:rsid w:val="000B787D"/>
    <w:rsid w:val="000C2278"/>
    <w:rsid w:val="000C6647"/>
    <w:rsid w:val="000E0C7D"/>
    <w:rsid w:val="000E28F5"/>
    <w:rsid w:val="000E484F"/>
    <w:rsid w:val="000E5911"/>
    <w:rsid w:val="000E702A"/>
    <w:rsid w:val="000F07C9"/>
    <w:rsid w:val="001030F2"/>
    <w:rsid w:val="0010516D"/>
    <w:rsid w:val="00106CCF"/>
    <w:rsid w:val="001346C8"/>
    <w:rsid w:val="00156213"/>
    <w:rsid w:val="001630AF"/>
    <w:rsid w:val="00165F67"/>
    <w:rsid w:val="00173C91"/>
    <w:rsid w:val="00177142"/>
    <w:rsid w:val="00182E42"/>
    <w:rsid w:val="001A2B5A"/>
    <w:rsid w:val="001C1A8A"/>
    <w:rsid w:val="001C3537"/>
    <w:rsid w:val="001C7AE5"/>
    <w:rsid w:val="001D4946"/>
    <w:rsid w:val="001F32DA"/>
    <w:rsid w:val="001F3701"/>
    <w:rsid w:val="002150F6"/>
    <w:rsid w:val="00225B06"/>
    <w:rsid w:val="00227616"/>
    <w:rsid w:val="00227C76"/>
    <w:rsid w:val="002352DE"/>
    <w:rsid w:val="00244785"/>
    <w:rsid w:val="00251B23"/>
    <w:rsid w:val="00255F1A"/>
    <w:rsid w:val="00261877"/>
    <w:rsid w:val="002651DA"/>
    <w:rsid w:val="00265C0D"/>
    <w:rsid w:val="00280F42"/>
    <w:rsid w:val="002828DC"/>
    <w:rsid w:val="00290DAB"/>
    <w:rsid w:val="002A2872"/>
    <w:rsid w:val="002C0DD1"/>
    <w:rsid w:val="002C3ABF"/>
    <w:rsid w:val="002E2447"/>
    <w:rsid w:val="002E75F9"/>
    <w:rsid w:val="002F2B6E"/>
    <w:rsid w:val="002F7931"/>
    <w:rsid w:val="00301508"/>
    <w:rsid w:val="003074D7"/>
    <w:rsid w:val="00337F3D"/>
    <w:rsid w:val="00350512"/>
    <w:rsid w:val="00367C53"/>
    <w:rsid w:val="0037534F"/>
    <w:rsid w:val="003773D5"/>
    <w:rsid w:val="0038377A"/>
    <w:rsid w:val="003844CD"/>
    <w:rsid w:val="003849F4"/>
    <w:rsid w:val="003907AF"/>
    <w:rsid w:val="003A413F"/>
    <w:rsid w:val="003A6CCA"/>
    <w:rsid w:val="003B0EC1"/>
    <w:rsid w:val="003B414F"/>
    <w:rsid w:val="003C51D9"/>
    <w:rsid w:val="003D5A98"/>
    <w:rsid w:val="003E5005"/>
    <w:rsid w:val="003E5122"/>
    <w:rsid w:val="004018E2"/>
    <w:rsid w:val="00414E7A"/>
    <w:rsid w:val="00431391"/>
    <w:rsid w:val="00436567"/>
    <w:rsid w:val="00436F20"/>
    <w:rsid w:val="00471251"/>
    <w:rsid w:val="0049522F"/>
    <w:rsid w:val="004A3CD4"/>
    <w:rsid w:val="004A76AA"/>
    <w:rsid w:val="004D1CC5"/>
    <w:rsid w:val="004D20DF"/>
    <w:rsid w:val="004E1F10"/>
    <w:rsid w:val="004F0826"/>
    <w:rsid w:val="004F3FFB"/>
    <w:rsid w:val="00502424"/>
    <w:rsid w:val="00507B82"/>
    <w:rsid w:val="005105D1"/>
    <w:rsid w:val="00527F3A"/>
    <w:rsid w:val="005339F6"/>
    <w:rsid w:val="005537E4"/>
    <w:rsid w:val="00555191"/>
    <w:rsid w:val="00557859"/>
    <w:rsid w:val="00565165"/>
    <w:rsid w:val="00566C10"/>
    <w:rsid w:val="005721F0"/>
    <w:rsid w:val="0057461E"/>
    <w:rsid w:val="005A4AAF"/>
    <w:rsid w:val="005A7FDD"/>
    <w:rsid w:val="005B4C13"/>
    <w:rsid w:val="005B6103"/>
    <w:rsid w:val="005D1554"/>
    <w:rsid w:val="005E3BC7"/>
    <w:rsid w:val="005F47D1"/>
    <w:rsid w:val="005F5F02"/>
    <w:rsid w:val="006063D8"/>
    <w:rsid w:val="00607B60"/>
    <w:rsid w:val="0061213A"/>
    <w:rsid w:val="00621E2A"/>
    <w:rsid w:val="0062449E"/>
    <w:rsid w:val="00632694"/>
    <w:rsid w:val="006366B7"/>
    <w:rsid w:val="006763E8"/>
    <w:rsid w:val="006772AA"/>
    <w:rsid w:val="00681634"/>
    <w:rsid w:val="00697BCC"/>
    <w:rsid w:val="006A69D3"/>
    <w:rsid w:val="006B0FC2"/>
    <w:rsid w:val="006C138D"/>
    <w:rsid w:val="006D0CA3"/>
    <w:rsid w:val="006D17DC"/>
    <w:rsid w:val="006E015F"/>
    <w:rsid w:val="006F3048"/>
    <w:rsid w:val="006F39DB"/>
    <w:rsid w:val="0070564A"/>
    <w:rsid w:val="00707D46"/>
    <w:rsid w:val="00710F43"/>
    <w:rsid w:val="00733B3E"/>
    <w:rsid w:val="0073429C"/>
    <w:rsid w:val="00746043"/>
    <w:rsid w:val="0075006A"/>
    <w:rsid w:val="007511E3"/>
    <w:rsid w:val="0075135C"/>
    <w:rsid w:val="00767F36"/>
    <w:rsid w:val="00770517"/>
    <w:rsid w:val="00771F2E"/>
    <w:rsid w:val="007911D8"/>
    <w:rsid w:val="0079342D"/>
    <w:rsid w:val="00795D15"/>
    <w:rsid w:val="007A411F"/>
    <w:rsid w:val="007C52D6"/>
    <w:rsid w:val="008012A0"/>
    <w:rsid w:val="00812599"/>
    <w:rsid w:val="00826825"/>
    <w:rsid w:val="008342C6"/>
    <w:rsid w:val="008348E4"/>
    <w:rsid w:val="0084083D"/>
    <w:rsid w:val="00842EDD"/>
    <w:rsid w:val="008433A9"/>
    <w:rsid w:val="00851E1C"/>
    <w:rsid w:val="00875686"/>
    <w:rsid w:val="00875B3D"/>
    <w:rsid w:val="008946A7"/>
    <w:rsid w:val="00897837"/>
    <w:rsid w:val="008A5635"/>
    <w:rsid w:val="008A6952"/>
    <w:rsid w:val="008B0C42"/>
    <w:rsid w:val="008B2B43"/>
    <w:rsid w:val="008C0D23"/>
    <w:rsid w:val="008C479F"/>
    <w:rsid w:val="008E0B4C"/>
    <w:rsid w:val="008E3D1F"/>
    <w:rsid w:val="008E4782"/>
    <w:rsid w:val="008E4C74"/>
    <w:rsid w:val="008F0819"/>
    <w:rsid w:val="00901350"/>
    <w:rsid w:val="009070A0"/>
    <w:rsid w:val="00913C50"/>
    <w:rsid w:val="00916863"/>
    <w:rsid w:val="009204EC"/>
    <w:rsid w:val="009257B2"/>
    <w:rsid w:val="00927143"/>
    <w:rsid w:val="009274DA"/>
    <w:rsid w:val="00934A28"/>
    <w:rsid w:val="00941826"/>
    <w:rsid w:val="009472ED"/>
    <w:rsid w:val="00953282"/>
    <w:rsid w:val="0096170E"/>
    <w:rsid w:val="00963B28"/>
    <w:rsid w:val="00973A64"/>
    <w:rsid w:val="0097669B"/>
    <w:rsid w:val="00992D6F"/>
    <w:rsid w:val="00992FF6"/>
    <w:rsid w:val="009A55FB"/>
    <w:rsid w:val="009B2C35"/>
    <w:rsid w:val="009B2F64"/>
    <w:rsid w:val="009C0D87"/>
    <w:rsid w:val="009C42AD"/>
    <w:rsid w:val="009C7488"/>
    <w:rsid w:val="009D6376"/>
    <w:rsid w:val="00A0212C"/>
    <w:rsid w:val="00A04DC2"/>
    <w:rsid w:val="00A05E7B"/>
    <w:rsid w:val="00A148AB"/>
    <w:rsid w:val="00A32C59"/>
    <w:rsid w:val="00A4285D"/>
    <w:rsid w:val="00A458C2"/>
    <w:rsid w:val="00A50ABB"/>
    <w:rsid w:val="00A54C94"/>
    <w:rsid w:val="00A628E5"/>
    <w:rsid w:val="00A6334B"/>
    <w:rsid w:val="00A64C8F"/>
    <w:rsid w:val="00A65F35"/>
    <w:rsid w:val="00A7027A"/>
    <w:rsid w:val="00A74B20"/>
    <w:rsid w:val="00A76C41"/>
    <w:rsid w:val="00A8175B"/>
    <w:rsid w:val="00AA3682"/>
    <w:rsid w:val="00AA7BAB"/>
    <w:rsid w:val="00AB5530"/>
    <w:rsid w:val="00AC2C66"/>
    <w:rsid w:val="00AC4D57"/>
    <w:rsid w:val="00AC50EC"/>
    <w:rsid w:val="00AC677E"/>
    <w:rsid w:val="00AC7FEB"/>
    <w:rsid w:val="00AF020F"/>
    <w:rsid w:val="00AF1722"/>
    <w:rsid w:val="00AF27B7"/>
    <w:rsid w:val="00AF2B24"/>
    <w:rsid w:val="00B048FC"/>
    <w:rsid w:val="00B07958"/>
    <w:rsid w:val="00B333DF"/>
    <w:rsid w:val="00B45CB7"/>
    <w:rsid w:val="00B52A80"/>
    <w:rsid w:val="00B57BB5"/>
    <w:rsid w:val="00B57CB0"/>
    <w:rsid w:val="00B658A0"/>
    <w:rsid w:val="00B73DE4"/>
    <w:rsid w:val="00B75A3D"/>
    <w:rsid w:val="00B84CBA"/>
    <w:rsid w:val="00B927D0"/>
    <w:rsid w:val="00B944C9"/>
    <w:rsid w:val="00BA13B6"/>
    <w:rsid w:val="00BA50B0"/>
    <w:rsid w:val="00BB64EF"/>
    <w:rsid w:val="00BC3E61"/>
    <w:rsid w:val="00BD0982"/>
    <w:rsid w:val="00BE3012"/>
    <w:rsid w:val="00BE33EC"/>
    <w:rsid w:val="00BE569B"/>
    <w:rsid w:val="00C13363"/>
    <w:rsid w:val="00C15D29"/>
    <w:rsid w:val="00C17A2C"/>
    <w:rsid w:val="00C2606C"/>
    <w:rsid w:val="00C3397A"/>
    <w:rsid w:val="00C3512B"/>
    <w:rsid w:val="00C37472"/>
    <w:rsid w:val="00C52F78"/>
    <w:rsid w:val="00C55A72"/>
    <w:rsid w:val="00C56F6E"/>
    <w:rsid w:val="00C57455"/>
    <w:rsid w:val="00C61849"/>
    <w:rsid w:val="00C644F7"/>
    <w:rsid w:val="00C6684A"/>
    <w:rsid w:val="00C75E36"/>
    <w:rsid w:val="00C87ABB"/>
    <w:rsid w:val="00CA601B"/>
    <w:rsid w:val="00CA79A3"/>
    <w:rsid w:val="00CB0CE7"/>
    <w:rsid w:val="00CC05C9"/>
    <w:rsid w:val="00CC0985"/>
    <w:rsid w:val="00CC399F"/>
    <w:rsid w:val="00CF1757"/>
    <w:rsid w:val="00D01AC2"/>
    <w:rsid w:val="00D05E1D"/>
    <w:rsid w:val="00D16451"/>
    <w:rsid w:val="00D3719D"/>
    <w:rsid w:val="00D51047"/>
    <w:rsid w:val="00D51B5E"/>
    <w:rsid w:val="00D62A2A"/>
    <w:rsid w:val="00D64CEB"/>
    <w:rsid w:val="00D8320F"/>
    <w:rsid w:val="00D84505"/>
    <w:rsid w:val="00D93DBA"/>
    <w:rsid w:val="00D945AB"/>
    <w:rsid w:val="00DA5FF6"/>
    <w:rsid w:val="00DA6783"/>
    <w:rsid w:val="00DB49AE"/>
    <w:rsid w:val="00DD1E6F"/>
    <w:rsid w:val="00E00846"/>
    <w:rsid w:val="00E06E9C"/>
    <w:rsid w:val="00E1078B"/>
    <w:rsid w:val="00E11499"/>
    <w:rsid w:val="00E24787"/>
    <w:rsid w:val="00E61700"/>
    <w:rsid w:val="00E77B47"/>
    <w:rsid w:val="00E77EBB"/>
    <w:rsid w:val="00E81C66"/>
    <w:rsid w:val="00E8308D"/>
    <w:rsid w:val="00E87093"/>
    <w:rsid w:val="00E87F32"/>
    <w:rsid w:val="00E90260"/>
    <w:rsid w:val="00E91D6C"/>
    <w:rsid w:val="00E93419"/>
    <w:rsid w:val="00E936A1"/>
    <w:rsid w:val="00E94A79"/>
    <w:rsid w:val="00E97379"/>
    <w:rsid w:val="00EA4EAF"/>
    <w:rsid w:val="00EB04A2"/>
    <w:rsid w:val="00EB4F68"/>
    <w:rsid w:val="00EE3349"/>
    <w:rsid w:val="00EE6F56"/>
    <w:rsid w:val="00EF065C"/>
    <w:rsid w:val="00EF3F81"/>
    <w:rsid w:val="00EF4FA5"/>
    <w:rsid w:val="00F04A62"/>
    <w:rsid w:val="00F22517"/>
    <w:rsid w:val="00F47351"/>
    <w:rsid w:val="00F624F9"/>
    <w:rsid w:val="00F65C78"/>
    <w:rsid w:val="00F6668D"/>
    <w:rsid w:val="00F81A8B"/>
    <w:rsid w:val="00F8288A"/>
    <w:rsid w:val="00F8735F"/>
    <w:rsid w:val="00FC3705"/>
    <w:rsid w:val="00FD72AA"/>
    <w:rsid w:val="00FE31C7"/>
    <w:rsid w:val="00FE5565"/>
    <w:rsid w:val="00FE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E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C3E61"/>
  </w:style>
  <w:style w:type="character" w:customStyle="1" w:styleId="WW-Absatz-Standardschriftart">
    <w:name w:val="WW-Absatz-Standardschriftart"/>
    <w:rsid w:val="00BC3E61"/>
  </w:style>
  <w:style w:type="character" w:customStyle="1" w:styleId="2">
    <w:name w:val="Основной шрифт абзаца2"/>
    <w:rsid w:val="00BC3E61"/>
  </w:style>
  <w:style w:type="character" w:customStyle="1" w:styleId="1">
    <w:name w:val="Основной шрифт абзаца1"/>
    <w:rsid w:val="00BC3E61"/>
  </w:style>
  <w:style w:type="character" w:styleId="a3">
    <w:name w:val="Hyperlink"/>
    <w:basedOn w:val="1"/>
    <w:rsid w:val="00BC3E61"/>
    <w:rPr>
      <w:color w:val="0000FF"/>
      <w:u w:val="single"/>
    </w:rPr>
  </w:style>
  <w:style w:type="character" w:styleId="a4">
    <w:name w:val="FollowedHyperlink"/>
    <w:basedOn w:val="1"/>
    <w:rsid w:val="00BC3E61"/>
    <w:rPr>
      <w:color w:val="800080"/>
      <w:u w:val="single"/>
    </w:rPr>
  </w:style>
  <w:style w:type="character" w:customStyle="1" w:styleId="a5">
    <w:name w:val="Символ нумерации"/>
    <w:rsid w:val="00BC3E61"/>
  </w:style>
  <w:style w:type="paragraph" w:customStyle="1" w:styleId="a6">
    <w:name w:val="Заголовок"/>
    <w:basedOn w:val="a"/>
    <w:next w:val="a7"/>
    <w:rsid w:val="00BC3E6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BC3E61"/>
    <w:pPr>
      <w:spacing w:after="120"/>
    </w:pPr>
  </w:style>
  <w:style w:type="paragraph" w:styleId="a8">
    <w:name w:val="List"/>
    <w:basedOn w:val="a7"/>
    <w:rsid w:val="00BC3E61"/>
    <w:rPr>
      <w:rFonts w:cs="Tahoma"/>
    </w:rPr>
  </w:style>
  <w:style w:type="paragraph" w:customStyle="1" w:styleId="20">
    <w:name w:val="Название2"/>
    <w:basedOn w:val="a"/>
    <w:rsid w:val="00BC3E61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BC3E61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BC3E61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BC3E61"/>
    <w:pPr>
      <w:suppressLineNumbers/>
    </w:pPr>
    <w:rPr>
      <w:rFonts w:cs="Tahoma"/>
    </w:rPr>
  </w:style>
  <w:style w:type="paragraph" w:styleId="a9">
    <w:name w:val="Title"/>
    <w:basedOn w:val="a"/>
    <w:next w:val="aa"/>
    <w:link w:val="ab"/>
    <w:qFormat/>
    <w:rsid w:val="00BC3E61"/>
    <w:pPr>
      <w:jc w:val="center"/>
    </w:pPr>
    <w:rPr>
      <w:rFonts w:ascii="Arial" w:hAnsi="Arial" w:cs="Arial"/>
      <w:sz w:val="28"/>
    </w:rPr>
  </w:style>
  <w:style w:type="paragraph" w:styleId="aa">
    <w:name w:val="Subtitle"/>
    <w:basedOn w:val="a6"/>
    <w:next w:val="a7"/>
    <w:qFormat/>
    <w:rsid w:val="00BC3E61"/>
    <w:pPr>
      <w:jc w:val="center"/>
    </w:pPr>
    <w:rPr>
      <w:i/>
      <w:iCs/>
    </w:rPr>
  </w:style>
  <w:style w:type="paragraph" w:customStyle="1" w:styleId="12">
    <w:name w:val="Цитата1"/>
    <w:basedOn w:val="a"/>
    <w:rsid w:val="00BC3E61"/>
    <w:pPr>
      <w:ind w:left="-1440" w:right="-185" w:firstLine="540"/>
      <w:jc w:val="center"/>
    </w:pPr>
    <w:rPr>
      <w:rFonts w:ascii="Arial" w:hAnsi="Arial" w:cs="Arial"/>
      <w:sz w:val="28"/>
    </w:rPr>
  </w:style>
  <w:style w:type="paragraph" w:customStyle="1" w:styleId="ac">
    <w:name w:val="Содержимое таблицы"/>
    <w:basedOn w:val="a"/>
    <w:rsid w:val="00BC3E61"/>
    <w:pPr>
      <w:suppressLineNumbers/>
    </w:pPr>
  </w:style>
  <w:style w:type="paragraph" w:customStyle="1" w:styleId="ad">
    <w:name w:val="Заголовок таблицы"/>
    <w:basedOn w:val="ac"/>
    <w:rsid w:val="00BC3E61"/>
    <w:pPr>
      <w:jc w:val="center"/>
    </w:pPr>
    <w:rPr>
      <w:b/>
      <w:bCs/>
    </w:rPr>
  </w:style>
  <w:style w:type="paragraph" w:styleId="ae">
    <w:name w:val="Balloon Text"/>
    <w:basedOn w:val="a"/>
    <w:semiHidden/>
    <w:rsid w:val="00E1078B"/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E1078B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E1078B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E1078B"/>
  </w:style>
  <w:style w:type="paragraph" w:customStyle="1" w:styleId="af2">
    <w:name w:val="Знак"/>
    <w:basedOn w:val="a"/>
    <w:rsid w:val="008A563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Название Знак"/>
    <w:basedOn w:val="a0"/>
    <w:link w:val="a9"/>
    <w:rsid w:val="00010432"/>
    <w:rPr>
      <w:rFonts w:ascii="Arial" w:hAnsi="Arial" w:cs="Arial"/>
      <w:sz w:val="28"/>
      <w:szCs w:val="24"/>
      <w:lang w:val="ru-RU" w:eastAsia="ar-SA" w:bidi="ar-SA"/>
    </w:rPr>
  </w:style>
  <w:style w:type="paragraph" w:customStyle="1" w:styleId="31">
    <w:name w:val="Основной текст 31"/>
    <w:basedOn w:val="a"/>
    <w:rsid w:val="002F7931"/>
    <w:pPr>
      <w:jc w:val="center"/>
    </w:pPr>
    <w:rPr>
      <w:kern w:val="1"/>
      <w:sz w:val="18"/>
    </w:rPr>
  </w:style>
  <w:style w:type="table" w:styleId="af3">
    <w:name w:val="Table Grid"/>
    <w:basedOn w:val="a1"/>
    <w:rsid w:val="00DA5F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49522F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522F"/>
    <w:rPr>
      <w:sz w:val="16"/>
      <w:szCs w:val="16"/>
    </w:rPr>
  </w:style>
  <w:style w:type="paragraph" w:styleId="af4">
    <w:name w:val="List Paragraph"/>
    <w:basedOn w:val="a"/>
    <w:uiPriority w:val="34"/>
    <w:qFormat/>
    <w:rsid w:val="006D0CA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64573FE4404571A0FE1C99E889517A7BF4D45A6B95BC06AD254E79872A29469C6D49718B80D8F9685504C7rDF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64573FE4404571A0FE1C99E889517A7BF4D45A6B95BC06AD254E79872A29469C6D49718B80D8F9685504C6rDF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0AECC-5DCC-4987-A538-2B01EBDE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UDS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ur</dc:creator>
  <cp:lastModifiedBy>yakimov_a</cp:lastModifiedBy>
  <cp:revision>6</cp:revision>
  <cp:lastPrinted>2015-02-10T07:07:00Z</cp:lastPrinted>
  <dcterms:created xsi:type="dcterms:W3CDTF">2015-02-10T07:05:00Z</dcterms:created>
  <dcterms:modified xsi:type="dcterms:W3CDTF">2015-02-10T07:46:00Z</dcterms:modified>
</cp:coreProperties>
</file>