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5" w:rsidRPr="0040695B" w:rsidRDefault="004C6A65" w:rsidP="004C6A65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4C6A65" w:rsidRPr="004C68E2" w:rsidRDefault="004C6A65" w:rsidP="004C6A65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4C6A65" w:rsidRPr="004C68E2" w:rsidRDefault="004C6A65" w:rsidP="004C6A65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4C6A65" w:rsidRPr="004C68E2" w:rsidRDefault="004C6A65" w:rsidP="004C6A65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14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07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502"/>
        <w:gridCol w:w="567"/>
        <w:gridCol w:w="1276"/>
        <w:gridCol w:w="567"/>
        <w:gridCol w:w="425"/>
      </w:tblGrid>
      <w:tr w:rsidR="004C6A65" w:rsidRPr="007B79DF" w:rsidTr="004C6A65">
        <w:trPr>
          <w:cantSplit/>
          <w:trHeight w:val="1914"/>
        </w:trPr>
        <w:tc>
          <w:tcPr>
            <w:tcW w:w="540" w:type="dxa"/>
          </w:tcPr>
          <w:p w:rsidR="004C6A65" w:rsidRPr="007B79DF" w:rsidRDefault="004C6A65" w:rsidP="00C3344C">
            <w:pPr>
              <w:jc w:val="center"/>
            </w:pPr>
            <w:r w:rsidRPr="007B79DF">
              <w:t>№</w:t>
            </w:r>
          </w:p>
          <w:p w:rsidR="004C6A65" w:rsidRPr="007B79DF" w:rsidRDefault="004C6A65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2502" w:type="dxa"/>
          </w:tcPr>
          <w:p w:rsidR="004C6A65" w:rsidRPr="007B79DF" w:rsidRDefault="004C6A65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4C6A65" w:rsidRPr="007B79DF" w:rsidRDefault="004C6A65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567" w:type="dxa"/>
            <w:textDirection w:val="tbRl"/>
          </w:tcPr>
          <w:p w:rsidR="004C6A65" w:rsidRPr="00E22CC6" w:rsidRDefault="004C6A65" w:rsidP="00B419C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4C6A65" w:rsidRPr="00F1285A" w:rsidRDefault="004C6A65" w:rsidP="00B419C2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extDirection w:val="tbRl"/>
          </w:tcPr>
          <w:p w:rsidR="004C6A65" w:rsidRPr="00F1285A" w:rsidRDefault="004C6A65" w:rsidP="00B419C2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567" w:type="dxa"/>
            <w:textDirection w:val="tbRl"/>
          </w:tcPr>
          <w:p w:rsidR="004C6A65" w:rsidRDefault="004C6A65" w:rsidP="00B419C2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425" w:type="dxa"/>
            <w:textDirection w:val="tbRl"/>
          </w:tcPr>
          <w:p w:rsidR="004C6A65" w:rsidRPr="001446BE" w:rsidRDefault="004C6A65" w:rsidP="00B419C2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4C6A65" w:rsidRPr="007B79DF" w:rsidTr="004C6A65">
        <w:trPr>
          <w:cantSplit/>
          <w:trHeight w:val="520"/>
        </w:trPr>
        <w:tc>
          <w:tcPr>
            <w:tcW w:w="540" w:type="dxa"/>
          </w:tcPr>
          <w:p w:rsidR="004C6A65" w:rsidRPr="007B79DF" w:rsidRDefault="004C6A65" w:rsidP="00EA2AAB">
            <w:pPr>
              <w:jc w:val="center"/>
            </w:pPr>
            <w:r>
              <w:t>1</w:t>
            </w:r>
          </w:p>
        </w:tc>
        <w:tc>
          <w:tcPr>
            <w:tcW w:w="12502" w:type="dxa"/>
          </w:tcPr>
          <w:p w:rsidR="004C6A65" w:rsidRPr="007964F6" w:rsidRDefault="004C6A65" w:rsidP="004C6A65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Встроенное нежилое помещение (лит</w:t>
            </w:r>
            <w:proofErr w:type="gramStart"/>
            <w:r w:rsidRPr="007964F6">
              <w:rPr>
                <w:color w:val="000000"/>
                <w:sz w:val="24"/>
              </w:rPr>
              <w:t>.А</w:t>
            </w:r>
            <w:proofErr w:type="gramEnd"/>
            <w:r w:rsidRPr="007964F6">
              <w:rPr>
                <w:color w:val="000000"/>
                <w:sz w:val="24"/>
              </w:rPr>
              <w:t xml:space="preserve">), назначение: нежилое, общая площадь 75,1 кв.м., этаж 1, номера на поэтажном плане 1-7,11,12, по адресу: </w:t>
            </w:r>
            <w:proofErr w:type="gramStart"/>
            <w:r w:rsidRPr="007964F6">
              <w:rPr>
                <w:color w:val="000000"/>
                <w:sz w:val="24"/>
              </w:rPr>
              <w:t xml:space="preserve">Пермский край, г. Березники, ул. Пятилетки, д. 140 (объект обременен договором аренды – </w:t>
            </w:r>
            <w:r>
              <w:rPr>
                <w:color w:val="000000"/>
                <w:sz w:val="24"/>
              </w:rPr>
              <w:t>на неопределенный срок</w:t>
            </w:r>
            <w:r w:rsidRPr="007964F6">
              <w:rPr>
                <w:color w:val="000000"/>
                <w:sz w:val="24"/>
              </w:rPr>
              <w:t>).</w:t>
            </w:r>
            <w:proofErr w:type="gramEnd"/>
          </w:p>
        </w:tc>
        <w:tc>
          <w:tcPr>
            <w:tcW w:w="567" w:type="dxa"/>
            <w:vAlign w:val="center"/>
          </w:tcPr>
          <w:p w:rsidR="004C6A65" w:rsidRPr="00723E12" w:rsidRDefault="004C6A65" w:rsidP="00B419C2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C6A65" w:rsidRPr="00723E12" w:rsidRDefault="004C6A65" w:rsidP="00B419C2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C6A65" w:rsidRPr="00723E12" w:rsidRDefault="004C6A65" w:rsidP="00B419C2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4C6A65" w:rsidRPr="00723E12" w:rsidRDefault="004C6A65" w:rsidP="00B419C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4C6A65" w:rsidRPr="007B79DF" w:rsidTr="004C6A65">
        <w:trPr>
          <w:cantSplit/>
          <w:trHeight w:val="520"/>
        </w:trPr>
        <w:tc>
          <w:tcPr>
            <w:tcW w:w="540" w:type="dxa"/>
          </w:tcPr>
          <w:p w:rsidR="004C6A65" w:rsidRPr="002568BA" w:rsidRDefault="004C6A6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2" w:type="dxa"/>
          </w:tcPr>
          <w:p w:rsidR="004C6A65" w:rsidRPr="007964F6" w:rsidRDefault="004C6A65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Нежилое помещение, назначение: нежилое, общая площадь 386,1 кв.м., этаж 1, номера на поэтажном плане 1-22, по адресу: Пермский край, г. Березники, ул. Л.Толстого, д. 21 (объект обременен договором аренды – по 10.01.2021г.).</w:t>
            </w:r>
          </w:p>
        </w:tc>
        <w:tc>
          <w:tcPr>
            <w:tcW w:w="567" w:type="dxa"/>
            <w:vAlign w:val="center"/>
          </w:tcPr>
          <w:p w:rsidR="004C6A65" w:rsidRPr="00723E12" w:rsidRDefault="004C6A65" w:rsidP="00B419C2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C6A65" w:rsidRPr="00723E12" w:rsidRDefault="004C6A65" w:rsidP="00B419C2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C6A65" w:rsidRPr="00723E12" w:rsidRDefault="004C6A65" w:rsidP="00B419C2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4C6A65" w:rsidRPr="00723E12" w:rsidRDefault="004C6A65" w:rsidP="00B419C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</w:tbl>
    <w:p w:rsidR="004C6A65" w:rsidRPr="000611FD" w:rsidRDefault="004C6A65" w:rsidP="004C6A65">
      <w:pPr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 w:rsidP="004C6A65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8"/>
      <w:footerReference w:type="default" r:id="rId9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A7129C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A7129C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6A65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C6A65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129C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4C6A6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E169-C123-40E0-B47A-E71690AE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12</cp:revision>
  <cp:lastPrinted>2016-02-03T05:28:00Z</cp:lastPrinted>
  <dcterms:created xsi:type="dcterms:W3CDTF">2016-06-06T16:47:00Z</dcterms:created>
  <dcterms:modified xsi:type="dcterms:W3CDTF">2016-07-12T18:51:00Z</dcterms:modified>
</cp:coreProperties>
</file>