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4" w:rsidRPr="0040695B" w:rsidRDefault="00D21C74" w:rsidP="00A6567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D21C74" w:rsidRPr="004C68E2" w:rsidRDefault="00D21C74" w:rsidP="00A6567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D21C74" w:rsidRPr="004C68E2" w:rsidRDefault="00D21C74" w:rsidP="00A6567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D21C74" w:rsidRPr="004C68E2" w:rsidRDefault="00D21C74" w:rsidP="00D21C7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03.02</w:t>
      </w:r>
      <w:r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850"/>
        <w:gridCol w:w="1276"/>
        <w:gridCol w:w="851"/>
        <w:gridCol w:w="425"/>
      </w:tblGrid>
      <w:tr w:rsidR="00D21C74" w:rsidRPr="007B79DF" w:rsidTr="00D21C74">
        <w:trPr>
          <w:cantSplit/>
          <w:trHeight w:val="1630"/>
        </w:trPr>
        <w:tc>
          <w:tcPr>
            <w:tcW w:w="540" w:type="dxa"/>
          </w:tcPr>
          <w:p w:rsidR="00D21C74" w:rsidRPr="007B79DF" w:rsidRDefault="00D21C74" w:rsidP="00C3344C">
            <w:pPr>
              <w:jc w:val="center"/>
            </w:pPr>
            <w:r w:rsidRPr="007B79DF">
              <w:t>№</w:t>
            </w:r>
          </w:p>
          <w:p w:rsidR="00D21C74" w:rsidRPr="007B79DF" w:rsidRDefault="00D21C74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D21C74" w:rsidRPr="007B79DF" w:rsidRDefault="00D21C74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D21C74" w:rsidRPr="007B79DF" w:rsidRDefault="00D21C74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0" w:type="dxa"/>
            <w:textDirection w:val="tbRl"/>
          </w:tcPr>
          <w:p w:rsidR="00D21C74" w:rsidRPr="00E22CC6" w:rsidRDefault="00D21C74" w:rsidP="00A656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D21C74" w:rsidRPr="00F1285A" w:rsidRDefault="00D21C74" w:rsidP="00A6567C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extDirection w:val="tbRl"/>
          </w:tcPr>
          <w:p w:rsidR="00D21C74" w:rsidRPr="00F1285A" w:rsidRDefault="00D21C74" w:rsidP="00A6567C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D21C74" w:rsidRDefault="00D21C74" w:rsidP="00A6567C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5" w:type="dxa"/>
            <w:textDirection w:val="tbRl"/>
          </w:tcPr>
          <w:p w:rsidR="00D21C74" w:rsidRPr="001446BE" w:rsidRDefault="00D21C74" w:rsidP="00A6567C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D21C74" w:rsidRPr="007B79DF" w:rsidTr="00D21C74">
        <w:trPr>
          <w:cantSplit/>
          <w:trHeight w:val="520"/>
        </w:trPr>
        <w:tc>
          <w:tcPr>
            <w:tcW w:w="540" w:type="dxa"/>
          </w:tcPr>
          <w:p w:rsidR="00D21C74" w:rsidRPr="007B79DF" w:rsidRDefault="00D21C74" w:rsidP="00EA2AAB">
            <w:pPr>
              <w:jc w:val="center"/>
            </w:pPr>
            <w:r w:rsidRPr="007B79DF">
              <w:t>1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rPr>
                <w:color w:val="000000"/>
                <w:sz w:val="24"/>
                <w:szCs w:val="22"/>
              </w:rPr>
            </w:pPr>
            <w:r w:rsidRPr="00FF5EC7">
              <w:rPr>
                <w:color w:val="000000"/>
                <w:sz w:val="24"/>
                <w:szCs w:val="22"/>
              </w:rPr>
              <w:t xml:space="preserve">1-этажное кирпичное здание склада 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лит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. 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Б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>, общая площадь 548,1 кв.м., с земельным участком, общей площадью 1 443 кв.м., по адресу: Пермский край, г. Березники,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FF5EC7">
              <w:rPr>
                <w:color w:val="000000"/>
                <w:sz w:val="24"/>
                <w:szCs w:val="22"/>
              </w:rPr>
              <w:t xml:space="preserve">ул. </w:t>
            </w:r>
            <w:proofErr w:type="spellStart"/>
            <w:r w:rsidRPr="00FF5EC7">
              <w:rPr>
                <w:color w:val="000000"/>
                <w:sz w:val="24"/>
                <w:szCs w:val="22"/>
              </w:rPr>
              <w:t>Березниковская</w:t>
            </w:r>
            <w:proofErr w:type="spellEnd"/>
            <w:r w:rsidRPr="00FF5EC7">
              <w:rPr>
                <w:color w:val="000000"/>
                <w:sz w:val="24"/>
                <w:szCs w:val="22"/>
              </w:rPr>
              <w:t>, д. 122 (обременен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7B79DF" w:rsidRDefault="00D21C74" w:rsidP="00EA2AAB">
            <w:pPr>
              <w:jc w:val="center"/>
            </w:pPr>
            <w:r w:rsidRPr="007B79DF">
              <w:t>2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rPr>
                <w:color w:val="000000"/>
                <w:sz w:val="24"/>
                <w:szCs w:val="22"/>
              </w:rPr>
            </w:pPr>
            <w:r w:rsidRPr="00FF5EC7">
              <w:rPr>
                <w:color w:val="000000"/>
                <w:sz w:val="24"/>
                <w:szCs w:val="22"/>
              </w:rPr>
              <w:t>Здание, назначение: нежилое, 3-этажный (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подземных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 этажей-1), общая площадь 2 406,8 кв.м., инв.№ 40614, лит. А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,А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1,А2,А3, забор железобетонный, с  земельным участком, общей площадью 8 692 кв.м., по адресу: Пермский край, г. Березники, ул. </w:t>
            </w:r>
            <w:proofErr w:type="spellStart"/>
            <w:r w:rsidRPr="00FF5EC7">
              <w:rPr>
                <w:color w:val="000000"/>
                <w:sz w:val="24"/>
                <w:szCs w:val="22"/>
              </w:rPr>
              <w:t>Березниковская</w:t>
            </w:r>
            <w:proofErr w:type="spellEnd"/>
            <w:r w:rsidRPr="00FF5EC7">
              <w:rPr>
                <w:color w:val="000000"/>
                <w:sz w:val="24"/>
                <w:szCs w:val="22"/>
              </w:rPr>
              <w:t>, д. 101. (объект 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7B79DF" w:rsidRDefault="00D21C74" w:rsidP="00EA2AAB">
            <w:pPr>
              <w:jc w:val="center"/>
            </w:pPr>
            <w:r w:rsidRPr="007B79DF">
              <w:t>3</w:t>
            </w:r>
          </w:p>
        </w:tc>
        <w:tc>
          <w:tcPr>
            <w:tcW w:w="11935" w:type="dxa"/>
          </w:tcPr>
          <w:p w:rsidR="00D21C74" w:rsidRPr="00FF5EC7" w:rsidRDefault="00D21C74" w:rsidP="00AA60D5">
            <w:pPr>
              <w:suppressAutoHyphens/>
              <w:rPr>
                <w:color w:val="000000"/>
                <w:sz w:val="24"/>
                <w:szCs w:val="22"/>
              </w:rPr>
            </w:pPr>
            <w:r w:rsidRPr="00FF5EC7">
              <w:rPr>
                <w:color w:val="000000"/>
                <w:sz w:val="24"/>
                <w:szCs w:val="22"/>
              </w:rPr>
              <w:t>2-этажное панельное здание детского дома № 2 с подвалом (лит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.А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), общая площадь </w:t>
            </w:r>
            <w:r>
              <w:rPr>
                <w:color w:val="000000"/>
                <w:sz w:val="24"/>
                <w:szCs w:val="22"/>
              </w:rPr>
              <w:t xml:space="preserve">   </w:t>
            </w:r>
            <w:r w:rsidRPr="00FF5EC7">
              <w:rPr>
                <w:color w:val="000000"/>
                <w:sz w:val="24"/>
                <w:szCs w:val="22"/>
              </w:rPr>
              <w:t xml:space="preserve">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 5 860 кв.м., по адресу: Пермский край, г. Березники, </w:t>
            </w:r>
            <w:r>
              <w:rPr>
                <w:color w:val="000000"/>
                <w:sz w:val="24"/>
                <w:szCs w:val="22"/>
              </w:rPr>
              <w:t xml:space="preserve">                                 </w:t>
            </w:r>
            <w:r w:rsidRPr="00FF5EC7">
              <w:rPr>
                <w:color w:val="000000"/>
                <w:sz w:val="24"/>
                <w:szCs w:val="22"/>
              </w:rPr>
              <w:t>ул. Парижской Коммуны, д. 8 (свободно).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7B79DF" w:rsidRDefault="00D21C74" w:rsidP="00EA2AAB">
            <w:pPr>
              <w:jc w:val="center"/>
            </w:pPr>
            <w:r w:rsidRPr="007B79DF">
              <w:t>4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color w:val="000000"/>
                <w:sz w:val="24"/>
                <w:szCs w:val="22"/>
              </w:rPr>
            </w:pPr>
            <w:proofErr w:type="gramStart"/>
            <w:r w:rsidRPr="00FF5EC7">
              <w:rPr>
                <w:sz w:val="24"/>
                <w:szCs w:val="22"/>
              </w:rPr>
              <w:t>1-этажное здание учебной базы "</w:t>
            </w:r>
            <w:proofErr w:type="spellStart"/>
            <w:r w:rsidRPr="00FF5EC7">
              <w:rPr>
                <w:sz w:val="24"/>
                <w:szCs w:val="22"/>
              </w:rPr>
              <w:t>Легино</w:t>
            </w:r>
            <w:proofErr w:type="spellEnd"/>
            <w:r w:rsidRPr="00FF5EC7">
              <w:rPr>
                <w:sz w:val="24"/>
                <w:szCs w:val="22"/>
              </w:rPr>
              <w:t>" (лит.</w:t>
            </w:r>
            <w:proofErr w:type="gramEnd"/>
            <w:r w:rsidRPr="00FF5EC7">
              <w:rPr>
                <w:sz w:val="24"/>
                <w:szCs w:val="22"/>
              </w:rPr>
              <w:t xml:space="preserve"> А), назначение: школа, общая площадь 287,8 кв.м., с </w:t>
            </w:r>
            <w:proofErr w:type="spellStart"/>
            <w:r w:rsidRPr="00FF5EC7">
              <w:rPr>
                <w:sz w:val="24"/>
                <w:szCs w:val="22"/>
              </w:rPr>
              <w:t>пристроем</w:t>
            </w:r>
            <w:proofErr w:type="spellEnd"/>
            <w:r w:rsidRPr="00FF5EC7">
              <w:rPr>
                <w:sz w:val="24"/>
                <w:szCs w:val="22"/>
              </w:rPr>
              <w:t xml:space="preserve"> (</w:t>
            </w:r>
            <w:proofErr w:type="spellStart"/>
            <w:r w:rsidRPr="00FF5EC7">
              <w:rPr>
                <w:sz w:val="24"/>
                <w:szCs w:val="22"/>
              </w:rPr>
              <w:t>лит</w:t>
            </w:r>
            <w:proofErr w:type="gramStart"/>
            <w:r w:rsidRPr="00FF5EC7">
              <w:rPr>
                <w:sz w:val="24"/>
                <w:szCs w:val="22"/>
              </w:rPr>
              <w:t>.а</w:t>
            </w:r>
            <w:proofErr w:type="spellEnd"/>
            <w:proofErr w:type="gramEnd"/>
            <w:r w:rsidRPr="00FF5EC7">
              <w:rPr>
                <w:sz w:val="24"/>
                <w:szCs w:val="22"/>
              </w:rPr>
              <w:t xml:space="preserve">), крыльцом (лит.а1), с земельным участком, общей площадью 2 838 кв.м., адрес объекта: </w:t>
            </w:r>
            <w:proofErr w:type="gramStart"/>
            <w:r w:rsidRPr="00FF5EC7">
              <w:rPr>
                <w:sz w:val="24"/>
                <w:szCs w:val="22"/>
              </w:rPr>
              <w:t xml:space="preserve">Пермский край, </w:t>
            </w:r>
            <w:r>
              <w:rPr>
                <w:sz w:val="24"/>
                <w:szCs w:val="22"/>
              </w:rPr>
              <w:t xml:space="preserve">                 </w:t>
            </w:r>
            <w:r w:rsidRPr="00FF5EC7">
              <w:rPr>
                <w:sz w:val="24"/>
                <w:szCs w:val="22"/>
              </w:rPr>
              <w:t xml:space="preserve">г. Березники, п. </w:t>
            </w:r>
            <w:proofErr w:type="spellStart"/>
            <w:r w:rsidRPr="00FF5EC7">
              <w:rPr>
                <w:sz w:val="24"/>
                <w:szCs w:val="22"/>
              </w:rPr>
              <w:t>Легино</w:t>
            </w:r>
            <w:proofErr w:type="spellEnd"/>
            <w:r w:rsidRPr="00FF5EC7">
              <w:rPr>
                <w:sz w:val="24"/>
                <w:szCs w:val="22"/>
              </w:rPr>
              <w:t xml:space="preserve">, ул. </w:t>
            </w:r>
            <w:proofErr w:type="spellStart"/>
            <w:r w:rsidRPr="00FF5EC7">
              <w:rPr>
                <w:sz w:val="24"/>
                <w:szCs w:val="22"/>
              </w:rPr>
              <w:t>Яйвинская</w:t>
            </w:r>
            <w:proofErr w:type="spellEnd"/>
            <w:r w:rsidRPr="00FF5EC7">
              <w:rPr>
                <w:sz w:val="24"/>
                <w:szCs w:val="22"/>
              </w:rPr>
              <w:t>, д. 8 (свободно).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58,9 кв.м., этаж 1, номер на поэтажном плане 67, адрес объекта: Пермский край, ул. Мира, 24, пом. 7 (объект обременен договором аренды: - по 31.01.2016г.).                                     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D21C74" w:rsidRPr="00FF5EC7" w:rsidRDefault="00D21C74" w:rsidP="00FF5EC7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16,1 кв.м., этаж 1, номер на поэтажном плане 67а, адрес объекта: Пермский край, г. Березники, ул. Мира, д. 24, пом. 8 (объект обременен договором аренды: - по 31.01.2016г.).                                     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sz w:val="24"/>
                <w:szCs w:val="22"/>
              </w:rPr>
            </w:pPr>
            <w:proofErr w:type="gramStart"/>
            <w:r w:rsidRPr="00FF5EC7">
              <w:rPr>
                <w:sz w:val="24"/>
                <w:szCs w:val="22"/>
              </w:rPr>
              <w:t>Здание поста ГАИ (лит.</w:t>
            </w:r>
            <w:proofErr w:type="gramEnd"/>
            <w:r w:rsidRPr="00FF5EC7">
              <w:rPr>
                <w:sz w:val="24"/>
                <w:szCs w:val="22"/>
              </w:rPr>
              <w:t xml:space="preserve"> АА</w:t>
            </w:r>
            <w:proofErr w:type="gramStart"/>
            <w:r w:rsidRPr="00FF5EC7">
              <w:rPr>
                <w:sz w:val="24"/>
                <w:szCs w:val="22"/>
              </w:rPr>
              <w:t>1</w:t>
            </w:r>
            <w:proofErr w:type="gramEnd"/>
            <w:r w:rsidRPr="00FF5EC7">
              <w:rPr>
                <w:sz w:val="24"/>
                <w:szCs w:val="22"/>
              </w:rPr>
              <w:t xml:space="preserve">), назначение: нежилое, 3 – этажный (подземных этажей – 0), общая площадь 312,9 кв.м., инв. № 2796, с земельным участком, общей площадью 1 227 кв.м., адрес (местонахождение) объекта: Пермский край, г. Березники, в районе </w:t>
            </w:r>
            <w:proofErr w:type="spellStart"/>
            <w:r w:rsidRPr="00FF5EC7">
              <w:rPr>
                <w:sz w:val="24"/>
                <w:szCs w:val="22"/>
              </w:rPr>
              <w:t>Новожилово</w:t>
            </w:r>
            <w:proofErr w:type="spellEnd"/>
            <w:r w:rsidRPr="00FF5EC7">
              <w:rPr>
                <w:sz w:val="24"/>
                <w:szCs w:val="22"/>
              </w:rPr>
              <w:t xml:space="preserve"> (свободно).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Часть кирпичного  здания склада, назначение: нежилое, общая площадь 430,8 кв.м., этаж 1, с земельным участком, общей площадью 1141 кв.м., адрес объекта: </w:t>
            </w:r>
            <w:proofErr w:type="gramStart"/>
            <w:r w:rsidRPr="00FF5EC7">
              <w:rPr>
                <w:sz w:val="24"/>
                <w:szCs w:val="22"/>
              </w:rPr>
              <w:t>Пермский край,  г. Березники, проспект Советский, д. 12 (объект обременен договорами аренды и БВП: 1.</w:t>
            </w:r>
            <w:proofErr w:type="gramEnd"/>
            <w:r w:rsidRPr="00FF5EC7">
              <w:rPr>
                <w:sz w:val="24"/>
                <w:szCs w:val="22"/>
              </w:rPr>
              <w:t xml:space="preserve"> Аренда126,2 кв.м. - по 14.04.2016г.; 2. </w:t>
            </w:r>
            <w:proofErr w:type="gramStart"/>
            <w:r w:rsidRPr="00FF5EC7">
              <w:rPr>
                <w:sz w:val="24"/>
                <w:szCs w:val="22"/>
              </w:rPr>
              <w:t>БВП 76,8 кв.м. - на неопределенный срок.; 3.Свободно - 227,8 кв.м.).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Встроен</w:t>
            </w:r>
            <w:proofErr w:type="gramStart"/>
            <w:r w:rsidRPr="00FF5EC7">
              <w:rPr>
                <w:sz w:val="24"/>
                <w:szCs w:val="22"/>
              </w:rPr>
              <w:t>о-</w:t>
            </w:r>
            <w:proofErr w:type="gramEnd"/>
            <w:r w:rsidRPr="00FF5EC7">
              <w:rPr>
                <w:sz w:val="24"/>
                <w:szCs w:val="22"/>
              </w:rPr>
              <w:t xml:space="preserve">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FF5EC7">
              <w:rPr>
                <w:sz w:val="24"/>
                <w:szCs w:val="22"/>
              </w:rPr>
              <w:t xml:space="preserve">Пермский край, г. Березники, ул. Пятилетки, </w:t>
            </w:r>
            <w:r>
              <w:rPr>
                <w:sz w:val="24"/>
                <w:szCs w:val="22"/>
              </w:rPr>
              <w:t xml:space="preserve">             </w:t>
            </w:r>
            <w:r w:rsidRPr="00FF5EC7">
              <w:rPr>
                <w:sz w:val="24"/>
                <w:szCs w:val="22"/>
              </w:rPr>
              <w:t>д. 126 (объект обременен договором аренды: - по 26.01.2019г.).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163,4 кв.м., этаж цокольный, адрес объекта: Пермский край, г. Березники, ул. Черняховского, </w:t>
            </w:r>
            <w:r>
              <w:rPr>
                <w:sz w:val="24"/>
                <w:szCs w:val="22"/>
              </w:rPr>
              <w:t xml:space="preserve"> </w:t>
            </w:r>
            <w:r w:rsidRPr="00FF5EC7">
              <w:rPr>
                <w:sz w:val="24"/>
                <w:szCs w:val="22"/>
              </w:rPr>
              <w:t>д. 63(объект обременен договором БВП: - по 14.12.2019г.)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sz w:val="24"/>
                <w:szCs w:val="22"/>
              </w:rPr>
            </w:pPr>
            <w:proofErr w:type="gramStart"/>
            <w:r w:rsidRPr="00FF5EC7">
              <w:rPr>
                <w:sz w:val="24"/>
                <w:szCs w:val="22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FF5EC7">
              <w:rPr>
                <w:sz w:val="24"/>
                <w:szCs w:val="22"/>
              </w:rPr>
              <w:t xml:space="preserve"> </w:t>
            </w:r>
            <w:proofErr w:type="gramStart"/>
            <w:r w:rsidRPr="00FF5EC7">
              <w:rPr>
                <w:sz w:val="24"/>
                <w:szCs w:val="22"/>
              </w:rPr>
              <w:t>Пермский край, г. Березники, ул. Мира, д. 19, пом. 1 (объект обременен договорами аренды и БВП: 1.</w:t>
            </w:r>
            <w:proofErr w:type="gramEnd"/>
            <w:r w:rsidRPr="00FF5EC7">
              <w:rPr>
                <w:sz w:val="24"/>
                <w:szCs w:val="22"/>
              </w:rPr>
              <w:t xml:space="preserve"> Аренда 113,7 кв.м.  - по 17.09.2017г.; 2. </w:t>
            </w:r>
            <w:proofErr w:type="gramStart"/>
            <w:r w:rsidRPr="00FF5EC7">
              <w:rPr>
                <w:sz w:val="24"/>
                <w:szCs w:val="22"/>
              </w:rPr>
              <w:t>БВП 14,2 кв.м. - на неопределенный срок).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Нежилое помещение, назначение: нежилое, общая площадь 73,3 кв.м., этаж 2, адрес объекта: </w:t>
            </w:r>
            <w:proofErr w:type="gramStart"/>
            <w:r w:rsidRPr="00FF5EC7">
              <w:rPr>
                <w:sz w:val="24"/>
                <w:szCs w:val="22"/>
              </w:rPr>
              <w:t xml:space="preserve">Пермский край, </w:t>
            </w:r>
            <w:r>
              <w:rPr>
                <w:sz w:val="24"/>
                <w:szCs w:val="22"/>
              </w:rPr>
              <w:t xml:space="preserve">                 </w:t>
            </w:r>
            <w:r w:rsidRPr="00FF5EC7">
              <w:rPr>
                <w:sz w:val="24"/>
                <w:szCs w:val="22"/>
              </w:rPr>
              <w:t>г. Березники, ул. Парковая, д. 7, пом. 6 (объект обременен договорами аренды: 1.Аренда 58,8 кв.м.  – по 14.05.2016г.; 2.Аренда 19,8 кв.м. - 31.12.2016г.).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Нежилое помещение, назначение: нежилое, общая площадь 109,5 кв.м., этаж 1, номера на поэтажном плане 1-12, адрес (местонахождение) объекта: Пермский край, г. Березники, пр.кт. Советский, д. 32 (объект обременен договорами аренды и БВП: 1.Аренда 10 кв.м. - по 31.01.2017г.; 2.БВП 99,5 кв.м. - на неопределенный срок).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101,3 кв.м., этаж 6, номера на поэтажном плане 1,3,4,5,6,7,8, адрес объекта: </w:t>
            </w:r>
            <w:proofErr w:type="gramStart"/>
            <w:r w:rsidRPr="00FF5EC7">
              <w:rPr>
                <w:sz w:val="24"/>
                <w:szCs w:val="22"/>
              </w:rPr>
              <w:t>Пермский край, г. Березники, ул. Свердлова, д. 150/1 (объект обременен договорами аренды и БВП: 1.Аренда 7,5 кв.м. – по 14.04.2016г.; 2.БВП 93,8 кв.м. - по 31.10.2018г.).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помещение, назначение: нежилое, общая площадь 62,7 кв.м., этаж 1, адрес объекта: Пермский край, </w:t>
            </w:r>
            <w:r>
              <w:rPr>
                <w:sz w:val="24"/>
                <w:szCs w:val="22"/>
              </w:rPr>
              <w:t xml:space="preserve">    </w:t>
            </w:r>
            <w:r w:rsidRPr="00FF5EC7">
              <w:rPr>
                <w:sz w:val="24"/>
                <w:szCs w:val="22"/>
              </w:rPr>
              <w:t>г. Березники, ул. Труда, д. 7, пом. 1 (объект обременен договором  БВП: - по 31.12.2018г.).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 xml:space="preserve">Встроенное помещение, назначение: нежилое, общая площадь 89,3 кв.м., этаж 1, номера на поэтажном плане 1, адрес объекта: </w:t>
            </w:r>
            <w:proofErr w:type="gramStart"/>
            <w:r w:rsidRPr="00FF5EC7">
              <w:rPr>
                <w:sz w:val="24"/>
                <w:szCs w:val="22"/>
              </w:rPr>
              <w:t>Пермский край, г. Березники, ул. Юбилейная, д. 35, пом. 2 (объект обременен договорами аренды: 1.Аренда 77,1 кв.м. - 30.11.15г.; 2.БВП 12,2 кв.м. - на неопределенный срок).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Нежилое помещение инв.№ 5330 (лит</w:t>
            </w:r>
            <w:proofErr w:type="gramStart"/>
            <w:r w:rsidRPr="00FF5EC7">
              <w:rPr>
                <w:sz w:val="24"/>
                <w:szCs w:val="22"/>
              </w:rPr>
              <w:t>.А</w:t>
            </w:r>
            <w:proofErr w:type="gramEnd"/>
            <w:r w:rsidRPr="00FF5EC7">
              <w:rPr>
                <w:sz w:val="24"/>
                <w:szCs w:val="22"/>
              </w:rPr>
              <w:t xml:space="preserve">2), общая площадь 35,4 кв.м., этаж 1, номера на поэтажном плане 19,21,22, адрес объекта: </w:t>
            </w:r>
            <w:proofErr w:type="gramStart"/>
            <w:r w:rsidRPr="00FF5EC7">
              <w:rPr>
                <w:sz w:val="24"/>
                <w:szCs w:val="22"/>
              </w:rPr>
              <w:t>Пермский край, г. Березники, ул. Мира, д. 56, помещение № 5 (объект обременен договорами аренды: 1.Аренда 10,2 кв.м. - на неопределенный срок.; 2.Аренда 11,1 кв.м. - по 30.05.2016г.; 3.14,1 кв.м. 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Кирпичное встроенное помещение (лит</w:t>
            </w:r>
            <w:proofErr w:type="gramStart"/>
            <w:r w:rsidRPr="00FF5EC7">
              <w:rPr>
                <w:sz w:val="24"/>
                <w:szCs w:val="22"/>
              </w:rPr>
              <w:t>.А</w:t>
            </w:r>
            <w:proofErr w:type="gramEnd"/>
            <w:r w:rsidRPr="00FF5EC7">
              <w:rPr>
                <w:sz w:val="24"/>
                <w:szCs w:val="22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FF5EC7">
              <w:rPr>
                <w:sz w:val="24"/>
                <w:szCs w:val="22"/>
              </w:rPr>
              <w:t>Пермский край,  г. Березники, ул. Пятилетки, д. 56 (объект обременен договором аренды: - по 21.02.2016г.)</w:t>
            </w:r>
            <w:proofErr w:type="gramEnd"/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5" w:type="dxa"/>
          </w:tcPr>
          <w:p w:rsidR="00D21C74" w:rsidRPr="00FF5EC7" w:rsidRDefault="00D21C74" w:rsidP="00FF5EC7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Встроенное помещение магазина инв. № 5416 (лит</w:t>
            </w:r>
            <w:proofErr w:type="gramStart"/>
            <w:r w:rsidRPr="00FF5EC7">
              <w:rPr>
                <w:sz w:val="24"/>
                <w:szCs w:val="22"/>
              </w:rPr>
              <w:t>.А</w:t>
            </w:r>
            <w:proofErr w:type="gramEnd"/>
            <w:r w:rsidRPr="00FF5EC7">
              <w:rPr>
                <w:sz w:val="24"/>
                <w:szCs w:val="22"/>
              </w:rPr>
              <w:t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sz w:val="24"/>
                <w:szCs w:val="22"/>
              </w:rPr>
            </w:pPr>
            <w:proofErr w:type="gramStart"/>
            <w:r w:rsidRPr="00FF5EC7">
              <w:rPr>
                <w:sz w:val="24"/>
                <w:szCs w:val="22"/>
              </w:rPr>
              <w:t>Встроенное нежилое помещение инв. № 233 (лит.</w:t>
            </w:r>
            <w:proofErr w:type="gramEnd"/>
            <w:r w:rsidRPr="00FF5EC7">
              <w:rPr>
                <w:sz w:val="24"/>
                <w:szCs w:val="22"/>
              </w:rPr>
              <w:t xml:space="preserve"> А), общая площадь 81,1 кв.м., этаж 1; назначение: офис, адрес объекта: Пермский край, г. Березники, ул. </w:t>
            </w:r>
            <w:proofErr w:type="spellStart"/>
            <w:r w:rsidRPr="00FF5EC7">
              <w:rPr>
                <w:sz w:val="24"/>
                <w:szCs w:val="22"/>
              </w:rPr>
              <w:t>Березниковская</w:t>
            </w:r>
            <w:proofErr w:type="spellEnd"/>
            <w:r w:rsidRPr="00FF5EC7">
              <w:rPr>
                <w:sz w:val="24"/>
                <w:szCs w:val="22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color w:val="000000"/>
                <w:sz w:val="24"/>
                <w:szCs w:val="22"/>
              </w:rPr>
            </w:pPr>
            <w:r w:rsidRPr="00FF5EC7">
              <w:rPr>
                <w:color w:val="000000"/>
                <w:sz w:val="24"/>
                <w:szCs w:val="22"/>
              </w:rPr>
              <w:t>Гаражный бокс (лит</w:t>
            </w:r>
            <w:proofErr w:type="gramStart"/>
            <w:r w:rsidRPr="00FF5EC7">
              <w:rPr>
                <w:color w:val="000000"/>
                <w:sz w:val="24"/>
                <w:szCs w:val="22"/>
              </w:rPr>
              <w:t>.И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), назначение: нежилое, общая площадь 287,9 кв.м., с земельным участком, общей площадью 2 573 кв.м., адрес объект: Пермский край, г. Березники, ул. </w:t>
            </w:r>
            <w:proofErr w:type="spellStart"/>
            <w:r w:rsidRPr="00FF5EC7">
              <w:rPr>
                <w:color w:val="000000"/>
                <w:sz w:val="24"/>
                <w:szCs w:val="22"/>
              </w:rPr>
              <w:t>Березниковская</w:t>
            </w:r>
            <w:proofErr w:type="spellEnd"/>
            <w:r w:rsidRPr="00FF5EC7">
              <w:rPr>
                <w:color w:val="000000"/>
                <w:sz w:val="24"/>
                <w:szCs w:val="22"/>
              </w:rPr>
              <w:t>, 89 (договор обременен договорами аренды и БВП: 1.БВП: 79,3 кв.м. - по 12.08.2017г.; 2.Аренда 123,4 кв.м. - по 05.11.2016г.; 3.Свободно 85,2 кв.м.).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35" w:type="dxa"/>
          </w:tcPr>
          <w:p w:rsidR="00D21C74" w:rsidRPr="00FF5EC7" w:rsidRDefault="00D21C74" w:rsidP="009F2170">
            <w:pPr>
              <w:suppressAutoHyphens/>
              <w:spacing w:line="240" w:lineRule="exact"/>
              <w:rPr>
                <w:iCs/>
                <w:sz w:val="24"/>
                <w:szCs w:val="22"/>
              </w:rPr>
            </w:pPr>
            <w:r w:rsidRPr="00FF5EC7">
              <w:rPr>
                <w:sz w:val="24"/>
                <w:szCs w:val="22"/>
              </w:rPr>
              <w:t>Встроенное нежилое помещение (лит</w:t>
            </w:r>
            <w:proofErr w:type="gramStart"/>
            <w:r w:rsidRPr="00FF5EC7">
              <w:rPr>
                <w:sz w:val="24"/>
                <w:szCs w:val="22"/>
              </w:rPr>
              <w:t>.А</w:t>
            </w:r>
            <w:proofErr w:type="gramEnd"/>
            <w:r w:rsidRPr="00FF5EC7">
              <w:rPr>
                <w:sz w:val="24"/>
                <w:szCs w:val="22"/>
              </w:rPr>
              <w:t xml:space="preserve">1), назначение: нежилое, общая площадь 203,1 кв.м., этаж 1,2, адрес объекта: Пермский край, г. Березники, ул. Олега Кошевого, д. 7а </w:t>
            </w:r>
            <w:r w:rsidRPr="00FF5EC7">
              <w:rPr>
                <w:iCs/>
                <w:sz w:val="24"/>
                <w:szCs w:val="22"/>
              </w:rPr>
              <w:t>(объект обременен договором аренды: - по 20.08.2016г.).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D21C74" w:rsidRPr="007B79DF" w:rsidTr="00F66A64">
        <w:trPr>
          <w:cantSplit/>
          <w:trHeight w:val="520"/>
        </w:trPr>
        <w:tc>
          <w:tcPr>
            <w:tcW w:w="540" w:type="dxa"/>
          </w:tcPr>
          <w:p w:rsidR="00D21C74" w:rsidRPr="002568BA" w:rsidRDefault="00D21C74" w:rsidP="00FB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935" w:type="dxa"/>
          </w:tcPr>
          <w:p w:rsidR="00D21C74" w:rsidRPr="00FF5EC7" w:rsidRDefault="00D21C74" w:rsidP="00D21C74">
            <w:pPr>
              <w:suppressAutoHyphens/>
              <w:spacing w:line="240" w:lineRule="exact"/>
              <w:rPr>
                <w:sz w:val="24"/>
                <w:szCs w:val="22"/>
              </w:rPr>
            </w:pPr>
            <w:proofErr w:type="gramStart"/>
            <w:r w:rsidRPr="00FF5EC7">
              <w:rPr>
                <w:color w:val="000000"/>
                <w:sz w:val="24"/>
                <w:szCs w:val="22"/>
              </w:rPr>
              <w:t>Встроенное нежилое помещение, назначение: нежилое, общая площадь 65,4 кв.м., этаж  цокольный; встроенное нежилое помещение, назначение: нежилое, общая площадь 91,7 кв.м., этаж цокольный, по адресу:</w:t>
            </w:r>
            <w:proofErr w:type="gramEnd"/>
            <w:r w:rsidRPr="00FF5EC7">
              <w:rPr>
                <w:color w:val="000000"/>
                <w:sz w:val="24"/>
                <w:szCs w:val="22"/>
              </w:rPr>
              <w:t xml:space="preserve"> Пермский край, г. Березники,  ул. Труда, д. 4 (свободно).</w:t>
            </w:r>
          </w:p>
        </w:tc>
        <w:tc>
          <w:tcPr>
            <w:tcW w:w="850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C74" w:rsidRPr="00723E12" w:rsidRDefault="00D21C74" w:rsidP="00A6567C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21C74" w:rsidRPr="00723E12" w:rsidRDefault="00D21C74" w:rsidP="00A656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D21C74" w:rsidRPr="000611FD" w:rsidRDefault="00D21C74" w:rsidP="00D21C74">
      <w:pPr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D21C7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6B7C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6B7C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1C74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668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C89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1C74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D21C7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D21C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798B-D048-4D64-8C9E-6FE45F2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2015-09-03T09:38:00Z</cp:lastPrinted>
  <dcterms:created xsi:type="dcterms:W3CDTF">2016-02-03T11:02:00Z</dcterms:created>
  <dcterms:modified xsi:type="dcterms:W3CDTF">2016-02-03T11:02:00Z</dcterms:modified>
</cp:coreProperties>
</file>