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4" w:rsidRPr="002969EE" w:rsidRDefault="00F51064" w:rsidP="00F51064">
      <w:pPr>
        <w:shd w:val="clear" w:color="auto" w:fill="FFFFFF"/>
        <w:spacing w:line="240" w:lineRule="exact"/>
        <w:jc w:val="center"/>
        <w:rPr>
          <w:b/>
        </w:rPr>
      </w:pPr>
      <w:r w:rsidRPr="002969EE">
        <w:rPr>
          <w:b/>
        </w:rPr>
        <w:t>ИЗВЕЩЕНИЕ О ПРОВЕДЕН</w:t>
      </w:r>
      <w:proofErr w:type="gramStart"/>
      <w:r w:rsidRPr="002969EE">
        <w:rPr>
          <w:b/>
        </w:rPr>
        <w:t>ИИ АУ</w:t>
      </w:r>
      <w:proofErr w:type="gramEnd"/>
      <w:r w:rsidRPr="002969EE">
        <w:rPr>
          <w:b/>
        </w:rPr>
        <w:t>КЦИОНА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center"/>
        <w:rPr>
          <w:b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2969EE">
        <w:rPr>
          <w:b/>
          <w:spacing w:val="-2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2969EE">
        <w:rPr>
          <w:spacing w:val="-2"/>
          <w:sz w:val="23"/>
          <w:szCs w:val="23"/>
        </w:rPr>
        <w:t>(далее - организатор аукциона)</w:t>
      </w:r>
      <w:r w:rsidRPr="002969EE">
        <w:rPr>
          <w:b/>
          <w:spacing w:val="-2"/>
          <w:sz w:val="23"/>
          <w:szCs w:val="23"/>
        </w:rPr>
        <w:t xml:space="preserve"> </w:t>
      </w:r>
      <w:r w:rsidRPr="002969EE">
        <w:rPr>
          <w:spacing w:val="-2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b/>
          <w:spacing w:val="-6"/>
          <w:sz w:val="23"/>
          <w:szCs w:val="23"/>
        </w:rPr>
      </w:pPr>
      <w:r w:rsidRPr="002969EE">
        <w:rPr>
          <w:spacing w:val="-6"/>
          <w:sz w:val="23"/>
          <w:szCs w:val="23"/>
        </w:rPr>
        <w:t>Место нахождения и почтовый адрес</w:t>
      </w:r>
      <w:r w:rsidRPr="002969EE">
        <w:rPr>
          <w:b/>
          <w:spacing w:val="-6"/>
          <w:sz w:val="23"/>
          <w:szCs w:val="23"/>
        </w:rPr>
        <w:t xml:space="preserve"> – </w:t>
      </w:r>
      <w:r w:rsidRPr="002969EE">
        <w:rPr>
          <w:spacing w:val="-6"/>
          <w:sz w:val="23"/>
          <w:szCs w:val="23"/>
        </w:rPr>
        <w:t xml:space="preserve">618400, Пермский край, </w:t>
      </w:r>
      <w:proofErr w:type="gramStart"/>
      <w:r w:rsidRPr="002969EE">
        <w:rPr>
          <w:spacing w:val="-6"/>
          <w:sz w:val="23"/>
          <w:szCs w:val="23"/>
        </w:rPr>
        <w:t>г</w:t>
      </w:r>
      <w:proofErr w:type="gramEnd"/>
      <w:r w:rsidRPr="002969EE">
        <w:rPr>
          <w:spacing w:val="-6"/>
          <w:sz w:val="23"/>
          <w:szCs w:val="23"/>
        </w:rPr>
        <w:t>. Березники, Советский проспект, 39.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>Контактные телефоны:</w:t>
      </w:r>
      <w:r w:rsidRPr="002969EE">
        <w:rPr>
          <w:b/>
          <w:spacing w:val="-2"/>
          <w:sz w:val="23"/>
          <w:szCs w:val="23"/>
        </w:rPr>
        <w:t xml:space="preserve"> </w:t>
      </w:r>
      <w:r w:rsidRPr="002969EE">
        <w:rPr>
          <w:spacing w:val="-2"/>
          <w:sz w:val="23"/>
          <w:szCs w:val="23"/>
        </w:rPr>
        <w:t>(3424) 29 01 78; 29 01 79, факс (3424) 29 01 78, 29 01 77.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 xml:space="preserve">Электронная почта: </w:t>
      </w:r>
      <w:hyperlink r:id="rId4" w:history="1">
        <w:r w:rsidRPr="002969EE">
          <w:rPr>
            <w:spacing w:val="-2"/>
            <w:sz w:val="23"/>
            <w:szCs w:val="23"/>
            <w:u w:val="single"/>
            <w:lang w:val="en-US"/>
          </w:rPr>
          <w:t>mich</w:t>
        </w:r>
        <w:r w:rsidRPr="002969EE">
          <w:rPr>
            <w:spacing w:val="-2"/>
            <w:sz w:val="23"/>
            <w:szCs w:val="23"/>
            <w:u w:val="single"/>
          </w:rPr>
          <w:t>с</w:t>
        </w:r>
        <w:r w:rsidRPr="002969EE">
          <w:rPr>
            <w:spacing w:val="-2"/>
            <w:sz w:val="23"/>
            <w:szCs w:val="23"/>
            <w:u w:val="single"/>
            <w:lang w:val="en-US"/>
          </w:rPr>
          <w:t>kov</w:t>
        </w:r>
        <w:r w:rsidRPr="002969EE">
          <w:rPr>
            <w:spacing w:val="-2"/>
            <w:sz w:val="23"/>
            <w:szCs w:val="23"/>
            <w:u w:val="single"/>
          </w:rPr>
          <w:t>2011@у</w:t>
        </w:r>
        <w:r w:rsidRPr="002969EE">
          <w:rPr>
            <w:spacing w:val="-2"/>
            <w:sz w:val="23"/>
            <w:szCs w:val="23"/>
            <w:u w:val="single"/>
            <w:lang w:val="en-US"/>
          </w:rPr>
          <w:t>andex</w:t>
        </w:r>
        <w:r w:rsidRPr="002969EE">
          <w:rPr>
            <w:spacing w:val="-2"/>
            <w:sz w:val="23"/>
            <w:szCs w:val="23"/>
            <w:u w:val="single"/>
          </w:rPr>
          <w:t>.</w:t>
        </w:r>
        <w:proofErr w:type="spellStart"/>
        <w:r w:rsidRPr="002969EE">
          <w:rPr>
            <w:spacing w:val="-2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2969EE">
        <w:rPr>
          <w:spacing w:val="-2"/>
          <w:sz w:val="23"/>
          <w:szCs w:val="23"/>
        </w:rPr>
        <w:t xml:space="preserve">,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 xml:space="preserve">Контактные лица: </w:t>
      </w:r>
      <w:proofErr w:type="spellStart"/>
      <w:r w:rsidRPr="002969EE">
        <w:rPr>
          <w:spacing w:val="-2"/>
          <w:sz w:val="23"/>
          <w:szCs w:val="23"/>
        </w:rPr>
        <w:t>Мичков</w:t>
      </w:r>
      <w:proofErr w:type="spellEnd"/>
      <w:r w:rsidRPr="002969EE">
        <w:rPr>
          <w:spacing w:val="-2"/>
          <w:sz w:val="23"/>
          <w:szCs w:val="23"/>
        </w:rPr>
        <w:t xml:space="preserve"> Максим Федорович, Шутова Ирина Сергеевна.</w:t>
      </w:r>
    </w:p>
    <w:p w:rsidR="00F51064" w:rsidRPr="002969EE" w:rsidRDefault="00F51064" w:rsidP="00F51064">
      <w:pPr>
        <w:shd w:val="clear" w:color="auto" w:fill="FFFFFF"/>
        <w:tabs>
          <w:tab w:val="left" w:pos="0"/>
        </w:tabs>
        <w:spacing w:line="240" w:lineRule="exact"/>
        <w:ind w:firstLine="709"/>
        <w:jc w:val="both"/>
        <w:rPr>
          <w:bCs/>
          <w:iCs/>
          <w:spacing w:val="-2"/>
          <w:sz w:val="23"/>
          <w:szCs w:val="23"/>
        </w:rPr>
      </w:pPr>
      <w:proofErr w:type="gramStart"/>
      <w:r w:rsidRPr="002969EE">
        <w:rPr>
          <w:b/>
          <w:spacing w:val="-2"/>
          <w:sz w:val="23"/>
          <w:szCs w:val="23"/>
        </w:rPr>
        <w:t>Предмет аукциона</w:t>
      </w:r>
      <w:r w:rsidRPr="002969EE">
        <w:rPr>
          <w:spacing w:val="-2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2969EE">
        <w:rPr>
          <w:bCs/>
          <w:iCs/>
          <w:spacing w:val="-2"/>
          <w:sz w:val="23"/>
          <w:szCs w:val="23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2969EE">
        <w:rPr>
          <w:bCs/>
          <w:iCs/>
          <w:spacing w:val="-2"/>
          <w:sz w:val="23"/>
          <w:szCs w:val="23"/>
        </w:rPr>
        <w:t>Березниковской</w:t>
      </w:r>
      <w:proofErr w:type="spellEnd"/>
      <w:r w:rsidRPr="002969EE">
        <w:rPr>
          <w:bCs/>
          <w:iCs/>
          <w:spacing w:val="-2"/>
          <w:sz w:val="23"/>
          <w:szCs w:val="23"/>
        </w:rPr>
        <w:t xml:space="preserve"> городской Думы от 31.07.2007 №325, с учетом внесенных изменений и дополнений.</w:t>
      </w:r>
      <w:proofErr w:type="gramEnd"/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2"/>
          <w:szCs w:val="22"/>
        </w:rPr>
      </w:pPr>
      <w:r w:rsidRPr="002969EE">
        <w:rPr>
          <w:b/>
          <w:spacing w:val="-2"/>
          <w:sz w:val="22"/>
          <w:szCs w:val="22"/>
        </w:rPr>
        <w:t xml:space="preserve">Объект аукциона по лоту: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b/>
          <w:spacing w:val="-4"/>
          <w:sz w:val="23"/>
          <w:szCs w:val="23"/>
          <w:lang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b/>
          <w:sz w:val="23"/>
          <w:szCs w:val="23"/>
        </w:rPr>
        <w:t xml:space="preserve">Лот 1 </w:t>
      </w:r>
      <w:r w:rsidRPr="002969EE">
        <w:rPr>
          <w:sz w:val="23"/>
          <w:szCs w:val="23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ул. Карла Маркса, 53.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5 лет.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права заключения договора аренды за объект составляет 111 260 (Сто одиннадцать тысяч двести шестьдесят)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Шаг аукциона – 5 563 (Пять тысяч пятьсот шестьдесят три) рубля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права заключения договора аренды 22 252 (Двадцать две тысячи двести пятьдесят два) рубля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2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пятиэтажного здания, общей площадью 4 163,2 кв.м., расположенного на первом этаже здания по адресу:</w:t>
      </w:r>
      <w:proofErr w:type="gramEnd"/>
      <w:r w:rsidRPr="002969EE">
        <w:rPr>
          <w:sz w:val="23"/>
          <w:szCs w:val="23"/>
        </w:rPr>
        <w:t xml:space="preserve">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ул. Ломоносова, 60.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5 лет.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права заключения договора аренды за объект составляет 15 360 (Пятнадцать тысяч триста шестьдесят)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Шаг аукциона – 768 (Семьсот шестьдесят восемь)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права заключения договора аренды 3 072 (Три тысячи семьдесят два) рубля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  <w:shd w:val="clear" w:color="auto" w:fill="F9F9F9"/>
        </w:rPr>
      </w:pPr>
      <w:r w:rsidRPr="002969EE">
        <w:rPr>
          <w:sz w:val="23"/>
          <w:szCs w:val="23"/>
        </w:rPr>
        <w:t xml:space="preserve">Целевое использование - размещение </w:t>
      </w:r>
      <w:r w:rsidRPr="002969EE">
        <w:rPr>
          <w:sz w:val="23"/>
          <w:szCs w:val="23"/>
          <w:shd w:val="clear" w:color="auto" w:fill="F9F9F9"/>
        </w:rPr>
        <w:t xml:space="preserve">торгового </w:t>
      </w:r>
      <w:proofErr w:type="spellStart"/>
      <w:r w:rsidRPr="002969EE">
        <w:rPr>
          <w:sz w:val="23"/>
          <w:szCs w:val="23"/>
          <w:shd w:val="clear" w:color="auto" w:fill="F9F9F9"/>
        </w:rPr>
        <w:t>вендингового</w:t>
      </w:r>
      <w:proofErr w:type="spellEnd"/>
      <w:r w:rsidRPr="002969EE">
        <w:rPr>
          <w:sz w:val="23"/>
          <w:szCs w:val="23"/>
          <w:shd w:val="clear" w:color="auto" w:fill="F9F9F9"/>
        </w:rPr>
        <w:t xml:space="preserve"> аппарата.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  <w:shd w:val="clear" w:color="auto" w:fill="F9F9F9"/>
        </w:rPr>
      </w:pPr>
    </w:p>
    <w:p w:rsidR="00F51064" w:rsidRPr="002969EE" w:rsidRDefault="00F51064" w:rsidP="00F51064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3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2969EE">
        <w:rPr>
          <w:sz w:val="23"/>
          <w:szCs w:val="23"/>
        </w:rPr>
        <w:t xml:space="preserve"> Б), общей площадью 548,1 кв.м., </w:t>
      </w:r>
      <w:proofErr w:type="gramStart"/>
      <w:r w:rsidRPr="002969EE">
        <w:rPr>
          <w:sz w:val="23"/>
          <w:szCs w:val="23"/>
        </w:rPr>
        <w:t>расположенного</w:t>
      </w:r>
      <w:proofErr w:type="gramEnd"/>
      <w:r w:rsidRPr="002969EE">
        <w:rPr>
          <w:sz w:val="23"/>
          <w:szCs w:val="23"/>
        </w:rPr>
        <w:t xml:space="preserve">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 xml:space="preserve">. Березники, ул. </w:t>
      </w:r>
      <w:proofErr w:type="spellStart"/>
      <w:r w:rsidRPr="002969EE">
        <w:rPr>
          <w:sz w:val="23"/>
          <w:szCs w:val="23"/>
        </w:rPr>
        <w:t>Березниковская</w:t>
      </w:r>
      <w:proofErr w:type="spellEnd"/>
      <w:r w:rsidRPr="002969EE">
        <w:rPr>
          <w:sz w:val="23"/>
          <w:szCs w:val="23"/>
        </w:rPr>
        <w:t>, 122.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5 лет.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права заключения договора аренды за объект составляет 185 460 (Сто восемьдесят пять тысяч четыреста шестьдесят)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Шаг аукциона – 9 273 (Девять тысяч двести семьдесят три) рубля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права заключения договора аренды 37 092 (Тридцать семь тысяч девяносто два) рубля 00 копеек.</w:t>
      </w:r>
    </w:p>
    <w:p w:rsidR="00F51064" w:rsidRPr="002969EE" w:rsidRDefault="00F51064" w:rsidP="00F51064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  <w:bookmarkStart w:id="0" w:name="OLE_LINK1"/>
    </w:p>
    <w:p w:rsidR="00F51064" w:rsidRPr="002969EE" w:rsidRDefault="00F51064" w:rsidP="00F51064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4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</w:t>
      </w:r>
      <w:proofErr w:type="gramEnd"/>
      <w:r w:rsidRPr="002969EE">
        <w:rPr>
          <w:sz w:val="23"/>
          <w:szCs w:val="23"/>
        </w:rPr>
        <w:t xml:space="preserve"> Б), общей площадью 149,9 кв.м., </w:t>
      </w:r>
      <w:proofErr w:type="gramStart"/>
      <w:r w:rsidRPr="002969EE">
        <w:rPr>
          <w:sz w:val="23"/>
          <w:szCs w:val="23"/>
        </w:rPr>
        <w:t>расположенного</w:t>
      </w:r>
      <w:proofErr w:type="gramEnd"/>
      <w:r w:rsidRPr="002969EE">
        <w:rPr>
          <w:sz w:val="23"/>
          <w:szCs w:val="23"/>
        </w:rPr>
        <w:t xml:space="preserve">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ул. Калинина, 18.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2 года.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права заключения договора аренды за объект составляет 22 680 (Двадцать две тысячи шестьсот восемьдесят)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Шаг аукциона – 1 134 (Одна тысяча сто тридцать четыре) рубля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права заключения договора аренды 4 536 (Четыре тысячи пятьсот тридцать шесть)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5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кирпичного здания столярных мастерских (инв. № 5615, Лит.</w:t>
      </w:r>
      <w:proofErr w:type="gramEnd"/>
      <w:r w:rsidRPr="002969EE">
        <w:rPr>
          <w:sz w:val="23"/>
          <w:szCs w:val="23"/>
        </w:rPr>
        <w:t xml:space="preserve"> А), общей площадью 764,5 кв.м., </w:t>
      </w:r>
      <w:proofErr w:type="gramStart"/>
      <w:r w:rsidRPr="002969EE">
        <w:rPr>
          <w:sz w:val="23"/>
          <w:szCs w:val="23"/>
        </w:rPr>
        <w:t>расположенного</w:t>
      </w:r>
      <w:proofErr w:type="gramEnd"/>
      <w:r w:rsidRPr="002969EE">
        <w:rPr>
          <w:sz w:val="23"/>
          <w:szCs w:val="23"/>
        </w:rPr>
        <w:t xml:space="preserve">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ул. Преображенского, 21.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5 лет.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права заключения договора аренды за объект составляет 38 520 (Тридцать восемь тысяч пятьсот двадцать)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Шаг аукциона – 1 926 (Одна тысяча девятьсот двадцать шесть)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права заключения договора аренды 7 704 (Семь тысяч семьсот четыре) рубля 00 копеек.</w:t>
      </w:r>
    </w:p>
    <w:bookmarkEnd w:id="0"/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spacing w:val="-2"/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6</w:t>
      </w:r>
      <w:r w:rsidRPr="002969EE">
        <w:rPr>
          <w:sz w:val="23"/>
          <w:szCs w:val="23"/>
        </w:rPr>
        <w:t xml:space="preserve"> </w:t>
      </w:r>
      <w:r w:rsidRPr="002969EE">
        <w:rPr>
          <w:spacing w:val="-2"/>
          <w:sz w:val="23"/>
          <w:szCs w:val="23"/>
        </w:rPr>
        <w:t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2 406,8 кв.м., расположенных в отдельно стоящем трехэтажном (в том числе подземных этажей – 1) здании по адресу:</w:t>
      </w:r>
      <w:proofErr w:type="gramEnd"/>
      <w:r w:rsidRPr="002969EE">
        <w:rPr>
          <w:spacing w:val="-2"/>
          <w:sz w:val="23"/>
          <w:szCs w:val="23"/>
        </w:rPr>
        <w:t xml:space="preserve"> Пермский край, </w:t>
      </w:r>
      <w:proofErr w:type="gramStart"/>
      <w:r w:rsidRPr="002969EE">
        <w:rPr>
          <w:spacing w:val="-2"/>
          <w:sz w:val="23"/>
          <w:szCs w:val="23"/>
        </w:rPr>
        <w:t>г</w:t>
      </w:r>
      <w:proofErr w:type="gramEnd"/>
      <w:r w:rsidRPr="002969EE">
        <w:rPr>
          <w:spacing w:val="-2"/>
          <w:sz w:val="23"/>
          <w:szCs w:val="23"/>
        </w:rPr>
        <w:t xml:space="preserve">. Березники, ул. </w:t>
      </w:r>
      <w:proofErr w:type="spellStart"/>
      <w:r w:rsidRPr="002969EE">
        <w:rPr>
          <w:spacing w:val="-2"/>
          <w:sz w:val="23"/>
          <w:szCs w:val="23"/>
        </w:rPr>
        <w:t>Березниковская</w:t>
      </w:r>
      <w:proofErr w:type="spellEnd"/>
      <w:r w:rsidRPr="002969EE">
        <w:rPr>
          <w:spacing w:val="-2"/>
          <w:sz w:val="23"/>
          <w:szCs w:val="23"/>
        </w:rPr>
        <w:t>, 101.</w:t>
      </w:r>
    </w:p>
    <w:p w:rsidR="00F51064" w:rsidRPr="002969EE" w:rsidRDefault="00F51064" w:rsidP="00F51064">
      <w:pPr>
        <w:spacing w:line="240" w:lineRule="exact"/>
        <w:ind w:firstLine="709"/>
        <w:rPr>
          <w:sz w:val="23"/>
          <w:szCs w:val="23"/>
        </w:rPr>
      </w:pPr>
      <w:r w:rsidRPr="002969EE">
        <w:rPr>
          <w:sz w:val="23"/>
          <w:szCs w:val="23"/>
        </w:rPr>
        <w:t xml:space="preserve">Договор аренды заключается сроком на 2 года.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право заключения договора аренды за объект составляет 1 825 320 (Один миллион восемьсот двадцать пять тысяч триста двадцать)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 xml:space="preserve">Шаг аукциона – 91 266 (Девяносто одна тысяча двести шестьдесят шесть) рублей 00 копеек.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право заключения договора аренды 365 064 (Триста шестьдесят пять тысяч шестьдесят четыре) рубля 00 копеек</w:t>
      </w: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7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 (с антресолью), общей площадью 256,0 кв.м., являющегося частью 1-2-этажного кирпичного здания склада, гаража (лит.</w:t>
      </w:r>
      <w:proofErr w:type="gramEnd"/>
      <w:r w:rsidRPr="002969EE">
        <w:rPr>
          <w:sz w:val="23"/>
          <w:szCs w:val="23"/>
        </w:rPr>
        <w:t xml:space="preserve"> Д), общей площадью 482,8 кв.м., </w:t>
      </w:r>
      <w:proofErr w:type="gramStart"/>
      <w:r w:rsidRPr="002969EE">
        <w:rPr>
          <w:sz w:val="23"/>
          <w:szCs w:val="23"/>
        </w:rPr>
        <w:t>расположенного</w:t>
      </w:r>
      <w:proofErr w:type="gramEnd"/>
      <w:r w:rsidRPr="002969EE">
        <w:rPr>
          <w:sz w:val="23"/>
          <w:szCs w:val="23"/>
        </w:rPr>
        <w:t xml:space="preserve">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ул. Льва Толстого, 100.</w:t>
      </w:r>
    </w:p>
    <w:p w:rsidR="00F51064" w:rsidRPr="002969EE" w:rsidRDefault="00F51064" w:rsidP="00F51064">
      <w:pPr>
        <w:spacing w:line="240" w:lineRule="exact"/>
        <w:ind w:firstLine="709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2 года.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право заключения договора аренды за объект составляет 49 200 (Сорок девять тысяч двести)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 xml:space="preserve">Шаг аукциона – 2 460 (Две тысячи четыреста шестьдесят) рублей 00 копеек.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право заключения договора аренды 9 840 (Девять тысяч восемьсот сорок) рублей 00 копеек.</w:t>
      </w: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8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склада, общей площадью 96,0 кв.м., являющегося частью 1-2-этажного кирпичного здания склада, гаража (лит.</w:t>
      </w:r>
      <w:proofErr w:type="gramEnd"/>
      <w:r w:rsidRPr="002969EE">
        <w:rPr>
          <w:sz w:val="23"/>
          <w:szCs w:val="23"/>
        </w:rPr>
        <w:t xml:space="preserve"> Д), общей площадью 482,8 кв.м., </w:t>
      </w:r>
      <w:proofErr w:type="gramStart"/>
      <w:r w:rsidRPr="002969EE">
        <w:rPr>
          <w:sz w:val="23"/>
          <w:szCs w:val="23"/>
        </w:rPr>
        <w:t>расположенного</w:t>
      </w:r>
      <w:proofErr w:type="gramEnd"/>
      <w:r w:rsidRPr="002969EE">
        <w:rPr>
          <w:sz w:val="23"/>
          <w:szCs w:val="23"/>
        </w:rPr>
        <w:t xml:space="preserve">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ул. Льва Толстого, 100.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2 года.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право заключения договора аренды за объект 18 480 (Восемнадцать тысяч четыреста восемьдесят)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 xml:space="preserve">Шаг аукциона – 924 (Девятьсот двадцать четыре) рубля 00 копеек.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lastRenderedPageBreak/>
        <w:t>Сумма задатка: 20% от начальной цены право заключения договора аренды 3 696 (Три тысячи шестьсот девяносто шесть) рублей 00 копеек.</w:t>
      </w: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spacing w:val="-2"/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9</w:t>
      </w:r>
      <w:r w:rsidRPr="002969EE">
        <w:rPr>
          <w:sz w:val="23"/>
          <w:szCs w:val="23"/>
        </w:rPr>
        <w:t xml:space="preserve"> </w:t>
      </w:r>
      <w:r w:rsidRPr="002969EE">
        <w:rPr>
          <w:spacing w:val="-2"/>
          <w:sz w:val="23"/>
          <w:szCs w:val="23"/>
        </w:rPr>
        <w:t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</w:t>
      </w:r>
      <w:proofErr w:type="gramEnd"/>
      <w:r w:rsidRPr="002969EE">
        <w:rPr>
          <w:spacing w:val="-2"/>
          <w:sz w:val="23"/>
          <w:szCs w:val="23"/>
        </w:rPr>
        <w:t xml:space="preserve"> Е</w:t>
      </w:r>
      <w:proofErr w:type="gramStart"/>
      <w:r w:rsidRPr="002969EE">
        <w:rPr>
          <w:spacing w:val="-2"/>
          <w:sz w:val="23"/>
          <w:szCs w:val="23"/>
        </w:rPr>
        <w:t>1</w:t>
      </w:r>
      <w:proofErr w:type="gramEnd"/>
      <w:r w:rsidRPr="002969EE">
        <w:rPr>
          <w:spacing w:val="-2"/>
          <w:sz w:val="23"/>
          <w:szCs w:val="23"/>
        </w:rPr>
        <w:t>), являющегося частью здания мастерских (лит. Е, Е</w:t>
      </w:r>
      <w:proofErr w:type="gramStart"/>
      <w:r w:rsidRPr="002969EE">
        <w:rPr>
          <w:spacing w:val="-2"/>
          <w:sz w:val="23"/>
          <w:szCs w:val="23"/>
        </w:rPr>
        <w:t>1</w:t>
      </w:r>
      <w:proofErr w:type="gramEnd"/>
      <w:r w:rsidRPr="002969EE">
        <w:rPr>
          <w:spacing w:val="-2"/>
          <w:sz w:val="23"/>
          <w:szCs w:val="23"/>
        </w:rPr>
        <w:t xml:space="preserve">, Е2), общей площадью 666,5 кв.м., расположенного по адресу: Пермский край, </w:t>
      </w:r>
      <w:proofErr w:type="gramStart"/>
      <w:r w:rsidRPr="002969EE">
        <w:rPr>
          <w:spacing w:val="-2"/>
          <w:sz w:val="23"/>
          <w:szCs w:val="23"/>
        </w:rPr>
        <w:t>г</w:t>
      </w:r>
      <w:proofErr w:type="gramEnd"/>
      <w:r w:rsidRPr="002969EE">
        <w:rPr>
          <w:spacing w:val="-2"/>
          <w:sz w:val="23"/>
          <w:szCs w:val="23"/>
        </w:rPr>
        <w:t>. Березники, ул. Льва Толстого, 100.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2 года.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право заключения договора аренды за объект составляет 9 280 (Девять тысяч восемьсот двадцать)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 xml:space="preserve">Шаг аукциона – 464 (Четыреста шестьдесят четыре) рубля 00 копеек.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 xml:space="preserve">Сумма задатка: 20% от начальной цены право заключения договора аренды 1 856 (Одна тысяча восемьсот пятьдесят шесть) рублей 00 копеек. </w:t>
      </w: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10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83,9 кв.м., являющегося частью гаражного бокса (лит.</w:t>
      </w:r>
      <w:proofErr w:type="gramEnd"/>
      <w:r w:rsidRPr="002969EE">
        <w:rPr>
          <w:sz w:val="23"/>
          <w:szCs w:val="23"/>
        </w:rPr>
        <w:t xml:space="preserve"> И), общей площадью 287,9 кв.м., </w:t>
      </w:r>
      <w:proofErr w:type="gramStart"/>
      <w:r w:rsidRPr="002969EE">
        <w:rPr>
          <w:sz w:val="23"/>
          <w:szCs w:val="23"/>
        </w:rPr>
        <w:t>расположенного</w:t>
      </w:r>
      <w:proofErr w:type="gramEnd"/>
      <w:r w:rsidRPr="002969EE">
        <w:rPr>
          <w:sz w:val="23"/>
          <w:szCs w:val="23"/>
        </w:rPr>
        <w:t xml:space="preserve">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 xml:space="preserve">. Березники, ул. </w:t>
      </w:r>
      <w:proofErr w:type="spellStart"/>
      <w:r w:rsidRPr="002969EE">
        <w:rPr>
          <w:sz w:val="23"/>
          <w:szCs w:val="23"/>
        </w:rPr>
        <w:t>Березниковская</w:t>
      </w:r>
      <w:proofErr w:type="spellEnd"/>
      <w:r w:rsidRPr="002969EE">
        <w:rPr>
          <w:sz w:val="23"/>
          <w:szCs w:val="23"/>
        </w:rPr>
        <w:t>, 89.</w:t>
      </w:r>
    </w:p>
    <w:p w:rsidR="00F51064" w:rsidRPr="002969EE" w:rsidRDefault="00F51064" w:rsidP="00F51064">
      <w:pPr>
        <w:spacing w:line="240" w:lineRule="exact"/>
        <w:ind w:firstLine="709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2 года.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право заключения договора аренды за объект составляет 16 120 (Шестнадцать тысяч сто двадцать)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rPr>
          <w:sz w:val="23"/>
          <w:szCs w:val="23"/>
        </w:rPr>
      </w:pPr>
      <w:r w:rsidRPr="002969EE">
        <w:rPr>
          <w:sz w:val="23"/>
          <w:szCs w:val="23"/>
        </w:rPr>
        <w:t xml:space="preserve">Шаг аукциона – 806 (Восемьсот шесть) рублей 00 копеек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право заключения договора аренды 3 224 (Три тысячи двести двадцать четыре) рубля 00 копеек.</w:t>
      </w:r>
    </w:p>
    <w:p w:rsidR="00F51064" w:rsidRPr="002969EE" w:rsidRDefault="00F51064" w:rsidP="00F51064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2"/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11</w:t>
      </w:r>
      <w:r w:rsidRPr="002969EE">
        <w:rPr>
          <w:sz w:val="23"/>
          <w:szCs w:val="23"/>
        </w:rPr>
        <w:t xml:space="preserve"> </w:t>
      </w:r>
      <w:r w:rsidRPr="002969EE">
        <w:rPr>
          <w:spacing w:val="-2"/>
          <w:sz w:val="23"/>
          <w:szCs w:val="23"/>
        </w:rPr>
        <w:t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66,4 кв.м., являющегося частью 1-2-этажного кирпичного здания склада, гаража (лит.</w:t>
      </w:r>
      <w:proofErr w:type="gramEnd"/>
      <w:r w:rsidRPr="002969EE">
        <w:rPr>
          <w:spacing w:val="-2"/>
          <w:sz w:val="23"/>
          <w:szCs w:val="23"/>
        </w:rPr>
        <w:t xml:space="preserve"> Д), </w:t>
      </w:r>
      <w:proofErr w:type="gramStart"/>
      <w:r w:rsidRPr="002969EE">
        <w:rPr>
          <w:spacing w:val="-2"/>
          <w:sz w:val="23"/>
          <w:szCs w:val="23"/>
        </w:rPr>
        <w:t>расположенного</w:t>
      </w:r>
      <w:proofErr w:type="gramEnd"/>
      <w:r w:rsidRPr="002969EE">
        <w:rPr>
          <w:spacing w:val="-2"/>
          <w:sz w:val="23"/>
          <w:szCs w:val="23"/>
        </w:rPr>
        <w:t xml:space="preserve"> на первом этаже по адресу: Пермский край, </w:t>
      </w:r>
      <w:proofErr w:type="gramStart"/>
      <w:r w:rsidRPr="002969EE">
        <w:rPr>
          <w:spacing w:val="-2"/>
          <w:sz w:val="23"/>
          <w:szCs w:val="23"/>
        </w:rPr>
        <w:t>г</w:t>
      </w:r>
      <w:proofErr w:type="gramEnd"/>
      <w:r w:rsidRPr="002969EE">
        <w:rPr>
          <w:spacing w:val="-2"/>
          <w:sz w:val="23"/>
          <w:szCs w:val="23"/>
        </w:rPr>
        <w:t>. Березники, ул. Льва Толстого, 100.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2 года.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права заключения договора аренды за объект составляет 16 000 (Шестнадцать тысяч)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 xml:space="preserve">Шаг аукциона – 800 (Восемьсот) рублей 00 копеек.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права заключения договора аренды 3 200 (Три тысячи двести) рублей 00 копеек.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b/>
          <w:sz w:val="23"/>
          <w:szCs w:val="23"/>
        </w:rPr>
      </w:pPr>
    </w:p>
    <w:p w:rsidR="00F51064" w:rsidRPr="002969EE" w:rsidRDefault="00F51064" w:rsidP="00F51064">
      <w:pPr>
        <w:spacing w:line="240" w:lineRule="exact"/>
        <w:ind w:firstLine="709"/>
        <w:jc w:val="both"/>
        <w:rPr>
          <w:sz w:val="23"/>
          <w:szCs w:val="23"/>
        </w:rPr>
      </w:pPr>
      <w:proofErr w:type="gramStart"/>
      <w:r w:rsidRPr="002969EE">
        <w:rPr>
          <w:b/>
          <w:sz w:val="23"/>
          <w:szCs w:val="23"/>
        </w:rPr>
        <w:t>Лот 12</w:t>
      </w:r>
      <w:r w:rsidRPr="002969EE">
        <w:rPr>
          <w:sz w:val="23"/>
          <w:szCs w:val="23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213,1 кв.м. (номера </w:t>
      </w:r>
      <w:proofErr w:type="spellStart"/>
      <w:r w:rsidRPr="002969EE">
        <w:rPr>
          <w:sz w:val="23"/>
          <w:szCs w:val="23"/>
        </w:rPr>
        <w:t>н</w:t>
      </w:r>
      <w:proofErr w:type="spellEnd"/>
      <w:r w:rsidRPr="002969EE">
        <w:rPr>
          <w:sz w:val="23"/>
          <w:szCs w:val="23"/>
        </w:rPr>
        <w:t xml:space="preserve"> поэтажном плане 54а, 54 – 63, 63а, 63б, 63в, 6, 64а, 65 – 67, 70, часть 85), в том числе 102,8 кв.м. – полезная площадь и 110,3 кв.м. – места общего пользования, расположенные на</w:t>
      </w:r>
      <w:proofErr w:type="gramEnd"/>
      <w:r w:rsidRPr="002969EE">
        <w:rPr>
          <w:sz w:val="23"/>
          <w:szCs w:val="23"/>
        </w:rPr>
        <w:t xml:space="preserve"> </w:t>
      </w:r>
      <w:proofErr w:type="gramStart"/>
      <w:r w:rsidRPr="002969EE">
        <w:rPr>
          <w:sz w:val="23"/>
          <w:szCs w:val="23"/>
        </w:rPr>
        <w:t>1 этаже 5-тажного здания (лит.</w:t>
      </w:r>
      <w:proofErr w:type="gramEnd"/>
      <w:r w:rsidRPr="002969EE">
        <w:rPr>
          <w:sz w:val="23"/>
          <w:szCs w:val="23"/>
        </w:rPr>
        <w:t xml:space="preserve"> А), общей площадью 6452,7 кв.м., по адресу: Пермский край, </w:t>
      </w:r>
      <w:proofErr w:type="gramStart"/>
      <w:r w:rsidRPr="002969EE">
        <w:rPr>
          <w:sz w:val="23"/>
          <w:szCs w:val="23"/>
        </w:rPr>
        <w:t>г</w:t>
      </w:r>
      <w:proofErr w:type="gramEnd"/>
      <w:r w:rsidRPr="002969EE">
        <w:rPr>
          <w:sz w:val="23"/>
          <w:szCs w:val="23"/>
        </w:rPr>
        <w:t>. Березники, пр. Ленина, 33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Договор аренды заключается сроком на 5 лет.</w:t>
      </w:r>
      <w:r w:rsidRPr="002969EE">
        <w:rPr>
          <w:sz w:val="23"/>
          <w:szCs w:val="23"/>
          <w:shd w:val="clear" w:color="auto" w:fill="FFFF00"/>
        </w:rPr>
        <w:t xml:space="preserve">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Начальная цена право заключения договора аренды за объект составляет 306 900 (Триста шесть тысяч девятьсот)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Шаг аукциона – 15 345 (Пятнадцать тысяч триста сорок пять) рублей 00 копеек.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Сумма задатка: 20% от начальной цены право заключения договора аренды 61 380 (Шестьдесят одна тысяча триста восемьдесят) рублей 00 копеек.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z w:val="23"/>
          <w:szCs w:val="23"/>
        </w:rPr>
      </w:pPr>
      <w:r w:rsidRPr="002969EE">
        <w:rPr>
          <w:sz w:val="23"/>
          <w:szCs w:val="23"/>
        </w:rPr>
        <w:t>Целевое использование помещений: размещение – кафе,</w:t>
      </w:r>
      <w:r w:rsidRPr="002969EE">
        <w:rPr>
          <w:b/>
          <w:sz w:val="23"/>
          <w:szCs w:val="23"/>
        </w:rPr>
        <w:t xml:space="preserve"> </w:t>
      </w:r>
      <w:r w:rsidRPr="002969EE">
        <w:rPr>
          <w:sz w:val="23"/>
          <w:szCs w:val="23"/>
        </w:rPr>
        <w:t xml:space="preserve">организация общественного питания и отдыха. </w:t>
      </w:r>
    </w:p>
    <w:p w:rsidR="00F51064" w:rsidRPr="002969EE" w:rsidRDefault="00F51064" w:rsidP="00F51064">
      <w:pPr>
        <w:shd w:val="clear" w:color="auto" w:fill="FFFFFF"/>
        <w:ind w:firstLine="709"/>
        <w:jc w:val="both"/>
        <w:rPr>
          <w:b/>
          <w:spacing w:val="-4"/>
          <w:sz w:val="23"/>
          <w:szCs w:val="23"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b/>
          <w:spacing w:val="-4"/>
          <w:sz w:val="23"/>
          <w:szCs w:val="23"/>
        </w:rPr>
      </w:pPr>
      <w:r w:rsidRPr="002969EE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лотам №№1 - 12 является годовой арендной платой по договору аренды.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2969EE">
        <w:rPr>
          <w:spacing w:val="-4"/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  <w:lang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  <w:lang/>
        </w:rPr>
      </w:pPr>
      <w:r w:rsidRPr="002969EE">
        <w:rPr>
          <w:b/>
          <w:spacing w:val="-2"/>
          <w:sz w:val="23"/>
          <w:szCs w:val="23"/>
          <w:lang/>
        </w:rPr>
        <w:lastRenderedPageBreak/>
        <w:t>Срок, место и порядок предоставления заявок на участие в аукционе:</w:t>
      </w:r>
      <w:r w:rsidRPr="002969EE">
        <w:rPr>
          <w:spacing w:val="-2"/>
          <w:sz w:val="23"/>
          <w:szCs w:val="23"/>
          <w:lang/>
        </w:rPr>
        <w:t xml:space="preserve">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>Дата и время начала приема заявок</w:t>
      </w:r>
      <w:r w:rsidRPr="002969EE">
        <w:rPr>
          <w:color w:val="0000CC"/>
          <w:spacing w:val="-2"/>
          <w:sz w:val="23"/>
          <w:szCs w:val="23"/>
        </w:rPr>
        <w:t>: 25 июля 2016г.</w:t>
      </w:r>
      <w:r w:rsidRPr="002969EE">
        <w:rPr>
          <w:spacing w:val="-2"/>
          <w:sz w:val="23"/>
          <w:szCs w:val="23"/>
        </w:rPr>
        <w:t xml:space="preserve"> </w:t>
      </w:r>
      <w:r w:rsidRPr="002969EE">
        <w:rPr>
          <w:color w:val="0000CC"/>
          <w:spacing w:val="-2"/>
          <w:sz w:val="23"/>
          <w:szCs w:val="23"/>
        </w:rPr>
        <w:t>с 9-00 часов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>Дата окончания приема заявок и прилагаемых к ним документов</w:t>
      </w:r>
      <w:r w:rsidRPr="002969EE">
        <w:rPr>
          <w:color w:val="0000CC"/>
          <w:spacing w:val="-2"/>
          <w:sz w:val="23"/>
          <w:szCs w:val="23"/>
        </w:rPr>
        <w:t>: до 17-00 часов 15 августа 2016г.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25 июля 2016г. по 15 августа</w:t>
      </w:r>
      <w:r w:rsidRPr="002969EE">
        <w:rPr>
          <w:color w:val="0000CC"/>
          <w:spacing w:val="-2"/>
          <w:sz w:val="23"/>
          <w:szCs w:val="23"/>
        </w:rPr>
        <w:t xml:space="preserve"> </w:t>
      </w:r>
      <w:r w:rsidRPr="002969EE">
        <w:rPr>
          <w:spacing w:val="-2"/>
          <w:sz w:val="23"/>
          <w:szCs w:val="23"/>
        </w:rPr>
        <w:t xml:space="preserve">2016г. (включительно) по адресу: Пермский край, </w:t>
      </w:r>
      <w:proofErr w:type="gramStart"/>
      <w:r w:rsidRPr="002969EE">
        <w:rPr>
          <w:spacing w:val="-2"/>
          <w:sz w:val="23"/>
          <w:szCs w:val="23"/>
        </w:rPr>
        <w:t>г</w:t>
      </w:r>
      <w:proofErr w:type="gramEnd"/>
      <w:r w:rsidRPr="002969EE">
        <w:rPr>
          <w:spacing w:val="-2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2969EE">
        <w:rPr>
          <w:spacing w:val="-2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51064" w:rsidRPr="002969EE" w:rsidRDefault="00F51064" w:rsidP="00F51064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2969EE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2969EE">
        <w:rPr>
          <w:spacing w:val="-2"/>
          <w:sz w:val="23"/>
          <w:szCs w:val="23"/>
          <w:lang/>
        </w:rPr>
        <w:t xml:space="preserve"> 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25 июля 2016г. по 15 августа 2016г. (включительно) по адресу: Пермский край, </w:t>
      </w:r>
      <w:proofErr w:type="gramStart"/>
      <w:r w:rsidRPr="002969EE">
        <w:rPr>
          <w:spacing w:val="-2"/>
          <w:sz w:val="23"/>
          <w:szCs w:val="23"/>
        </w:rPr>
        <w:t>г</w:t>
      </w:r>
      <w:proofErr w:type="gramEnd"/>
      <w:r w:rsidRPr="002969EE">
        <w:rPr>
          <w:spacing w:val="-2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2969EE">
        <w:rPr>
          <w:spacing w:val="-2"/>
          <w:sz w:val="23"/>
          <w:szCs w:val="23"/>
          <w:lang/>
        </w:rPr>
        <w:t>Электронны</w:t>
      </w:r>
      <w:r w:rsidRPr="002969EE">
        <w:rPr>
          <w:spacing w:val="-2"/>
          <w:sz w:val="23"/>
          <w:szCs w:val="23"/>
          <w:lang/>
        </w:rPr>
        <w:t>е</w:t>
      </w:r>
      <w:r w:rsidRPr="002969EE">
        <w:rPr>
          <w:spacing w:val="-2"/>
          <w:sz w:val="23"/>
          <w:szCs w:val="23"/>
          <w:lang/>
        </w:rPr>
        <w:t xml:space="preserve"> адрес</w:t>
      </w:r>
      <w:r w:rsidRPr="002969EE">
        <w:rPr>
          <w:spacing w:val="-2"/>
          <w:sz w:val="23"/>
          <w:szCs w:val="23"/>
          <w:lang/>
        </w:rPr>
        <w:t>а</w:t>
      </w:r>
      <w:r w:rsidRPr="002969EE">
        <w:rPr>
          <w:spacing w:val="-2"/>
          <w:sz w:val="23"/>
          <w:szCs w:val="23"/>
          <w:lang/>
        </w:rPr>
        <w:t xml:space="preserve"> сайт</w:t>
      </w:r>
      <w:r w:rsidRPr="002969EE">
        <w:rPr>
          <w:spacing w:val="-2"/>
          <w:sz w:val="23"/>
          <w:szCs w:val="23"/>
          <w:lang/>
        </w:rPr>
        <w:t>ов</w:t>
      </w:r>
      <w:r w:rsidRPr="002969EE">
        <w:rPr>
          <w:spacing w:val="-2"/>
          <w:sz w:val="23"/>
          <w:szCs w:val="23"/>
          <w:lang/>
        </w:rPr>
        <w:t>, на котор</w:t>
      </w:r>
      <w:r w:rsidRPr="002969EE">
        <w:rPr>
          <w:spacing w:val="-2"/>
          <w:sz w:val="23"/>
          <w:szCs w:val="23"/>
          <w:lang/>
        </w:rPr>
        <w:t>ых</w:t>
      </w:r>
      <w:r w:rsidRPr="002969EE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2969EE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2969EE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2969EE">
          <w:rPr>
            <w:spacing w:val="-2"/>
            <w:sz w:val="23"/>
            <w:szCs w:val="23"/>
            <w:u w:val="single"/>
            <w:lang w:eastAsia="en-US"/>
          </w:rPr>
          <w:t>.</w:t>
        </w:r>
        <w:r w:rsidRPr="002969EE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2969EE">
          <w:rPr>
            <w:spacing w:val="-2"/>
            <w:sz w:val="23"/>
            <w:szCs w:val="23"/>
            <w:u w:val="single"/>
            <w:lang w:eastAsia="en-US"/>
          </w:rPr>
          <w:t>.</w:t>
        </w:r>
        <w:r w:rsidRPr="002969EE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2969EE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2969EE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2969EE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2969EE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2969EE">
          <w:rPr>
            <w:spacing w:val="-2"/>
            <w:sz w:val="23"/>
            <w:szCs w:val="23"/>
            <w:u w:val="single"/>
            <w:lang w:eastAsia="en-US"/>
          </w:rPr>
          <w:t>.</w:t>
        </w:r>
        <w:r w:rsidRPr="002969EE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2969EE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2969EE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2969EE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2969EE">
        <w:rPr>
          <w:spacing w:val="-2"/>
          <w:sz w:val="23"/>
          <w:szCs w:val="23"/>
          <w:lang w:eastAsia="en-US"/>
        </w:rPr>
        <w:t xml:space="preserve"> </w:t>
      </w:r>
    </w:p>
    <w:p w:rsidR="00F51064" w:rsidRPr="002969EE" w:rsidRDefault="00F51064" w:rsidP="00F51064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2969EE">
        <w:rPr>
          <w:spacing w:val="-2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F51064" w:rsidRPr="002969EE" w:rsidRDefault="00F51064" w:rsidP="00F51064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2969EE">
        <w:rPr>
          <w:b/>
          <w:spacing w:val="-2"/>
          <w:sz w:val="23"/>
          <w:szCs w:val="23"/>
        </w:rPr>
        <w:t xml:space="preserve">Дата принятия решения об отказе в проведении торгов: </w:t>
      </w:r>
      <w:r w:rsidRPr="002969EE">
        <w:rPr>
          <w:spacing w:val="-2"/>
          <w:sz w:val="23"/>
          <w:szCs w:val="23"/>
        </w:rPr>
        <w:t>до 10 августа 2016г.</w:t>
      </w:r>
    </w:p>
    <w:p w:rsidR="00F51064" w:rsidRPr="002969EE" w:rsidRDefault="00F51064" w:rsidP="00F51064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  <w:sz w:val="23"/>
          <w:szCs w:val="23"/>
        </w:rPr>
      </w:pPr>
      <w:r w:rsidRPr="002969EE">
        <w:rPr>
          <w:b/>
          <w:spacing w:val="-2"/>
          <w:sz w:val="23"/>
          <w:szCs w:val="23"/>
        </w:rPr>
        <w:t xml:space="preserve">Место, дата и время проведения аукциона: </w:t>
      </w:r>
      <w:r w:rsidRPr="002969EE">
        <w:rPr>
          <w:spacing w:val="-2"/>
          <w:sz w:val="23"/>
          <w:szCs w:val="23"/>
        </w:rPr>
        <w:t xml:space="preserve">Пермский край, </w:t>
      </w:r>
      <w:proofErr w:type="gramStart"/>
      <w:r w:rsidRPr="002969EE">
        <w:rPr>
          <w:spacing w:val="-2"/>
          <w:sz w:val="23"/>
          <w:szCs w:val="23"/>
        </w:rPr>
        <w:t>г</w:t>
      </w:r>
      <w:proofErr w:type="gramEnd"/>
      <w:r w:rsidRPr="002969EE">
        <w:rPr>
          <w:spacing w:val="-2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2969EE">
        <w:rPr>
          <w:b/>
          <w:color w:val="0000CC"/>
          <w:spacing w:val="-2"/>
          <w:sz w:val="23"/>
          <w:szCs w:val="23"/>
        </w:rPr>
        <w:t>14 часов 00 минут</w:t>
      </w:r>
      <w:r w:rsidRPr="002969EE">
        <w:rPr>
          <w:color w:val="0000CC"/>
          <w:spacing w:val="-2"/>
          <w:sz w:val="23"/>
          <w:szCs w:val="23"/>
        </w:rPr>
        <w:t xml:space="preserve"> (местного времени) </w:t>
      </w:r>
      <w:r w:rsidRPr="002969EE">
        <w:rPr>
          <w:b/>
          <w:color w:val="0000CC"/>
          <w:spacing w:val="-2"/>
          <w:sz w:val="23"/>
          <w:szCs w:val="23"/>
        </w:rPr>
        <w:t>17 августа 2016г.</w:t>
      </w: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b/>
          <w:color w:val="FF0000"/>
          <w:sz w:val="23"/>
          <w:szCs w:val="23"/>
          <w:lang/>
        </w:rPr>
      </w:pPr>
    </w:p>
    <w:p w:rsidR="00F51064" w:rsidRPr="002969EE" w:rsidRDefault="00F51064" w:rsidP="00F51064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</w:rPr>
      </w:pPr>
    </w:p>
    <w:p w:rsidR="00F51064" w:rsidRDefault="00F51064" w:rsidP="00F51064">
      <w:pPr>
        <w:shd w:val="clear" w:color="auto" w:fill="FFFFFF"/>
        <w:jc w:val="center"/>
        <w:rPr>
          <w:sz w:val="20"/>
          <w:szCs w:val="20"/>
        </w:rPr>
      </w:pPr>
    </w:p>
    <w:p w:rsidR="00F51064" w:rsidRDefault="00F51064" w:rsidP="00F51064">
      <w:pPr>
        <w:shd w:val="clear" w:color="auto" w:fill="FFFFFF"/>
        <w:jc w:val="center"/>
        <w:rPr>
          <w:sz w:val="20"/>
          <w:szCs w:val="20"/>
        </w:rPr>
      </w:pPr>
    </w:p>
    <w:p w:rsidR="00F51064" w:rsidRDefault="00F51064" w:rsidP="00F51064">
      <w:pPr>
        <w:shd w:val="clear" w:color="auto" w:fill="FFFFFF"/>
        <w:jc w:val="center"/>
        <w:rPr>
          <w:sz w:val="20"/>
          <w:szCs w:val="20"/>
        </w:rPr>
      </w:pPr>
    </w:p>
    <w:p w:rsidR="00F51064" w:rsidRDefault="00F51064" w:rsidP="00F51064">
      <w:pPr>
        <w:shd w:val="clear" w:color="auto" w:fill="FFFFFF"/>
        <w:jc w:val="center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64"/>
    <w:rsid w:val="00555380"/>
    <w:rsid w:val="00557C70"/>
    <w:rsid w:val="006A52AB"/>
    <w:rsid w:val="00B058CD"/>
    <w:rsid w:val="00D35AFC"/>
    <w:rsid w:val="00F5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2016-07-25T03:23:00Z</dcterms:created>
  <dcterms:modified xsi:type="dcterms:W3CDTF">2016-07-25T03:24:00Z</dcterms:modified>
</cp:coreProperties>
</file>