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0A3D55" w:rsidRDefault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ДОГОВОР О ЗАДАТКЕ №</w:t>
      </w:r>
      <w:r w:rsidR="000A3D55">
        <w:rPr>
          <w:szCs w:val="24"/>
        </w:rPr>
        <w:t xml:space="preserve"> _____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0A3D55" w:rsidRPr="006F6E96" w:rsidRDefault="000A3D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E96">
        <w:rPr>
          <w:rFonts w:ascii="Times New Roman" w:hAnsi="Times New Roman" w:cs="Times New Roman"/>
          <w:sz w:val="24"/>
          <w:szCs w:val="24"/>
        </w:rPr>
        <w:t>г. Березники</w:t>
      </w:r>
    </w:p>
    <w:p w:rsidR="000A3D55" w:rsidRPr="006F6E96" w:rsidRDefault="000A3D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E96">
        <w:rPr>
          <w:rFonts w:ascii="Times New Roman" w:hAnsi="Times New Roman" w:cs="Times New Roman"/>
          <w:sz w:val="24"/>
          <w:szCs w:val="24"/>
        </w:rPr>
        <w:t>"___" __________ 201</w:t>
      </w:r>
      <w:r w:rsidR="00B54D7D">
        <w:rPr>
          <w:rFonts w:ascii="Times New Roman" w:hAnsi="Times New Roman" w:cs="Times New Roman"/>
          <w:sz w:val="24"/>
          <w:szCs w:val="24"/>
        </w:rPr>
        <w:t>5</w:t>
      </w:r>
      <w:r w:rsidRPr="006F6E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proofErr w:type="gramStart"/>
      <w:r w:rsidRPr="006F6E96">
        <w:rPr>
          <w:sz w:val="26"/>
          <w:szCs w:val="26"/>
        </w:rPr>
        <w:t>Администрация города Березники, именуемая в дальнейшем "Администрация", в лице __________________________________________, действующей на основании ________________________________________, и ________________________________, действующий на основании __________________________________________, именуемый в дальнейшем "Заявитель", с другой стороны, заключили настоящий договор о нижеследующем: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F6E96">
        <w:rPr>
          <w:sz w:val="26"/>
          <w:szCs w:val="26"/>
        </w:rPr>
        <w:t>1. Предмет договора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0" w:name="Par17"/>
      <w:bookmarkEnd w:id="0"/>
      <w:r w:rsidRPr="006F6E96">
        <w:rPr>
          <w:sz w:val="26"/>
          <w:szCs w:val="26"/>
        </w:rPr>
        <w:t xml:space="preserve">1.1. В соответствии с условиями настоящего договора Заявитель для участия в аукционе по продаже права на размещение нестационарного торгового объекта на земельном участке, здании и сооружении, находящемся в муниципальной собственности, либо на земельном участке, государственная собственность на который не разграничена, по лоту </w:t>
      </w:r>
      <w:r w:rsidR="006F6E96" w:rsidRPr="006F6E96">
        <w:rPr>
          <w:sz w:val="26"/>
          <w:szCs w:val="26"/>
        </w:rPr>
        <w:t>№</w:t>
      </w:r>
      <w:r w:rsidRPr="006F6E96">
        <w:rPr>
          <w:sz w:val="26"/>
          <w:szCs w:val="26"/>
        </w:rPr>
        <w:t xml:space="preserve"> __________, проводимом "_____" _______________ 201</w:t>
      </w:r>
      <w:r w:rsidR="00B54D7D">
        <w:rPr>
          <w:sz w:val="26"/>
          <w:szCs w:val="26"/>
        </w:rPr>
        <w:t>5</w:t>
      </w:r>
      <w:r w:rsidRPr="006F6E96">
        <w:rPr>
          <w:sz w:val="26"/>
          <w:szCs w:val="26"/>
        </w:rPr>
        <w:t xml:space="preserve"> года в _____ час</w:t>
      </w:r>
      <w:proofErr w:type="gramStart"/>
      <w:r w:rsidRPr="006F6E96">
        <w:rPr>
          <w:sz w:val="26"/>
          <w:szCs w:val="26"/>
        </w:rPr>
        <w:t>.</w:t>
      </w:r>
      <w:proofErr w:type="gramEnd"/>
      <w:r w:rsidRPr="006F6E96">
        <w:rPr>
          <w:sz w:val="26"/>
          <w:szCs w:val="26"/>
        </w:rPr>
        <w:t xml:space="preserve"> _____ </w:t>
      </w:r>
      <w:proofErr w:type="gramStart"/>
      <w:r w:rsidRPr="006F6E96">
        <w:rPr>
          <w:sz w:val="26"/>
          <w:szCs w:val="26"/>
        </w:rPr>
        <w:t>м</w:t>
      </w:r>
      <w:proofErr w:type="gramEnd"/>
      <w:r w:rsidRPr="006F6E96">
        <w:rPr>
          <w:sz w:val="26"/>
          <w:szCs w:val="26"/>
        </w:rPr>
        <w:t>ин. по адресу: г. Березники, Советская площадь, 1, перечисляет денежные средства в качестве задатка в размере _______________ (_______________ тысяч) рублей (далее - задаток), а Администрация принимает задаток.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Реквизиты для перечисления задатка: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ИНН 5911000244, КПП 591101001</w:t>
      </w:r>
    </w:p>
    <w:p w:rsidR="000A3D55" w:rsidRPr="006F6E96" w:rsidRDefault="006F6E96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Получатель: Ф</w:t>
      </w:r>
      <w:r w:rsidR="000A3D55" w:rsidRPr="006F6E96">
        <w:rPr>
          <w:rFonts w:ascii="Times New Roman" w:hAnsi="Times New Roman" w:cs="Times New Roman"/>
          <w:sz w:val="26"/>
          <w:szCs w:val="26"/>
        </w:rPr>
        <w:t>инансовое управление администрации города Березники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(</w:t>
      </w:r>
      <w:r w:rsidR="006F6E96" w:rsidRPr="006F6E96">
        <w:rPr>
          <w:rFonts w:ascii="Times New Roman" w:hAnsi="Times New Roman" w:cs="Times New Roman"/>
          <w:sz w:val="26"/>
          <w:szCs w:val="26"/>
        </w:rPr>
        <w:t>А</w:t>
      </w:r>
      <w:r w:rsidRPr="006F6E96">
        <w:rPr>
          <w:rFonts w:ascii="Times New Roman" w:hAnsi="Times New Roman" w:cs="Times New Roman"/>
          <w:sz w:val="26"/>
          <w:szCs w:val="26"/>
        </w:rPr>
        <w:t xml:space="preserve">дминистрация города Березники, </w:t>
      </w:r>
      <w:r w:rsidR="006F6E96" w:rsidRPr="006F6E96">
        <w:rPr>
          <w:rFonts w:ascii="Times New Roman" w:hAnsi="Times New Roman" w:cs="Times New Roman"/>
          <w:sz w:val="26"/>
          <w:szCs w:val="26"/>
        </w:rPr>
        <w:t>049340008</w:t>
      </w:r>
      <w:r w:rsidRPr="006F6E96">
        <w:rPr>
          <w:rFonts w:ascii="Times New Roman" w:hAnsi="Times New Roman" w:cs="Times New Roman"/>
          <w:sz w:val="26"/>
          <w:szCs w:val="26"/>
        </w:rPr>
        <w:t>)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Расчетный счет 40302810100005000004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Корр. счет 30101810800000000790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БИК 045773790</w:t>
      </w:r>
    </w:p>
    <w:p w:rsidR="000A3D55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Банк получателя: ОАО АКБ "У</w:t>
      </w:r>
      <w:r w:rsidR="00B54D7D">
        <w:rPr>
          <w:rFonts w:ascii="Times New Roman" w:hAnsi="Times New Roman" w:cs="Times New Roman"/>
          <w:sz w:val="26"/>
          <w:szCs w:val="26"/>
        </w:rPr>
        <w:t>РАЛ</w:t>
      </w:r>
      <w:r w:rsidRPr="006F6E96">
        <w:rPr>
          <w:rFonts w:ascii="Times New Roman" w:hAnsi="Times New Roman" w:cs="Times New Roman"/>
          <w:sz w:val="26"/>
          <w:szCs w:val="26"/>
        </w:rPr>
        <w:t xml:space="preserve"> ФД" </w:t>
      </w:r>
      <w:r w:rsidR="00B54D7D">
        <w:rPr>
          <w:rFonts w:ascii="Times New Roman" w:hAnsi="Times New Roman" w:cs="Times New Roman"/>
          <w:sz w:val="26"/>
          <w:szCs w:val="26"/>
        </w:rPr>
        <w:t>Г</w:t>
      </w:r>
      <w:r w:rsidRPr="006F6E96">
        <w:rPr>
          <w:rFonts w:ascii="Times New Roman" w:hAnsi="Times New Roman" w:cs="Times New Roman"/>
          <w:sz w:val="26"/>
          <w:szCs w:val="26"/>
        </w:rPr>
        <w:t xml:space="preserve"> П</w:t>
      </w:r>
      <w:r w:rsidR="00B54D7D">
        <w:rPr>
          <w:rFonts w:ascii="Times New Roman" w:hAnsi="Times New Roman" w:cs="Times New Roman"/>
          <w:sz w:val="26"/>
          <w:szCs w:val="26"/>
        </w:rPr>
        <w:t>ЕРМЬ</w:t>
      </w:r>
    </w:p>
    <w:p w:rsidR="009B1B40" w:rsidRPr="006F6E96" w:rsidRDefault="009B1B40" w:rsidP="004D1B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платежа: Задаток для участия в торгах по продаже права на </w:t>
      </w:r>
      <w:r w:rsidR="004D1B5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азмещение НТО, лот №___,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_______________.</w:t>
      </w:r>
    </w:p>
    <w:p w:rsidR="000A3D55" w:rsidRPr="006F6E96" w:rsidRDefault="000A3D55" w:rsidP="004D1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1.2. Задаток вносится Заявителем в счет обеспечения оплаты приобретаемых на аукционе прав на размещение нестационарного торгового объекта.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F6E96">
        <w:rPr>
          <w:sz w:val="26"/>
          <w:szCs w:val="26"/>
        </w:rPr>
        <w:t>2. Порядок внесения задатка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2.1. </w:t>
      </w:r>
      <w:proofErr w:type="gramStart"/>
      <w:r w:rsidRPr="006F6E96">
        <w:rPr>
          <w:sz w:val="26"/>
          <w:szCs w:val="26"/>
        </w:rPr>
        <w:t xml:space="preserve">Задаток должен быть внесен Заявителем на указанный в </w:t>
      </w:r>
      <w:hyperlink w:anchor="Par17" w:history="1">
        <w:r w:rsidRPr="006F6E96">
          <w:rPr>
            <w:color w:val="0000FF"/>
            <w:sz w:val="26"/>
            <w:szCs w:val="26"/>
          </w:rPr>
          <w:t>пункте 1.1</w:t>
        </w:r>
      </w:hyperlink>
      <w:r w:rsidRPr="006F6E96">
        <w:rPr>
          <w:sz w:val="26"/>
          <w:szCs w:val="26"/>
        </w:rPr>
        <w:t xml:space="preserve"> настоящего договора счет не позднее даты, указанной в извещении о проведении аукциона, и считается внесенным с даты поступления всей суммы задатка на указанный счет.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В случае </w:t>
      </w:r>
      <w:proofErr w:type="spellStart"/>
      <w:r w:rsidRPr="006F6E96">
        <w:rPr>
          <w:sz w:val="26"/>
          <w:szCs w:val="26"/>
        </w:rPr>
        <w:t>непоступления</w:t>
      </w:r>
      <w:proofErr w:type="spellEnd"/>
      <w:r w:rsidRPr="006F6E96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Документом, подтверждающим внесение или невнесение Заявителем задатка на расчетный счет Администрации, является документ с отметкой банка о перечислении денежных средств.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lastRenderedPageBreak/>
        <w:t>2.2. На денежные средства, перечисленные в соответствии с настоящим договором, проценты не начисляются.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6F6E96">
        <w:rPr>
          <w:sz w:val="26"/>
          <w:szCs w:val="26"/>
        </w:rPr>
        <w:t>3. Порядок возврата и удержания задатка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3.1. Задаток возвращается в случаях и в сроки, которые установлены </w:t>
      </w:r>
      <w:hyperlink w:anchor="Par39" w:history="1">
        <w:r w:rsidRPr="006F6E96">
          <w:rPr>
            <w:color w:val="0000FF"/>
            <w:sz w:val="26"/>
            <w:szCs w:val="26"/>
          </w:rPr>
          <w:t>пунктами 3.2</w:t>
        </w:r>
      </w:hyperlink>
      <w:r w:rsidRPr="006F6E96">
        <w:rPr>
          <w:sz w:val="26"/>
          <w:szCs w:val="26"/>
        </w:rPr>
        <w:t>-</w:t>
      </w:r>
      <w:hyperlink w:anchor="Par43" w:history="1">
        <w:r w:rsidRPr="006F6E96">
          <w:rPr>
            <w:color w:val="0000FF"/>
            <w:sz w:val="26"/>
            <w:szCs w:val="26"/>
          </w:rPr>
          <w:t>3.6</w:t>
        </w:r>
      </w:hyperlink>
      <w:r w:rsidRPr="006F6E96">
        <w:rPr>
          <w:sz w:val="26"/>
          <w:szCs w:val="26"/>
        </w:rPr>
        <w:t xml:space="preserve"> настоящего договора, путем перечисления суммы внесенного задатка на указанный Заявителем счет, указанный в </w:t>
      </w:r>
      <w:hyperlink w:anchor="Par53" w:history="1">
        <w:r w:rsidRPr="006F6E96">
          <w:rPr>
            <w:color w:val="0000FF"/>
            <w:sz w:val="26"/>
            <w:szCs w:val="26"/>
          </w:rPr>
          <w:t>разделе 5</w:t>
        </w:r>
      </w:hyperlink>
      <w:r w:rsidRPr="006F6E96">
        <w:rPr>
          <w:sz w:val="26"/>
          <w:szCs w:val="26"/>
        </w:rPr>
        <w:t xml:space="preserve"> настоящего договора.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Заявитель обязан незамедлительно информировать Администрацию об изменении своих банковских реквизитов. Заказчик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bookmarkStart w:id="1" w:name="Par39"/>
      <w:bookmarkEnd w:id="1"/>
      <w:r w:rsidRPr="006F6E96">
        <w:rPr>
          <w:sz w:val="26"/>
          <w:szCs w:val="26"/>
        </w:rPr>
        <w:t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банковских дней со дня подписания протокола о признании претендентов участниками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3.3. В случае если Заявитель участвовал в аукционе, но не выиграл, Администрация обязуется возвратить сумму внесенного Заявителем задатка в течение 3 (трех) банковских дней со дня подписания протокола о результатах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3.5. </w:t>
      </w:r>
      <w:proofErr w:type="gramStart"/>
      <w:r w:rsidRPr="006F6E96">
        <w:rPr>
          <w:sz w:val="26"/>
          <w:szCs w:val="26"/>
        </w:rPr>
        <w:t>В случае признания аукциона несостоявшимся Администрация обязуется возвратить сумму внесенного Заявителем задатка в течение 3 (трех) банковских дней со дня подписания комиссией по проведению аукциона протокола о признании аукциона несостоявшимся.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bookmarkStart w:id="2" w:name="Par43"/>
      <w:bookmarkEnd w:id="2"/>
      <w:r w:rsidRPr="006F6E96">
        <w:rPr>
          <w:sz w:val="26"/>
          <w:szCs w:val="26"/>
        </w:rPr>
        <w:t>3.6. В случае отмены аукциона Администрация возвращает сумму внесенного Заявителем задатка в течение 3 (трех) банковских дней со дня подписания комиссией по проведению торгов протокола об отмене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3.7. Внесенный задаток не возвращается в случае, если Заявитель, признанный победителем аукциона, уклонился от подписания протокола о результатах аукциона и уклонился от заключения договора на размещение нестационарного торгового объекта.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3.8. Внесенный Заявителем задаток засчитывается в счет оплаты по договору на размещение нестационарного торгового объекта, заключаемому по результатам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6F6E96">
        <w:rPr>
          <w:sz w:val="26"/>
          <w:szCs w:val="26"/>
        </w:rPr>
        <w:t>4. Срок действия настоящего договора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4.2. Все возможные споры и разногласия, связанные с исполнением </w:t>
      </w:r>
      <w:r w:rsidRPr="006F6E96">
        <w:rPr>
          <w:sz w:val="26"/>
          <w:szCs w:val="26"/>
        </w:rPr>
        <w:lastRenderedPageBreak/>
        <w:t xml:space="preserve">настоящего договора, будут разрешаться сторонами с соблюдением претензионного порядка. Срок рассмотрения претензии - 10 календарных дней с момента ее получения. В случае </w:t>
      </w:r>
      <w:proofErr w:type="spellStart"/>
      <w:r w:rsidRPr="006F6E96">
        <w:rPr>
          <w:sz w:val="26"/>
          <w:szCs w:val="26"/>
        </w:rPr>
        <w:t>неразрешения</w:t>
      </w:r>
      <w:proofErr w:type="spellEnd"/>
      <w:r w:rsidRPr="006F6E96">
        <w:rPr>
          <w:sz w:val="26"/>
          <w:szCs w:val="26"/>
        </w:rPr>
        <w:t xml:space="preserve"> споров и разногласий в претензионном порядке они разрешаются в судебном порядке в соответствии с действующим законодательством Российской Федерации.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bookmarkStart w:id="3" w:name="Par53"/>
      <w:bookmarkEnd w:id="3"/>
      <w:r w:rsidRPr="006F6E96">
        <w:rPr>
          <w:sz w:val="26"/>
          <w:szCs w:val="26"/>
        </w:rPr>
        <w:t>5. Юридические адреса сторон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0A3D55" w:rsidRDefault="000A3D55">
      <w:pPr>
        <w:pStyle w:val="ConsPlusNonformat"/>
      </w:pPr>
      <w:r>
        <w:t>Реквизиты и подписи сторон: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>Администрация города Березники         Заявитель</w:t>
      </w:r>
    </w:p>
    <w:p w:rsidR="000A3D55" w:rsidRDefault="000A3D55">
      <w:pPr>
        <w:pStyle w:val="ConsPlusNonformat"/>
      </w:pPr>
      <w:r>
        <w:t xml:space="preserve">                                       ____________________________________</w:t>
      </w:r>
    </w:p>
    <w:p w:rsidR="000A3D55" w:rsidRDefault="000A3D55">
      <w:pPr>
        <w:pStyle w:val="ConsPlusNonformat"/>
      </w:pPr>
      <w:r>
        <w:t>Адрес: 618417, Пермский край,          Адрес: ______________________________</w:t>
      </w:r>
    </w:p>
    <w:p w:rsidR="000A3D55" w:rsidRDefault="000A3D55">
      <w:pPr>
        <w:pStyle w:val="ConsPlusNonformat"/>
      </w:pPr>
      <w:r>
        <w:t xml:space="preserve">г. Березники, Советская площадь,1  </w:t>
      </w:r>
      <w:r w:rsidR="009013C2">
        <w:t xml:space="preserve"> </w:t>
      </w:r>
      <w:r>
        <w:t xml:space="preserve">   ____________________________________</w:t>
      </w:r>
    </w:p>
    <w:p w:rsidR="000A3D55" w:rsidRDefault="000A3D55">
      <w:pPr>
        <w:pStyle w:val="ConsPlusNonformat"/>
      </w:pPr>
      <w:r>
        <w:t>ИНН 5911000244, КПП 591101001          ИНН                   КПП</w:t>
      </w:r>
    </w:p>
    <w:p w:rsidR="000A3D55" w:rsidRDefault="00FC07B6">
      <w:pPr>
        <w:pStyle w:val="ConsPlusNonformat"/>
      </w:pPr>
      <w:r>
        <w:t>Получатель: Ф</w:t>
      </w:r>
      <w:r w:rsidR="000A3D55">
        <w:t>инансовое управление</w:t>
      </w:r>
    </w:p>
    <w:p w:rsidR="000A3D55" w:rsidRDefault="000A3D55">
      <w:pPr>
        <w:pStyle w:val="ConsPlusNonformat"/>
      </w:pPr>
      <w:r>
        <w:t>администрации города Березники</w:t>
      </w:r>
    </w:p>
    <w:p w:rsidR="000A3D55" w:rsidRDefault="00FC07B6">
      <w:pPr>
        <w:pStyle w:val="ConsPlusNonformat"/>
      </w:pPr>
      <w:proofErr w:type="gramStart"/>
      <w:r>
        <w:t>(А</w:t>
      </w:r>
      <w:r w:rsidR="000A3D55">
        <w:t>дминистрация города Березники,</w:t>
      </w:r>
      <w:proofErr w:type="gramEnd"/>
    </w:p>
    <w:p w:rsidR="000A3D55" w:rsidRDefault="00FC07B6">
      <w:pPr>
        <w:pStyle w:val="ConsPlusNonformat"/>
      </w:pPr>
      <w:r>
        <w:t>049340008</w:t>
      </w:r>
      <w:r w:rsidR="000A3D55">
        <w:t>)</w:t>
      </w:r>
    </w:p>
    <w:p w:rsidR="000A3D55" w:rsidRDefault="000A3D55">
      <w:pPr>
        <w:pStyle w:val="ConsPlusNonformat"/>
      </w:pPr>
      <w:r>
        <w:t>Расчетный счет 40302810100005000004</w:t>
      </w:r>
    </w:p>
    <w:p w:rsidR="000A3D55" w:rsidRDefault="000A3D55">
      <w:pPr>
        <w:pStyle w:val="ConsPlusNonformat"/>
      </w:pPr>
      <w:r>
        <w:t>Корр. счет 30101810800000000790</w:t>
      </w:r>
    </w:p>
    <w:p w:rsidR="000A3D55" w:rsidRDefault="000A3D55">
      <w:pPr>
        <w:pStyle w:val="ConsPlusNonformat"/>
      </w:pPr>
      <w:r>
        <w:t>БИК 045773790</w:t>
      </w:r>
    </w:p>
    <w:p w:rsidR="000A3D55" w:rsidRDefault="000A3D55">
      <w:pPr>
        <w:pStyle w:val="ConsPlusNonformat"/>
      </w:pPr>
      <w:r>
        <w:t>Банк получателя: ОАО АКБ "У</w:t>
      </w:r>
      <w:r w:rsidR="00FC07B6">
        <w:t>РАЛ</w:t>
      </w:r>
      <w:r>
        <w:t xml:space="preserve"> ФД"</w:t>
      </w:r>
    </w:p>
    <w:p w:rsidR="000A3D55" w:rsidRDefault="00FC07B6">
      <w:pPr>
        <w:pStyle w:val="ConsPlusNonformat"/>
      </w:pPr>
      <w:r>
        <w:t>Г ПЕРМЬ</w:t>
      </w:r>
    </w:p>
    <w:p w:rsidR="000A3D55" w:rsidRDefault="000A3D55">
      <w:pPr>
        <w:pStyle w:val="ConsPlusNonformat"/>
      </w:pPr>
      <w:r>
        <w:t>_____________________________          Руководитель __________ /__________/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>___________ /_______________/          ___________ /_______________/</w:t>
      </w:r>
    </w:p>
    <w:p w:rsidR="000A3D55" w:rsidRDefault="000A3D55">
      <w:pPr>
        <w:pStyle w:val="ConsPlusNonformat"/>
      </w:pPr>
      <w:r>
        <w:t xml:space="preserve"> (подпись)                              (подпись)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 xml:space="preserve">    М.П.                                               М.П.</w:t>
      </w:r>
    </w:p>
    <w:p w:rsidR="000A3D55" w:rsidRDefault="000A3D55">
      <w:pPr>
        <w:pStyle w:val="ConsPlusNonformat"/>
      </w:pPr>
      <w:r>
        <w:t>Контактный телефон: 26-63-</w:t>
      </w:r>
      <w:r w:rsidR="00FC07B6">
        <w:t xml:space="preserve">76 </w:t>
      </w:r>
      <w:r>
        <w:t xml:space="preserve">          Телефон руководителя _______________</w:t>
      </w:r>
    </w:p>
    <w:p w:rsidR="000A3D55" w:rsidRDefault="000A3D55">
      <w:pPr>
        <w:pStyle w:val="ConsPlusNonformat"/>
      </w:pPr>
      <w:r>
        <w:t xml:space="preserve">                                       Телефон бухгалтера _________________</w:t>
      </w:r>
    </w:p>
    <w:p w:rsidR="008D5F11" w:rsidRDefault="001B2441" w:rsidP="000A3D55">
      <w:pPr>
        <w:widowControl w:val="0"/>
        <w:autoSpaceDE w:val="0"/>
        <w:autoSpaceDN w:val="0"/>
        <w:adjustRightInd w:val="0"/>
        <w:spacing w:after="0" w:line="240" w:lineRule="auto"/>
      </w:pPr>
      <w:hyperlink r:id="rId4" w:history="1">
        <w:r w:rsidR="000A3D55">
          <w:rPr>
            <w:i/>
            <w:iCs/>
            <w:color w:val="0000FF"/>
            <w:szCs w:val="24"/>
          </w:rPr>
          <w:br/>
          <w:t>Постановление Администрации г. Березники от 24.12.2012 N 2003 "Об утверждении Порядка организации и проведения торгов по продаже права на размещение нестационарных торговых объектов и создании комиссии по проведению торгов по продаже права на размещение нестационарных торговых объектов на территории города Березники" {</w:t>
        </w:r>
        <w:proofErr w:type="spellStart"/>
        <w:r w:rsidR="000A3D55">
          <w:rPr>
            <w:i/>
            <w:iCs/>
            <w:color w:val="0000FF"/>
            <w:szCs w:val="24"/>
          </w:rPr>
          <w:t>КонсультантПлюс</w:t>
        </w:r>
        <w:proofErr w:type="spellEnd"/>
        <w:r w:rsidR="000A3D55">
          <w:rPr>
            <w:i/>
            <w:iCs/>
            <w:color w:val="0000FF"/>
            <w:szCs w:val="24"/>
          </w:rPr>
          <w:t>}</w:t>
        </w:r>
      </w:hyperlink>
    </w:p>
    <w:sectPr w:rsidR="008D5F11" w:rsidSect="000F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55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3D55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2441"/>
    <w:rsid w:val="001B557E"/>
    <w:rsid w:val="001B5DE0"/>
    <w:rsid w:val="001C018F"/>
    <w:rsid w:val="001C24BF"/>
    <w:rsid w:val="001C28F7"/>
    <w:rsid w:val="001C70F3"/>
    <w:rsid w:val="001C79F0"/>
    <w:rsid w:val="001D0586"/>
    <w:rsid w:val="001D616E"/>
    <w:rsid w:val="001D76B7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513FB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1B58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6E96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1C65"/>
    <w:rsid w:val="007221DF"/>
    <w:rsid w:val="007228D0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6E66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34D7"/>
    <w:rsid w:val="00813846"/>
    <w:rsid w:val="00813F95"/>
    <w:rsid w:val="00814C4C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60A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3618"/>
    <w:rsid w:val="008C3A4C"/>
    <w:rsid w:val="008C3F7E"/>
    <w:rsid w:val="008C431C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6590"/>
    <w:rsid w:val="008F76BD"/>
    <w:rsid w:val="009010C1"/>
    <w:rsid w:val="009011BE"/>
    <w:rsid w:val="009013C2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1B40"/>
    <w:rsid w:val="009B24FD"/>
    <w:rsid w:val="009B4B2C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4D7D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2040"/>
    <w:rsid w:val="00E230CA"/>
    <w:rsid w:val="00E24136"/>
    <w:rsid w:val="00E25C06"/>
    <w:rsid w:val="00E3016B"/>
    <w:rsid w:val="00E32DF3"/>
    <w:rsid w:val="00E343FD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F31DD"/>
    <w:rsid w:val="00EF62EC"/>
    <w:rsid w:val="00F01804"/>
    <w:rsid w:val="00F01A2D"/>
    <w:rsid w:val="00F01F9B"/>
    <w:rsid w:val="00F05C81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A5A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07B6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C3863C9D2ECAF521BE04CE034B6A975E5D57DEA9E92DA10E46DE8014012433E16A3FABA36AC2E430395EDDm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2014-02-24T07:17:00Z</cp:lastPrinted>
  <dcterms:created xsi:type="dcterms:W3CDTF">2015-03-18T07:54:00Z</dcterms:created>
  <dcterms:modified xsi:type="dcterms:W3CDTF">2015-03-18T07:54:00Z</dcterms:modified>
</cp:coreProperties>
</file>