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D8B" w:rsidRDefault="00E51D8B">
      <w:pPr>
        <w:pStyle w:val="ConsPlusTitlePage"/>
      </w:pPr>
      <w:r>
        <w:br/>
      </w:r>
    </w:p>
    <w:p w:rsidR="00E51D8B" w:rsidRDefault="00E51D8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E51D8B">
        <w:tc>
          <w:tcPr>
            <w:tcW w:w="4677" w:type="dxa"/>
            <w:tcBorders>
              <w:top w:val="nil"/>
              <w:left w:val="nil"/>
              <w:bottom w:val="nil"/>
              <w:right w:val="nil"/>
            </w:tcBorders>
          </w:tcPr>
          <w:p w:rsidR="00E51D8B" w:rsidRDefault="00E51D8B">
            <w:pPr>
              <w:pStyle w:val="ConsPlusNormal"/>
            </w:pPr>
            <w:r>
              <w:t>14 сентября 2011 года</w:t>
            </w:r>
          </w:p>
        </w:tc>
        <w:tc>
          <w:tcPr>
            <w:tcW w:w="4677" w:type="dxa"/>
            <w:tcBorders>
              <w:top w:val="nil"/>
              <w:left w:val="nil"/>
              <w:bottom w:val="nil"/>
              <w:right w:val="nil"/>
            </w:tcBorders>
          </w:tcPr>
          <w:p w:rsidR="00E51D8B" w:rsidRDefault="00E51D8B">
            <w:pPr>
              <w:pStyle w:val="ConsPlusNormal"/>
              <w:jc w:val="right"/>
            </w:pPr>
            <w:r>
              <w:t>N 805-ПК</w:t>
            </w:r>
          </w:p>
        </w:tc>
      </w:tr>
    </w:tbl>
    <w:p w:rsidR="00E51D8B" w:rsidRDefault="00E51D8B">
      <w:pPr>
        <w:pStyle w:val="ConsPlusNormal"/>
        <w:pBdr>
          <w:top w:val="single" w:sz="6" w:space="0" w:color="auto"/>
        </w:pBdr>
        <w:spacing w:before="100" w:after="100"/>
        <w:jc w:val="both"/>
        <w:rPr>
          <w:sz w:val="2"/>
          <w:szCs w:val="2"/>
        </w:rPr>
      </w:pPr>
    </w:p>
    <w:p w:rsidR="00E51D8B" w:rsidRDefault="00E51D8B">
      <w:pPr>
        <w:pStyle w:val="ConsPlusNormal"/>
        <w:jc w:val="both"/>
      </w:pPr>
    </w:p>
    <w:p w:rsidR="00E51D8B" w:rsidRDefault="00E51D8B">
      <w:pPr>
        <w:pStyle w:val="ConsPlusTitle"/>
        <w:jc w:val="center"/>
      </w:pPr>
      <w:r>
        <w:t>ПЕРМСКИЙ КРАЙ</w:t>
      </w:r>
    </w:p>
    <w:p w:rsidR="00E51D8B" w:rsidRDefault="00E51D8B">
      <w:pPr>
        <w:pStyle w:val="ConsPlusTitle"/>
        <w:jc w:val="center"/>
      </w:pPr>
    </w:p>
    <w:p w:rsidR="00E51D8B" w:rsidRDefault="00E51D8B">
      <w:pPr>
        <w:pStyle w:val="ConsPlusTitle"/>
        <w:jc w:val="center"/>
      </w:pPr>
      <w:r>
        <w:t>ЗАКОН</w:t>
      </w:r>
    </w:p>
    <w:p w:rsidR="00E51D8B" w:rsidRDefault="00E51D8B">
      <w:pPr>
        <w:pStyle w:val="ConsPlusTitle"/>
        <w:jc w:val="center"/>
      </w:pPr>
    </w:p>
    <w:p w:rsidR="00E51D8B" w:rsidRDefault="00E51D8B">
      <w:pPr>
        <w:pStyle w:val="ConsPlusTitle"/>
        <w:jc w:val="center"/>
      </w:pPr>
      <w:r>
        <w:t>О ГРАДОСТРОИТЕЛЬНОЙ ДЕЯТЕЛЬНОСТИ В ПЕРМСКОМ КРАЕ</w:t>
      </w:r>
    </w:p>
    <w:p w:rsidR="00E51D8B" w:rsidRDefault="00E51D8B">
      <w:pPr>
        <w:pStyle w:val="ConsPlusNormal"/>
        <w:jc w:val="both"/>
      </w:pPr>
    </w:p>
    <w:p w:rsidR="00E51D8B" w:rsidRDefault="00E51D8B">
      <w:pPr>
        <w:pStyle w:val="ConsPlusNormal"/>
        <w:jc w:val="right"/>
      </w:pPr>
      <w:proofErr w:type="gramStart"/>
      <w:r>
        <w:t>Принят</w:t>
      </w:r>
      <w:proofErr w:type="gramEnd"/>
    </w:p>
    <w:p w:rsidR="00E51D8B" w:rsidRDefault="00E51D8B">
      <w:pPr>
        <w:pStyle w:val="ConsPlusNormal"/>
        <w:jc w:val="right"/>
      </w:pPr>
      <w:r>
        <w:t>Законодательным Собранием</w:t>
      </w:r>
    </w:p>
    <w:p w:rsidR="00E51D8B" w:rsidRDefault="00E51D8B">
      <w:pPr>
        <w:pStyle w:val="ConsPlusNormal"/>
        <w:jc w:val="right"/>
      </w:pPr>
      <w:r>
        <w:t>Пермского края</w:t>
      </w:r>
    </w:p>
    <w:p w:rsidR="00E51D8B" w:rsidRDefault="00E51D8B">
      <w:pPr>
        <w:pStyle w:val="ConsPlusNormal"/>
        <w:jc w:val="right"/>
      </w:pPr>
      <w:r>
        <w:t>25 августа 2011 года</w:t>
      </w:r>
    </w:p>
    <w:p w:rsidR="00E51D8B" w:rsidRDefault="00E51D8B">
      <w:pPr>
        <w:pStyle w:val="ConsPlusNormal"/>
        <w:jc w:val="center"/>
      </w:pPr>
      <w:r>
        <w:t>Список изменяющих документов</w:t>
      </w:r>
    </w:p>
    <w:p w:rsidR="00E51D8B" w:rsidRDefault="00E51D8B">
      <w:pPr>
        <w:pStyle w:val="ConsPlusNormal"/>
        <w:jc w:val="center"/>
      </w:pPr>
      <w:proofErr w:type="gramStart"/>
      <w:r>
        <w:t xml:space="preserve">(в ред. Законов Пермского края от 31.05.2012 </w:t>
      </w:r>
      <w:hyperlink r:id="rId4" w:history="1">
        <w:r>
          <w:rPr>
            <w:color w:val="0000FF"/>
          </w:rPr>
          <w:t>N 48-ПК</w:t>
        </w:r>
      </w:hyperlink>
      <w:r>
        <w:t>,</w:t>
      </w:r>
      <w:proofErr w:type="gramEnd"/>
    </w:p>
    <w:p w:rsidR="00E51D8B" w:rsidRDefault="00E51D8B">
      <w:pPr>
        <w:pStyle w:val="ConsPlusNormal"/>
        <w:jc w:val="center"/>
      </w:pPr>
      <w:r>
        <w:t xml:space="preserve">от 22.12.2014 </w:t>
      </w:r>
      <w:hyperlink r:id="rId5" w:history="1">
        <w:r>
          <w:rPr>
            <w:color w:val="0000FF"/>
          </w:rPr>
          <w:t>N 431-ПК</w:t>
        </w:r>
      </w:hyperlink>
      <w:r>
        <w:t xml:space="preserve">, от 02.03.2015 </w:t>
      </w:r>
      <w:hyperlink r:id="rId6" w:history="1">
        <w:r>
          <w:rPr>
            <w:color w:val="0000FF"/>
          </w:rPr>
          <w:t>N 446-ПК</w:t>
        </w:r>
      </w:hyperlink>
      <w:r>
        <w:t>)</w:t>
      </w:r>
    </w:p>
    <w:p w:rsidR="00E51D8B" w:rsidRDefault="00E51D8B">
      <w:pPr>
        <w:pStyle w:val="ConsPlusNormal"/>
        <w:jc w:val="both"/>
      </w:pPr>
    </w:p>
    <w:p w:rsidR="00E51D8B" w:rsidRDefault="00E51D8B">
      <w:pPr>
        <w:pStyle w:val="ConsPlusNormal"/>
        <w:ind w:firstLine="540"/>
        <w:jc w:val="both"/>
      </w:pPr>
      <w:r>
        <w:t>Статья 1. Предмет регулирования настоящего Закона</w:t>
      </w:r>
    </w:p>
    <w:p w:rsidR="00E51D8B" w:rsidRDefault="00E51D8B">
      <w:pPr>
        <w:pStyle w:val="ConsPlusNormal"/>
        <w:jc w:val="both"/>
      </w:pPr>
    </w:p>
    <w:p w:rsidR="00E51D8B" w:rsidRDefault="00E51D8B">
      <w:pPr>
        <w:pStyle w:val="ConsPlusNormal"/>
        <w:ind w:firstLine="540"/>
        <w:jc w:val="both"/>
      </w:pPr>
      <w:r>
        <w:t xml:space="preserve">1. Настоящий Закон в соответствии с Градостроительным </w:t>
      </w:r>
      <w:hyperlink r:id="rId7" w:history="1">
        <w:r>
          <w:rPr>
            <w:color w:val="0000FF"/>
          </w:rPr>
          <w:t>кодексом</w:t>
        </w:r>
      </w:hyperlink>
      <w:r>
        <w:t xml:space="preserve"> Российской Федерации осуществляет регулирование в области территориального планирования, градостроительного зонирования, планировки территории, архитектурно-строительного проектирования, строительства, реконструкции, капитального ремонта объектов капитального строительства на территории Пермского края.</w:t>
      </w:r>
    </w:p>
    <w:p w:rsidR="00E51D8B" w:rsidRDefault="00E51D8B">
      <w:pPr>
        <w:pStyle w:val="ConsPlusNormal"/>
        <w:ind w:firstLine="540"/>
        <w:jc w:val="both"/>
      </w:pPr>
      <w:r>
        <w:t xml:space="preserve">2. Понятия, используемые в настоящем Законе, применяются в значениях, используемых в Градостроительном </w:t>
      </w:r>
      <w:hyperlink r:id="rId8" w:history="1">
        <w:r>
          <w:rPr>
            <w:color w:val="0000FF"/>
          </w:rPr>
          <w:t>кодексе</w:t>
        </w:r>
      </w:hyperlink>
      <w:r>
        <w:t xml:space="preserve"> Российской Федерации.</w:t>
      </w:r>
    </w:p>
    <w:p w:rsidR="00E51D8B" w:rsidRDefault="00E51D8B">
      <w:pPr>
        <w:pStyle w:val="ConsPlusNormal"/>
        <w:jc w:val="both"/>
      </w:pPr>
    </w:p>
    <w:p w:rsidR="00E51D8B" w:rsidRDefault="00E51D8B">
      <w:pPr>
        <w:pStyle w:val="ConsPlusNormal"/>
        <w:ind w:firstLine="540"/>
        <w:jc w:val="both"/>
      </w:pPr>
      <w:r>
        <w:t>Статья 2. Задачи градостроительной деятельности в Пермском крае</w:t>
      </w:r>
    </w:p>
    <w:p w:rsidR="00E51D8B" w:rsidRDefault="00E51D8B">
      <w:pPr>
        <w:pStyle w:val="ConsPlusNormal"/>
        <w:jc w:val="both"/>
      </w:pPr>
    </w:p>
    <w:p w:rsidR="00E51D8B" w:rsidRDefault="00E51D8B">
      <w:pPr>
        <w:pStyle w:val="ConsPlusNormal"/>
        <w:ind w:firstLine="540"/>
        <w:jc w:val="both"/>
      </w:pPr>
      <w:r>
        <w:t>Градостроительная деятельность в Пермском крае должна обеспечивать:</w:t>
      </w:r>
    </w:p>
    <w:p w:rsidR="00E51D8B" w:rsidRDefault="00E51D8B">
      <w:pPr>
        <w:pStyle w:val="ConsPlusNormal"/>
        <w:ind w:firstLine="540"/>
        <w:jc w:val="both"/>
      </w:pPr>
      <w:r>
        <w:t>1) создание условий, благоприятных для устойчивого экономического и социального развития Пермского края, роста благосостояния, экономической самостоятельности, эффективной занятости и социальной защищенности населения Пермского края, повышения конкурентоспособности экономики Пермского края;</w:t>
      </w:r>
    </w:p>
    <w:p w:rsidR="00E51D8B" w:rsidRDefault="00E51D8B">
      <w:pPr>
        <w:pStyle w:val="ConsPlusNormal"/>
        <w:ind w:firstLine="540"/>
        <w:jc w:val="both"/>
      </w:pPr>
      <w:r>
        <w:t>2) сохранение исторического и природного своеобразия территории Пермского края, особенностей ее планировочной структуры, природных и природно-антропогенных ландшафтов, природных экосистем, индивидуального архитектурного облика городских и сельских населенных пунктов;</w:t>
      </w:r>
    </w:p>
    <w:p w:rsidR="00E51D8B" w:rsidRDefault="00E51D8B">
      <w:pPr>
        <w:pStyle w:val="ConsPlusNormal"/>
        <w:ind w:firstLine="540"/>
        <w:jc w:val="both"/>
      </w:pPr>
      <w:r>
        <w:t xml:space="preserve">3) доступность для населения (включая </w:t>
      </w:r>
      <w:proofErr w:type="spellStart"/>
      <w:r>
        <w:t>маломобильные</w:t>
      </w:r>
      <w:proofErr w:type="spellEnd"/>
      <w:r>
        <w:t xml:space="preserve"> группы населения) объектов транспортной, инженерной, социальной инфраструктур, территорий общего пользования;</w:t>
      </w:r>
    </w:p>
    <w:p w:rsidR="00E51D8B" w:rsidRDefault="00E51D8B">
      <w:pPr>
        <w:pStyle w:val="ConsPlusNormal"/>
        <w:ind w:firstLine="540"/>
        <w:jc w:val="both"/>
      </w:pPr>
      <w:r>
        <w:t>4) энергосбережение и повышение энергетической эффективности при проектировании и строительстве объектов капитального строительства;</w:t>
      </w:r>
    </w:p>
    <w:p w:rsidR="00E51D8B" w:rsidRDefault="00E51D8B">
      <w:pPr>
        <w:pStyle w:val="ConsPlusNormal"/>
        <w:ind w:firstLine="540"/>
        <w:jc w:val="both"/>
      </w:pPr>
      <w:r>
        <w:t>5) безопасность зданий, сооружений в процессе их эксплуатации.</w:t>
      </w:r>
    </w:p>
    <w:p w:rsidR="00E51D8B" w:rsidRDefault="00E51D8B">
      <w:pPr>
        <w:pStyle w:val="ConsPlusNormal"/>
        <w:jc w:val="both"/>
      </w:pPr>
      <w:r>
        <w:t xml:space="preserve">(п. 5 </w:t>
      </w:r>
      <w:proofErr w:type="gramStart"/>
      <w:r>
        <w:t>введен</w:t>
      </w:r>
      <w:proofErr w:type="gramEnd"/>
      <w:r>
        <w:t xml:space="preserve"> </w:t>
      </w:r>
      <w:hyperlink r:id="rId9" w:history="1">
        <w:r>
          <w:rPr>
            <w:color w:val="0000FF"/>
          </w:rPr>
          <w:t>Законом</w:t>
        </w:r>
      </w:hyperlink>
      <w:r>
        <w:t xml:space="preserve"> Пермского края от 31.05.2012 N 48-ПК)</w:t>
      </w:r>
    </w:p>
    <w:p w:rsidR="00E51D8B" w:rsidRDefault="00E51D8B">
      <w:pPr>
        <w:pStyle w:val="ConsPlusNormal"/>
        <w:jc w:val="both"/>
      </w:pPr>
    </w:p>
    <w:p w:rsidR="00E51D8B" w:rsidRDefault="00E51D8B">
      <w:pPr>
        <w:pStyle w:val="ConsPlusNormal"/>
        <w:ind w:firstLine="540"/>
        <w:jc w:val="both"/>
      </w:pPr>
      <w:r>
        <w:t>Статья 3. Органы государственной власти Пермского края, осуществляющие полномочия в области градостроительной деятельности</w:t>
      </w:r>
    </w:p>
    <w:p w:rsidR="00E51D8B" w:rsidRDefault="00E51D8B">
      <w:pPr>
        <w:pStyle w:val="ConsPlusNormal"/>
        <w:jc w:val="both"/>
      </w:pPr>
    </w:p>
    <w:p w:rsidR="00E51D8B" w:rsidRDefault="00E51D8B">
      <w:pPr>
        <w:pStyle w:val="ConsPlusNormal"/>
        <w:ind w:firstLine="540"/>
        <w:jc w:val="both"/>
      </w:pPr>
      <w:r>
        <w:t xml:space="preserve">1. Органы государственной власти Пермского края в области градостроительной деятельности осуществляют в пределах своей компетенции полномочия, предусмотренные Градостроительным </w:t>
      </w:r>
      <w:hyperlink r:id="rId10" w:history="1">
        <w:r>
          <w:rPr>
            <w:color w:val="0000FF"/>
          </w:rPr>
          <w:t>кодексом</w:t>
        </w:r>
      </w:hyperlink>
      <w:r>
        <w:t xml:space="preserve"> Российской Федерации и настоящим Законом.</w:t>
      </w:r>
    </w:p>
    <w:p w:rsidR="00E51D8B" w:rsidRDefault="00E51D8B">
      <w:pPr>
        <w:pStyle w:val="ConsPlusNormal"/>
        <w:ind w:firstLine="540"/>
        <w:jc w:val="both"/>
      </w:pPr>
      <w:r>
        <w:lastRenderedPageBreak/>
        <w:t>2. Полномочия органов государственной власти Пермского края в области градостроительной деятельности осуществляют:</w:t>
      </w:r>
    </w:p>
    <w:p w:rsidR="00E51D8B" w:rsidRDefault="00E51D8B">
      <w:pPr>
        <w:pStyle w:val="ConsPlusNormal"/>
        <w:ind w:firstLine="540"/>
        <w:jc w:val="both"/>
      </w:pPr>
      <w:r>
        <w:t>1) губернатор Пермского края;</w:t>
      </w:r>
    </w:p>
    <w:p w:rsidR="00E51D8B" w:rsidRDefault="00E51D8B">
      <w:pPr>
        <w:pStyle w:val="ConsPlusNormal"/>
        <w:ind w:firstLine="540"/>
        <w:jc w:val="both"/>
      </w:pPr>
      <w:r>
        <w:t>2) законодательный (представительный) орган государственной власти Пермского края - Законодательное Собрание Пермского края;</w:t>
      </w:r>
    </w:p>
    <w:p w:rsidR="00E51D8B" w:rsidRDefault="00E51D8B">
      <w:pPr>
        <w:pStyle w:val="ConsPlusNormal"/>
        <w:ind w:firstLine="540"/>
        <w:jc w:val="both"/>
      </w:pPr>
      <w:r>
        <w:t>3) высший исполнительный орган государственной власти Пермского края - Правительство Пермского края;</w:t>
      </w:r>
    </w:p>
    <w:p w:rsidR="00E51D8B" w:rsidRDefault="00E51D8B">
      <w:pPr>
        <w:pStyle w:val="ConsPlusNormal"/>
        <w:ind w:firstLine="540"/>
        <w:jc w:val="both"/>
      </w:pPr>
      <w:r>
        <w:t>4) исполнительные органы государственной власти Пермского края, уполномоченные в области градостроительной деятельности.</w:t>
      </w:r>
    </w:p>
    <w:p w:rsidR="00E51D8B" w:rsidRDefault="00E51D8B">
      <w:pPr>
        <w:pStyle w:val="ConsPlusNormal"/>
        <w:jc w:val="both"/>
      </w:pPr>
    </w:p>
    <w:p w:rsidR="00E51D8B" w:rsidRDefault="00E51D8B">
      <w:pPr>
        <w:pStyle w:val="ConsPlusNormal"/>
        <w:ind w:firstLine="540"/>
        <w:jc w:val="both"/>
      </w:pPr>
      <w:r>
        <w:t>Статья 4. Полномочия Законодательного Собрания Пермского края в области градостроительной деятельности</w:t>
      </w:r>
    </w:p>
    <w:p w:rsidR="00E51D8B" w:rsidRDefault="00E51D8B">
      <w:pPr>
        <w:pStyle w:val="ConsPlusNormal"/>
        <w:jc w:val="both"/>
      </w:pPr>
    </w:p>
    <w:p w:rsidR="00E51D8B" w:rsidRDefault="00E51D8B">
      <w:pPr>
        <w:pStyle w:val="ConsPlusNormal"/>
        <w:ind w:firstLine="540"/>
        <w:jc w:val="both"/>
      </w:pPr>
      <w:r>
        <w:t>Законодательное Собрание Пермского края осуществляет в пределах своей компетенции следующие полномочия в области градостроительной деятельности:</w:t>
      </w:r>
    </w:p>
    <w:p w:rsidR="00E51D8B" w:rsidRDefault="00E51D8B">
      <w:pPr>
        <w:pStyle w:val="ConsPlusNormal"/>
        <w:ind w:firstLine="540"/>
        <w:jc w:val="both"/>
      </w:pPr>
      <w:r>
        <w:t>1) устанавливает состав, порядок подготовки и утверждения схем территориального планирования Пермского края, порядок внесения изменений в такие схемы;</w:t>
      </w:r>
    </w:p>
    <w:p w:rsidR="00E51D8B" w:rsidRDefault="00E51D8B">
      <w:pPr>
        <w:pStyle w:val="ConsPlusNormal"/>
        <w:ind w:firstLine="540"/>
        <w:jc w:val="both"/>
      </w:pPr>
      <w:r>
        <w:t>2) устанавливает состав, порядок подготовки документов территориального планирования муниципальных образований Пермского края, порядок подготовки изменений и внесения их в такие документы, а также порядок реализации таких документов;</w:t>
      </w:r>
    </w:p>
    <w:p w:rsidR="00E51D8B" w:rsidRDefault="00E51D8B">
      <w:pPr>
        <w:pStyle w:val="ConsPlusNormal"/>
        <w:ind w:firstLine="540"/>
        <w:jc w:val="both"/>
      </w:pPr>
      <w:r>
        <w:t xml:space="preserve">3) устанавливает предельную численность лиц, проживающих или зарегистрированных </w:t>
      </w:r>
      <w:proofErr w:type="gramStart"/>
      <w:r>
        <w:t>на части территории</w:t>
      </w:r>
      <w:proofErr w:type="gramEnd"/>
      <w:r>
        <w:t xml:space="preserve"> населенного пункта, при проведении публичных слушаний по проектам генеральных планов поселений, генеральных планов городских округов;</w:t>
      </w:r>
    </w:p>
    <w:p w:rsidR="00E51D8B" w:rsidRDefault="00E51D8B">
      <w:pPr>
        <w:pStyle w:val="ConsPlusNormal"/>
        <w:ind w:firstLine="540"/>
        <w:jc w:val="both"/>
      </w:pPr>
      <w:r>
        <w:t>4) устанавливает требования к составу и порядку деятельности комиссии по подготовке проектов правил землепользования и застройки;</w:t>
      </w:r>
    </w:p>
    <w:p w:rsidR="00E51D8B" w:rsidRDefault="00E51D8B">
      <w:pPr>
        <w:pStyle w:val="ConsPlusNormal"/>
        <w:ind w:firstLine="540"/>
        <w:jc w:val="both"/>
      </w:pPr>
      <w:r>
        <w:t>5) устанавливает состав и содержание проектов планировки территории, подготовка которых осуществляется на основании документов территориального планирования Пермского края, документов территориального планирования муниципальных образований Пермского края;</w:t>
      </w:r>
    </w:p>
    <w:p w:rsidR="00E51D8B" w:rsidRDefault="00E51D8B">
      <w:pPr>
        <w:pStyle w:val="ConsPlusNormal"/>
        <w:ind w:firstLine="540"/>
        <w:jc w:val="both"/>
      </w:pPr>
      <w:r>
        <w:t>6) устанавливает порядок подготовки документации по планировке территории, подготовка которой осуществляется на основании решений Правительства Пермского края;</w:t>
      </w:r>
    </w:p>
    <w:p w:rsidR="00E51D8B" w:rsidRDefault="00E51D8B">
      <w:pPr>
        <w:pStyle w:val="ConsPlusNormal"/>
        <w:ind w:firstLine="540"/>
        <w:jc w:val="both"/>
      </w:pPr>
      <w:r>
        <w:t>7) устанавливает состав, порядок подготовки и утверждения региональных нормативов градостроительного проектирования;</w:t>
      </w:r>
    </w:p>
    <w:p w:rsidR="00E51D8B" w:rsidRDefault="00E51D8B">
      <w:pPr>
        <w:pStyle w:val="ConsPlusNormal"/>
        <w:ind w:firstLine="540"/>
        <w:jc w:val="both"/>
      </w:pPr>
      <w:r>
        <w:t>8) устанавливает порядок подготовки и принятия решений о включении земельных участков в границы населенных пунктов либо об исключении земельных участков из границ населенных пунктов и об установлении или об изменении видов разрешенного использования земельных участков с учетом требований, установленных федеральным законодательством;</w:t>
      </w:r>
    </w:p>
    <w:p w:rsidR="00E51D8B" w:rsidRDefault="00E51D8B">
      <w:pPr>
        <w:pStyle w:val="ConsPlusNormal"/>
        <w:ind w:firstLine="540"/>
        <w:jc w:val="both"/>
      </w:pPr>
      <w:r>
        <w:t xml:space="preserve">9) устанавливает в соответствии с Градостроительным </w:t>
      </w:r>
      <w:hyperlink r:id="rId11" w:history="1">
        <w:r>
          <w:rPr>
            <w:color w:val="0000FF"/>
          </w:rPr>
          <w:t>кодексом</w:t>
        </w:r>
      </w:hyperlink>
      <w:r>
        <w:t xml:space="preserve"> Российской Федерации иные случаи, когда получение разрешения на строительство не требуется;</w:t>
      </w:r>
    </w:p>
    <w:p w:rsidR="00E51D8B" w:rsidRDefault="00E51D8B">
      <w:pPr>
        <w:pStyle w:val="ConsPlusNormal"/>
        <w:jc w:val="both"/>
      </w:pPr>
      <w:r>
        <w:t xml:space="preserve">(п. 9 </w:t>
      </w:r>
      <w:proofErr w:type="gramStart"/>
      <w:r>
        <w:t>введен</w:t>
      </w:r>
      <w:proofErr w:type="gramEnd"/>
      <w:r>
        <w:t xml:space="preserve"> </w:t>
      </w:r>
      <w:hyperlink r:id="rId12" w:history="1">
        <w:r>
          <w:rPr>
            <w:color w:val="0000FF"/>
          </w:rPr>
          <w:t>Законом</w:t>
        </w:r>
      </w:hyperlink>
      <w:r>
        <w:t xml:space="preserve"> Пермского края от 31.05.2012 N 48-ПК)</w:t>
      </w:r>
    </w:p>
    <w:p w:rsidR="00E51D8B" w:rsidRDefault="00BB51FE">
      <w:pPr>
        <w:pStyle w:val="ConsPlusNormal"/>
        <w:ind w:firstLine="540"/>
        <w:jc w:val="both"/>
      </w:pPr>
      <w:hyperlink r:id="rId13" w:history="1">
        <w:r w:rsidR="00E51D8B">
          <w:rPr>
            <w:color w:val="0000FF"/>
          </w:rPr>
          <w:t>10</w:t>
        </w:r>
      </w:hyperlink>
      <w:r w:rsidR="00E51D8B">
        <w:t>) заслушивает ежегодно информацию Правительства Пермского края о реализации схемы территориального планирования Пермского края;</w:t>
      </w:r>
    </w:p>
    <w:p w:rsidR="00E51D8B" w:rsidRDefault="00BB51FE">
      <w:pPr>
        <w:pStyle w:val="ConsPlusNormal"/>
        <w:ind w:firstLine="540"/>
        <w:jc w:val="both"/>
      </w:pPr>
      <w:hyperlink r:id="rId14" w:history="1">
        <w:r w:rsidR="00E51D8B">
          <w:rPr>
            <w:color w:val="0000FF"/>
          </w:rPr>
          <w:t>11</w:t>
        </w:r>
      </w:hyperlink>
      <w:r w:rsidR="00E51D8B">
        <w:t xml:space="preserve">) осуществляет иные полномочия в области градостроительной деятельности в соответствии с </w:t>
      </w:r>
      <w:hyperlink r:id="rId15" w:history="1">
        <w:r w:rsidR="00E51D8B">
          <w:rPr>
            <w:color w:val="0000FF"/>
          </w:rPr>
          <w:t>Конституцией</w:t>
        </w:r>
      </w:hyperlink>
      <w:r w:rsidR="00E51D8B">
        <w:t xml:space="preserve"> Российской Федерации, федеральными законами, </w:t>
      </w:r>
      <w:hyperlink r:id="rId16" w:history="1">
        <w:r w:rsidR="00E51D8B">
          <w:rPr>
            <w:color w:val="0000FF"/>
          </w:rPr>
          <w:t>Уставом</w:t>
        </w:r>
      </w:hyperlink>
      <w:r w:rsidR="00E51D8B">
        <w:t xml:space="preserve"> Пермского края, законами Пермского края.</w:t>
      </w:r>
    </w:p>
    <w:p w:rsidR="00E51D8B" w:rsidRDefault="00E51D8B">
      <w:pPr>
        <w:pStyle w:val="ConsPlusNormal"/>
        <w:jc w:val="both"/>
      </w:pPr>
    </w:p>
    <w:p w:rsidR="00E51D8B" w:rsidRDefault="00E51D8B">
      <w:pPr>
        <w:pStyle w:val="ConsPlusNormal"/>
        <w:ind w:firstLine="540"/>
        <w:jc w:val="both"/>
      </w:pPr>
      <w:r>
        <w:t>Статья 5. Полномочия губернатора Пермского края, Правительства Пермского края, исполнительных органов государственной власти Пермского края</w:t>
      </w:r>
    </w:p>
    <w:p w:rsidR="00E51D8B" w:rsidRDefault="00E51D8B">
      <w:pPr>
        <w:pStyle w:val="ConsPlusNormal"/>
        <w:jc w:val="both"/>
      </w:pPr>
    </w:p>
    <w:p w:rsidR="00E51D8B" w:rsidRDefault="00E51D8B">
      <w:pPr>
        <w:pStyle w:val="ConsPlusNormal"/>
        <w:ind w:firstLine="540"/>
        <w:jc w:val="both"/>
      </w:pPr>
      <w:r>
        <w:t>1. Губернатор Пермского края осуществляет в пределах своей компетенции следующие полномочия в области градостроительной деятельности:</w:t>
      </w:r>
    </w:p>
    <w:p w:rsidR="00E51D8B" w:rsidRDefault="00E51D8B">
      <w:pPr>
        <w:pStyle w:val="ConsPlusNormal"/>
        <w:ind w:firstLine="540"/>
        <w:jc w:val="both"/>
      </w:pPr>
      <w:r>
        <w:t>1) обеспечивает реализацию региональной политики в сфере градостроительной деятельности;</w:t>
      </w:r>
    </w:p>
    <w:p w:rsidR="00E51D8B" w:rsidRDefault="00E51D8B">
      <w:pPr>
        <w:pStyle w:val="ConsPlusNormal"/>
        <w:ind w:firstLine="540"/>
        <w:jc w:val="both"/>
      </w:pPr>
      <w:r>
        <w:t xml:space="preserve">2) осуществляет полномочия, отнесенные к компетенции высшего должностного лица субъекта Российской Федерации Градостроительным </w:t>
      </w:r>
      <w:hyperlink r:id="rId17" w:history="1">
        <w:r>
          <w:rPr>
            <w:color w:val="0000FF"/>
          </w:rPr>
          <w:t>кодексом</w:t>
        </w:r>
      </w:hyperlink>
      <w:r>
        <w:t xml:space="preserve"> Российской Федерации.</w:t>
      </w:r>
    </w:p>
    <w:p w:rsidR="00E51D8B" w:rsidRDefault="00E51D8B">
      <w:pPr>
        <w:pStyle w:val="ConsPlusNormal"/>
        <w:ind w:firstLine="540"/>
        <w:jc w:val="both"/>
      </w:pPr>
      <w:r>
        <w:lastRenderedPageBreak/>
        <w:t>2. Правительство Пермского края осуществляет в пределах своей компетенции следующие полномочия в области градостроительной деятельности:</w:t>
      </w:r>
    </w:p>
    <w:p w:rsidR="00E51D8B" w:rsidRDefault="00E51D8B">
      <w:pPr>
        <w:pStyle w:val="ConsPlusNormal"/>
        <w:ind w:firstLine="540"/>
        <w:jc w:val="both"/>
      </w:pPr>
      <w:r>
        <w:t>1) принимает решения о подготовке схемы территориального планирования Пермского края, о внесении в нее изменений, утверждает схему территориального планирования Пермского края;</w:t>
      </w:r>
    </w:p>
    <w:p w:rsidR="00E51D8B" w:rsidRDefault="00E51D8B">
      <w:pPr>
        <w:pStyle w:val="ConsPlusNormal"/>
        <w:ind w:firstLine="540"/>
        <w:jc w:val="both"/>
      </w:pPr>
      <w:r>
        <w:t>2) принимает решения о подготовке документации по планировке территории для размещения объектов регионального значения, утверждает эту документацию;</w:t>
      </w:r>
    </w:p>
    <w:p w:rsidR="00E51D8B" w:rsidRDefault="00E51D8B">
      <w:pPr>
        <w:pStyle w:val="ConsPlusNormal"/>
        <w:ind w:firstLine="540"/>
        <w:jc w:val="both"/>
      </w:pPr>
      <w:r>
        <w:t>3) принимает решения о подготовке региональных нормативов градостроительного проектирования, утверждает такие нормативы;</w:t>
      </w:r>
    </w:p>
    <w:p w:rsidR="00E51D8B" w:rsidRDefault="00E51D8B">
      <w:pPr>
        <w:pStyle w:val="ConsPlusNormal"/>
        <w:ind w:firstLine="540"/>
        <w:jc w:val="both"/>
      </w:pPr>
      <w:bookmarkStart w:id="0" w:name="P67"/>
      <w:bookmarkEnd w:id="0"/>
      <w:proofErr w:type="gramStart"/>
      <w:r>
        <w:t>4) утверждает порядок установления причин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в случае причинения вреда жизни</w:t>
      </w:r>
      <w:proofErr w:type="gramEnd"/>
      <w:r>
        <w:t xml:space="preserve"> или здоровью физических лиц, имуществу физических или юридических лиц;</w:t>
      </w:r>
    </w:p>
    <w:p w:rsidR="00E51D8B" w:rsidRDefault="00E51D8B">
      <w:pPr>
        <w:pStyle w:val="ConsPlusNormal"/>
        <w:ind w:firstLine="540"/>
        <w:jc w:val="both"/>
      </w:pPr>
      <w:r>
        <w:t xml:space="preserve">4.1) определяет основные требования к эксплуатации объектов, указанных в </w:t>
      </w:r>
      <w:hyperlink w:anchor="P67" w:history="1">
        <w:r>
          <w:rPr>
            <w:color w:val="0000FF"/>
          </w:rPr>
          <w:t>пункте 4 части 2</w:t>
        </w:r>
      </w:hyperlink>
      <w:r>
        <w:t xml:space="preserve"> настоящей статьи, а также основные требования к содержанию автомобильных дорог регионального и межмуниципального значения;</w:t>
      </w:r>
    </w:p>
    <w:p w:rsidR="00E51D8B" w:rsidRDefault="00E51D8B">
      <w:pPr>
        <w:pStyle w:val="ConsPlusNormal"/>
        <w:jc w:val="both"/>
      </w:pPr>
      <w:r>
        <w:t xml:space="preserve">(п. 4.1 </w:t>
      </w:r>
      <w:proofErr w:type="gramStart"/>
      <w:r>
        <w:t>введен</w:t>
      </w:r>
      <w:proofErr w:type="gramEnd"/>
      <w:r>
        <w:t xml:space="preserve"> </w:t>
      </w:r>
      <w:hyperlink r:id="rId18" w:history="1">
        <w:r>
          <w:rPr>
            <w:color w:val="0000FF"/>
          </w:rPr>
          <w:t>Законом</w:t>
        </w:r>
      </w:hyperlink>
      <w:r>
        <w:t xml:space="preserve"> Пермского края от 31.05.2012 N 48-ПК)</w:t>
      </w:r>
    </w:p>
    <w:p w:rsidR="00E51D8B" w:rsidRDefault="00E51D8B">
      <w:pPr>
        <w:pStyle w:val="ConsPlusNormal"/>
        <w:ind w:firstLine="540"/>
        <w:jc w:val="both"/>
      </w:pPr>
      <w:r>
        <w:t>5) принимает решения о включении земельных участков в границы населенных пунктов либо об исключении земельных участков из границ населенных пунктов и об установлении или об изменении видов разрешенного использования земельных участков, включаемых в границы населенных пунктов в случаях и порядке, установленных действующим законодательством;</w:t>
      </w:r>
    </w:p>
    <w:p w:rsidR="00E51D8B" w:rsidRDefault="00E51D8B">
      <w:pPr>
        <w:pStyle w:val="ConsPlusNormal"/>
        <w:ind w:firstLine="540"/>
        <w:jc w:val="both"/>
      </w:pPr>
      <w:r>
        <w:t xml:space="preserve">6) согласовывает проекты документов территориального планирования Российской Федерации, проекты документов территориального планирования субъектов Российской Федерации, действие которых распространяется на территории Пермского края, имеющие общую границу с Пермским краем, а также проекты документов территориального планирования муниципальных образований Пермского края в случаях и порядке, установленных Градостроительным </w:t>
      </w:r>
      <w:hyperlink r:id="rId19" w:history="1">
        <w:r>
          <w:rPr>
            <w:color w:val="0000FF"/>
          </w:rPr>
          <w:t>кодексом</w:t>
        </w:r>
      </w:hyperlink>
      <w:r>
        <w:t xml:space="preserve"> Российской Федерации;</w:t>
      </w:r>
    </w:p>
    <w:p w:rsidR="00E51D8B" w:rsidRDefault="00E51D8B">
      <w:pPr>
        <w:pStyle w:val="ConsPlusNormal"/>
        <w:ind w:firstLine="540"/>
        <w:jc w:val="both"/>
      </w:pPr>
      <w:r>
        <w:t xml:space="preserve">7) устанавливает порядок </w:t>
      </w:r>
      <w:proofErr w:type="gramStart"/>
      <w:r>
        <w:t>проведения проверки достоверности определения сметной стоимости объектов капитального</w:t>
      </w:r>
      <w:proofErr w:type="gramEnd"/>
      <w:r>
        <w:t xml:space="preserve"> строительства, финансирование строительства, реконструкции и капитального ремонта которых планируется полностью или частично осуществлять за счет средств бюджета Пермского края;</w:t>
      </w:r>
    </w:p>
    <w:p w:rsidR="00E51D8B" w:rsidRDefault="00E51D8B">
      <w:pPr>
        <w:pStyle w:val="ConsPlusNormal"/>
        <w:ind w:firstLine="540"/>
        <w:jc w:val="both"/>
      </w:pPr>
      <w:r>
        <w:t xml:space="preserve">8) устанавливает порядок проверки на предмет эффективности использования направляемых на капитальные вложения в объекты капитального </w:t>
      </w:r>
      <w:proofErr w:type="gramStart"/>
      <w:r>
        <w:t>строительства регионального значения средств бюджета Пермского края</w:t>
      </w:r>
      <w:proofErr w:type="gramEnd"/>
      <w:r>
        <w:t>;</w:t>
      </w:r>
    </w:p>
    <w:p w:rsidR="00E51D8B" w:rsidRDefault="00E51D8B">
      <w:pPr>
        <w:pStyle w:val="ConsPlusNormal"/>
        <w:ind w:firstLine="540"/>
        <w:jc w:val="both"/>
      </w:pPr>
      <w:proofErr w:type="gramStart"/>
      <w:r>
        <w:t>9) ежегодно, не позднее 1 июня года, следующего за отчетным, представляет Законодательному Собранию Пермского края информацию о реализации схемы территориального планирования Пермского края;</w:t>
      </w:r>
      <w:proofErr w:type="gramEnd"/>
    </w:p>
    <w:p w:rsidR="00E51D8B" w:rsidRDefault="00E51D8B">
      <w:pPr>
        <w:pStyle w:val="ConsPlusNormal"/>
        <w:jc w:val="both"/>
      </w:pPr>
      <w:r>
        <w:t xml:space="preserve">(п. 9 в ред. </w:t>
      </w:r>
      <w:hyperlink r:id="rId20" w:history="1">
        <w:r>
          <w:rPr>
            <w:color w:val="0000FF"/>
          </w:rPr>
          <w:t>Закона</w:t>
        </w:r>
      </w:hyperlink>
      <w:r>
        <w:t xml:space="preserve"> Пермского края от 22.12.2014 N 431-ПК)</w:t>
      </w:r>
    </w:p>
    <w:p w:rsidR="00E51D8B" w:rsidRDefault="00E51D8B">
      <w:pPr>
        <w:pStyle w:val="ConsPlusNormal"/>
        <w:ind w:firstLine="540"/>
        <w:jc w:val="both"/>
      </w:pPr>
      <w:r>
        <w:t xml:space="preserve">10) осуществляет иные полномочия в соответствии с Градостроительным </w:t>
      </w:r>
      <w:hyperlink r:id="rId21" w:history="1">
        <w:r>
          <w:rPr>
            <w:color w:val="0000FF"/>
          </w:rPr>
          <w:t>кодексом</w:t>
        </w:r>
      </w:hyperlink>
      <w:r>
        <w:t xml:space="preserve"> Российской Федерации, иными федеральными законами, </w:t>
      </w:r>
      <w:hyperlink r:id="rId22" w:history="1">
        <w:r>
          <w:rPr>
            <w:color w:val="0000FF"/>
          </w:rPr>
          <w:t>Уставом</w:t>
        </w:r>
      </w:hyperlink>
      <w:r>
        <w:t xml:space="preserve"> Пермского края, настоящим Законом, иными законами и нормативными правовыми актами Пермского края.</w:t>
      </w:r>
    </w:p>
    <w:p w:rsidR="00E51D8B" w:rsidRDefault="00E51D8B">
      <w:pPr>
        <w:pStyle w:val="ConsPlusNormal"/>
        <w:ind w:firstLine="540"/>
        <w:jc w:val="both"/>
      </w:pPr>
      <w:r>
        <w:t>3. Исполнительные органы государственной власти Пермского края осуществляют полномочия в соответствии с настоящим Законом, а также в соответствии с нормативными правовыми актами Правительства Пермского края.</w:t>
      </w:r>
    </w:p>
    <w:p w:rsidR="00E51D8B" w:rsidRDefault="00E51D8B">
      <w:pPr>
        <w:pStyle w:val="ConsPlusNormal"/>
        <w:jc w:val="both"/>
      </w:pPr>
    </w:p>
    <w:p w:rsidR="00E51D8B" w:rsidRDefault="00E51D8B">
      <w:pPr>
        <w:pStyle w:val="ConsPlusNormal"/>
        <w:ind w:firstLine="540"/>
        <w:jc w:val="both"/>
      </w:pPr>
      <w:r>
        <w:t>Статья 6. Общие положения о документах территориального планирования</w:t>
      </w:r>
    </w:p>
    <w:p w:rsidR="00E51D8B" w:rsidRDefault="00E51D8B">
      <w:pPr>
        <w:pStyle w:val="ConsPlusNormal"/>
        <w:jc w:val="both"/>
      </w:pPr>
    </w:p>
    <w:p w:rsidR="00E51D8B" w:rsidRDefault="00E51D8B">
      <w:pPr>
        <w:pStyle w:val="ConsPlusNormal"/>
        <w:ind w:firstLine="540"/>
        <w:jc w:val="both"/>
      </w:pPr>
      <w:r>
        <w:t xml:space="preserve">1. Документом территориального планирования Пермского края является схема территориального планирования Пермского края. Подготовка схемы территориального планирования Пермского края осуществляется в составе одного или нескольких документов </w:t>
      </w:r>
      <w:r>
        <w:lastRenderedPageBreak/>
        <w:t>территориального планирования Пермского края.</w:t>
      </w:r>
    </w:p>
    <w:p w:rsidR="00E51D8B" w:rsidRDefault="00E51D8B">
      <w:pPr>
        <w:pStyle w:val="ConsPlusNormal"/>
        <w:ind w:firstLine="540"/>
        <w:jc w:val="both"/>
      </w:pPr>
      <w:r>
        <w:t>2. Подготовка схемы территориального планирования Пермского края осуществляется применительно ко всей территории Пермского края или к ее части.</w:t>
      </w:r>
    </w:p>
    <w:p w:rsidR="00E51D8B" w:rsidRDefault="00E51D8B">
      <w:pPr>
        <w:pStyle w:val="ConsPlusNormal"/>
        <w:ind w:firstLine="540"/>
        <w:jc w:val="both"/>
      </w:pPr>
      <w:r>
        <w:t>3. Документами территориального планирования муниципальных образований в Пермском крае являются схемы территориального планирования муниципальных районов и генеральные планы поселений и городских округов.</w:t>
      </w:r>
    </w:p>
    <w:p w:rsidR="00E51D8B" w:rsidRDefault="00E51D8B">
      <w:pPr>
        <w:pStyle w:val="ConsPlusNormal"/>
        <w:ind w:firstLine="540"/>
        <w:jc w:val="both"/>
      </w:pPr>
      <w:r>
        <w:t xml:space="preserve">4. </w:t>
      </w:r>
      <w:proofErr w:type="gramStart"/>
      <w:r>
        <w:t>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Пермского края, планов и программ комплексного социально-экономического развития муниципальных образований Пермского края (при их наличии) с учетом иных программ, принятых в установленном порядке и реализуемых за счет средств федерального бюджета, бюджета Пермского края, местных бюджетов муниципальных образований Пермского края</w:t>
      </w:r>
      <w:proofErr w:type="gramEnd"/>
      <w:r>
        <w:t>, решений органов государственной власти, органов местного самоуправления,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E51D8B" w:rsidRDefault="00E51D8B">
      <w:pPr>
        <w:pStyle w:val="ConsPlusNormal"/>
        <w:ind w:firstLine="540"/>
        <w:jc w:val="both"/>
      </w:pPr>
      <w:r>
        <w:t xml:space="preserve">5. </w:t>
      </w:r>
      <w:proofErr w:type="gramStart"/>
      <w:r>
        <w:t>Схема территориального планирования Пермского края, схемы территориального планирования муниципальных районов Пермского края,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w:t>
      </w:r>
      <w:proofErr w:type="gramEnd"/>
      <w:r>
        <w:t xml:space="preserve"> В иных случаях указанные схемы территориального планирования утверждаются на срок не менее чем десять лет.</w:t>
      </w:r>
    </w:p>
    <w:p w:rsidR="00E51D8B" w:rsidRDefault="00E51D8B">
      <w:pPr>
        <w:pStyle w:val="ConsPlusNormal"/>
        <w:jc w:val="both"/>
      </w:pPr>
    </w:p>
    <w:p w:rsidR="00E51D8B" w:rsidRDefault="00E51D8B">
      <w:pPr>
        <w:pStyle w:val="ConsPlusNormal"/>
        <w:ind w:firstLine="540"/>
        <w:jc w:val="both"/>
      </w:pPr>
      <w:r>
        <w:t>Статья 7. Состав и содержание схемы территориального планирования Пермского края</w:t>
      </w:r>
    </w:p>
    <w:p w:rsidR="00E51D8B" w:rsidRDefault="00E51D8B">
      <w:pPr>
        <w:pStyle w:val="ConsPlusNormal"/>
        <w:jc w:val="both"/>
      </w:pPr>
    </w:p>
    <w:p w:rsidR="00E51D8B" w:rsidRDefault="00E51D8B">
      <w:pPr>
        <w:pStyle w:val="ConsPlusNormal"/>
        <w:ind w:firstLine="540"/>
        <w:jc w:val="both"/>
      </w:pPr>
      <w:r>
        <w:t xml:space="preserve">1. Состав и содержание схемы территориального планирования Пермского края определяются в соответствии с Градостроительным </w:t>
      </w:r>
      <w:hyperlink r:id="rId23" w:history="1">
        <w:r>
          <w:rPr>
            <w:color w:val="0000FF"/>
          </w:rPr>
          <w:t>кодексом</w:t>
        </w:r>
      </w:hyperlink>
      <w:r>
        <w:t xml:space="preserve"> Российской Федерации.</w:t>
      </w:r>
    </w:p>
    <w:p w:rsidR="00E51D8B" w:rsidRDefault="00E51D8B">
      <w:pPr>
        <w:pStyle w:val="ConsPlusNormal"/>
        <w:ind w:firstLine="540"/>
        <w:jc w:val="both"/>
      </w:pPr>
      <w:r>
        <w:t>2. На схеме территориального планирования Пермского края подлежат отражению следующие виды объектов регионального значения:</w:t>
      </w:r>
    </w:p>
    <w:p w:rsidR="00E51D8B" w:rsidRDefault="00E51D8B">
      <w:pPr>
        <w:pStyle w:val="ConsPlusNormal"/>
        <w:ind w:firstLine="540"/>
        <w:jc w:val="both"/>
      </w:pPr>
      <w:r>
        <w:t>объекты капитального строительства регионального значения;</w:t>
      </w:r>
    </w:p>
    <w:p w:rsidR="00E51D8B" w:rsidRDefault="00E51D8B">
      <w:pPr>
        <w:pStyle w:val="ConsPlusNormal"/>
        <w:ind w:firstLine="540"/>
        <w:jc w:val="both"/>
      </w:pPr>
      <w:r>
        <w:t>иные объекты, территории, которые необходимы для осуществления установленных в соответствии с федеральным и краевым законодательством порядке полномочий Пермского края.</w:t>
      </w:r>
    </w:p>
    <w:p w:rsidR="00E51D8B" w:rsidRDefault="00E51D8B">
      <w:pPr>
        <w:pStyle w:val="ConsPlusNormal"/>
        <w:ind w:firstLine="540"/>
        <w:jc w:val="both"/>
      </w:pPr>
      <w:r>
        <w:t>3. На схеме территориального планирования Пермского края отображаются объекты регионального значения, относящиеся к следующим областям:</w:t>
      </w:r>
    </w:p>
    <w:p w:rsidR="00E51D8B" w:rsidRDefault="00E51D8B">
      <w:pPr>
        <w:pStyle w:val="ConsPlusNormal"/>
        <w:ind w:firstLine="540"/>
        <w:jc w:val="both"/>
      </w:pPr>
      <w:r>
        <w:t>1) транспорт (железнодорожный, водный, воздушный), автомобильные дороги регионального или межмуниципального значения;</w:t>
      </w:r>
    </w:p>
    <w:p w:rsidR="00E51D8B" w:rsidRDefault="00E51D8B">
      <w:pPr>
        <w:pStyle w:val="ConsPlusNormal"/>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E51D8B" w:rsidRDefault="00E51D8B">
      <w:pPr>
        <w:pStyle w:val="ConsPlusNormal"/>
        <w:ind w:firstLine="540"/>
        <w:jc w:val="both"/>
      </w:pPr>
      <w:r>
        <w:t>3) образование;</w:t>
      </w:r>
    </w:p>
    <w:p w:rsidR="00E51D8B" w:rsidRDefault="00E51D8B">
      <w:pPr>
        <w:pStyle w:val="ConsPlusNormal"/>
        <w:ind w:firstLine="540"/>
        <w:jc w:val="both"/>
      </w:pPr>
      <w:r>
        <w:t>4) здравоохранение;</w:t>
      </w:r>
    </w:p>
    <w:p w:rsidR="00E51D8B" w:rsidRDefault="00E51D8B">
      <w:pPr>
        <w:pStyle w:val="ConsPlusNormal"/>
        <w:ind w:firstLine="540"/>
        <w:jc w:val="both"/>
      </w:pPr>
      <w:r>
        <w:t>5) физическая культура и спорт;</w:t>
      </w:r>
    </w:p>
    <w:p w:rsidR="00E51D8B" w:rsidRDefault="00E51D8B">
      <w:pPr>
        <w:pStyle w:val="ConsPlusNormal"/>
        <w:ind w:firstLine="540"/>
        <w:jc w:val="both"/>
      </w:pPr>
      <w:r>
        <w:t>6) иные области в соответствии с полномочиями субъектов Российской Федерации.</w:t>
      </w:r>
    </w:p>
    <w:p w:rsidR="00E51D8B" w:rsidRDefault="00E51D8B">
      <w:pPr>
        <w:pStyle w:val="ConsPlusNormal"/>
        <w:jc w:val="both"/>
      </w:pPr>
    </w:p>
    <w:p w:rsidR="00E51D8B" w:rsidRDefault="00E51D8B">
      <w:pPr>
        <w:pStyle w:val="ConsPlusNormal"/>
        <w:ind w:firstLine="540"/>
        <w:jc w:val="both"/>
      </w:pPr>
      <w:r>
        <w:t>Статья 8. Порядок подготовки и утверждения схемы территориального планирования Пермского края</w:t>
      </w:r>
    </w:p>
    <w:p w:rsidR="00E51D8B" w:rsidRDefault="00E51D8B">
      <w:pPr>
        <w:pStyle w:val="ConsPlusNormal"/>
        <w:jc w:val="both"/>
      </w:pPr>
    </w:p>
    <w:p w:rsidR="00E51D8B" w:rsidRDefault="00E51D8B">
      <w:pPr>
        <w:pStyle w:val="ConsPlusNormal"/>
        <w:ind w:firstLine="540"/>
        <w:jc w:val="both"/>
      </w:pPr>
      <w:bookmarkStart w:id="1" w:name="P103"/>
      <w:bookmarkEnd w:id="1"/>
      <w:r>
        <w:t>1. Решение о подготовке проекта схемы территориального планирования Пермского края или решение о внесении изменений в схему территориального планирования Пермского края принимается Правительством Пермского края.</w:t>
      </w:r>
    </w:p>
    <w:p w:rsidR="00E51D8B" w:rsidRDefault="00E51D8B">
      <w:pPr>
        <w:pStyle w:val="ConsPlusNormal"/>
        <w:ind w:firstLine="540"/>
        <w:jc w:val="both"/>
      </w:pPr>
      <w:r>
        <w:t xml:space="preserve">2. </w:t>
      </w:r>
      <w:proofErr w:type="gramStart"/>
      <w:r>
        <w:t xml:space="preserve">При принятии решения, предусмотренного </w:t>
      </w:r>
      <w:hyperlink w:anchor="P103" w:history="1">
        <w:r>
          <w:rPr>
            <w:color w:val="0000FF"/>
          </w:rPr>
          <w:t>частью 1</w:t>
        </w:r>
      </w:hyperlink>
      <w:r>
        <w:t xml:space="preserve"> настоящей статьи, Правительство Пермского края определяет исполнительный орган государственной власти Пермского края, </w:t>
      </w:r>
      <w:r>
        <w:lastRenderedPageBreak/>
        <w:t>обеспечивающий подготовку проекта схемы территориального планирования Пермского края или проекта о внесении изменений в схему территориального планирования Пермского края, а также при необходимости осуществления финансирования за счет средств бюджета Пермского края принимает решение об установлении соответствующего расходного обязательства.</w:t>
      </w:r>
      <w:proofErr w:type="gramEnd"/>
    </w:p>
    <w:p w:rsidR="00E51D8B" w:rsidRDefault="00E51D8B">
      <w:pPr>
        <w:pStyle w:val="ConsPlusNormal"/>
        <w:ind w:firstLine="540"/>
        <w:jc w:val="both"/>
      </w:pPr>
      <w:r>
        <w:t xml:space="preserve">3. </w:t>
      </w:r>
      <w:proofErr w:type="gramStart"/>
      <w:r>
        <w:t>Правительство Пермского края обеспечивает доступ к проекту схемы территориального планирования Пермского края и материалам по ее обоснованию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три месяца до ее утверждения.</w:t>
      </w:r>
      <w:proofErr w:type="gramEnd"/>
    </w:p>
    <w:p w:rsidR="00E51D8B" w:rsidRDefault="00E51D8B">
      <w:pPr>
        <w:pStyle w:val="ConsPlusNormal"/>
        <w:ind w:firstLine="540"/>
        <w:jc w:val="both"/>
      </w:pPr>
      <w:r>
        <w:t>4. Заинтересованные лица вправе представить свои предложения по проекту схемы территориального планирования Пермского края, а также предложения о внесении изменений в схему территориального планирования Пермского края. Указанные предложения направляются в письменном виде в Правительство Пермского края и подлежат рассмотрению в тридцатидневный срок. Заинтересованное лицо должно быть в письменной форме уведомлено о результатах рассмотрения его предложения.</w:t>
      </w:r>
    </w:p>
    <w:p w:rsidR="00E51D8B" w:rsidRDefault="00E51D8B">
      <w:pPr>
        <w:pStyle w:val="ConsPlusNormal"/>
        <w:ind w:firstLine="540"/>
        <w:jc w:val="both"/>
      </w:pPr>
      <w:r>
        <w:t xml:space="preserve">5. Проект схемы территориального планирования Пермского края или проект решения о внесении изменений в схему территориального планирования Пермского края до ее утверждения подлежит согласованию в порядке, установленном Градостроительным </w:t>
      </w:r>
      <w:hyperlink r:id="rId24" w:history="1">
        <w:r>
          <w:rPr>
            <w:color w:val="0000FF"/>
          </w:rPr>
          <w:t>кодексом</w:t>
        </w:r>
      </w:hyperlink>
      <w:r>
        <w:t xml:space="preserve"> Российской Федерации.</w:t>
      </w:r>
    </w:p>
    <w:p w:rsidR="00E51D8B" w:rsidRDefault="00E51D8B">
      <w:pPr>
        <w:pStyle w:val="ConsPlusNormal"/>
        <w:ind w:firstLine="540"/>
        <w:jc w:val="both"/>
      </w:pPr>
      <w:r>
        <w:t>6. Схема территориального планирования Пермского края, а также внесение изменений в такую схему утверждаются Правительством Пермского края.</w:t>
      </w:r>
    </w:p>
    <w:p w:rsidR="00E51D8B" w:rsidRDefault="00E51D8B">
      <w:pPr>
        <w:pStyle w:val="ConsPlusNormal"/>
        <w:ind w:firstLine="540"/>
        <w:jc w:val="both"/>
      </w:pPr>
      <w:r>
        <w:t>7. Доступ к утвержденным документам территориального планирования Пермского края и материалам по их обоснованию в информационной системе территориального планирования обеспечивается Правительством Пермского края в срок, не превышающий десяти дней со дня утверждения таких документов.</w:t>
      </w:r>
    </w:p>
    <w:p w:rsidR="00E51D8B" w:rsidRDefault="00E51D8B">
      <w:pPr>
        <w:pStyle w:val="ConsPlusNormal"/>
        <w:jc w:val="both"/>
      </w:pPr>
    </w:p>
    <w:p w:rsidR="00E51D8B" w:rsidRDefault="00E51D8B">
      <w:pPr>
        <w:pStyle w:val="ConsPlusNormal"/>
        <w:ind w:firstLine="540"/>
        <w:jc w:val="both"/>
      </w:pPr>
      <w:r>
        <w:t>Статья 9. Особенности совместной подготовки документов территориального планирования исполнительными органами государственной власти Пермского края и органами местного самоуправления Пермского края</w:t>
      </w:r>
    </w:p>
    <w:p w:rsidR="00E51D8B" w:rsidRDefault="00E51D8B">
      <w:pPr>
        <w:pStyle w:val="ConsPlusNormal"/>
        <w:jc w:val="both"/>
      </w:pPr>
    </w:p>
    <w:p w:rsidR="00E51D8B" w:rsidRDefault="00E51D8B">
      <w:pPr>
        <w:pStyle w:val="ConsPlusNormal"/>
        <w:ind w:firstLine="540"/>
        <w:jc w:val="both"/>
      </w:pPr>
      <w:r>
        <w:t xml:space="preserve">1. Органы государственной власти Пермского края и органы местного самоуправления муниципальных образований Пермского края осуществляют совместную подготовку проектов документов территориального планирования в случаях, предусмотренных Градостроительным </w:t>
      </w:r>
      <w:hyperlink r:id="rId25" w:history="1">
        <w:r>
          <w:rPr>
            <w:color w:val="0000FF"/>
          </w:rPr>
          <w:t>кодексом</w:t>
        </w:r>
      </w:hyperlink>
      <w:r>
        <w:t xml:space="preserve"> Российской Федерации, а также в случаях разработки документов территориального планирования </w:t>
      </w:r>
      <w:proofErr w:type="gramStart"/>
      <w:r>
        <w:t>для</w:t>
      </w:r>
      <w:proofErr w:type="gramEnd"/>
      <w:r>
        <w:t>:</w:t>
      </w:r>
    </w:p>
    <w:p w:rsidR="00E51D8B" w:rsidRDefault="00E51D8B">
      <w:pPr>
        <w:pStyle w:val="ConsPlusNormal"/>
        <w:ind w:firstLine="540"/>
        <w:jc w:val="both"/>
      </w:pPr>
      <w:r>
        <w:t xml:space="preserve">1) планирования размещения объектов регионального значения на территориях одного </w:t>
      </w:r>
      <w:proofErr w:type="gramStart"/>
      <w:r>
        <w:t>и(</w:t>
      </w:r>
      <w:proofErr w:type="gramEnd"/>
      <w:r>
        <w:t>или) нескольких муниципальных образований Пермского края;</w:t>
      </w:r>
    </w:p>
    <w:p w:rsidR="00E51D8B" w:rsidRDefault="00E51D8B">
      <w:pPr>
        <w:pStyle w:val="ConsPlusNormal"/>
        <w:ind w:firstLine="540"/>
        <w:jc w:val="both"/>
      </w:pPr>
      <w:r>
        <w:t>2) определения границ для установления пригородных зон населенных пунктов с численностью населения более пятидесяти тысяч человек.</w:t>
      </w:r>
    </w:p>
    <w:p w:rsidR="00E51D8B" w:rsidRDefault="00E51D8B">
      <w:pPr>
        <w:pStyle w:val="ConsPlusNormal"/>
        <w:ind w:firstLine="540"/>
        <w:jc w:val="both"/>
      </w:pPr>
      <w:r>
        <w:t xml:space="preserve">2. Совместная подготовка документов территориального планирования осуществляется в порядке, предусмотренном Градостроительным </w:t>
      </w:r>
      <w:hyperlink r:id="rId26" w:history="1">
        <w:r>
          <w:rPr>
            <w:color w:val="0000FF"/>
          </w:rPr>
          <w:t>кодексом</w:t>
        </w:r>
      </w:hyperlink>
      <w:r>
        <w:t xml:space="preserve"> Российской Федерации.</w:t>
      </w:r>
    </w:p>
    <w:p w:rsidR="00E51D8B" w:rsidRDefault="00E51D8B">
      <w:pPr>
        <w:pStyle w:val="ConsPlusNormal"/>
        <w:jc w:val="both"/>
      </w:pPr>
    </w:p>
    <w:p w:rsidR="00E51D8B" w:rsidRDefault="00E51D8B">
      <w:pPr>
        <w:pStyle w:val="ConsPlusNormal"/>
        <w:ind w:firstLine="540"/>
        <w:jc w:val="both"/>
      </w:pPr>
      <w:r>
        <w:t>Статья 10. Состав схемы территориального планирования муниципального района Пермского края</w:t>
      </w:r>
    </w:p>
    <w:p w:rsidR="00E51D8B" w:rsidRDefault="00E51D8B">
      <w:pPr>
        <w:pStyle w:val="ConsPlusNormal"/>
        <w:jc w:val="both"/>
      </w:pPr>
    </w:p>
    <w:p w:rsidR="00E51D8B" w:rsidRDefault="00E51D8B">
      <w:pPr>
        <w:pStyle w:val="ConsPlusNormal"/>
        <w:ind w:firstLine="540"/>
        <w:jc w:val="both"/>
      </w:pPr>
      <w:r>
        <w:t xml:space="preserve">1. Состав схемы территориального планирования муниципального района определяется в соответствии с Градостроительным </w:t>
      </w:r>
      <w:hyperlink r:id="rId27" w:history="1">
        <w:r>
          <w:rPr>
            <w:color w:val="0000FF"/>
          </w:rPr>
          <w:t>кодексом</w:t>
        </w:r>
      </w:hyperlink>
      <w:r>
        <w:t xml:space="preserve"> Российской Федерации.</w:t>
      </w:r>
    </w:p>
    <w:p w:rsidR="00E51D8B" w:rsidRDefault="00E51D8B">
      <w:pPr>
        <w:pStyle w:val="ConsPlusNormal"/>
        <w:ind w:firstLine="540"/>
        <w:jc w:val="both"/>
      </w:pPr>
      <w:r>
        <w:t>2. На схеме территориального планирования муниципального района подлежат отражению следующие виды объектов муниципального значения:</w:t>
      </w:r>
    </w:p>
    <w:p w:rsidR="00E51D8B" w:rsidRDefault="00E51D8B">
      <w:pPr>
        <w:pStyle w:val="ConsPlusNormal"/>
        <w:ind w:firstLine="540"/>
        <w:jc w:val="both"/>
      </w:pPr>
      <w:r>
        <w:t>объекты капитального строительства местного значения муниципального района;</w:t>
      </w:r>
    </w:p>
    <w:p w:rsidR="00E51D8B" w:rsidRDefault="00E51D8B">
      <w:pPr>
        <w:pStyle w:val="ConsPlusNormal"/>
        <w:ind w:firstLine="540"/>
        <w:jc w:val="both"/>
      </w:pPr>
      <w:r>
        <w:t xml:space="preserve">иные объекты и территории, необходимые для осуществления органами местного самоуправления муниципального района полномочий по вопросам местного значения, а также в </w:t>
      </w:r>
      <w:proofErr w:type="gramStart"/>
      <w:r>
        <w:t>рамках</w:t>
      </w:r>
      <w:proofErr w:type="gramEnd"/>
      <w:r>
        <w:t xml:space="preserve"> переданных в установленном порядке государственных полномочий.</w:t>
      </w:r>
    </w:p>
    <w:p w:rsidR="00E51D8B" w:rsidRDefault="00E51D8B">
      <w:pPr>
        <w:pStyle w:val="ConsPlusNormal"/>
        <w:ind w:firstLine="540"/>
        <w:jc w:val="both"/>
      </w:pPr>
      <w:r>
        <w:lastRenderedPageBreak/>
        <w:t>3. Объектами местного значения муниципальных районов, подлежащими отражению на схемах территориального планирования муниципальных районов Пермского края, являются объекты, относящиеся к следующим областям:</w:t>
      </w:r>
    </w:p>
    <w:p w:rsidR="00E51D8B" w:rsidRDefault="00E51D8B">
      <w:pPr>
        <w:pStyle w:val="ConsPlusNormal"/>
        <w:ind w:firstLine="540"/>
        <w:jc w:val="both"/>
      </w:pPr>
      <w:r>
        <w:t xml:space="preserve">а) </w:t>
      </w:r>
      <w:proofErr w:type="spellStart"/>
      <w:r>
        <w:t>электро</w:t>
      </w:r>
      <w:proofErr w:type="spellEnd"/>
      <w:r>
        <w:t>- и газоснабжение поселений;</w:t>
      </w:r>
    </w:p>
    <w:p w:rsidR="00E51D8B" w:rsidRDefault="00E51D8B">
      <w:pPr>
        <w:pStyle w:val="ConsPlusNormal"/>
        <w:ind w:firstLine="540"/>
        <w:jc w:val="both"/>
      </w:pPr>
      <w:r>
        <w:t>б) автомобильные дороги местного значения вне границ населенных пунктов в границах муниципального района;</w:t>
      </w:r>
    </w:p>
    <w:p w:rsidR="00E51D8B" w:rsidRDefault="00E51D8B">
      <w:pPr>
        <w:pStyle w:val="ConsPlusNormal"/>
        <w:ind w:firstLine="540"/>
        <w:jc w:val="both"/>
      </w:pPr>
      <w:r>
        <w:t>в) образование;</w:t>
      </w:r>
    </w:p>
    <w:p w:rsidR="00E51D8B" w:rsidRDefault="00E51D8B">
      <w:pPr>
        <w:pStyle w:val="ConsPlusNormal"/>
        <w:ind w:firstLine="540"/>
        <w:jc w:val="both"/>
      </w:pPr>
      <w:r>
        <w:t>г) здравоохранение;</w:t>
      </w:r>
    </w:p>
    <w:p w:rsidR="00E51D8B" w:rsidRDefault="00E51D8B">
      <w:pPr>
        <w:pStyle w:val="ConsPlusNormal"/>
        <w:ind w:firstLine="540"/>
        <w:jc w:val="both"/>
      </w:pPr>
      <w:proofErr w:type="spellStart"/>
      <w:r>
        <w:t>д</w:t>
      </w:r>
      <w:proofErr w:type="spellEnd"/>
      <w:r>
        <w:t>) физическая культура и массовый спорт;</w:t>
      </w:r>
    </w:p>
    <w:p w:rsidR="00E51D8B" w:rsidRDefault="00E51D8B">
      <w:pPr>
        <w:pStyle w:val="ConsPlusNormal"/>
        <w:ind w:firstLine="540"/>
        <w:jc w:val="both"/>
      </w:pPr>
      <w:r>
        <w:t>е) утилизация и переработка бытовых и промышленных отходов;</w:t>
      </w:r>
    </w:p>
    <w:p w:rsidR="00E51D8B" w:rsidRDefault="00E51D8B">
      <w:pPr>
        <w:pStyle w:val="ConsPlusNormal"/>
        <w:ind w:firstLine="540"/>
        <w:jc w:val="both"/>
      </w:pPr>
      <w:r>
        <w:t>ж) иные области в связи с решением вопросов местного значения муниципального района.</w:t>
      </w:r>
    </w:p>
    <w:p w:rsidR="00E51D8B" w:rsidRDefault="00E51D8B">
      <w:pPr>
        <w:pStyle w:val="ConsPlusNormal"/>
        <w:jc w:val="both"/>
      </w:pPr>
    </w:p>
    <w:p w:rsidR="00E51D8B" w:rsidRDefault="00E51D8B">
      <w:pPr>
        <w:pStyle w:val="ConsPlusNormal"/>
        <w:ind w:firstLine="540"/>
        <w:jc w:val="both"/>
      </w:pPr>
      <w:r>
        <w:t>Статья 11. Порядок подготовки и утверждения схемы территориального планирования муниципального района Пермского края</w:t>
      </w:r>
    </w:p>
    <w:p w:rsidR="00E51D8B" w:rsidRDefault="00E51D8B">
      <w:pPr>
        <w:pStyle w:val="ConsPlusNormal"/>
        <w:jc w:val="both"/>
      </w:pPr>
    </w:p>
    <w:p w:rsidR="00E51D8B" w:rsidRDefault="00E51D8B">
      <w:pPr>
        <w:pStyle w:val="ConsPlusNormal"/>
        <w:ind w:firstLine="540"/>
        <w:jc w:val="both"/>
      </w:pPr>
      <w:bookmarkStart w:id="2" w:name="P135"/>
      <w:bookmarkEnd w:id="2"/>
      <w:r>
        <w:t>1. Решение о подготовке проекта схемы территориального планирования муниципального района или решение о внесении изменений в схему территориального планирования муниципального района Пермского края принимается главой администрации соответствующего муниципального района Пермского края.</w:t>
      </w:r>
    </w:p>
    <w:p w:rsidR="00E51D8B" w:rsidRDefault="00E51D8B">
      <w:pPr>
        <w:pStyle w:val="ConsPlusNormal"/>
        <w:ind w:firstLine="540"/>
        <w:jc w:val="both"/>
      </w:pPr>
      <w:r>
        <w:t xml:space="preserve">2. При принятии решения, указанного в </w:t>
      </w:r>
      <w:hyperlink w:anchor="P135" w:history="1">
        <w:r>
          <w:rPr>
            <w:color w:val="0000FF"/>
          </w:rPr>
          <w:t>части 1</w:t>
        </w:r>
      </w:hyperlink>
      <w:r>
        <w:t xml:space="preserve"> настоящей статьи, глава администрации муниципального района определяет орган местного самоуправления муниципального района, обеспечивающий подготовку проекта схемы территориального планирования муниципального района или проекта о внесении изменений в схему территориального планирования муниципального района, а также сроки и условия финансирования работ.</w:t>
      </w:r>
    </w:p>
    <w:p w:rsidR="00E51D8B" w:rsidRDefault="00E51D8B">
      <w:pPr>
        <w:pStyle w:val="ConsPlusNormal"/>
        <w:ind w:firstLine="540"/>
        <w:jc w:val="both"/>
      </w:pPr>
      <w:r>
        <w:t xml:space="preserve">3. Подготовка проекта схемы территориального планирования муниципального района осуществляется в соответствии с требованиями Градостроительного </w:t>
      </w:r>
      <w:hyperlink r:id="rId28" w:history="1">
        <w:r>
          <w:rPr>
            <w:color w:val="0000FF"/>
          </w:rPr>
          <w:t>кодекса</w:t>
        </w:r>
      </w:hyperlink>
      <w:r>
        <w:t xml:space="preserve"> Российской Федерации и с учетом региональных </w:t>
      </w:r>
      <w:proofErr w:type="gramStart"/>
      <w:r>
        <w:t>и(</w:t>
      </w:r>
      <w:proofErr w:type="gramEnd"/>
      <w:r>
        <w:t>или) местных нормативов градостроительного проектирования, а также с учетом предложений заинтересованных лиц.</w:t>
      </w:r>
    </w:p>
    <w:p w:rsidR="00E51D8B" w:rsidRDefault="00E51D8B">
      <w:pPr>
        <w:pStyle w:val="ConsPlusNormal"/>
        <w:ind w:firstLine="540"/>
        <w:jc w:val="both"/>
      </w:pPr>
      <w:r>
        <w:t xml:space="preserve">4. </w:t>
      </w:r>
      <w:proofErr w:type="gramStart"/>
      <w:r>
        <w:t>Органы местного самоуправления муниципальных районов Пермского края обеспечивают доступ к проектам схем территориального планирования муниципальных районов Пермского края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три месяца до</w:t>
      </w:r>
      <w:proofErr w:type="gramEnd"/>
      <w:r>
        <w:t xml:space="preserve"> их утверждения.</w:t>
      </w:r>
    </w:p>
    <w:p w:rsidR="00E51D8B" w:rsidRDefault="00E51D8B">
      <w:pPr>
        <w:pStyle w:val="ConsPlusNormal"/>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 Пермского края, а также предложения о внесении изменений в указанную схему. Предложения направляются в письменном виде в органы местного самоуправления соответствующих муниципальных районов Пермского края и подлежат рассмотрению в тридцатидневный срок. Заинтересованное лицо должно быть в письменной форме уведомлено о результатах рассмотрения его предложения.</w:t>
      </w:r>
    </w:p>
    <w:p w:rsidR="00E51D8B" w:rsidRDefault="00E51D8B">
      <w:pPr>
        <w:pStyle w:val="ConsPlusNormal"/>
        <w:ind w:firstLine="540"/>
        <w:jc w:val="both"/>
      </w:pPr>
      <w:r>
        <w:t xml:space="preserve">6. Проект схемы территориального планирования муниципального района до его утверждения подлежит согласованию в порядке, установленном Градостроительным </w:t>
      </w:r>
      <w:hyperlink r:id="rId29" w:history="1">
        <w:r>
          <w:rPr>
            <w:color w:val="0000FF"/>
          </w:rPr>
          <w:t>кодексом</w:t>
        </w:r>
      </w:hyperlink>
      <w:r>
        <w:t xml:space="preserve"> Российской Федерации.</w:t>
      </w:r>
    </w:p>
    <w:p w:rsidR="00E51D8B" w:rsidRDefault="00E51D8B">
      <w:pPr>
        <w:pStyle w:val="ConsPlusNormal"/>
        <w:ind w:firstLine="540"/>
        <w:jc w:val="both"/>
      </w:pPr>
      <w:r>
        <w:t>7. Схема территориального планирования муниципального района Пермского края, а также внесение изменений в указанную схему утверждаются представительным органом местного самоуправления соответствующего муниципального района.</w:t>
      </w:r>
    </w:p>
    <w:p w:rsidR="00E51D8B" w:rsidRDefault="00E51D8B">
      <w:pPr>
        <w:pStyle w:val="ConsPlusNormal"/>
        <w:ind w:firstLine="540"/>
        <w:jc w:val="both"/>
      </w:pPr>
      <w:r>
        <w:t>8. Доступ к утвержденным документам территориального планирования муниципальных образований Пермского края и материалам по их обоснованию в информационной системе территориального планирования должен быть обеспечен с использованием официального сайта в сети Интернет органами местного самоуправления в срок, не превышающий десяти дней со дня утверждения таких документов.</w:t>
      </w:r>
    </w:p>
    <w:p w:rsidR="00E51D8B" w:rsidRDefault="00E51D8B">
      <w:pPr>
        <w:pStyle w:val="ConsPlusNormal"/>
        <w:jc w:val="both"/>
      </w:pPr>
    </w:p>
    <w:p w:rsidR="00E51D8B" w:rsidRDefault="00E51D8B">
      <w:pPr>
        <w:pStyle w:val="ConsPlusNormal"/>
        <w:ind w:firstLine="540"/>
        <w:jc w:val="both"/>
      </w:pPr>
      <w:r>
        <w:t xml:space="preserve">Статья 12. Состав генерального плана поселения и генерального плана городского округа </w:t>
      </w:r>
      <w:r>
        <w:lastRenderedPageBreak/>
        <w:t>Пермского края</w:t>
      </w:r>
    </w:p>
    <w:p w:rsidR="00E51D8B" w:rsidRDefault="00E51D8B">
      <w:pPr>
        <w:pStyle w:val="ConsPlusNormal"/>
        <w:jc w:val="both"/>
      </w:pPr>
    </w:p>
    <w:p w:rsidR="00E51D8B" w:rsidRDefault="00E51D8B">
      <w:pPr>
        <w:pStyle w:val="ConsPlusNormal"/>
        <w:ind w:firstLine="540"/>
        <w:jc w:val="both"/>
      </w:pPr>
      <w:r>
        <w:t xml:space="preserve">1. Состав генерального плана поселения и генерального плана городского округа определяется в соответствии с Градостроительным </w:t>
      </w:r>
      <w:hyperlink r:id="rId30" w:history="1">
        <w:r>
          <w:rPr>
            <w:color w:val="0000FF"/>
          </w:rPr>
          <w:t>кодексом</w:t>
        </w:r>
      </w:hyperlink>
      <w:r>
        <w:t xml:space="preserve"> Российской Федерации.</w:t>
      </w:r>
    </w:p>
    <w:p w:rsidR="00E51D8B" w:rsidRDefault="00E51D8B">
      <w:pPr>
        <w:pStyle w:val="ConsPlusNormal"/>
        <w:ind w:firstLine="540"/>
        <w:jc w:val="both"/>
      </w:pPr>
      <w:r>
        <w:t>2. На генеральном плане поселения, генеральном плане городского округа подлежат отражению следующие виды объектов местного значения поселений, городских округов:</w:t>
      </w:r>
    </w:p>
    <w:p w:rsidR="00E51D8B" w:rsidRDefault="00E51D8B">
      <w:pPr>
        <w:pStyle w:val="ConsPlusNormal"/>
        <w:ind w:firstLine="540"/>
        <w:jc w:val="both"/>
      </w:pPr>
      <w:r>
        <w:t>объекты капитального строительства местного значения поселения, городского округа;</w:t>
      </w:r>
    </w:p>
    <w:p w:rsidR="00E51D8B" w:rsidRDefault="00E51D8B">
      <w:pPr>
        <w:pStyle w:val="ConsPlusNormal"/>
        <w:ind w:firstLine="540"/>
        <w:jc w:val="both"/>
      </w:pPr>
      <w:r>
        <w:t xml:space="preserve">иные объекты и территории, необходимые для осуществления органами местного самоуправления поселений, городских округов полномочий по вопросам местного значения и в </w:t>
      </w:r>
      <w:proofErr w:type="gramStart"/>
      <w:r>
        <w:t>рамках</w:t>
      </w:r>
      <w:proofErr w:type="gramEnd"/>
      <w:r>
        <w:t xml:space="preserve"> переданных в установленном порядке государственных полномочий.</w:t>
      </w:r>
    </w:p>
    <w:p w:rsidR="00E51D8B" w:rsidRDefault="00E51D8B">
      <w:pPr>
        <w:pStyle w:val="ConsPlusNormal"/>
        <w:ind w:firstLine="540"/>
        <w:jc w:val="both"/>
      </w:pPr>
      <w:r>
        <w:t>3. Объектами местного значения поселения и городского округа, подлежащими отражению на генеральном плане поселения и генеральном плане городского округа Пермского края, являются объекты, относящиеся к следующим областям:</w:t>
      </w:r>
    </w:p>
    <w:p w:rsidR="00E51D8B" w:rsidRDefault="00E51D8B">
      <w:pPr>
        <w:pStyle w:val="ConsPlusNormal"/>
        <w:ind w:firstLine="540"/>
        <w:jc w:val="both"/>
      </w:pPr>
      <w:r>
        <w:t xml:space="preserve">1) объекты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 границах поселения, городского округа;</w:t>
      </w:r>
    </w:p>
    <w:p w:rsidR="00E51D8B" w:rsidRDefault="00E51D8B">
      <w:pPr>
        <w:pStyle w:val="ConsPlusNormal"/>
        <w:ind w:firstLine="540"/>
        <w:jc w:val="both"/>
      </w:pPr>
      <w:r>
        <w:t>2) автомобильные дороги общего пользования, мосты и иные транспортные инженерные сооружения в границах населенных пунктов, входящих в состав поселения, в границах городского округа;</w:t>
      </w:r>
    </w:p>
    <w:p w:rsidR="00E51D8B" w:rsidRDefault="00E51D8B">
      <w:pPr>
        <w:pStyle w:val="ConsPlusNormal"/>
        <w:ind w:firstLine="540"/>
        <w:jc w:val="both"/>
      </w:pPr>
      <w:r>
        <w:t>3) иным областям в связи с решением вопросов местного значения поселения, городского округа.</w:t>
      </w:r>
    </w:p>
    <w:p w:rsidR="00E51D8B" w:rsidRDefault="00E51D8B">
      <w:pPr>
        <w:pStyle w:val="ConsPlusNormal"/>
        <w:jc w:val="both"/>
      </w:pPr>
    </w:p>
    <w:p w:rsidR="00E51D8B" w:rsidRDefault="00E51D8B">
      <w:pPr>
        <w:pStyle w:val="ConsPlusNormal"/>
        <w:ind w:firstLine="540"/>
        <w:jc w:val="both"/>
      </w:pPr>
      <w:r>
        <w:t>Статья 13. Порядок подготовки и утверждения генеральных планов поселений, городских округов Пермского края</w:t>
      </w:r>
    </w:p>
    <w:p w:rsidR="00E51D8B" w:rsidRDefault="00E51D8B">
      <w:pPr>
        <w:pStyle w:val="ConsPlusNormal"/>
        <w:jc w:val="both"/>
      </w:pPr>
    </w:p>
    <w:p w:rsidR="00E51D8B" w:rsidRDefault="00E51D8B">
      <w:pPr>
        <w:pStyle w:val="ConsPlusNormal"/>
        <w:ind w:firstLine="540"/>
        <w:jc w:val="both"/>
      </w:pPr>
      <w:bookmarkStart w:id="3" w:name="P157"/>
      <w:bookmarkEnd w:id="3"/>
      <w:r>
        <w:t>1. Решение о подготовке проекта генерального плана поселения, городского округа Пермского края, а также решение о подготовке предложений о внесении в генеральный план изменений принимаются соответственно главой администрации поселения, главой администрации городского округа Пермского края.</w:t>
      </w:r>
    </w:p>
    <w:p w:rsidR="00E51D8B" w:rsidRDefault="00E51D8B">
      <w:pPr>
        <w:pStyle w:val="ConsPlusNormal"/>
        <w:ind w:firstLine="540"/>
        <w:jc w:val="both"/>
      </w:pPr>
      <w:r>
        <w:t>В целях определения стратегии развития территории поселения, городского округа подготовке генерального плана поселения, городского округа могут предшествовать исследования в области градостроительного проектирования.</w:t>
      </w:r>
    </w:p>
    <w:p w:rsidR="00E51D8B" w:rsidRDefault="00E51D8B">
      <w:pPr>
        <w:pStyle w:val="ConsPlusNormal"/>
        <w:ind w:firstLine="540"/>
        <w:jc w:val="both"/>
      </w:pPr>
      <w:r>
        <w:t xml:space="preserve">2. При принятии решения, указанного в </w:t>
      </w:r>
      <w:hyperlink w:anchor="P157" w:history="1">
        <w:r>
          <w:rPr>
            <w:color w:val="0000FF"/>
          </w:rPr>
          <w:t>части 1</w:t>
        </w:r>
      </w:hyperlink>
      <w:r>
        <w:t xml:space="preserve"> настоящей статьи, глава местной администрации поселения, городского округа определяет орган местного самоуправления поселения, городского округа, обеспечивающий подготовку проекта генерального плана или проекта о внесении изменений в генеральный план поселения, городского округа, а также сроки и условия финансирования работ.</w:t>
      </w:r>
    </w:p>
    <w:p w:rsidR="00E51D8B" w:rsidRDefault="00E51D8B">
      <w:pPr>
        <w:pStyle w:val="ConsPlusNormal"/>
        <w:ind w:firstLine="540"/>
        <w:jc w:val="both"/>
      </w:pPr>
      <w:r>
        <w:t xml:space="preserve">3. Подготовка проекта генерального плана поселения, генерального плана городского округа осуществляется в соответствии с требованиями Градостроительного </w:t>
      </w:r>
      <w:hyperlink r:id="rId31" w:history="1">
        <w:r>
          <w:rPr>
            <w:color w:val="0000FF"/>
          </w:rPr>
          <w:t>кодекса</w:t>
        </w:r>
      </w:hyperlink>
      <w:r>
        <w:t xml:space="preserve"> Российской Федерации с учетом региональных </w:t>
      </w:r>
      <w:proofErr w:type="gramStart"/>
      <w:r>
        <w:t>и(</w:t>
      </w:r>
      <w:proofErr w:type="gramEnd"/>
      <w:r>
        <w:t>или) местных нормативов градостроительного проектирования, а также предложений заинтересованных лиц.</w:t>
      </w:r>
    </w:p>
    <w:p w:rsidR="00E51D8B" w:rsidRDefault="00E51D8B">
      <w:pPr>
        <w:pStyle w:val="ConsPlusNormal"/>
        <w:ind w:firstLine="540"/>
        <w:jc w:val="both"/>
      </w:pPr>
      <w:r>
        <w:t xml:space="preserve">4. </w:t>
      </w:r>
      <w:proofErr w:type="gramStart"/>
      <w:r>
        <w:t>Органы местного самоуправления поселения, городского округа Пермского края обеспечивают доступ к проекту генерального плана поселения, городского округа Пермского края и материалам по обоснованию такого проекта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три месяца</w:t>
      </w:r>
      <w:proofErr w:type="gramEnd"/>
      <w:r>
        <w:t xml:space="preserve"> до их утверждения.</w:t>
      </w:r>
    </w:p>
    <w:p w:rsidR="00E51D8B" w:rsidRDefault="00E51D8B">
      <w:pPr>
        <w:pStyle w:val="ConsPlusNormal"/>
        <w:ind w:firstLine="540"/>
        <w:jc w:val="both"/>
      </w:pPr>
      <w:r>
        <w:t>5. Заинтересованные лица вправе представить свои предложения по проекту генерального плана поселения, городского округа Пермского края, а также предложения о внесении изменений в указанные генеральные планы. Предложения направляются в письменном виде в органы местного самоуправления соответствующего поселения, городского округа Пермского края и подлежат рассмотрению в тридцатидневный срок. Заинтересованное лицо должно быть в письменной форме уведомлено о результатах рассмотрения его предложения.</w:t>
      </w:r>
    </w:p>
    <w:p w:rsidR="00E51D8B" w:rsidRDefault="00E51D8B">
      <w:pPr>
        <w:pStyle w:val="ConsPlusNormal"/>
        <w:ind w:firstLine="540"/>
        <w:jc w:val="both"/>
      </w:pPr>
      <w:r>
        <w:t xml:space="preserve">6. Проект генерального плана подлежит обязательному рассмотрению на публичных </w:t>
      </w:r>
      <w:r>
        <w:lastRenderedPageBreak/>
        <w:t xml:space="preserve">слушаниях, проводимых в соответствии с Градостроительным </w:t>
      </w:r>
      <w:hyperlink r:id="rId32" w:history="1">
        <w:r>
          <w:rPr>
            <w:color w:val="0000FF"/>
          </w:rPr>
          <w:t>кодексом</w:t>
        </w:r>
      </w:hyperlink>
      <w:r>
        <w:t xml:space="preserve"> Российской Федерации. В целях обеспечения всем заинтересованным лицам равных возможностей для участия в публичных слушаниях по проекту генерального плана поселения, генерального плана городского округа территория населенного пункта может быть разделена на части. Численность лиц, проживающих или зарегистрированных на такой территории, должна составлять не менее десяти и не более двадцати пяти процентов от всей численности населения, проживающего или зарегистрированного на территории населенного пункта. Для населенных пунктов с населением менее одной тысячи человек территория населенного пункта при проведении публичных слушаний на части не делится.</w:t>
      </w:r>
    </w:p>
    <w:p w:rsidR="00E51D8B" w:rsidRDefault="00E51D8B">
      <w:pPr>
        <w:pStyle w:val="ConsPlusNormal"/>
        <w:ind w:firstLine="540"/>
        <w:jc w:val="both"/>
      </w:pPr>
      <w:r>
        <w:t>7. Внесение в генеральный план поселения, городского округа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E51D8B" w:rsidRDefault="00E51D8B">
      <w:pPr>
        <w:pStyle w:val="ConsPlusNormal"/>
        <w:ind w:firstLine="540"/>
        <w:jc w:val="both"/>
      </w:pPr>
      <w:r>
        <w:t xml:space="preserve">8. Проект генерального плана поселения, генерального плана городского округа до его утверждения подлежит согласованию в порядке, установленном Градостроительным </w:t>
      </w:r>
      <w:hyperlink r:id="rId33" w:history="1">
        <w:r>
          <w:rPr>
            <w:color w:val="0000FF"/>
          </w:rPr>
          <w:t>кодексом</w:t>
        </w:r>
      </w:hyperlink>
      <w:r>
        <w:t xml:space="preserve"> Российской Федерации.</w:t>
      </w:r>
    </w:p>
    <w:p w:rsidR="00E51D8B" w:rsidRDefault="00E51D8B">
      <w:pPr>
        <w:pStyle w:val="ConsPlusNormal"/>
        <w:ind w:firstLine="540"/>
        <w:jc w:val="both"/>
      </w:pPr>
      <w:r>
        <w:t>9. Глава администрации поселения, городского округа с учетом заключения о результатах публичных слушаний принимает решение:</w:t>
      </w:r>
    </w:p>
    <w:p w:rsidR="00E51D8B" w:rsidRDefault="00E51D8B">
      <w:pPr>
        <w:pStyle w:val="ConsPlusNormal"/>
        <w:ind w:firstLine="540"/>
        <w:jc w:val="both"/>
      </w:pPr>
      <w:r>
        <w:t>1) о согласии с проектом генерального плана и о направлении его в представительный орган муниципального образования;</w:t>
      </w:r>
    </w:p>
    <w:p w:rsidR="00E51D8B" w:rsidRDefault="00E51D8B">
      <w:pPr>
        <w:pStyle w:val="ConsPlusNormal"/>
        <w:ind w:firstLine="540"/>
        <w:jc w:val="both"/>
      </w:pPr>
      <w:r>
        <w:t>2) об отклонении проекта генерального плана и о направлении его на доработку.</w:t>
      </w:r>
    </w:p>
    <w:p w:rsidR="00E51D8B" w:rsidRDefault="00E51D8B">
      <w:pPr>
        <w:pStyle w:val="ConsPlusNormal"/>
        <w:ind w:firstLine="540"/>
        <w:jc w:val="both"/>
      </w:pPr>
      <w:r>
        <w:t xml:space="preserve">10. </w:t>
      </w:r>
      <w:proofErr w:type="gramStart"/>
      <w:r>
        <w:t>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администрации поселения, главе администрации городского округа на доработку в соответствии с указанными протоколами и заключением.</w:t>
      </w:r>
      <w:proofErr w:type="gramEnd"/>
    </w:p>
    <w:p w:rsidR="00E51D8B" w:rsidRDefault="00E51D8B">
      <w:pPr>
        <w:pStyle w:val="ConsPlusNormal"/>
        <w:ind w:firstLine="540"/>
        <w:jc w:val="both"/>
      </w:pPr>
      <w:r>
        <w:t>11.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администрации поселения, главе администрации городского округа с предложениями о внесении изменений в генеральный план.</w:t>
      </w:r>
    </w:p>
    <w:p w:rsidR="00E51D8B" w:rsidRDefault="00E51D8B">
      <w:pPr>
        <w:pStyle w:val="ConsPlusNormal"/>
        <w:jc w:val="both"/>
      </w:pPr>
    </w:p>
    <w:p w:rsidR="00E51D8B" w:rsidRDefault="00E51D8B">
      <w:pPr>
        <w:pStyle w:val="ConsPlusNormal"/>
        <w:ind w:firstLine="540"/>
        <w:jc w:val="both"/>
      </w:pPr>
      <w:r>
        <w:t>Статья 14. Реализация документов территориального планирования муниципальных образований Пермского края</w:t>
      </w:r>
    </w:p>
    <w:p w:rsidR="00E51D8B" w:rsidRDefault="00E51D8B">
      <w:pPr>
        <w:pStyle w:val="ConsPlusNormal"/>
        <w:jc w:val="both"/>
      </w:pPr>
    </w:p>
    <w:p w:rsidR="00E51D8B" w:rsidRDefault="00E51D8B">
      <w:pPr>
        <w:pStyle w:val="ConsPlusNormal"/>
        <w:ind w:firstLine="540"/>
        <w:jc w:val="both"/>
      </w:pPr>
      <w:r>
        <w:t xml:space="preserve">1. </w:t>
      </w:r>
      <w:proofErr w:type="gramStart"/>
      <w:r>
        <w:t>Реализация схем территориального планирования муниципальных районов Пермского края осуществляется путем выполнения мероприятий, которые предусмотрены программами, утвержденными администрациями муниципальных районов и реализуемыми за счет средств местного бюджета, или муниципальными правовыми актами администрации муниципального района, или в установленном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roofErr w:type="gramEnd"/>
    </w:p>
    <w:p w:rsidR="00E51D8B" w:rsidRDefault="00E51D8B">
      <w:pPr>
        <w:pStyle w:val="ConsPlusNormal"/>
        <w:ind w:firstLine="540"/>
        <w:jc w:val="both"/>
      </w:pPr>
      <w:r>
        <w:t xml:space="preserve">2. </w:t>
      </w:r>
      <w:proofErr w:type="gramStart"/>
      <w:r>
        <w:t>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администрацией поселения, администрацией городского округа и реализуемыми за счет средств местного бюджета, или муниципальными правовыми актами администрации поселения, администрации городского округа, или в установленном администрацией поселения, администрацией городского округа порядке решениями главных распорядителей средств местного бюджета, или инвестиционными программами организаций коммунального комплекса.</w:t>
      </w:r>
      <w:proofErr w:type="gramEnd"/>
    </w:p>
    <w:p w:rsidR="00E51D8B" w:rsidRDefault="00E51D8B">
      <w:pPr>
        <w:pStyle w:val="ConsPlusNormal"/>
        <w:jc w:val="both"/>
      </w:pPr>
    </w:p>
    <w:p w:rsidR="00E51D8B" w:rsidRDefault="00E51D8B">
      <w:pPr>
        <w:pStyle w:val="ConsPlusNormal"/>
        <w:ind w:firstLine="540"/>
        <w:jc w:val="both"/>
      </w:pPr>
      <w:r>
        <w:t>Статья 15. Требования к составу и порядку деятельности комиссии по подготовке проекта правил землепользования и застройки муниципальных образований Пермского края</w:t>
      </w:r>
    </w:p>
    <w:p w:rsidR="00E51D8B" w:rsidRDefault="00E51D8B">
      <w:pPr>
        <w:pStyle w:val="ConsPlusNormal"/>
        <w:jc w:val="both"/>
      </w:pPr>
    </w:p>
    <w:p w:rsidR="00E51D8B" w:rsidRDefault="00E51D8B">
      <w:pPr>
        <w:pStyle w:val="ConsPlusNormal"/>
        <w:ind w:firstLine="540"/>
        <w:jc w:val="both"/>
      </w:pPr>
      <w:r>
        <w:t xml:space="preserve">1. </w:t>
      </w:r>
      <w:proofErr w:type="gramStart"/>
      <w:r>
        <w:t xml:space="preserve">Комиссия по подготовке правил землепользования и застройки (далее - комиссия) </w:t>
      </w:r>
      <w:r>
        <w:lastRenderedPageBreak/>
        <w:t>является постоянно действующим коллегиальным органом, формируемым для подготовки проекта правил землепользования и застройки, внесения изменений в правила землепользования и застройки, проведения в установленном порядке публичных слушаний по проекту правил землепользования и застройки, а также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E51D8B" w:rsidRDefault="00E51D8B">
      <w:pPr>
        <w:pStyle w:val="ConsPlusNormal"/>
        <w:ind w:firstLine="540"/>
        <w:jc w:val="both"/>
      </w:pPr>
      <w:r>
        <w:t xml:space="preserve">2. </w:t>
      </w:r>
      <w:proofErr w:type="gramStart"/>
      <w:r>
        <w:t>В состав комиссии входят глава (заместитель главы) администрации муниципального образования Пермского края, руководители (заместители руководителей) органов и подразделений администрации муниципального образования Пермского края, наделенные полномочиями в области градостроительной деятельности, в области земельных отношений, в области имущественных отношений, в области экономического развития, в области охраны окружающей среды, депутаты представительного органа местного самоуправления, представители общественных объединений и некоммерческих организаций.</w:t>
      </w:r>
      <w:proofErr w:type="gramEnd"/>
    </w:p>
    <w:p w:rsidR="00E51D8B" w:rsidRDefault="00E51D8B">
      <w:pPr>
        <w:pStyle w:val="ConsPlusNormal"/>
        <w:ind w:firstLine="540"/>
        <w:jc w:val="both"/>
      </w:pPr>
      <w:r>
        <w:t>В состав комиссии могут также включаться представители государственных органов контроля и надзора, исполнительных органов государственной власти Пермского края, Законодательного Собрания Пермского края.</w:t>
      </w:r>
    </w:p>
    <w:p w:rsidR="00E51D8B" w:rsidRDefault="00E51D8B">
      <w:pPr>
        <w:pStyle w:val="ConsPlusNormal"/>
        <w:ind w:firstLine="540"/>
        <w:jc w:val="both"/>
      </w:pPr>
      <w:r>
        <w:t>3. Комиссия состоит из нечетного числа членов общей численностью не менее девяти и не более двадцати одного человека.</w:t>
      </w:r>
    </w:p>
    <w:p w:rsidR="00E51D8B" w:rsidRDefault="00E51D8B">
      <w:pPr>
        <w:pStyle w:val="ConsPlusNormal"/>
        <w:ind w:firstLine="540"/>
        <w:jc w:val="both"/>
      </w:pPr>
      <w:r>
        <w:t>4. Комиссия осуществляет свою деятельность в форме заседаний. Заседания комиссии проводятся по мере необходимости, при наличии кворума. Заседания комиссии являются правомочными, если на них присутствует более половины членов комиссии.</w:t>
      </w:r>
    </w:p>
    <w:p w:rsidR="00E51D8B" w:rsidRDefault="00E51D8B">
      <w:pPr>
        <w:pStyle w:val="ConsPlusNormal"/>
        <w:ind w:firstLine="540"/>
        <w:jc w:val="both"/>
      </w:pPr>
      <w:r>
        <w:t>Заседания комиссии ведет ее председатель, а в его отсутствие - заместитель председателя комиссии.</w:t>
      </w:r>
    </w:p>
    <w:p w:rsidR="00E51D8B" w:rsidRDefault="00E51D8B">
      <w:pPr>
        <w:pStyle w:val="ConsPlusNormal"/>
        <w:ind w:firstLine="540"/>
        <w:jc w:val="both"/>
      </w:pPr>
      <w:r>
        <w:t>Решения комиссии принимаются не менее чем двумя третями голосов от числа присутствующих членов комиссии.</w:t>
      </w:r>
    </w:p>
    <w:p w:rsidR="00E51D8B" w:rsidRDefault="00E51D8B">
      <w:pPr>
        <w:pStyle w:val="ConsPlusNormal"/>
        <w:ind w:firstLine="540"/>
        <w:jc w:val="both"/>
      </w:pPr>
      <w:r>
        <w:t>Итоги каждого заседания комиссии оформляются протоколом, подписанным председателем комиссии и всеми присутствовавшими на заседании членами комиссии. К протоколу прилагаются копии материалов, рассмотренных на заседании комиссии.</w:t>
      </w:r>
    </w:p>
    <w:p w:rsidR="00E51D8B" w:rsidRDefault="00E51D8B">
      <w:pPr>
        <w:pStyle w:val="ConsPlusNormal"/>
        <w:ind w:firstLine="540"/>
        <w:jc w:val="both"/>
      </w:pPr>
      <w:r>
        <w:t>5. Персональный состав и порядок деятельности комиссии утверждаются главой администрации муниципального образования Пермского края.</w:t>
      </w:r>
    </w:p>
    <w:p w:rsidR="00E51D8B" w:rsidRDefault="00E51D8B">
      <w:pPr>
        <w:pStyle w:val="ConsPlusNormal"/>
        <w:jc w:val="both"/>
      </w:pPr>
    </w:p>
    <w:p w:rsidR="00E51D8B" w:rsidRDefault="00E51D8B">
      <w:pPr>
        <w:pStyle w:val="ConsPlusNormal"/>
        <w:ind w:firstLine="540"/>
        <w:jc w:val="both"/>
      </w:pPr>
      <w:r>
        <w:t>Статья 16. Порядок подготовки и утверждения региональных нормативов градостроительного проектирования</w:t>
      </w:r>
    </w:p>
    <w:p w:rsidR="00E51D8B" w:rsidRDefault="00E51D8B">
      <w:pPr>
        <w:pStyle w:val="ConsPlusNormal"/>
        <w:jc w:val="both"/>
      </w:pPr>
    </w:p>
    <w:p w:rsidR="00E51D8B" w:rsidRDefault="00E51D8B">
      <w:pPr>
        <w:pStyle w:val="ConsPlusNormal"/>
        <w:ind w:firstLine="540"/>
        <w:jc w:val="both"/>
      </w:pPr>
      <w:bookmarkStart w:id="4" w:name="P191"/>
      <w:bookmarkEnd w:id="4"/>
      <w:r>
        <w:t>1. Решение о подготовке региональных нормативов градостроительного проектирования принимается Правительством Пермского края.</w:t>
      </w:r>
    </w:p>
    <w:p w:rsidR="00E51D8B" w:rsidRDefault="00E51D8B">
      <w:pPr>
        <w:pStyle w:val="ConsPlusNormal"/>
        <w:ind w:firstLine="540"/>
        <w:jc w:val="both"/>
      </w:pPr>
      <w:r>
        <w:t xml:space="preserve">2. При принятии решения, указанного в </w:t>
      </w:r>
      <w:hyperlink w:anchor="P191" w:history="1">
        <w:r>
          <w:rPr>
            <w:color w:val="0000FF"/>
          </w:rPr>
          <w:t>части 1</w:t>
        </w:r>
      </w:hyperlink>
      <w:r>
        <w:t xml:space="preserve"> настоящей статьи, Правительство Пермского края определяет исполнительный орган государственной власти Пермского края, обеспечивающий подготовку регионального норматива (региональных нормативов) градостроительного проектирования (далее - уполномоченный орган, обеспечивающий подготовку региональных нормативов градостроительного проектирования), сроки и условия финансирования работ.</w:t>
      </w:r>
    </w:p>
    <w:p w:rsidR="00E51D8B" w:rsidRDefault="00E51D8B">
      <w:pPr>
        <w:pStyle w:val="ConsPlusNormal"/>
        <w:ind w:firstLine="540"/>
        <w:jc w:val="both"/>
      </w:pPr>
      <w:r>
        <w:t>3. Разработка проектов нормативов градостроительного проектирования осуществляется в порядке, предусмотренном федеральным и краевым законодательством.</w:t>
      </w:r>
    </w:p>
    <w:p w:rsidR="00E51D8B" w:rsidRDefault="00E51D8B">
      <w:pPr>
        <w:pStyle w:val="ConsPlusNormal"/>
        <w:ind w:firstLine="540"/>
        <w:jc w:val="both"/>
      </w:pPr>
      <w:r>
        <w:t>4. Проект регионального норматива градостроительного проектирования подлежит размещению на официальном сайте Пермского края в сети Интернет не менее чем за два месяца до его утверждения.</w:t>
      </w:r>
    </w:p>
    <w:p w:rsidR="00E51D8B" w:rsidRDefault="00E51D8B">
      <w:pPr>
        <w:pStyle w:val="ConsPlusNormal"/>
        <w:ind w:firstLine="540"/>
        <w:jc w:val="both"/>
      </w:pPr>
      <w:r>
        <w:t>5. Уполномоченный орган, обеспечивающий подготовку региональных нормативов градостроительного проектирования, направляет органам местного самоуправления муниципальных образований Пермского края соответствующее уведомление.</w:t>
      </w:r>
    </w:p>
    <w:p w:rsidR="00E51D8B" w:rsidRDefault="00E51D8B">
      <w:pPr>
        <w:pStyle w:val="ConsPlusNormal"/>
        <w:ind w:firstLine="540"/>
        <w:jc w:val="both"/>
      </w:pPr>
      <w:r>
        <w:t>6. Органы местного самоуправления муниципальных образований Пермского края, а также иные заинтересованные лица вправе представить свои замечания и предложения в письменном виде в уполномоченный орган, обеспечивающий подготовку региональных нормативов градостроительного проектирования.</w:t>
      </w:r>
    </w:p>
    <w:p w:rsidR="00E51D8B" w:rsidRDefault="00E51D8B">
      <w:pPr>
        <w:pStyle w:val="ConsPlusNormal"/>
        <w:ind w:firstLine="540"/>
        <w:jc w:val="both"/>
      </w:pPr>
      <w:r>
        <w:lastRenderedPageBreak/>
        <w:t>7. Региональные нормативы градостроительного проектирования утверждаются Правительством Пермского края либо уполномоченным органом, обеспечивающим подготовку региональных нормативов градостроительного проектирования.</w:t>
      </w:r>
    </w:p>
    <w:p w:rsidR="00E51D8B" w:rsidRDefault="00E51D8B">
      <w:pPr>
        <w:pStyle w:val="ConsPlusNormal"/>
        <w:jc w:val="both"/>
      </w:pPr>
    </w:p>
    <w:p w:rsidR="00E51D8B" w:rsidRDefault="00E51D8B">
      <w:pPr>
        <w:pStyle w:val="ConsPlusNormal"/>
        <w:ind w:firstLine="540"/>
        <w:jc w:val="both"/>
      </w:pPr>
      <w:r>
        <w:t>Статья 17. Состав региональных нормативов градостроительного проектирования</w:t>
      </w:r>
    </w:p>
    <w:p w:rsidR="00E51D8B" w:rsidRDefault="00E51D8B">
      <w:pPr>
        <w:pStyle w:val="ConsPlusNormal"/>
        <w:jc w:val="both"/>
      </w:pPr>
    </w:p>
    <w:p w:rsidR="00E51D8B" w:rsidRDefault="00E51D8B">
      <w:pPr>
        <w:pStyle w:val="ConsPlusNormal"/>
        <w:ind w:firstLine="540"/>
        <w:jc w:val="both"/>
      </w:pPr>
      <w:r>
        <w:t>1. Региональные нормативы градостроительного проектирования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w:t>
      </w:r>
    </w:p>
    <w:p w:rsidR="00E51D8B" w:rsidRDefault="00E51D8B">
      <w:pPr>
        <w:pStyle w:val="ConsPlusNormal"/>
        <w:ind w:firstLine="540"/>
        <w:jc w:val="both"/>
      </w:pPr>
      <w:r>
        <w:t>2. Региональные нормативы градостроительного проектирования содержат качественные и количественные требования (минимальные расчетные показатели) к следующим объектам:</w:t>
      </w:r>
    </w:p>
    <w:p w:rsidR="00E51D8B" w:rsidRDefault="00E51D8B">
      <w:pPr>
        <w:pStyle w:val="ConsPlusNormal"/>
        <w:ind w:firstLine="540"/>
        <w:jc w:val="both"/>
      </w:pPr>
      <w:r>
        <w:t>1) системам расселения;</w:t>
      </w:r>
    </w:p>
    <w:p w:rsidR="00E51D8B" w:rsidRDefault="00E51D8B">
      <w:pPr>
        <w:pStyle w:val="ConsPlusNormal"/>
        <w:ind w:firstLine="540"/>
        <w:jc w:val="both"/>
      </w:pPr>
      <w:r>
        <w:t xml:space="preserve">2) территории Пермского края </w:t>
      </w:r>
      <w:proofErr w:type="gramStart"/>
      <w:r>
        <w:t>и(</w:t>
      </w:r>
      <w:proofErr w:type="gramEnd"/>
      <w:r>
        <w:t>или) его части, территориям муниципальных образований Пермского края, территориям населенных пунктов в границах Пермского края, территориям общего пользования;</w:t>
      </w:r>
    </w:p>
    <w:p w:rsidR="00E51D8B" w:rsidRDefault="00E51D8B">
      <w:pPr>
        <w:pStyle w:val="ConsPlusNormal"/>
        <w:ind w:firstLine="540"/>
        <w:jc w:val="both"/>
      </w:pPr>
      <w:r>
        <w:t>3) территориям и функциональным зонам, зонам с особыми условиями использования (с учетом ограничений и режимов, установленных федеральным и региональным законодательством);</w:t>
      </w:r>
    </w:p>
    <w:p w:rsidR="00E51D8B" w:rsidRDefault="00E51D8B">
      <w:pPr>
        <w:pStyle w:val="ConsPlusNormal"/>
        <w:ind w:firstLine="540"/>
        <w:jc w:val="both"/>
      </w:pPr>
      <w:r>
        <w:t>4) объектам регионального значения, элементам планировочной структуры, публичным сервитутам.</w:t>
      </w:r>
    </w:p>
    <w:p w:rsidR="00E51D8B" w:rsidRDefault="00E51D8B">
      <w:pPr>
        <w:pStyle w:val="ConsPlusNormal"/>
        <w:ind w:firstLine="540"/>
        <w:jc w:val="both"/>
      </w:pPr>
      <w:r>
        <w:t xml:space="preserve">3. Региональные нормативы градостроительного проектирования применяются </w:t>
      </w:r>
      <w:proofErr w:type="gramStart"/>
      <w:r>
        <w:t>при</w:t>
      </w:r>
      <w:proofErr w:type="gramEnd"/>
      <w:r>
        <w:t>:</w:t>
      </w:r>
    </w:p>
    <w:p w:rsidR="00E51D8B" w:rsidRDefault="00E51D8B">
      <w:pPr>
        <w:pStyle w:val="ConsPlusNormal"/>
        <w:ind w:firstLine="540"/>
        <w:jc w:val="both"/>
      </w:pPr>
      <w:r>
        <w:t>1) подготовке документов территориального планирования Пермского края;</w:t>
      </w:r>
    </w:p>
    <w:p w:rsidR="00E51D8B" w:rsidRDefault="00E51D8B">
      <w:pPr>
        <w:pStyle w:val="ConsPlusNormal"/>
        <w:ind w:firstLine="540"/>
        <w:jc w:val="both"/>
      </w:pPr>
      <w:r>
        <w:t xml:space="preserve">2) </w:t>
      </w:r>
      <w:proofErr w:type="gramStart"/>
      <w:r>
        <w:t>принятии</w:t>
      </w:r>
      <w:proofErr w:type="gramEnd"/>
      <w:r>
        <w:t xml:space="preserve"> решений о резервировании земель для государственных нужд;</w:t>
      </w:r>
    </w:p>
    <w:p w:rsidR="00E51D8B" w:rsidRDefault="00E51D8B">
      <w:pPr>
        <w:pStyle w:val="ConsPlusNormal"/>
        <w:ind w:firstLine="540"/>
        <w:jc w:val="both"/>
      </w:pPr>
      <w:r>
        <w:t>3) подготовке проектов планировки территории и проектов межевания территории для размещения объектов регионального значения в соответствии с документами территориального планирования.</w:t>
      </w:r>
    </w:p>
    <w:p w:rsidR="00E51D8B" w:rsidRDefault="00E51D8B">
      <w:pPr>
        <w:pStyle w:val="ConsPlusNormal"/>
        <w:ind w:firstLine="540"/>
        <w:jc w:val="both"/>
      </w:pPr>
      <w:r>
        <w:t xml:space="preserve">Региональные нормативы градостроительного проектирования учитываются </w:t>
      </w:r>
      <w:proofErr w:type="gramStart"/>
      <w:r>
        <w:t>при</w:t>
      </w:r>
      <w:proofErr w:type="gramEnd"/>
      <w:r>
        <w:t>:</w:t>
      </w:r>
    </w:p>
    <w:p w:rsidR="00E51D8B" w:rsidRDefault="00E51D8B">
      <w:pPr>
        <w:pStyle w:val="ConsPlusNormal"/>
        <w:ind w:firstLine="540"/>
        <w:jc w:val="both"/>
      </w:pPr>
      <w:r>
        <w:t>1) подготовке документов территориального планирования муниципальных образований Пермского края;</w:t>
      </w:r>
    </w:p>
    <w:p w:rsidR="00E51D8B" w:rsidRDefault="00E51D8B">
      <w:pPr>
        <w:pStyle w:val="ConsPlusNormal"/>
        <w:ind w:firstLine="540"/>
        <w:jc w:val="both"/>
      </w:pPr>
      <w:r>
        <w:t xml:space="preserve">2) градостроительном </w:t>
      </w:r>
      <w:proofErr w:type="gramStart"/>
      <w:r>
        <w:t>зонировании</w:t>
      </w:r>
      <w:proofErr w:type="gramEnd"/>
      <w:r>
        <w:t xml:space="preserve"> территории, включая подготовку градостроительных регламентов.</w:t>
      </w:r>
    </w:p>
    <w:p w:rsidR="00E51D8B" w:rsidRDefault="00E51D8B">
      <w:pPr>
        <w:pStyle w:val="ConsPlusNormal"/>
        <w:ind w:firstLine="540"/>
        <w:jc w:val="both"/>
      </w:pPr>
      <w:r>
        <w:t>4. Региональные нормативы градостроительного проектирования включают следующие виды нормативов:</w:t>
      </w:r>
    </w:p>
    <w:p w:rsidR="00E51D8B" w:rsidRDefault="00E51D8B">
      <w:pPr>
        <w:pStyle w:val="ConsPlusNormal"/>
        <w:ind w:firstLine="540"/>
        <w:jc w:val="both"/>
      </w:pPr>
      <w:r>
        <w:t>1) нормативы планировочной организации крупных территориальных образований, включая планировочное районирование, регулирование территориального развития;</w:t>
      </w:r>
    </w:p>
    <w:p w:rsidR="00E51D8B" w:rsidRDefault="00E51D8B">
      <w:pPr>
        <w:pStyle w:val="ConsPlusNormal"/>
        <w:ind w:firstLine="540"/>
        <w:jc w:val="both"/>
      </w:pPr>
      <w:r>
        <w:t>2) нормативы планировочной организации поселений, включая нормативы зонирования территорий;</w:t>
      </w:r>
    </w:p>
    <w:p w:rsidR="00E51D8B" w:rsidRDefault="00E51D8B">
      <w:pPr>
        <w:pStyle w:val="ConsPlusNormal"/>
        <w:ind w:firstLine="540"/>
        <w:jc w:val="both"/>
      </w:pPr>
      <w:r>
        <w:t>3) нормативы пространственной организации территорий различного функционального назначения, включая нормативы реконструкции и модернизации территорий различного назначения;</w:t>
      </w:r>
    </w:p>
    <w:p w:rsidR="00E51D8B" w:rsidRDefault="00E51D8B">
      <w:pPr>
        <w:pStyle w:val="ConsPlusNormal"/>
        <w:ind w:firstLine="540"/>
        <w:jc w:val="both"/>
      </w:pPr>
      <w:r>
        <w:t>4) нормативы организации систем обслуживания и размещения объектов социальной, коммунально-бытовой, транспортной, инженерной инфраструктуры, включая нормативы реконструкции и модернизации указанных систем;</w:t>
      </w:r>
    </w:p>
    <w:p w:rsidR="00E51D8B" w:rsidRDefault="00E51D8B">
      <w:pPr>
        <w:pStyle w:val="ConsPlusNormal"/>
        <w:ind w:firstLine="540"/>
        <w:jc w:val="both"/>
      </w:pPr>
      <w:r>
        <w:t>5) нормативы функциональной комфортности территорий и гигиены окружающей среды;</w:t>
      </w:r>
    </w:p>
    <w:p w:rsidR="00E51D8B" w:rsidRDefault="00E51D8B">
      <w:pPr>
        <w:pStyle w:val="ConsPlusNormal"/>
        <w:ind w:firstLine="540"/>
        <w:jc w:val="both"/>
      </w:pPr>
      <w:r>
        <w:t>6) нормативы безопасности территории застройки, включая безопасность планировочных решений;</w:t>
      </w:r>
    </w:p>
    <w:p w:rsidR="00E51D8B" w:rsidRDefault="00E51D8B">
      <w:pPr>
        <w:pStyle w:val="ConsPlusNormal"/>
        <w:ind w:firstLine="540"/>
        <w:jc w:val="both"/>
      </w:pPr>
      <w:r>
        <w:t>7) нормативы в области защиты территории от чрезвычайных ситуаций природного и техногенного характера;</w:t>
      </w:r>
    </w:p>
    <w:p w:rsidR="00E51D8B" w:rsidRDefault="00E51D8B">
      <w:pPr>
        <w:pStyle w:val="ConsPlusNormal"/>
        <w:ind w:firstLine="540"/>
        <w:jc w:val="both"/>
      </w:pPr>
      <w:r>
        <w:t>8) иные нормативы, обеспечивающие благоприятные условия проживания населения.</w:t>
      </w:r>
    </w:p>
    <w:p w:rsidR="00E51D8B" w:rsidRDefault="00E51D8B">
      <w:pPr>
        <w:pStyle w:val="ConsPlusNormal"/>
        <w:ind w:firstLine="540"/>
        <w:jc w:val="both"/>
      </w:pPr>
      <w:r>
        <w:t>5. Региональные нормативы градостроительного проектирования включают следующие минимальные расчетные показатели:</w:t>
      </w:r>
    </w:p>
    <w:p w:rsidR="00E51D8B" w:rsidRDefault="00E51D8B">
      <w:pPr>
        <w:pStyle w:val="ConsPlusNormal"/>
        <w:ind w:firstLine="540"/>
        <w:jc w:val="both"/>
      </w:pPr>
      <w:r>
        <w:t>1) минимальные расчетные показатели обеспечения объектами социального, коммунально-</w:t>
      </w:r>
      <w:r>
        <w:lastRenderedPageBreak/>
        <w:t>бытового назначения, инженерной и транспортной инфраструктур, включая показатели потребности в соответствующих территориях;</w:t>
      </w:r>
    </w:p>
    <w:p w:rsidR="00E51D8B" w:rsidRDefault="00E51D8B">
      <w:pPr>
        <w:pStyle w:val="ConsPlusNormal"/>
        <w:ind w:firstLine="540"/>
        <w:jc w:val="both"/>
      </w:pPr>
      <w:r>
        <w:t>2) минимальные расчетные показатели интенсивности использования территорий различного назначения в зависимости от их местоположения, а также этапов их последовательного развития;</w:t>
      </w:r>
    </w:p>
    <w:p w:rsidR="00E51D8B" w:rsidRDefault="00E51D8B">
      <w:pPr>
        <w:pStyle w:val="ConsPlusNormal"/>
        <w:ind w:firstLine="540"/>
        <w:jc w:val="both"/>
      </w:pPr>
      <w:r>
        <w:t>3) минимальные расчетные показатели определения размеров земельных участков для размещения объектов регионального значения, в том числе показатели определения размеров для размещения линейных объектов транспортной и инженерной инфраструктуры, объектов социальной инфраструктуры и коммунально-бытового обслуживания;</w:t>
      </w:r>
    </w:p>
    <w:p w:rsidR="00E51D8B" w:rsidRDefault="00E51D8B">
      <w:pPr>
        <w:pStyle w:val="ConsPlusNormal"/>
        <w:ind w:firstLine="540"/>
        <w:jc w:val="both"/>
      </w:pPr>
      <w:r>
        <w:t>4) минимальные расчетные показатели обеспечения передвижения всех групп населения, в том числе показатели доступности (пешеходной, транспортной) объектов регионального значения и иных элементов застройки для населения, включая инвалидов;</w:t>
      </w:r>
    </w:p>
    <w:p w:rsidR="00E51D8B" w:rsidRDefault="00E51D8B">
      <w:pPr>
        <w:pStyle w:val="ConsPlusNormal"/>
        <w:ind w:firstLine="540"/>
        <w:jc w:val="both"/>
      </w:pPr>
      <w:r>
        <w:t>5) минимальные расчетные показатели, характеризующие уровень благоустройства и озеленения территории, в том числе показатели обеспечения парками, садами, скверами, бульварами;</w:t>
      </w:r>
    </w:p>
    <w:p w:rsidR="00E51D8B" w:rsidRDefault="00E51D8B">
      <w:pPr>
        <w:pStyle w:val="ConsPlusNormal"/>
        <w:ind w:firstLine="540"/>
        <w:jc w:val="both"/>
      </w:pPr>
      <w:r>
        <w:t>6) минимальные расчетные показатели обеспечения территориями общего пользования применительно к различным элементам планировочной структуры и типам застройки;</w:t>
      </w:r>
    </w:p>
    <w:p w:rsidR="00E51D8B" w:rsidRDefault="00E51D8B">
      <w:pPr>
        <w:pStyle w:val="ConsPlusNormal"/>
        <w:ind w:firstLine="540"/>
        <w:jc w:val="both"/>
      </w:pPr>
      <w:r>
        <w:t>7) минимальные расчетные показатели, характеризующие организацию внешних связей между территориями;</w:t>
      </w:r>
    </w:p>
    <w:p w:rsidR="00E51D8B" w:rsidRDefault="00E51D8B">
      <w:pPr>
        <w:pStyle w:val="ConsPlusNormal"/>
        <w:ind w:firstLine="540"/>
        <w:jc w:val="both"/>
      </w:pPr>
      <w:r>
        <w:t>8) минимальные расчетные показатели в области охраны окружающей среды с учетом климатических особенностей Пермского края;</w:t>
      </w:r>
    </w:p>
    <w:p w:rsidR="00E51D8B" w:rsidRDefault="00E51D8B">
      <w:pPr>
        <w:pStyle w:val="ConsPlusNormal"/>
        <w:ind w:firstLine="540"/>
        <w:jc w:val="both"/>
      </w:pPr>
      <w:r>
        <w:t>9) минимальные расчетные показатели в области санитарно-эпидемиологического благополучия населения, включая санитарную очистку территорий;</w:t>
      </w:r>
    </w:p>
    <w:p w:rsidR="00E51D8B" w:rsidRDefault="00E51D8B">
      <w:pPr>
        <w:pStyle w:val="ConsPlusNormal"/>
        <w:ind w:firstLine="540"/>
        <w:jc w:val="both"/>
      </w:pPr>
      <w:r>
        <w:t>10) минимальные расчетные показатели допустимых расстояний при различных планировочных условиях между улицами, проездами, разъездными площадками (применительно к различным элементам планировочной структуры территории), зданиями, строениями и сооружениями различных типов.</w:t>
      </w:r>
    </w:p>
    <w:p w:rsidR="00E51D8B" w:rsidRDefault="00E51D8B">
      <w:pPr>
        <w:pStyle w:val="ConsPlusNormal"/>
        <w:ind w:firstLine="540"/>
        <w:jc w:val="both"/>
      </w:pPr>
      <w:r>
        <w:t>Минимальные расчетные показатели определяются с учетом особенностей муниципальных образований Пермского края.</w:t>
      </w:r>
    </w:p>
    <w:p w:rsidR="00E51D8B" w:rsidRDefault="00E51D8B">
      <w:pPr>
        <w:pStyle w:val="ConsPlusNormal"/>
        <w:jc w:val="both"/>
      </w:pPr>
    </w:p>
    <w:p w:rsidR="00E51D8B" w:rsidRDefault="00E51D8B">
      <w:pPr>
        <w:pStyle w:val="ConsPlusNormal"/>
        <w:ind w:firstLine="540"/>
        <w:jc w:val="both"/>
      </w:pPr>
      <w:r>
        <w:t>Статья 18. Назначение документации по планировке территории, состав и содержание проектов планировки территории</w:t>
      </w:r>
    </w:p>
    <w:p w:rsidR="00E51D8B" w:rsidRDefault="00E51D8B">
      <w:pPr>
        <w:pStyle w:val="ConsPlusNormal"/>
        <w:jc w:val="both"/>
      </w:pPr>
    </w:p>
    <w:p w:rsidR="00E51D8B" w:rsidRDefault="00E51D8B">
      <w:pPr>
        <w:pStyle w:val="ConsPlusNormal"/>
        <w:ind w:firstLine="540"/>
        <w:jc w:val="both"/>
      </w:pPr>
      <w:r>
        <w:t>1. Подготовка документации по планировке территории Пермского края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E51D8B" w:rsidRDefault="00E51D8B">
      <w:pPr>
        <w:pStyle w:val="ConsPlusNormal"/>
        <w:ind w:firstLine="540"/>
        <w:jc w:val="both"/>
      </w:pPr>
      <w:r>
        <w:t xml:space="preserve">2. Состав и содержание проектов планировки территории, подготовка которых осуществляется на основании документов территориального планирования Пермского края, документов территориального планирования муниципального образования Пермского края, устанавливаются Градостроительным </w:t>
      </w:r>
      <w:hyperlink r:id="rId34" w:history="1">
        <w:r>
          <w:rPr>
            <w:color w:val="0000FF"/>
          </w:rPr>
          <w:t>кодексом</w:t>
        </w:r>
      </w:hyperlink>
      <w:r>
        <w:t xml:space="preserve"> Российской Федерации.</w:t>
      </w:r>
    </w:p>
    <w:p w:rsidR="00E51D8B" w:rsidRDefault="00E51D8B">
      <w:pPr>
        <w:pStyle w:val="ConsPlusNormal"/>
        <w:ind w:firstLine="540"/>
        <w:jc w:val="both"/>
      </w:pPr>
      <w:r>
        <w:t>3. В границах населенного пункта не осуществляется подготовка документации по планировке территории исключительно для выделения элементов планировочной структуры и установления зон планируемого размещения:</w:t>
      </w:r>
    </w:p>
    <w:p w:rsidR="00E51D8B" w:rsidRDefault="00E51D8B">
      <w:pPr>
        <w:pStyle w:val="ConsPlusNormal"/>
        <w:ind w:firstLine="540"/>
        <w:jc w:val="both"/>
      </w:pPr>
      <w:r>
        <w:t>сетей инженерно-технического обеспечения (тепл</w:t>
      </w:r>
      <w:proofErr w:type="gramStart"/>
      <w:r>
        <w:t>о-</w:t>
      </w:r>
      <w:proofErr w:type="gramEnd"/>
      <w:r>
        <w:t xml:space="preserve">, </w:t>
      </w:r>
      <w:proofErr w:type="spellStart"/>
      <w:r>
        <w:t>газо</w:t>
      </w:r>
      <w:proofErr w:type="spellEnd"/>
      <w:r>
        <w:t xml:space="preserve">-, </w:t>
      </w:r>
      <w:proofErr w:type="spellStart"/>
      <w:r>
        <w:t>электро</w:t>
      </w:r>
      <w:proofErr w:type="spellEnd"/>
      <w:r>
        <w:t xml:space="preserve">-, водоснабжения, водоотведения, связи и др.), предназначенных для присоединения объекта (здания, строения, сооружения, реконструируемого объекта, объекта незавершенного строительства) к системам тепло-, </w:t>
      </w:r>
      <w:proofErr w:type="spellStart"/>
      <w:r>
        <w:t>газо</w:t>
      </w:r>
      <w:proofErr w:type="spellEnd"/>
      <w:r>
        <w:t xml:space="preserve">-, </w:t>
      </w:r>
      <w:proofErr w:type="spellStart"/>
      <w:r>
        <w:t>электро</w:t>
      </w:r>
      <w:proofErr w:type="spellEnd"/>
      <w:r>
        <w:t>-, водоснабжения, водоотведения, связи и др.;</w:t>
      </w:r>
    </w:p>
    <w:p w:rsidR="00E51D8B" w:rsidRDefault="00E51D8B">
      <w:pPr>
        <w:pStyle w:val="ConsPlusNormal"/>
        <w:ind w:firstLine="540"/>
        <w:jc w:val="both"/>
      </w:pPr>
      <w:r>
        <w:t>объектов благоустройства: внутриквартальных проездов, тротуаров, пешеходных дорожек;</w:t>
      </w:r>
    </w:p>
    <w:p w:rsidR="00E51D8B" w:rsidRDefault="00E51D8B">
      <w:pPr>
        <w:pStyle w:val="ConsPlusNormal"/>
        <w:ind w:firstLine="540"/>
        <w:jc w:val="both"/>
      </w:pPr>
      <w:r>
        <w:t>подъездов к автомобильным дорогам общего пользования, съездов с автомобильных дорог общего пользования.</w:t>
      </w:r>
    </w:p>
    <w:p w:rsidR="00E51D8B" w:rsidRDefault="00E51D8B">
      <w:pPr>
        <w:pStyle w:val="ConsPlusNormal"/>
        <w:jc w:val="both"/>
      </w:pPr>
      <w:r>
        <w:t xml:space="preserve">(часть 3 введена </w:t>
      </w:r>
      <w:hyperlink r:id="rId35" w:history="1">
        <w:r>
          <w:rPr>
            <w:color w:val="0000FF"/>
          </w:rPr>
          <w:t>Законом</w:t>
        </w:r>
      </w:hyperlink>
      <w:r>
        <w:t xml:space="preserve"> Пермского края от 31.05.2012 N 48-ПК)</w:t>
      </w:r>
    </w:p>
    <w:p w:rsidR="00E51D8B" w:rsidRDefault="00E51D8B">
      <w:pPr>
        <w:pStyle w:val="ConsPlusNormal"/>
        <w:jc w:val="both"/>
      </w:pPr>
    </w:p>
    <w:p w:rsidR="00E51D8B" w:rsidRDefault="00E51D8B">
      <w:pPr>
        <w:pStyle w:val="ConsPlusNormal"/>
        <w:ind w:firstLine="540"/>
        <w:jc w:val="both"/>
      </w:pPr>
      <w:r>
        <w:lastRenderedPageBreak/>
        <w:t>Статья 19. Порядок подготовки документации по планировке территории</w:t>
      </w:r>
    </w:p>
    <w:p w:rsidR="00E51D8B" w:rsidRDefault="00E51D8B">
      <w:pPr>
        <w:pStyle w:val="ConsPlusNormal"/>
        <w:jc w:val="both"/>
      </w:pPr>
    </w:p>
    <w:p w:rsidR="00E51D8B" w:rsidRDefault="00E51D8B">
      <w:pPr>
        <w:pStyle w:val="ConsPlusNormal"/>
        <w:ind w:firstLine="540"/>
        <w:jc w:val="both"/>
      </w:pPr>
      <w:bookmarkStart w:id="5" w:name="P248"/>
      <w:bookmarkEnd w:id="5"/>
      <w:r>
        <w:t>1. Решение о подготовке документации по планировке территории принимается уполномоченным Правительством Пермского края исполнительным органом государственной власти Пермского края (далее - уполномоченный орган).</w:t>
      </w:r>
    </w:p>
    <w:p w:rsidR="00E51D8B" w:rsidRDefault="00E51D8B">
      <w:pPr>
        <w:pStyle w:val="ConsPlusNormal"/>
        <w:ind w:firstLine="540"/>
        <w:jc w:val="both"/>
      </w:pPr>
      <w:r>
        <w:t>2. Уполномоченный орган обеспечивает подготовку документации по планировке территории на основании схемы территориального планирования Пермского края, если в ней предусмотрено размещение линейных объектов регионального значения.</w:t>
      </w:r>
    </w:p>
    <w:p w:rsidR="00E51D8B" w:rsidRDefault="00E51D8B">
      <w:pPr>
        <w:pStyle w:val="ConsPlusNormal"/>
        <w:ind w:firstLine="540"/>
        <w:jc w:val="both"/>
      </w:pPr>
      <w:r>
        <w:t>3. Уполномоченный орган при наличии согласия органов местного самоуправления поселений, городских округов вправе обеспечивать подготовку документации по планировке территории, предусматривающей размещение в соответствии со схемой территориального планирования Пермского края объектов регионального значения, не являющихся линейными объектами.</w:t>
      </w:r>
    </w:p>
    <w:p w:rsidR="00E51D8B" w:rsidRDefault="00E51D8B">
      <w:pPr>
        <w:pStyle w:val="ConsPlusNormal"/>
        <w:ind w:firstLine="540"/>
        <w:jc w:val="both"/>
      </w:pPr>
      <w:r>
        <w:t xml:space="preserve">4. В случае принятия решения о подготовке документации по планировке территории уполномоченный орган в течение десяти дней со дня принятия такого решения направляет уведомления о принятом решении главе поселения, главе городского округа, применительно к </w:t>
      </w:r>
      <w:proofErr w:type="gramStart"/>
      <w:r>
        <w:t>территориям</w:t>
      </w:r>
      <w:proofErr w:type="gramEnd"/>
      <w:r>
        <w:t xml:space="preserve"> которых принято такое решение.</w:t>
      </w:r>
    </w:p>
    <w:p w:rsidR="00E51D8B" w:rsidRDefault="00E51D8B">
      <w:pPr>
        <w:pStyle w:val="ConsPlusNormal"/>
        <w:ind w:firstLine="540"/>
        <w:jc w:val="both"/>
      </w:pPr>
      <w:r>
        <w:t xml:space="preserve">5. </w:t>
      </w:r>
      <w:proofErr w:type="gramStart"/>
      <w:r>
        <w:t xml:space="preserve">Уполномоченный орган в срок не более тридцати дней со дня поступления подготовленной на основании решения, указанного в </w:t>
      </w:r>
      <w:hyperlink w:anchor="P248" w:history="1">
        <w:r>
          <w:rPr>
            <w:color w:val="0000FF"/>
          </w:rPr>
          <w:t>части 1</w:t>
        </w:r>
      </w:hyperlink>
      <w:r>
        <w:t xml:space="preserve"> настоящей статьи, документации по планировке территории осуществляет ее проверку на соответствие требованиям, установленным Градостроительным </w:t>
      </w:r>
      <w:hyperlink r:id="rId36" w:history="1">
        <w:r>
          <w:rPr>
            <w:color w:val="0000FF"/>
          </w:rPr>
          <w:t>кодексом</w:t>
        </w:r>
      </w:hyperlink>
      <w:r>
        <w:t xml:space="preserve"> Российской Федерации, и по результатам проверки принимает решение о направлении такой документации в Правительство Пермского края для утверждения либо об отклонении такой документации и о направлении</w:t>
      </w:r>
      <w:proofErr w:type="gramEnd"/>
      <w:r>
        <w:t xml:space="preserve"> ее на доработку.</w:t>
      </w:r>
    </w:p>
    <w:p w:rsidR="00E51D8B" w:rsidRDefault="00E51D8B">
      <w:pPr>
        <w:pStyle w:val="ConsPlusNormal"/>
        <w:ind w:firstLine="540"/>
        <w:jc w:val="both"/>
      </w:pPr>
      <w:r>
        <w:t>6. Документация по планировке территории, представленная уполномоченным органом, подлежит утверждению Правительством Пермского края в течение четырнадцати дней со дня поступления такой документации.</w:t>
      </w:r>
    </w:p>
    <w:p w:rsidR="00E51D8B" w:rsidRDefault="00E51D8B">
      <w:pPr>
        <w:pStyle w:val="ConsPlusNormal"/>
        <w:ind w:firstLine="540"/>
        <w:jc w:val="both"/>
      </w:pPr>
      <w:r>
        <w:t xml:space="preserve">7. Документация по планировке территории в течение семи дней со дня ее утверждения направляется главе поселения, главе городского округа, применительно к </w:t>
      </w:r>
      <w:proofErr w:type="gramStart"/>
      <w:r>
        <w:t>территориям</w:t>
      </w:r>
      <w:proofErr w:type="gramEnd"/>
      <w:r>
        <w:t xml:space="preserve"> которых осуществлялась подготовка такой документации.</w:t>
      </w:r>
    </w:p>
    <w:p w:rsidR="00E51D8B" w:rsidRDefault="00E51D8B">
      <w:pPr>
        <w:pStyle w:val="ConsPlusNormal"/>
        <w:jc w:val="both"/>
      </w:pPr>
    </w:p>
    <w:p w:rsidR="00E51D8B" w:rsidRDefault="00E51D8B">
      <w:pPr>
        <w:pStyle w:val="ConsPlusNormal"/>
        <w:pBdr>
          <w:top w:val="single" w:sz="6" w:space="0" w:color="auto"/>
        </w:pBdr>
        <w:spacing w:before="100" w:after="100"/>
        <w:jc w:val="both"/>
        <w:rPr>
          <w:sz w:val="2"/>
          <w:szCs w:val="2"/>
        </w:rPr>
      </w:pPr>
    </w:p>
    <w:p w:rsidR="00E51D8B" w:rsidRDefault="00E51D8B">
      <w:pPr>
        <w:pStyle w:val="ConsPlusNormal"/>
        <w:ind w:firstLine="540"/>
        <w:jc w:val="both"/>
      </w:pPr>
      <w:r>
        <w:t>Положения статьи 20 применяются также в отношении указанных в ней объектов, которые были построены, реконструированы или изменены до введения в действие настоящего Закона (</w:t>
      </w:r>
      <w:hyperlink w:anchor="P299" w:history="1">
        <w:r>
          <w:rPr>
            <w:color w:val="0000FF"/>
          </w:rPr>
          <w:t>часть 2 статьи 21</w:t>
        </w:r>
      </w:hyperlink>
      <w:r>
        <w:t xml:space="preserve"> данного документа).</w:t>
      </w:r>
    </w:p>
    <w:p w:rsidR="00E51D8B" w:rsidRDefault="00E51D8B">
      <w:pPr>
        <w:pStyle w:val="ConsPlusNormal"/>
        <w:pBdr>
          <w:top w:val="single" w:sz="6" w:space="0" w:color="auto"/>
        </w:pBdr>
        <w:spacing w:before="100" w:after="100"/>
        <w:jc w:val="both"/>
        <w:rPr>
          <w:sz w:val="2"/>
          <w:szCs w:val="2"/>
        </w:rPr>
      </w:pPr>
    </w:p>
    <w:p w:rsidR="00E51D8B" w:rsidRDefault="00E51D8B">
      <w:pPr>
        <w:pStyle w:val="ConsPlusNormal"/>
        <w:ind w:firstLine="540"/>
        <w:jc w:val="both"/>
      </w:pPr>
      <w:bookmarkStart w:id="6" w:name="P259"/>
      <w:bookmarkEnd w:id="6"/>
      <w:r>
        <w:t>Статья 20. Выдача разрешений на строительство</w:t>
      </w:r>
    </w:p>
    <w:p w:rsidR="00E51D8B" w:rsidRDefault="00E51D8B">
      <w:pPr>
        <w:pStyle w:val="ConsPlusNormal"/>
        <w:jc w:val="both"/>
      </w:pPr>
    </w:p>
    <w:p w:rsidR="00E51D8B" w:rsidRDefault="00E51D8B">
      <w:pPr>
        <w:pStyle w:val="ConsPlusNormal"/>
        <w:ind w:firstLine="540"/>
        <w:jc w:val="both"/>
      </w:pPr>
      <w:r>
        <w:t xml:space="preserve">1. Выдача разрешений на строительство осуществляется в соответствии с Градостроительным </w:t>
      </w:r>
      <w:hyperlink r:id="rId37" w:history="1">
        <w:r>
          <w:rPr>
            <w:color w:val="0000FF"/>
          </w:rPr>
          <w:t>кодексом</w:t>
        </w:r>
      </w:hyperlink>
      <w:r>
        <w:t xml:space="preserve"> Российской Федерации органами местного самоуправления поселения, городского округа, муниципального района, исполнительными органами государственной власти Пермского края (далее - уполномоченные на выдачу разрешений на строительство органы).</w:t>
      </w:r>
    </w:p>
    <w:p w:rsidR="00E51D8B" w:rsidRDefault="00E51D8B">
      <w:pPr>
        <w:pStyle w:val="ConsPlusNormal"/>
        <w:ind w:firstLine="540"/>
        <w:jc w:val="both"/>
      </w:pPr>
      <w:r>
        <w:t xml:space="preserve">2.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установленных Градостроительным </w:t>
      </w:r>
      <w:hyperlink r:id="rId38" w:history="1">
        <w:r>
          <w:rPr>
            <w:color w:val="0000FF"/>
          </w:rPr>
          <w:t>кодексом</w:t>
        </w:r>
      </w:hyperlink>
      <w:r>
        <w:t xml:space="preserve"> Российской Федерации. Разрешение на индивидуальное жилищное строительство выдается на десять лет.</w:t>
      </w:r>
    </w:p>
    <w:p w:rsidR="00E51D8B" w:rsidRDefault="00E51D8B">
      <w:pPr>
        <w:pStyle w:val="ConsPlusNormal"/>
        <w:ind w:firstLine="540"/>
        <w:jc w:val="both"/>
      </w:pPr>
      <w:r>
        <w:t xml:space="preserve">3. В соответствии с Градостроительным </w:t>
      </w:r>
      <w:hyperlink r:id="rId39" w:history="1">
        <w:r>
          <w:rPr>
            <w:color w:val="0000FF"/>
          </w:rPr>
          <w:t>кодексом</w:t>
        </w:r>
      </w:hyperlink>
      <w:r>
        <w:t xml:space="preserve"> Российской Федерации продление срока действия разрешения на строительство осуществляется соответствующими уполномоченными на выдачу разрешений на строительство органами на основании заявления застройщика, поданного не менее чем за шестьдесят дней до истечения срока действия такого разрешения.</w:t>
      </w:r>
    </w:p>
    <w:p w:rsidR="00E51D8B" w:rsidRDefault="00E51D8B">
      <w:pPr>
        <w:pStyle w:val="ConsPlusNormal"/>
        <w:ind w:firstLine="540"/>
        <w:jc w:val="both"/>
      </w:pPr>
      <w:r>
        <w:t xml:space="preserve">4. Выдача разрешений на строительство не требуется в случаях, установленных Градостроительным </w:t>
      </w:r>
      <w:hyperlink r:id="rId40" w:history="1">
        <w:r>
          <w:rPr>
            <w:color w:val="0000FF"/>
          </w:rPr>
          <w:t>кодексом</w:t>
        </w:r>
      </w:hyperlink>
      <w:r>
        <w:t xml:space="preserve"> Российской Федерации, а также в случаях:</w:t>
      </w:r>
    </w:p>
    <w:p w:rsidR="00E51D8B" w:rsidRDefault="00E51D8B">
      <w:pPr>
        <w:pStyle w:val="ConsPlusNormal"/>
        <w:ind w:firstLine="540"/>
        <w:jc w:val="both"/>
      </w:pPr>
      <w:r>
        <w:t xml:space="preserve">1) строительства физическим лицом для целей, не связанных с предпринимательской деятельностью, гаража на земельном участке, предоставленном в установленном порядке </w:t>
      </w:r>
      <w:r>
        <w:lastRenderedPageBreak/>
        <w:t>гаражно-строительному, гаражному кооперативу;</w:t>
      </w:r>
    </w:p>
    <w:p w:rsidR="00E51D8B" w:rsidRDefault="00E51D8B">
      <w:pPr>
        <w:pStyle w:val="ConsPlusNormal"/>
        <w:ind w:firstLine="540"/>
        <w:jc w:val="both"/>
      </w:pPr>
      <w:r>
        <w:t>2) строительства, реконструкции в границах населенного пункта:</w:t>
      </w:r>
    </w:p>
    <w:p w:rsidR="00E51D8B" w:rsidRDefault="00E51D8B">
      <w:pPr>
        <w:pStyle w:val="ConsPlusNormal"/>
        <w:ind w:firstLine="540"/>
        <w:jc w:val="both"/>
      </w:pPr>
      <w:bookmarkStart w:id="7" w:name="P267"/>
      <w:bookmarkEnd w:id="7"/>
      <w:r>
        <w:t>сетей инженерно-технического обеспечения (тепл</w:t>
      </w:r>
      <w:proofErr w:type="gramStart"/>
      <w:r>
        <w:t>о-</w:t>
      </w:r>
      <w:proofErr w:type="gramEnd"/>
      <w:r>
        <w:t xml:space="preserve">, </w:t>
      </w:r>
      <w:proofErr w:type="spellStart"/>
      <w:r>
        <w:t>газо</w:t>
      </w:r>
      <w:proofErr w:type="spellEnd"/>
      <w:r>
        <w:t xml:space="preserve">-, </w:t>
      </w:r>
      <w:proofErr w:type="spellStart"/>
      <w:r>
        <w:t>электро</w:t>
      </w:r>
      <w:proofErr w:type="spellEnd"/>
      <w:r>
        <w:t xml:space="preserve">-, водоснабжения, водоотведения, связи и др.), предназначенных для присоединения объекта (здания, строения, сооружения, реконструируемого объекта, объекта незавершенного строительства), до точки подключения к системам тепло-, </w:t>
      </w:r>
      <w:proofErr w:type="spellStart"/>
      <w:r>
        <w:t>газо</w:t>
      </w:r>
      <w:proofErr w:type="spellEnd"/>
      <w:r>
        <w:t xml:space="preserve">-, </w:t>
      </w:r>
      <w:proofErr w:type="spellStart"/>
      <w:r>
        <w:t>электро</w:t>
      </w:r>
      <w:proofErr w:type="spellEnd"/>
      <w:r>
        <w:t>-, водоснабжения, водоотведения, связи и др.;</w:t>
      </w:r>
    </w:p>
    <w:p w:rsidR="00E51D8B" w:rsidRDefault="00E51D8B">
      <w:pPr>
        <w:pStyle w:val="ConsPlusNormal"/>
        <w:ind w:firstLine="540"/>
        <w:jc w:val="both"/>
      </w:pPr>
      <w:r>
        <w:t>подъездов к автомобильным дорогам общего пользования, съездов с автомобильных дорог общего пользования. Строительство, реконструкция указанных объектов осуществляется с соблюдением требований законодательства об автомобильных дорогах и о дорожной деятельности;</w:t>
      </w:r>
    </w:p>
    <w:p w:rsidR="00E51D8B" w:rsidRDefault="00E51D8B">
      <w:pPr>
        <w:pStyle w:val="ConsPlusNormal"/>
        <w:jc w:val="both"/>
      </w:pPr>
      <w:r>
        <w:t xml:space="preserve">(п. 2 в ред. </w:t>
      </w:r>
      <w:hyperlink r:id="rId41" w:history="1">
        <w:r>
          <w:rPr>
            <w:color w:val="0000FF"/>
          </w:rPr>
          <w:t>Закона</w:t>
        </w:r>
      </w:hyperlink>
      <w:r>
        <w:t xml:space="preserve"> Пермского края от 31.05.2012 N 48-ПК)</w:t>
      </w:r>
    </w:p>
    <w:p w:rsidR="00E51D8B" w:rsidRDefault="00E51D8B">
      <w:pPr>
        <w:pStyle w:val="ConsPlusNormal"/>
        <w:ind w:firstLine="540"/>
        <w:jc w:val="both"/>
      </w:pPr>
      <w:r>
        <w:t>3) строительства, реконструкции элементов благоустройства, в том числе внутриквартальных проездов, тротуаров, пешеходных дорожек, детских площадок, ограждений, открытых плоскостных спортивных сооружений, остановочных пунктов общественного транспорта, малых архитектурных форм, элементов оборудования мест отдыха и озеленения;</w:t>
      </w:r>
    </w:p>
    <w:p w:rsidR="00E51D8B" w:rsidRDefault="00E51D8B">
      <w:pPr>
        <w:pStyle w:val="ConsPlusNormal"/>
        <w:jc w:val="both"/>
      </w:pPr>
      <w:r>
        <w:t xml:space="preserve">(п. 3 в ред. </w:t>
      </w:r>
      <w:hyperlink r:id="rId42" w:history="1">
        <w:r>
          <w:rPr>
            <w:color w:val="0000FF"/>
          </w:rPr>
          <w:t>Закона</w:t>
        </w:r>
      </w:hyperlink>
      <w:r>
        <w:t xml:space="preserve"> Пермского края от 31.05.2012 N 48-ПК)</w:t>
      </w:r>
    </w:p>
    <w:p w:rsidR="00E51D8B" w:rsidRDefault="00E51D8B">
      <w:pPr>
        <w:pStyle w:val="ConsPlusNormal"/>
        <w:ind w:firstLine="540"/>
        <w:jc w:val="both"/>
      </w:pPr>
      <w:r>
        <w:t>4) реконструкции здания в пределах земельного участка, предоставленного для размещения здания, путем устройства пандусов для маломобильных групп населения, крылец, входных групп для входа в помещения первых этажей;</w:t>
      </w:r>
    </w:p>
    <w:p w:rsidR="00E51D8B" w:rsidRDefault="00E51D8B">
      <w:pPr>
        <w:pStyle w:val="ConsPlusNormal"/>
        <w:jc w:val="both"/>
      </w:pPr>
      <w:r>
        <w:t xml:space="preserve">(п. 4 в ред. </w:t>
      </w:r>
      <w:hyperlink r:id="rId43" w:history="1">
        <w:r>
          <w:rPr>
            <w:color w:val="0000FF"/>
          </w:rPr>
          <w:t>Закона</w:t>
        </w:r>
      </w:hyperlink>
      <w:r>
        <w:t xml:space="preserve"> Пермского края от 31.05.2012 N 48-ПК)</w:t>
      </w:r>
    </w:p>
    <w:p w:rsidR="00E51D8B" w:rsidRDefault="00E51D8B">
      <w:pPr>
        <w:pStyle w:val="ConsPlusNormal"/>
        <w:ind w:firstLine="540"/>
        <w:jc w:val="both"/>
      </w:pPr>
      <w:bookmarkStart w:id="8" w:name="P274"/>
      <w:bookmarkEnd w:id="8"/>
      <w:r>
        <w:t>5) строительства, реконструкции в границах городского округа, муниципального района следующих объектов связи, не относящихся к особо опасным, технически сложным сооружениям связи:</w:t>
      </w:r>
    </w:p>
    <w:p w:rsidR="00E51D8B" w:rsidRDefault="00E51D8B">
      <w:pPr>
        <w:pStyle w:val="ConsPlusNormal"/>
        <w:ind w:firstLine="540"/>
        <w:jc w:val="both"/>
      </w:pPr>
      <w:bookmarkStart w:id="9" w:name="P275"/>
      <w:bookmarkEnd w:id="9"/>
      <w:r>
        <w:t>а) сборно-разборных конструкций, предназначенных для размещения сре</w:t>
      </w:r>
      <w:proofErr w:type="gramStart"/>
      <w:r>
        <w:t>дств св</w:t>
      </w:r>
      <w:proofErr w:type="gramEnd"/>
      <w:r>
        <w:t>язи, кабелей связи, средств коллективного доступа;</w:t>
      </w:r>
    </w:p>
    <w:p w:rsidR="00E51D8B" w:rsidRDefault="00E51D8B">
      <w:pPr>
        <w:pStyle w:val="ConsPlusNormal"/>
        <w:ind w:firstLine="540"/>
        <w:jc w:val="both"/>
      </w:pPr>
      <w:r>
        <w:t xml:space="preserve">б) кабелей связи, предназначенных для присоединения предусмотренных </w:t>
      </w:r>
      <w:hyperlink w:anchor="P275" w:history="1">
        <w:r>
          <w:rPr>
            <w:color w:val="0000FF"/>
          </w:rPr>
          <w:t>подпунктом "а"</w:t>
        </w:r>
      </w:hyperlink>
      <w:r>
        <w:t xml:space="preserve"> настоящего пункта объектов к сетям связи.</w:t>
      </w:r>
    </w:p>
    <w:p w:rsidR="00E51D8B" w:rsidRDefault="00E51D8B">
      <w:pPr>
        <w:pStyle w:val="ConsPlusNormal"/>
        <w:jc w:val="both"/>
      </w:pPr>
      <w:r>
        <w:t xml:space="preserve">(п. 5 </w:t>
      </w:r>
      <w:proofErr w:type="gramStart"/>
      <w:r>
        <w:t>введен</w:t>
      </w:r>
      <w:proofErr w:type="gramEnd"/>
      <w:r>
        <w:t xml:space="preserve"> </w:t>
      </w:r>
      <w:hyperlink r:id="rId44" w:history="1">
        <w:r>
          <w:rPr>
            <w:color w:val="0000FF"/>
          </w:rPr>
          <w:t>Законом</w:t>
        </w:r>
      </w:hyperlink>
      <w:r>
        <w:t xml:space="preserve"> Пермского края от 02.03.2015 N 446-ПК)</w:t>
      </w:r>
    </w:p>
    <w:p w:rsidR="00E51D8B" w:rsidRDefault="00E51D8B">
      <w:pPr>
        <w:pStyle w:val="ConsPlusNormal"/>
        <w:jc w:val="both"/>
      </w:pPr>
    </w:p>
    <w:p w:rsidR="00E51D8B" w:rsidRDefault="00E51D8B">
      <w:pPr>
        <w:pStyle w:val="ConsPlusNonformat"/>
        <w:jc w:val="both"/>
      </w:pPr>
      <w:r>
        <w:t xml:space="preserve">              1</w:t>
      </w:r>
    </w:p>
    <w:p w:rsidR="00E51D8B" w:rsidRDefault="00E51D8B">
      <w:pPr>
        <w:pStyle w:val="ConsPlusNonformat"/>
        <w:jc w:val="both"/>
      </w:pPr>
      <w:r>
        <w:t xml:space="preserve">    Статья  20 .  При осуществлении строительства,  реконструкции объектов,</w:t>
      </w:r>
    </w:p>
    <w:p w:rsidR="00E51D8B" w:rsidRDefault="00E51D8B">
      <w:pPr>
        <w:pStyle w:val="ConsPlusNonformat"/>
        <w:jc w:val="both"/>
      </w:pPr>
      <w:proofErr w:type="gramStart"/>
      <w:r>
        <w:t>предусмотренных</w:t>
      </w:r>
      <w:proofErr w:type="gramEnd"/>
      <w:r>
        <w:t xml:space="preserve">  </w:t>
      </w:r>
      <w:hyperlink w:anchor="P267" w:history="1">
        <w:r>
          <w:rPr>
            <w:color w:val="0000FF"/>
          </w:rPr>
          <w:t>абзацем  вторым  пункта  2</w:t>
        </w:r>
      </w:hyperlink>
      <w:r>
        <w:t xml:space="preserve">,  </w:t>
      </w:r>
      <w:hyperlink w:anchor="P274" w:history="1">
        <w:r>
          <w:rPr>
            <w:color w:val="0000FF"/>
          </w:rPr>
          <w:t>пунктом  5  части 4 статьи 20</w:t>
        </w:r>
      </w:hyperlink>
    </w:p>
    <w:p w:rsidR="00E51D8B" w:rsidRDefault="00E51D8B">
      <w:pPr>
        <w:pStyle w:val="ConsPlusNonformat"/>
        <w:jc w:val="both"/>
      </w:pPr>
      <w:r>
        <w:t>настоящего Закона, застройщик (технический заказчик):</w:t>
      </w:r>
    </w:p>
    <w:p w:rsidR="00E51D8B" w:rsidRDefault="00E51D8B">
      <w:pPr>
        <w:pStyle w:val="ConsPlusNonformat"/>
        <w:jc w:val="both"/>
      </w:pPr>
      <w:r>
        <w:t xml:space="preserve">    1)  не  </w:t>
      </w:r>
      <w:proofErr w:type="gramStart"/>
      <w:r>
        <w:t>позднее</w:t>
      </w:r>
      <w:proofErr w:type="gramEnd"/>
      <w:r>
        <w:t xml:space="preserve">  чем за 10 рабочих дней до начала строительства и (или)</w:t>
      </w:r>
    </w:p>
    <w:p w:rsidR="00E51D8B" w:rsidRDefault="00E51D8B">
      <w:pPr>
        <w:pStyle w:val="ConsPlusNonformat"/>
        <w:jc w:val="both"/>
      </w:pPr>
      <w:r>
        <w:t xml:space="preserve">реконструкции  безвозмездно  передает  в  орган  местного самоуправления </w:t>
      </w:r>
      <w:proofErr w:type="gramStart"/>
      <w:r>
        <w:t>по</w:t>
      </w:r>
      <w:proofErr w:type="gramEnd"/>
    </w:p>
    <w:p w:rsidR="00E51D8B" w:rsidRDefault="00E51D8B">
      <w:pPr>
        <w:pStyle w:val="ConsPlusNonformat"/>
        <w:jc w:val="both"/>
      </w:pPr>
      <w:r>
        <w:t xml:space="preserve">месту  расположения каждого объекта один экземпляр копий разделов </w:t>
      </w:r>
      <w:proofErr w:type="gramStart"/>
      <w:r>
        <w:t>проектной</w:t>
      </w:r>
      <w:proofErr w:type="gramEnd"/>
    </w:p>
    <w:p w:rsidR="00E51D8B" w:rsidRDefault="00E51D8B">
      <w:pPr>
        <w:pStyle w:val="ConsPlusNonformat"/>
        <w:jc w:val="both"/>
      </w:pPr>
      <w:r>
        <w:t xml:space="preserve">документации,     </w:t>
      </w:r>
      <w:proofErr w:type="gramStart"/>
      <w:r>
        <w:t>предусмотренных</w:t>
      </w:r>
      <w:proofErr w:type="gramEnd"/>
      <w:r>
        <w:t xml:space="preserve">     </w:t>
      </w:r>
      <w:hyperlink r:id="rId45" w:history="1">
        <w:r>
          <w:rPr>
            <w:color w:val="0000FF"/>
          </w:rPr>
          <w:t>пунктом   1   части   12   статьи  48</w:t>
        </w:r>
      </w:hyperlink>
    </w:p>
    <w:p w:rsidR="00E51D8B" w:rsidRDefault="00E51D8B">
      <w:pPr>
        <w:pStyle w:val="ConsPlusNonformat"/>
        <w:jc w:val="both"/>
      </w:pPr>
      <w:r>
        <w:t>Градостроительного кодекса Российской Федерации;</w:t>
      </w:r>
    </w:p>
    <w:p w:rsidR="00E51D8B" w:rsidRDefault="00E51D8B">
      <w:pPr>
        <w:pStyle w:val="ConsPlusNonformat"/>
        <w:jc w:val="both"/>
      </w:pPr>
      <w:r>
        <w:t xml:space="preserve">    2)  в  течение  10 рабочих дней после окончания работ по строительству,</w:t>
      </w:r>
    </w:p>
    <w:p w:rsidR="00E51D8B" w:rsidRDefault="00E51D8B">
      <w:pPr>
        <w:pStyle w:val="ConsPlusNonformat"/>
        <w:jc w:val="both"/>
      </w:pPr>
      <w:r>
        <w:t xml:space="preserve">реконструкции  безвозмездно  передает  в  орган  местного самоуправления </w:t>
      </w:r>
      <w:proofErr w:type="gramStart"/>
      <w:r>
        <w:t>по</w:t>
      </w:r>
      <w:proofErr w:type="gramEnd"/>
    </w:p>
    <w:p w:rsidR="00E51D8B" w:rsidRDefault="00E51D8B">
      <w:pPr>
        <w:pStyle w:val="ConsPlusNonformat"/>
        <w:jc w:val="both"/>
      </w:pPr>
      <w:r>
        <w:t>месту расположения каждого объекта схему, отображающую расположение объекта</w:t>
      </w:r>
    </w:p>
    <w:p w:rsidR="00E51D8B" w:rsidRDefault="00E51D8B">
      <w:pPr>
        <w:pStyle w:val="ConsPlusNonformat"/>
        <w:jc w:val="both"/>
      </w:pPr>
      <w:r>
        <w:t xml:space="preserve">и   сетей   инженерно-технического  обеспечения,  </w:t>
      </w:r>
      <w:proofErr w:type="gramStart"/>
      <w:r>
        <w:t>подписанную</w:t>
      </w:r>
      <w:proofErr w:type="gramEnd"/>
      <w:r>
        <w:t xml:space="preserve">  застройщиком</w:t>
      </w:r>
    </w:p>
    <w:p w:rsidR="00E51D8B" w:rsidRDefault="00E51D8B">
      <w:pPr>
        <w:pStyle w:val="ConsPlusNonformat"/>
        <w:jc w:val="both"/>
      </w:pPr>
      <w:r>
        <w:t>(техническим заказчиком).</w:t>
      </w:r>
    </w:p>
    <w:p w:rsidR="00E51D8B" w:rsidRDefault="00E51D8B">
      <w:pPr>
        <w:pStyle w:val="ConsPlusNonformat"/>
        <w:jc w:val="both"/>
      </w:pPr>
      <w:r>
        <w:t xml:space="preserve">          1</w:t>
      </w:r>
    </w:p>
    <w:p w:rsidR="00E51D8B" w:rsidRDefault="00E51D8B">
      <w:pPr>
        <w:pStyle w:val="ConsPlusNonformat"/>
        <w:jc w:val="both"/>
      </w:pPr>
      <w:r>
        <w:t xml:space="preserve">(статья 20  введена </w:t>
      </w:r>
      <w:hyperlink r:id="rId46" w:history="1">
        <w:r>
          <w:rPr>
            <w:color w:val="0000FF"/>
          </w:rPr>
          <w:t>Законом</w:t>
        </w:r>
      </w:hyperlink>
      <w:r>
        <w:t xml:space="preserve"> Пермского края от 02.03.2015 N 446-ПК)</w:t>
      </w:r>
    </w:p>
    <w:p w:rsidR="00E51D8B" w:rsidRDefault="00E51D8B">
      <w:pPr>
        <w:pStyle w:val="ConsPlusNormal"/>
        <w:jc w:val="both"/>
      </w:pPr>
    </w:p>
    <w:p w:rsidR="00E51D8B" w:rsidRDefault="00E51D8B">
      <w:pPr>
        <w:pStyle w:val="ConsPlusNormal"/>
        <w:ind w:firstLine="540"/>
        <w:jc w:val="both"/>
      </w:pPr>
      <w:r>
        <w:t>Статья 21. Вступление в силу настоящего Закона</w:t>
      </w:r>
    </w:p>
    <w:p w:rsidR="00E51D8B" w:rsidRDefault="00E51D8B">
      <w:pPr>
        <w:pStyle w:val="ConsPlusNormal"/>
        <w:jc w:val="both"/>
      </w:pPr>
    </w:p>
    <w:p w:rsidR="00E51D8B" w:rsidRDefault="00E51D8B">
      <w:pPr>
        <w:pStyle w:val="ConsPlusNormal"/>
        <w:ind w:firstLine="540"/>
        <w:jc w:val="both"/>
      </w:pPr>
      <w:r>
        <w:t xml:space="preserve">1. Настоящий Закон вступает в силу через десять дней после дня его официального опубликования, за исключением случая, установленного </w:t>
      </w:r>
      <w:hyperlink w:anchor="P299" w:history="1">
        <w:r>
          <w:rPr>
            <w:color w:val="0000FF"/>
          </w:rPr>
          <w:t>частью 2</w:t>
        </w:r>
      </w:hyperlink>
      <w:r>
        <w:t xml:space="preserve"> настоящей статьи.</w:t>
      </w:r>
    </w:p>
    <w:p w:rsidR="00E51D8B" w:rsidRDefault="00E51D8B">
      <w:pPr>
        <w:pStyle w:val="ConsPlusNormal"/>
        <w:ind w:firstLine="540"/>
        <w:jc w:val="both"/>
      </w:pPr>
      <w:bookmarkStart w:id="10" w:name="P299"/>
      <w:bookmarkEnd w:id="10"/>
      <w:r>
        <w:t xml:space="preserve">2. Положения </w:t>
      </w:r>
      <w:hyperlink w:anchor="P259" w:history="1">
        <w:r>
          <w:rPr>
            <w:color w:val="0000FF"/>
          </w:rPr>
          <w:t>статьи 20</w:t>
        </w:r>
      </w:hyperlink>
      <w:r>
        <w:t xml:space="preserve"> настоящего Закона применяются также в отношении указанных в ней объектов, которые были построены, реконструированы или изменены до введения в действие настоящего Закона.</w:t>
      </w:r>
    </w:p>
    <w:p w:rsidR="00E51D8B" w:rsidRDefault="00E51D8B">
      <w:pPr>
        <w:pStyle w:val="ConsPlusNormal"/>
        <w:jc w:val="both"/>
      </w:pPr>
    </w:p>
    <w:p w:rsidR="00E51D8B" w:rsidRDefault="00E51D8B">
      <w:pPr>
        <w:pStyle w:val="ConsPlusNormal"/>
        <w:ind w:firstLine="540"/>
        <w:jc w:val="both"/>
      </w:pPr>
      <w:r>
        <w:t xml:space="preserve">Статья 22. О признании </w:t>
      </w:r>
      <w:proofErr w:type="gramStart"/>
      <w:r>
        <w:t>утратившими</w:t>
      </w:r>
      <w:proofErr w:type="gramEnd"/>
      <w:r>
        <w:t xml:space="preserve"> силу отдельных актов</w:t>
      </w:r>
    </w:p>
    <w:p w:rsidR="00E51D8B" w:rsidRDefault="00E51D8B">
      <w:pPr>
        <w:pStyle w:val="ConsPlusNormal"/>
        <w:jc w:val="both"/>
      </w:pPr>
    </w:p>
    <w:p w:rsidR="00E51D8B" w:rsidRDefault="00E51D8B">
      <w:pPr>
        <w:pStyle w:val="ConsPlusNormal"/>
        <w:ind w:firstLine="540"/>
        <w:jc w:val="both"/>
      </w:pPr>
      <w:r>
        <w:lastRenderedPageBreak/>
        <w:t>Со дня вступления в силу настоящего Закона признать утратившими силу:</w:t>
      </w:r>
    </w:p>
    <w:p w:rsidR="00E51D8B" w:rsidRDefault="00E51D8B">
      <w:pPr>
        <w:pStyle w:val="ConsPlusNormal"/>
        <w:pBdr>
          <w:top w:val="single" w:sz="6" w:space="0" w:color="auto"/>
        </w:pBdr>
        <w:spacing w:before="100" w:after="100"/>
        <w:jc w:val="both"/>
        <w:rPr>
          <w:sz w:val="2"/>
          <w:szCs w:val="2"/>
        </w:rPr>
      </w:pPr>
    </w:p>
    <w:p w:rsidR="00E51D8B" w:rsidRDefault="00E51D8B">
      <w:pPr>
        <w:pStyle w:val="ConsPlusNormal"/>
        <w:ind w:firstLine="540"/>
        <w:jc w:val="both"/>
      </w:pPr>
      <w:proofErr w:type="spellStart"/>
      <w:r>
        <w:rPr>
          <w:color w:val="0A2666"/>
        </w:rPr>
        <w:t>КонсультантПлюс</w:t>
      </w:r>
      <w:proofErr w:type="spellEnd"/>
      <w:r>
        <w:rPr>
          <w:color w:val="0A2666"/>
        </w:rPr>
        <w:t>: примечание.</w:t>
      </w:r>
    </w:p>
    <w:p w:rsidR="00E51D8B" w:rsidRDefault="00E51D8B">
      <w:pPr>
        <w:pStyle w:val="ConsPlusNormal"/>
        <w:ind w:firstLine="540"/>
        <w:jc w:val="both"/>
      </w:pPr>
      <w:r>
        <w:rPr>
          <w:color w:val="0A2666"/>
        </w:rPr>
        <w:t>В официальном тексте документа, видимо, допущена опечатка: Закон Пермского края от 04.06.2008 N 252-ПК имеет название "О внесении изменений и дополнений в Закон Пермского края "О регулировании градостроительной деятельности в Пермском крае", а не "О внесении изменений и дополнений в Закон Пермского края "О градостроительной деятельности в Пермском крае".</w:t>
      </w:r>
    </w:p>
    <w:p w:rsidR="00E51D8B" w:rsidRDefault="00E51D8B">
      <w:pPr>
        <w:pStyle w:val="ConsPlusNormal"/>
        <w:pBdr>
          <w:top w:val="single" w:sz="6" w:space="0" w:color="auto"/>
        </w:pBdr>
        <w:spacing w:before="100" w:after="100"/>
        <w:jc w:val="both"/>
        <w:rPr>
          <w:sz w:val="2"/>
          <w:szCs w:val="2"/>
        </w:rPr>
      </w:pPr>
    </w:p>
    <w:p w:rsidR="00E51D8B" w:rsidRDefault="00BB51FE">
      <w:pPr>
        <w:pStyle w:val="ConsPlusNormal"/>
        <w:ind w:firstLine="540"/>
        <w:jc w:val="both"/>
      </w:pPr>
      <w:hyperlink r:id="rId47" w:history="1">
        <w:r w:rsidR="00E51D8B">
          <w:rPr>
            <w:color w:val="0000FF"/>
          </w:rPr>
          <w:t>Закон</w:t>
        </w:r>
      </w:hyperlink>
      <w:r w:rsidR="00E51D8B">
        <w:t xml:space="preserve"> Пермского края от 04.06.2008 N 252-ПК "О внесении изменений и дополнений в Закон Пермского края "О градостроительной деятельности в Пермском крае" (Бюллетень нормативных актов Законодательного Собрания и постановлений главы администрации Пермской области, 31.07.2008, N 7);</w:t>
      </w:r>
    </w:p>
    <w:p w:rsidR="00E51D8B" w:rsidRDefault="00BB51FE">
      <w:pPr>
        <w:pStyle w:val="ConsPlusNormal"/>
        <w:ind w:firstLine="540"/>
        <w:jc w:val="both"/>
      </w:pPr>
      <w:hyperlink r:id="rId48" w:history="1">
        <w:r w:rsidR="00E51D8B">
          <w:rPr>
            <w:color w:val="0000FF"/>
          </w:rPr>
          <w:t>Закон</w:t>
        </w:r>
      </w:hyperlink>
      <w:r w:rsidR="00E51D8B">
        <w:t xml:space="preserve"> Пермского края от 08.12.2006 N 27-КЗ "О регулировании градостроительной деятельности в Пермском крае" (Бюллетень нормативных актов Законодательного Собрания и постановлений главы администрации Пермской области, 26.01.2007, N 1, часть II).</w:t>
      </w:r>
    </w:p>
    <w:p w:rsidR="00E51D8B" w:rsidRDefault="00E51D8B">
      <w:pPr>
        <w:pStyle w:val="ConsPlusNormal"/>
        <w:jc w:val="both"/>
      </w:pPr>
    </w:p>
    <w:p w:rsidR="00E51D8B" w:rsidRDefault="00E51D8B">
      <w:pPr>
        <w:pStyle w:val="ConsPlusNormal"/>
        <w:jc w:val="right"/>
      </w:pPr>
      <w:r>
        <w:t>Губернатор</w:t>
      </w:r>
    </w:p>
    <w:p w:rsidR="00E51D8B" w:rsidRDefault="00E51D8B">
      <w:pPr>
        <w:pStyle w:val="ConsPlusNormal"/>
        <w:jc w:val="right"/>
      </w:pPr>
      <w:r>
        <w:t>Пермского края</w:t>
      </w:r>
    </w:p>
    <w:p w:rsidR="00E51D8B" w:rsidRDefault="00E51D8B">
      <w:pPr>
        <w:pStyle w:val="ConsPlusNormal"/>
        <w:jc w:val="right"/>
      </w:pPr>
      <w:r>
        <w:t>О.А.ЧИРКУНОВ</w:t>
      </w:r>
    </w:p>
    <w:p w:rsidR="00E51D8B" w:rsidRDefault="00E51D8B">
      <w:pPr>
        <w:pStyle w:val="ConsPlusNormal"/>
        <w:jc w:val="both"/>
      </w:pPr>
      <w:r>
        <w:t>14.09.2011 N 805-ПК</w:t>
      </w:r>
    </w:p>
    <w:p w:rsidR="00E51D8B" w:rsidRDefault="00E51D8B">
      <w:pPr>
        <w:pStyle w:val="ConsPlusNormal"/>
        <w:jc w:val="both"/>
      </w:pPr>
    </w:p>
    <w:p w:rsidR="00E51D8B" w:rsidRDefault="00E51D8B">
      <w:pPr>
        <w:pStyle w:val="ConsPlusNormal"/>
        <w:jc w:val="both"/>
      </w:pPr>
    </w:p>
    <w:p w:rsidR="00E51D8B" w:rsidRDefault="00E51D8B">
      <w:pPr>
        <w:pStyle w:val="ConsPlusNormal"/>
        <w:pBdr>
          <w:top w:val="single" w:sz="6" w:space="0" w:color="auto"/>
        </w:pBdr>
        <w:spacing w:before="100" w:after="100"/>
        <w:jc w:val="both"/>
        <w:rPr>
          <w:sz w:val="2"/>
          <w:szCs w:val="2"/>
        </w:rPr>
      </w:pPr>
    </w:p>
    <w:p w:rsidR="00671E65" w:rsidRDefault="00671E65">
      <w:bookmarkStart w:id="11" w:name="_GoBack"/>
      <w:bookmarkEnd w:id="11"/>
    </w:p>
    <w:sectPr w:rsidR="00671E65" w:rsidSect="007F0B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E51D8B"/>
    <w:rsid w:val="00623F7A"/>
    <w:rsid w:val="00671E65"/>
    <w:rsid w:val="008E1CAA"/>
    <w:rsid w:val="00BB51FE"/>
    <w:rsid w:val="00E51D8B"/>
    <w:rsid w:val="00EA3C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C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1D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1D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1D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1D8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1D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1D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1D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1D8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33D7219967861DAB75777E2E96D1B2106E3B2BE5F867067904D66169A88DB60664653C119281A1AEBB976Q736I" TargetMode="External"/><Relationship Id="rId18" Type="http://schemas.openxmlformats.org/officeDocument/2006/relationships/hyperlink" Target="consultantplus://offline/ref=833D7219967861DAB75777E2E96D1B2106E3B2BE5F867067904D66169A88DB60664653C119281A1AEBB976Q737I" TargetMode="External"/><Relationship Id="rId26" Type="http://schemas.openxmlformats.org/officeDocument/2006/relationships/hyperlink" Target="consultantplus://offline/ref=833D7219967861DAB75769EFFF01462A0FEFE4B05C8F7E33C9123D4BCDQ831I" TargetMode="External"/><Relationship Id="rId39" Type="http://schemas.openxmlformats.org/officeDocument/2006/relationships/hyperlink" Target="consultantplus://offline/ref=833D7219967861DAB75769EFFF01462A0FEFE4B05C8F7E33C9123D4BCDQ831I" TargetMode="External"/><Relationship Id="rId3" Type="http://schemas.openxmlformats.org/officeDocument/2006/relationships/webSettings" Target="webSettings.xml"/><Relationship Id="rId21" Type="http://schemas.openxmlformats.org/officeDocument/2006/relationships/hyperlink" Target="consultantplus://offline/ref=833D7219967861DAB75769EFFF01462A0FEFE4B05C8F7E33C9123D4BCDQ831I" TargetMode="External"/><Relationship Id="rId34" Type="http://schemas.openxmlformats.org/officeDocument/2006/relationships/hyperlink" Target="consultantplus://offline/ref=833D7219967861DAB75769EFFF01462A0FEFE4B05C8F7E33C9123D4BCDQ831I" TargetMode="External"/><Relationship Id="rId42" Type="http://schemas.openxmlformats.org/officeDocument/2006/relationships/hyperlink" Target="consultantplus://offline/ref=833D7219967861DAB75777E2E96D1B2106E3B2BE5F867067904D66169A88DB60664653C119281A1AEBB975Q731I" TargetMode="External"/><Relationship Id="rId47" Type="http://schemas.openxmlformats.org/officeDocument/2006/relationships/hyperlink" Target="consultantplus://offline/ref=833D7219967861DAB75777E2E96D1B2106E3B2BE598C7C6C914D66169A88DB60Q636I" TargetMode="External"/><Relationship Id="rId50" Type="http://schemas.openxmlformats.org/officeDocument/2006/relationships/theme" Target="theme/theme1.xml"/><Relationship Id="rId7" Type="http://schemas.openxmlformats.org/officeDocument/2006/relationships/hyperlink" Target="consultantplus://offline/ref=833D7219967861DAB75769EFFF01462A0FEFE4B05C8F7E33C9123D4BCD81D13721090A835D251B1EQE3BI" TargetMode="External"/><Relationship Id="rId12" Type="http://schemas.openxmlformats.org/officeDocument/2006/relationships/hyperlink" Target="consultantplus://offline/ref=833D7219967861DAB75777E2E96D1B2106E3B2BE5F867067904D66169A88DB60664653C119281A1AEBB976Q734I" TargetMode="External"/><Relationship Id="rId17" Type="http://schemas.openxmlformats.org/officeDocument/2006/relationships/hyperlink" Target="consultantplus://offline/ref=833D7219967861DAB75769EFFF01462A0FEFE4B05C8F7E33C9123D4BCDQ831I" TargetMode="External"/><Relationship Id="rId25" Type="http://schemas.openxmlformats.org/officeDocument/2006/relationships/hyperlink" Target="consultantplus://offline/ref=833D7219967861DAB75769EFFF01462A0FEFE4B05C8F7E33C9123D4BCDQ831I" TargetMode="External"/><Relationship Id="rId33" Type="http://schemas.openxmlformats.org/officeDocument/2006/relationships/hyperlink" Target="consultantplus://offline/ref=833D7219967861DAB75769EFFF01462A0FEFE4B05C8F7E33C9123D4BCDQ831I" TargetMode="External"/><Relationship Id="rId38" Type="http://schemas.openxmlformats.org/officeDocument/2006/relationships/hyperlink" Target="consultantplus://offline/ref=833D7219967861DAB75769EFFF01462A0FEFE4B05C8F7E33C9123D4BCDQ831I" TargetMode="External"/><Relationship Id="rId46" Type="http://schemas.openxmlformats.org/officeDocument/2006/relationships/hyperlink" Target="consultantplus://offline/ref=833D7219967861DAB75777E2E96D1B2106E3B2BE528F7361924D66169A88DB60664653C119281A1AEBB976Q736I" TargetMode="External"/><Relationship Id="rId2" Type="http://schemas.openxmlformats.org/officeDocument/2006/relationships/settings" Target="settings.xml"/><Relationship Id="rId16" Type="http://schemas.openxmlformats.org/officeDocument/2006/relationships/hyperlink" Target="consultantplus://offline/ref=833D7219967861DAB75777E2E96D1B2106E3B2BE5D897562924D66169A88DB60Q636I" TargetMode="External"/><Relationship Id="rId20" Type="http://schemas.openxmlformats.org/officeDocument/2006/relationships/hyperlink" Target="consultantplus://offline/ref=833D7219967861DAB75777E2E96D1B2106E3B2BE5D877267954D66169A88DB60664653C119281A1AEBB977Q73CI" TargetMode="External"/><Relationship Id="rId29" Type="http://schemas.openxmlformats.org/officeDocument/2006/relationships/hyperlink" Target="consultantplus://offline/ref=833D7219967861DAB75769EFFF01462A0FEFE4B05C8F7E33C9123D4BCDQ831I" TargetMode="External"/><Relationship Id="rId41" Type="http://schemas.openxmlformats.org/officeDocument/2006/relationships/hyperlink" Target="consultantplus://offline/ref=833D7219967861DAB75777E2E96D1B2106E3B2BE5F867067904D66169A88DB60664653C119281A1AEBB975Q735I" TargetMode="External"/><Relationship Id="rId1" Type="http://schemas.openxmlformats.org/officeDocument/2006/relationships/styles" Target="styles.xml"/><Relationship Id="rId6" Type="http://schemas.openxmlformats.org/officeDocument/2006/relationships/hyperlink" Target="consultantplus://offline/ref=833D7219967861DAB75777E2E96D1B2106E3B2BE528F7361924D66169A88DB60664653C119281A1AEBB977Q733I" TargetMode="External"/><Relationship Id="rId11" Type="http://schemas.openxmlformats.org/officeDocument/2006/relationships/hyperlink" Target="consultantplus://offline/ref=833D7219967861DAB75769EFFF01462A0FEFE4B05C8F7E33C9123D4BCDQ831I" TargetMode="External"/><Relationship Id="rId24" Type="http://schemas.openxmlformats.org/officeDocument/2006/relationships/hyperlink" Target="consultantplus://offline/ref=833D7219967861DAB75769EFFF01462A0FEFE4B05C8F7E33C9123D4BCDQ831I" TargetMode="External"/><Relationship Id="rId32" Type="http://schemas.openxmlformats.org/officeDocument/2006/relationships/hyperlink" Target="consultantplus://offline/ref=833D7219967861DAB75769EFFF01462A0FEFE4B05C8F7E33C9123D4BCDQ831I" TargetMode="External"/><Relationship Id="rId37" Type="http://schemas.openxmlformats.org/officeDocument/2006/relationships/hyperlink" Target="consultantplus://offline/ref=833D7219967861DAB75769EFFF01462A0FEFE4B05C8F7E33C9123D4BCDQ831I" TargetMode="External"/><Relationship Id="rId40" Type="http://schemas.openxmlformats.org/officeDocument/2006/relationships/hyperlink" Target="consultantplus://offline/ref=833D7219967861DAB75769EFFF01462A0FEFE4B05C8F7E33C9123D4BCDQ831I" TargetMode="External"/><Relationship Id="rId45" Type="http://schemas.openxmlformats.org/officeDocument/2006/relationships/hyperlink" Target="consultantplus://offline/ref=833D7219967861DAB75769EFFF01462A0FEFE4B05C8F7E33C9123D4BCD81D13721090A835D251C1CQE3FI" TargetMode="External"/><Relationship Id="rId5" Type="http://schemas.openxmlformats.org/officeDocument/2006/relationships/hyperlink" Target="consultantplus://offline/ref=833D7219967861DAB75777E2E96D1B2106E3B2BE5D877267954D66169A88DB60664653C119281A1AEBB977Q733I" TargetMode="External"/><Relationship Id="rId15" Type="http://schemas.openxmlformats.org/officeDocument/2006/relationships/hyperlink" Target="consultantplus://offline/ref=833D7219967861DAB75769EFFF01462A0CE0EBB651D82931984733Q43EI" TargetMode="External"/><Relationship Id="rId23" Type="http://schemas.openxmlformats.org/officeDocument/2006/relationships/hyperlink" Target="consultantplus://offline/ref=833D7219967861DAB75769EFFF01462A0FEFE4B05C8F7E33C9123D4BCDQ831I" TargetMode="External"/><Relationship Id="rId28" Type="http://schemas.openxmlformats.org/officeDocument/2006/relationships/hyperlink" Target="consultantplus://offline/ref=833D7219967861DAB75769EFFF01462A0FEFE4B05C8F7E33C9123D4BCDQ831I" TargetMode="External"/><Relationship Id="rId36" Type="http://schemas.openxmlformats.org/officeDocument/2006/relationships/hyperlink" Target="consultantplus://offline/ref=833D7219967861DAB75769EFFF01462A0FEFE4B05C8F7E33C9123D4BCDQ831I" TargetMode="External"/><Relationship Id="rId49" Type="http://schemas.openxmlformats.org/officeDocument/2006/relationships/fontTable" Target="fontTable.xml"/><Relationship Id="rId10" Type="http://schemas.openxmlformats.org/officeDocument/2006/relationships/hyperlink" Target="consultantplus://offline/ref=833D7219967861DAB75769EFFF01462A0FEFE4B05C8F7E33C9123D4BCDQ831I" TargetMode="External"/><Relationship Id="rId19" Type="http://schemas.openxmlformats.org/officeDocument/2006/relationships/hyperlink" Target="consultantplus://offline/ref=833D7219967861DAB75769EFFF01462A0FEFE4B05C8F7E33C9123D4BCDQ831I" TargetMode="External"/><Relationship Id="rId31" Type="http://schemas.openxmlformats.org/officeDocument/2006/relationships/hyperlink" Target="consultantplus://offline/ref=833D7219967861DAB75769EFFF01462A0FEFE4B05C8F7E33C9123D4BCDQ831I" TargetMode="External"/><Relationship Id="rId44" Type="http://schemas.openxmlformats.org/officeDocument/2006/relationships/hyperlink" Target="consultantplus://offline/ref=833D7219967861DAB75777E2E96D1B2106E3B2BE528F7361924D66169A88DB60664653C119281A1AEBB977Q73CI" TargetMode="External"/><Relationship Id="rId4" Type="http://schemas.openxmlformats.org/officeDocument/2006/relationships/hyperlink" Target="consultantplus://offline/ref=833D7219967861DAB75777E2E96D1B2106E3B2BE5F867067904D66169A88DB60664653C119281A1AEBB977Q733I" TargetMode="External"/><Relationship Id="rId9" Type="http://schemas.openxmlformats.org/officeDocument/2006/relationships/hyperlink" Target="consultantplus://offline/ref=833D7219967861DAB75777E2E96D1B2106E3B2BE5F867067904D66169A88DB60664653C119281A1AEBB977Q73CI" TargetMode="External"/><Relationship Id="rId14" Type="http://schemas.openxmlformats.org/officeDocument/2006/relationships/hyperlink" Target="consultantplus://offline/ref=833D7219967861DAB75777E2E96D1B2106E3B2BE5F867067904D66169A88DB60664653C119281A1AEBB976Q736I" TargetMode="External"/><Relationship Id="rId22" Type="http://schemas.openxmlformats.org/officeDocument/2006/relationships/hyperlink" Target="consultantplus://offline/ref=833D7219967861DAB75777E2E96D1B2106E3B2BE5D897562924D66169A88DB60Q636I" TargetMode="External"/><Relationship Id="rId27" Type="http://schemas.openxmlformats.org/officeDocument/2006/relationships/hyperlink" Target="consultantplus://offline/ref=833D7219967861DAB75769EFFF01462A0FEFE4B05C8F7E33C9123D4BCDQ831I" TargetMode="External"/><Relationship Id="rId30" Type="http://schemas.openxmlformats.org/officeDocument/2006/relationships/hyperlink" Target="consultantplus://offline/ref=833D7219967861DAB75769EFFF01462A0FEFE4B05C8F7E33C9123D4BCDQ831I" TargetMode="External"/><Relationship Id="rId35" Type="http://schemas.openxmlformats.org/officeDocument/2006/relationships/hyperlink" Target="consultantplus://offline/ref=833D7219967861DAB75777E2E96D1B2106E3B2BE5F867067904D66169A88DB60664653C119281A1AEBB976Q731I" TargetMode="External"/><Relationship Id="rId43" Type="http://schemas.openxmlformats.org/officeDocument/2006/relationships/hyperlink" Target="consultantplus://offline/ref=833D7219967861DAB75777E2E96D1B2106E3B2BE5F867067904D66169A88DB60664653C119281A1AEBB975Q733I" TargetMode="External"/><Relationship Id="rId48" Type="http://schemas.openxmlformats.org/officeDocument/2006/relationships/hyperlink" Target="consultantplus://offline/ref=833D7219967861DAB75777E2E96D1B2106E3B2BE5E8F7D62974D66169A88DB60Q636I" TargetMode="External"/><Relationship Id="rId8" Type="http://schemas.openxmlformats.org/officeDocument/2006/relationships/hyperlink" Target="consultantplus://offline/ref=833D7219967861DAB75769EFFF01462A0FEFE4B05C8F7E33C9123D4BCDQ831I" TargetMode="External"/><Relationship Id="rId51"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7733</Words>
  <Characters>44083</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pyatiy</dc:creator>
  <cp:lastModifiedBy>Каменщикова Ольга</cp:lastModifiedBy>
  <cp:revision>2</cp:revision>
  <dcterms:created xsi:type="dcterms:W3CDTF">2016-01-14T04:43:00Z</dcterms:created>
  <dcterms:modified xsi:type="dcterms:W3CDTF">2016-01-14T04:43:00Z</dcterms:modified>
</cp:coreProperties>
</file>