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D8" w:rsidRPr="00EE6ED8" w:rsidRDefault="00554017" w:rsidP="00EE6ED8">
      <w:pPr>
        <w:spacing w:after="0" w:line="240" w:lineRule="auto"/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</w:t>
      </w:r>
      <w:r w:rsidR="006B5128" w:rsidRPr="00614CCC">
        <w:rPr>
          <w:spacing w:val="0"/>
          <w:sz w:val="22"/>
          <w:szCs w:val="22"/>
        </w:rPr>
        <w:t xml:space="preserve">акта </w:t>
      </w:r>
      <w:r w:rsidR="00EE6ED8" w:rsidRPr="00EE6ED8">
        <w:rPr>
          <w:spacing w:val="0"/>
          <w:sz w:val="22"/>
          <w:szCs w:val="22"/>
        </w:rPr>
        <w:t xml:space="preserve">«Об утверждении Порядка предоставления субсидий в целях возмещения затрат (части </w:t>
      </w:r>
      <w:r w:rsidR="00EE6ED8">
        <w:rPr>
          <w:spacing w:val="0"/>
          <w:sz w:val="22"/>
          <w:szCs w:val="22"/>
        </w:rPr>
        <w:t xml:space="preserve">затрат), </w:t>
      </w:r>
      <w:r w:rsidR="00EE6ED8" w:rsidRPr="00EE6ED8">
        <w:rPr>
          <w:spacing w:val="0"/>
          <w:sz w:val="22"/>
          <w:szCs w:val="22"/>
        </w:rPr>
        <w:t xml:space="preserve">связанных с приобретением (изготовлением) вывески, субъектам малого </w:t>
      </w:r>
      <w:r w:rsidR="00EE6ED8">
        <w:rPr>
          <w:spacing w:val="0"/>
          <w:sz w:val="22"/>
          <w:szCs w:val="22"/>
        </w:rPr>
        <w:t>и среднего предпринимательства».</w:t>
      </w:r>
    </w:p>
    <w:p w:rsidR="00EE6ED8" w:rsidRDefault="00EE6ED8" w:rsidP="00EE6ED8">
      <w:pPr>
        <w:pStyle w:val="ConsPlusNonformat"/>
        <w:spacing w:line="1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EE6ED8" w:rsidRPr="00EE6ED8">
          <w:rPr>
            <w:rStyle w:val="a4"/>
            <w:rFonts w:ascii="Times New Roman" w:hAnsi="Times New Roman"/>
            <w:sz w:val="22"/>
            <w:szCs w:val="22"/>
            <w:u w:val="none"/>
          </w:rPr>
          <w:t>evvohmina@berezniki.permkrai.ru</w:t>
        </w:r>
      </w:hyperlink>
      <w:r w:rsidR="00EE6ED8">
        <w:rPr>
          <w:rFonts w:ascii="Times New Roman" w:hAnsi="Times New Roman" w:cs="Times New Roman"/>
          <w:sz w:val="28"/>
          <w:szCs w:val="28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</w:t>
      </w:r>
      <w:r w:rsidR="007D23D1">
        <w:rPr>
          <w:rFonts w:ascii="Times New Roman" w:hAnsi="Times New Roman" w:cs="Times New Roman"/>
          <w:sz w:val="22"/>
          <w:szCs w:val="22"/>
        </w:rPr>
        <w:t xml:space="preserve"> </w:t>
      </w:r>
      <w:r w:rsidRPr="00D0587F">
        <w:rPr>
          <w:rFonts w:ascii="Times New Roman" w:hAnsi="Times New Roman" w:cs="Times New Roman"/>
          <w:sz w:val="22"/>
          <w:szCs w:val="22"/>
        </w:rPr>
        <w:t>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14CCC"/>
    <w:rsid w:val="0065050E"/>
    <w:rsid w:val="006B5128"/>
    <w:rsid w:val="00747A0F"/>
    <w:rsid w:val="00753CB0"/>
    <w:rsid w:val="00784FD3"/>
    <w:rsid w:val="007A691A"/>
    <w:rsid w:val="007D23D1"/>
    <w:rsid w:val="00832DCD"/>
    <w:rsid w:val="008E57CA"/>
    <w:rsid w:val="00904D46"/>
    <w:rsid w:val="00923635"/>
    <w:rsid w:val="009C26C5"/>
    <w:rsid w:val="00A73B60"/>
    <w:rsid w:val="00B11FD6"/>
    <w:rsid w:val="00B4285F"/>
    <w:rsid w:val="00B631E9"/>
    <w:rsid w:val="00C037EE"/>
    <w:rsid w:val="00C668A3"/>
    <w:rsid w:val="00CF22A9"/>
    <w:rsid w:val="00D0587F"/>
    <w:rsid w:val="00D26BB0"/>
    <w:rsid w:val="00D334B1"/>
    <w:rsid w:val="00D47E02"/>
    <w:rsid w:val="00D63971"/>
    <w:rsid w:val="00D71152"/>
    <w:rsid w:val="00D80584"/>
    <w:rsid w:val="00DA362C"/>
    <w:rsid w:val="00DF58D7"/>
    <w:rsid w:val="00E549F2"/>
    <w:rsid w:val="00E90BF3"/>
    <w:rsid w:val="00ED396D"/>
    <w:rsid w:val="00EE6ED8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vohmina_ev</cp:lastModifiedBy>
  <cp:revision>6</cp:revision>
  <cp:lastPrinted>2020-03-20T08:53:00Z</cp:lastPrinted>
  <dcterms:created xsi:type="dcterms:W3CDTF">2020-04-17T09:44:00Z</dcterms:created>
  <dcterms:modified xsi:type="dcterms:W3CDTF">2022-09-13T04:50:00Z</dcterms:modified>
</cp:coreProperties>
</file>