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6" w:rsidRPr="007606E4" w:rsidRDefault="00F93346" w:rsidP="00F93346">
      <w:pPr>
        <w:spacing w:line="280" w:lineRule="exact"/>
        <w:jc w:val="center"/>
        <w:rPr>
          <w:b/>
          <w:sz w:val="28"/>
          <w:szCs w:val="28"/>
        </w:rPr>
      </w:pPr>
      <w:r w:rsidRPr="007606E4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F93346" w:rsidRPr="007606E4" w:rsidRDefault="00F93346" w:rsidP="00F93346">
      <w:pPr>
        <w:spacing w:line="280" w:lineRule="exact"/>
        <w:jc w:val="center"/>
        <w:rPr>
          <w:sz w:val="28"/>
          <w:szCs w:val="28"/>
        </w:rPr>
      </w:pPr>
      <w:r w:rsidRPr="007606E4">
        <w:rPr>
          <w:b/>
          <w:sz w:val="28"/>
          <w:szCs w:val="28"/>
        </w:rPr>
        <w:t>по вопросам градостроительной деятельности</w:t>
      </w:r>
    </w:p>
    <w:p w:rsidR="00F93346" w:rsidRPr="007606E4" w:rsidRDefault="00F93346" w:rsidP="00F93346">
      <w:pPr>
        <w:spacing w:line="280" w:lineRule="exact"/>
        <w:jc w:val="center"/>
        <w:rPr>
          <w:b/>
          <w:sz w:val="28"/>
          <w:szCs w:val="28"/>
        </w:rPr>
      </w:pPr>
      <w:r w:rsidRPr="007606E4">
        <w:rPr>
          <w:b/>
          <w:sz w:val="28"/>
          <w:szCs w:val="28"/>
        </w:rPr>
        <w:t>от «25» августа 2022 г. № 11-опп</w:t>
      </w:r>
    </w:p>
    <w:p w:rsidR="00F93346" w:rsidRPr="007606E4" w:rsidRDefault="00F93346" w:rsidP="00F93346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7606E4">
        <w:rPr>
          <w:sz w:val="28"/>
          <w:szCs w:val="28"/>
        </w:rPr>
        <w:t xml:space="preserve">Настоящее заключение подготовлено уполномоченным </w:t>
      </w:r>
      <w:r w:rsidRPr="007606E4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7606E4">
        <w:rPr>
          <w:b/>
          <w:bCs/>
          <w:spacing w:val="2"/>
          <w:position w:val="2"/>
          <w:sz w:val="28"/>
          <w:szCs w:val="28"/>
        </w:rPr>
        <w:t>-</w:t>
      </w:r>
      <w:r w:rsidRPr="007606E4">
        <w:rPr>
          <w:bCs/>
          <w:spacing w:val="2"/>
          <w:position w:val="2"/>
          <w:sz w:val="28"/>
          <w:szCs w:val="28"/>
        </w:rPr>
        <w:t xml:space="preserve"> </w:t>
      </w:r>
      <w:r w:rsidRPr="007606E4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7606E4">
        <w:rPr>
          <w:sz w:val="28"/>
          <w:szCs w:val="28"/>
        </w:rPr>
        <w:t xml:space="preserve"> на основании протокола собрания участников публичных слушаний от «19» августа 2022 г. № 11-опп.</w:t>
      </w:r>
    </w:p>
    <w:p w:rsidR="00F93346" w:rsidRPr="007606E4" w:rsidRDefault="00F93346" w:rsidP="00F93346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7606E4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7606E4">
        <w:rPr>
          <w:sz w:val="28"/>
          <w:szCs w:val="28"/>
        </w:rPr>
        <w:t xml:space="preserve">                    </w:t>
      </w:r>
      <w:r w:rsidRPr="007606E4">
        <w:rPr>
          <w:spacing w:val="2"/>
          <w:position w:val="2"/>
          <w:sz w:val="28"/>
          <w:szCs w:val="28"/>
        </w:rPr>
        <w:t xml:space="preserve">проект </w:t>
      </w:r>
      <w:r w:rsidRPr="007606E4">
        <w:rPr>
          <w:position w:val="2"/>
          <w:sz w:val="28"/>
          <w:szCs w:val="28"/>
        </w:rPr>
        <w:t xml:space="preserve">решения </w:t>
      </w:r>
      <w:r w:rsidRPr="007606E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59:03:0400125:24, расположенного по адресу:  ул. Панфилова, дом 11,                               г. Березники, в территориальной зоне: зона застройки индивидуальными жилыми домами (для территории города Березники) (Ж</w:t>
      </w:r>
      <w:proofErr w:type="gramStart"/>
      <w:r w:rsidRPr="007606E4">
        <w:rPr>
          <w:sz w:val="28"/>
          <w:szCs w:val="28"/>
        </w:rPr>
        <w:t>4</w:t>
      </w:r>
      <w:proofErr w:type="gramEnd"/>
      <w:r w:rsidRPr="007606E4">
        <w:rPr>
          <w:sz w:val="28"/>
          <w:szCs w:val="28"/>
        </w:rPr>
        <w:t xml:space="preserve">), по параметру                             «минимальное расстояние от объекта капитального строительства и подсобных сооружений  до красной линии улиц» 0,33 м.                                                 </w:t>
      </w:r>
      <w:r w:rsidRPr="007606E4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F93346" w:rsidRPr="007606E4" w:rsidRDefault="00F93346" w:rsidP="00F93346">
      <w:pPr>
        <w:spacing w:line="310" w:lineRule="exact"/>
        <w:ind w:firstLine="851"/>
        <w:jc w:val="both"/>
        <w:rPr>
          <w:sz w:val="28"/>
          <w:szCs w:val="28"/>
        </w:rPr>
      </w:pPr>
      <w:r w:rsidRPr="007606E4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7606E4">
        <w:rPr>
          <w:sz w:val="28"/>
          <w:szCs w:val="28"/>
        </w:rPr>
        <w:t xml:space="preserve"> 1 человек.</w:t>
      </w:r>
    </w:p>
    <w:p w:rsidR="00F93346" w:rsidRPr="007606E4" w:rsidRDefault="00F93346" w:rsidP="00F93346">
      <w:pPr>
        <w:ind w:right="57" w:firstLine="709"/>
        <w:jc w:val="both"/>
        <w:rPr>
          <w:sz w:val="28"/>
          <w:szCs w:val="28"/>
        </w:rPr>
      </w:pPr>
      <w:r w:rsidRPr="007606E4">
        <w:rPr>
          <w:b/>
          <w:sz w:val="28"/>
          <w:szCs w:val="28"/>
        </w:rPr>
        <w:t xml:space="preserve">Реквизиты протокола публичных слушаний: </w:t>
      </w:r>
      <w:r w:rsidRPr="007606E4">
        <w:rPr>
          <w:sz w:val="28"/>
          <w:szCs w:val="28"/>
        </w:rPr>
        <w:t xml:space="preserve">протокол № 11-опп собрания участников публичных слушаний по </w:t>
      </w:r>
      <w:r w:rsidRPr="007606E4">
        <w:rPr>
          <w:spacing w:val="2"/>
          <w:position w:val="2"/>
          <w:sz w:val="28"/>
          <w:szCs w:val="28"/>
        </w:rPr>
        <w:t xml:space="preserve">проекту </w:t>
      </w:r>
      <w:r w:rsidRPr="007606E4">
        <w:rPr>
          <w:position w:val="2"/>
          <w:sz w:val="28"/>
          <w:szCs w:val="28"/>
        </w:rPr>
        <w:t>решения</w:t>
      </w:r>
      <w:r>
        <w:rPr>
          <w:position w:val="2"/>
          <w:sz w:val="28"/>
          <w:szCs w:val="28"/>
        </w:rPr>
        <w:t xml:space="preserve"> </w:t>
      </w:r>
      <w:r w:rsidRPr="007606E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59:03:0400125:24, расположенного по адресу:  ул. Панфилова, дом 11, г. Березники, в территориальной зоне: зона застройки индивидуальными жилыми домами (для территории города Березники) (Ж</w:t>
      </w:r>
      <w:proofErr w:type="gramStart"/>
      <w:r w:rsidRPr="007606E4">
        <w:rPr>
          <w:sz w:val="28"/>
          <w:szCs w:val="28"/>
        </w:rPr>
        <w:t>4</w:t>
      </w:r>
      <w:proofErr w:type="gramEnd"/>
      <w:r w:rsidRPr="007606E4">
        <w:rPr>
          <w:sz w:val="28"/>
          <w:szCs w:val="28"/>
        </w:rPr>
        <w:t>), по параметру «минимальное расстояние от объекта капитального строительства и подсобных сооружений  до красной линии улиц» 0,33 м от 19.08.2022 г.</w:t>
      </w:r>
    </w:p>
    <w:p w:rsidR="00F93346" w:rsidRPr="007606E4" w:rsidRDefault="00F93346" w:rsidP="00F93346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7606E4">
        <w:rPr>
          <w:sz w:val="28"/>
          <w:szCs w:val="28"/>
        </w:rPr>
        <w:t>Информация по результатам рассмотрения предложений и замечаний</w:t>
      </w:r>
      <w:r w:rsidRPr="007606E4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F93346" w:rsidRPr="007606E4" w:rsidTr="00A10FB9">
        <w:tc>
          <w:tcPr>
            <w:tcW w:w="56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Содержание внесенных предложений/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Аргументированные рекомендации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F93346" w:rsidRPr="007606E4" w:rsidTr="00A10FB9">
        <w:trPr>
          <w:trHeight w:val="451"/>
        </w:trPr>
        <w:tc>
          <w:tcPr>
            <w:tcW w:w="56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7606E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7606E4">
              <w:rPr>
                <w:b/>
                <w:sz w:val="28"/>
                <w:szCs w:val="28"/>
              </w:rPr>
              <w:t>-</w:t>
            </w:r>
          </w:p>
        </w:tc>
      </w:tr>
    </w:tbl>
    <w:p w:rsidR="00F93346" w:rsidRPr="007606E4" w:rsidRDefault="00F93346" w:rsidP="00F93346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7606E4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7606E4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F93346" w:rsidRPr="007606E4" w:rsidTr="00A10FB9">
        <w:tc>
          <w:tcPr>
            <w:tcW w:w="56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 xml:space="preserve">Содержание внесенных </w:t>
            </w:r>
            <w:r w:rsidRPr="007606E4">
              <w:rPr>
                <w:sz w:val="28"/>
                <w:szCs w:val="28"/>
              </w:rPr>
              <w:lastRenderedPageBreak/>
              <w:t>предложений/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lastRenderedPageBreak/>
              <w:t xml:space="preserve">Выводы по результатам </w:t>
            </w:r>
            <w:r w:rsidRPr="007606E4">
              <w:rPr>
                <w:sz w:val="28"/>
                <w:szCs w:val="28"/>
              </w:rPr>
              <w:lastRenderedPageBreak/>
              <w:t>рассмотрения предложения/замечания, поступившего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lastRenderedPageBreak/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F93346" w:rsidRPr="007606E4" w:rsidTr="00A10FB9">
        <w:trPr>
          <w:trHeight w:val="395"/>
        </w:trPr>
        <w:tc>
          <w:tcPr>
            <w:tcW w:w="56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606E4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7606E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F93346" w:rsidRPr="007606E4" w:rsidRDefault="00F93346" w:rsidP="00A10FB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7606E4">
              <w:rPr>
                <w:b/>
                <w:sz w:val="28"/>
                <w:szCs w:val="28"/>
              </w:rPr>
              <w:t>-</w:t>
            </w:r>
          </w:p>
        </w:tc>
      </w:tr>
    </w:tbl>
    <w:p w:rsidR="00F93346" w:rsidRPr="007606E4" w:rsidRDefault="00F93346" w:rsidP="00F93346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7606E4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F93346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B"/>
    <w:rsid w:val="00343EFB"/>
    <w:rsid w:val="00932446"/>
    <w:rsid w:val="00B160FD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2022-08-26T03:49:00Z</dcterms:created>
  <dcterms:modified xsi:type="dcterms:W3CDTF">2022-08-26T03:50:00Z</dcterms:modified>
</cp:coreProperties>
</file>