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447C30">
        <w:rPr>
          <w:szCs w:val="24"/>
        </w:rPr>
        <w:t>01.09</w:t>
      </w:r>
      <w:r w:rsidR="004D3783">
        <w:rPr>
          <w:szCs w:val="24"/>
        </w:rPr>
        <w:t>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08"/>
        <w:gridCol w:w="1859"/>
        <w:gridCol w:w="2431"/>
        <w:gridCol w:w="1859"/>
        <w:gridCol w:w="2288"/>
      </w:tblGrid>
      <w:tr w:rsidR="00936D2E" w:rsidRPr="009003EC" w:rsidTr="009D6E7B">
        <w:trPr>
          <w:cantSplit/>
          <w:trHeight w:val="506"/>
        </w:trPr>
        <w:tc>
          <w:tcPr>
            <w:tcW w:w="573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№</w:t>
            </w:r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лота</w:t>
            </w:r>
          </w:p>
        </w:tc>
        <w:tc>
          <w:tcPr>
            <w:tcW w:w="700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003EC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заявок</w:t>
            </w:r>
          </w:p>
        </w:tc>
        <w:tc>
          <w:tcPr>
            <w:tcW w:w="2431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8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Победитель</w:t>
            </w:r>
          </w:p>
        </w:tc>
      </w:tr>
      <w:tr w:rsidR="00447C30" w:rsidRPr="009003EC" w:rsidTr="00447C30">
        <w:trPr>
          <w:cantSplit/>
          <w:trHeight w:val="520"/>
        </w:trPr>
        <w:tc>
          <w:tcPr>
            <w:tcW w:w="573" w:type="dxa"/>
            <w:vAlign w:val="center"/>
          </w:tcPr>
          <w:p w:rsidR="00447C30" w:rsidRPr="00BB706D" w:rsidRDefault="00447C30" w:rsidP="00765BF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447C30" w:rsidRPr="00BB706D" w:rsidRDefault="00447C3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Брусчатый дом-контора, назначение: нежилое, количество этажей: 1, в том числе подземных 0, общая площадь 75,9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59:37:0360101:160 с земельным участком общей площадью 238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59:37:0360101:158, адрес объекта:  Усольский район, д. </w:t>
            </w:r>
            <w:proofErr w:type="spellStart"/>
            <w:r w:rsidRPr="00BB706D">
              <w:rPr>
                <w:sz w:val="22"/>
                <w:szCs w:val="22"/>
              </w:rPr>
              <w:t>Лемзер</w:t>
            </w:r>
            <w:proofErr w:type="spellEnd"/>
            <w:r w:rsidRPr="00BB706D">
              <w:rPr>
                <w:sz w:val="22"/>
                <w:szCs w:val="22"/>
              </w:rPr>
              <w:t xml:space="preserve">, ул. </w:t>
            </w:r>
            <w:proofErr w:type="gramStart"/>
            <w:r w:rsidRPr="00BB706D">
              <w:rPr>
                <w:sz w:val="22"/>
                <w:szCs w:val="22"/>
              </w:rPr>
              <w:t>Западная</w:t>
            </w:r>
            <w:proofErr w:type="gramEnd"/>
            <w:r w:rsidRPr="00BB706D">
              <w:rPr>
                <w:sz w:val="22"/>
                <w:szCs w:val="22"/>
              </w:rPr>
              <w:t>, д.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447C3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Голунов</w:t>
            </w:r>
            <w:proofErr w:type="spellEnd"/>
            <w:r>
              <w:rPr>
                <w:sz w:val="24"/>
                <w:szCs w:val="24"/>
              </w:rPr>
              <w:t xml:space="preserve"> Мирослав Валерьевич</w:t>
            </w:r>
          </w:p>
          <w:p w:rsidR="00447C30" w:rsidRPr="009003EC" w:rsidRDefault="00447C30" w:rsidP="00447C3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447C30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30" w:rsidRPr="009003EC" w:rsidRDefault="007D5BFB" w:rsidP="00920D2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D5BFB" w:rsidRPr="009003E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7D5BFB" w:rsidRPr="00BB706D" w:rsidRDefault="007D5BFB" w:rsidP="00765BF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7D5BFB" w:rsidRPr="00BB706D" w:rsidRDefault="007D5BFB" w:rsidP="00765BF8">
            <w:pPr>
              <w:spacing w:line="200" w:lineRule="exact"/>
              <w:rPr>
                <w:sz w:val="22"/>
                <w:szCs w:val="22"/>
              </w:rPr>
            </w:pPr>
            <w:r w:rsidRPr="004654F6">
              <w:rPr>
                <w:sz w:val="22"/>
                <w:szCs w:val="22"/>
              </w:rPr>
              <w:t xml:space="preserve">Клуб, назначение: нежилое, количество этажей: 1, в том числе подземных 0, общая площадь 183,3 </w:t>
            </w:r>
            <w:proofErr w:type="spellStart"/>
            <w:r w:rsidRPr="004654F6">
              <w:rPr>
                <w:sz w:val="22"/>
                <w:szCs w:val="22"/>
              </w:rPr>
              <w:t>кв</w:t>
            </w:r>
            <w:proofErr w:type="gramStart"/>
            <w:r w:rsidRPr="004654F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654F6">
              <w:rPr>
                <w:sz w:val="22"/>
                <w:szCs w:val="22"/>
              </w:rPr>
              <w:t xml:space="preserve">, кадастровый номер: 59:37:0310101:517 с земельным участком общей площадью 610+/-6, кадастровый номер: 59:37:0310101:758, адрес объекта: Усольский р-н, </w:t>
            </w:r>
            <w:proofErr w:type="gramStart"/>
            <w:r w:rsidRPr="004654F6">
              <w:rPr>
                <w:sz w:val="22"/>
                <w:szCs w:val="22"/>
              </w:rPr>
              <w:t>п</w:t>
            </w:r>
            <w:proofErr w:type="gramEnd"/>
            <w:r w:rsidRPr="004654F6">
              <w:rPr>
                <w:sz w:val="22"/>
                <w:szCs w:val="22"/>
              </w:rPr>
              <w:t xml:space="preserve"> </w:t>
            </w:r>
            <w:proofErr w:type="spellStart"/>
            <w:r w:rsidRPr="004654F6">
              <w:rPr>
                <w:sz w:val="22"/>
                <w:szCs w:val="22"/>
              </w:rPr>
              <w:t>Шемейный</w:t>
            </w:r>
            <w:proofErr w:type="spellEnd"/>
            <w:r w:rsidRPr="004654F6">
              <w:rPr>
                <w:sz w:val="22"/>
                <w:szCs w:val="22"/>
              </w:rPr>
              <w:t xml:space="preserve">, </w:t>
            </w:r>
            <w:proofErr w:type="spellStart"/>
            <w:r w:rsidRPr="004654F6">
              <w:rPr>
                <w:sz w:val="22"/>
                <w:szCs w:val="22"/>
              </w:rPr>
              <w:t>ул</w:t>
            </w:r>
            <w:proofErr w:type="spellEnd"/>
            <w:r w:rsidRPr="004654F6">
              <w:rPr>
                <w:sz w:val="22"/>
                <w:szCs w:val="22"/>
              </w:rPr>
              <w:t xml:space="preserve"> Свободы, д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B" w:rsidRPr="009003EC" w:rsidRDefault="007D5BFB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B" w:rsidRPr="009003EC" w:rsidRDefault="007D5BFB" w:rsidP="00447C30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B" w:rsidRPr="009003EC" w:rsidRDefault="007D5BFB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B" w:rsidRPr="009003EC" w:rsidRDefault="007D5BFB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5F12" w:rsidRDefault="00635F12" w:rsidP="003B2BE3">
      <w:pPr>
        <w:widowControl w:val="0"/>
        <w:spacing w:after="120" w:line="320" w:lineRule="exact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5" w:rsidRDefault="00096F55">
      <w:r>
        <w:separator/>
      </w:r>
    </w:p>
  </w:endnote>
  <w:endnote w:type="continuationSeparator" w:id="0">
    <w:p w:rsidR="00096F55" w:rsidRDefault="0009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5BFB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5" w:rsidRDefault="00096F55">
      <w:r>
        <w:separator/>
      </w:r>
    </w:p>
  </w:footnote>
  <w:footnote w:type="continuationSeparator" w:id="0">
    <w:p w:rsidR="00096F55" w:rsidRDefault="0009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6F55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A2E"/>
    <w:rsid w:val="000B3D64"/>
    <w:rsid w:val="000B5ACA"/>
    <w:rsid w:val="000B5F6A"/>
    <w:rsid w:val="000B69D1"/>
    <w:rsid w:val="000B747C"/>
    <w:rsid w:val="000C0CCC"/>
    <w:rsid w:val="000C168B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113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4A85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2BE3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47C30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6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3783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5E6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1C4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5BFB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0EE"/>
    <w:rsid w:val="008155E7"/>
    <w:rsid w:val="00816F0C"/>
    <w:rsid w:val="00817AC7"/>
    <w:rsid w:val="00821296"/>
    <w:rsid w:val="00821D64"/>
    <w:rsid w:val="0082234C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B65EC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03EC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0D29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E7B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4249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D527F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872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1F4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41A9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85EC-1ED0-4814-A6A6-B8E73C82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2022-02-04T09:11:00Z</cp:lastPrinted>
  <dcterms:created xsi:type="dcterms:W3CDTF">2022-09-01T10:01:00Z</dcterms:created>
  <dcterms:modified xsi:type="dcterms:W3CDTF">2022-09-01T10:33:00Z</dcterms:modified>
</cp:coreProperties>
</file>