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A2" w:rsidRDefault="00AA35A2" w:rsidP="000F5BB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35A2">
        <w:rPr>
          <w:rFonts w:ascii="Times New Roman" w:hAnsi="Times New Roman"/>
          <w:b/>
          <w:sz w:val="28"/>
          <w:szCs w:val="28"/>
          <w:lang w:eastAsia="ru-RU"/>
        </w:rPr>
        <w:t>Акселерационная программа</w:t>
      </w:r>
    </w:p>
    <w:p w:rsidR="00BF32BF" w:rsidRPr="000F5BB1" w:rsidRDefault="00AA35A2" w:rsidP="000F5BB1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A35A2">
        <w:rPr>
          <w:rFonts w:ascii="Times New Roman" w:hAnsi="Times New Roman"/>
          <w:b/>
          <w:sz w:val="28"/>
          <w:szCs w:val="28"/>
          <w:lang w:eastAsia="ru-RU"/>
        </w:rPr>
        <w:t>Основы социального предпринимательства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0376" w:type="dxa"/>
        <w:tblInd w:w="-5" w:type="dxa"/>
        <w:tblLook w:val="04A0"/>
      </w:tblPr>
      <w:tblGrid>
        <w:gridCol w:w="7343"/>
        <w:gridCol w:w="3033"/>
      </w:tblGrid>
      <w:tr w:rsidR="00987B29" w:rsidRPr="00631BD3" w:rsidTr="000F5BB1">
        <w:trPr>
          <w:trHeight w:val="646"/>
        </w:trPr>
        <w:tc>
          <w:tcPr>
            <w:tcW w:w="7343" w:type="dxa"/>
          </w:tcPr>
          <w:p w:rsidR="00D0184E" w:rsidRDefault="00AA35A2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программы</w:t>
            </w:r>
            <w:r w:rsidR="00387090" w:rsidRPr="00BF32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184E">
              <w:rPr>
                <w:rFonts w:ascii="Times New Roman" w:hAnsi="Times New Roman" w:cs="Times New Roman"/>
                <w:sz w:val="24"/>
                <w:szCs w:val="24"/>
              </w:rPr>
              <w:t xml:space="preserve">с 11.04.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 w:rsidR="00582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r w:rsidR="006E5F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18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184E" w:rsidRDefault="00D0184E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B97327" w:rsidRPr="00B97327">
              <w:rPr>
                <w:rFonts w:ascii="Times New Roman" w:hAnsi="Times New Roman" w:cs="Times New Roman"/>
                <w:sz w:val="24"/>
                <w:szCs w:val="24"/>
              </w:rPr>
              <w:t>г. Пермь, ул. Ленина,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Мой бизнес</w:t>
            </w:r>
          </w:p>
          <w:p w:rsidR="00987B29" w:rsidRPr="00631BD3" w:rsidRDefault="00D0184E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обучения: </w:t>
            </w:r>
            <w:r w:rsidR="00F61219">
              <w:rPr>
                <w:rFonts w:ascii="Times New Roman" w:hAnsi="Times New Roman" w:cs="Times New Roman"/>
                <w:sz w:val="24"/>
                <w:szCs w:val="24"/>
              </w:rPr>
              <w:t>очно с онлайн подключением для участников из территорий Пер</w:t>
            </w:r>
            <w:r w:rsidR="001B1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121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0F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21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0F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B29" w:rsidRPr="00BF32BF" w:rsidRDefault="0038709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D0184E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Pr="00BF32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1219"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AA35A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D930A8">
              <w:rPr>
                <w:rFonts w:ascii="Times New Roman" w:hAnsi="Times New Roman" w:cs="Times New Roman"/>
                <w:sz w:val="24"/>
                <w:szCs w:val="24"/>
              </w:rPr>
              <w:t xml:space="preserve"> до 14-00</w:t>
            </w:r>
          </w:p>
          <w:p w:rsidR="00631BD3" w:rsidRPr="00BF32BF" w:rsidRDefault="0035290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Тренер-эксперт</w:t>
            </w:r>
            <w:r w:rsidR="00D01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54E0" w:rsidRPr="005654E0" w:rsidRDefault="00B97327" w:rsidP="005654E0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</w:t>
            </w:r>
            <w:r w:rsidR="005654E0" w:rsidRPr="005654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сертифицированный бизнес-тренер, федеральный тренер по социальному предпринимательству, эксперт Пермского фонда развития предпринимательства, действующий предприниматель</w:t>
            </w:r>
            <w:r w:rsidR="00212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327" w:rsidRDefault="00B97327" w:rsidP="00B9732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Лариса</w:t>
            </w:r>
            <w:r w:rsidRPr="00B97327">
              <w:rPr>
                <w:rFonts w:ascii="Times New Roman" w:hAnsi="Times New Roman" w:cs="Times New Roman"/>
                <w:sz w:val="24"/>
                <w:szCs w:val="24"/>
              </w:rPr>
              <w:t>, сертифицированный бизнес-тренер, федеральный тренер по социальному предпринимательству, эксперт Пермского фонда развития предпринимательства, действующий предприниматель</w:t>
            </w:r>
            <w:r w:rsidR="00212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900" w:rsidRPr="00352900" w:rsidRDefault="00352900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Куратор-эксперт</w:t>
            </w:r>
          </w:p>
          <w:p w:rsidR="005654E0" w:rsidRDefault="00B97327" w:rsidP="00B97327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Людмила,</w:t>
            </w:r>
            <w:r w:rsidR="00352900">
              <w:rPr>
                <w:rFonts w:ascii="Times New Roman" w:hAnsi="Times New Roman" w:cs="Times New Roman"/>
                <w:sz w:val="24"/>
                <w:szCs w:val="24"/>
              </w:rPr>
              <w:t>федеральный тренер</w:t>
            </w:r>
            <w:r w:rsidRPr="00B9732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социальному предпринимательству</w:t>
            </w:r>
          </w:p>
          <w:p w:rsidR="00FA51A1" w:rsidRPr="00352900" w:rsidRDefault="00FA51A1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00">
              <w:rPr>
                <w:rFonts w:ascii="Times New Roman" w:hAnsi="Times New Roman" w:cs="Times New Roman"/>
                <w:sz w:val="24"/>
                <w:szCs w:val="24"/>
              </w:rPr>
              <w:t>Приглашенные эксперты- амбасадоры соц</w:t>
            </w:r>
            <w:r w:rsidR="00411C35" w:rsidRPr="00352900">
              <w:rPr>
                <w:rFonts w:ascii="Times New Roman" w:hAnsi="Times New Roman" w:cs="Times New Roman"/>
                <w:sz w:val="24"/>
                <w:szCs w:val="24"/>
              </w:rPr>
              <w:t>иального предпринимательства Пермского края</w:t>
            </w:r>
            <w:r w:rsidRPr="00352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84E" w:rsidRDefault="00D0184E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4E" w:rsidRPr="00D0184E" w:rsidRDefault="00D0184E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стратегических сессий: </w:t>
            </w:r>
          </w:p>
          <w:p w:rsidR="00D0184E" w:rsidRPr="00FA51A1" w:rsidRDefault="00D0184E" w:rsidP="00D01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A1">
              <w:rPr>
                <w:rFonts w:ascii="Times New Roman" w:hAnsi="Times New Roman" w:cs="Times New Roman"/>
                <w:b/>
                <w:sz w:val="24"/>
                <w:szCs w:val="24"/>
              </w:rPr>
              <w:t>1.МОДУЛЬ.</w:t>
            </w:r>
          </w:p>
          <w:p w:rsidR="00D0184E" w:rsidRPr="00D0184E" w:rsidRDefault="00007199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-Мини-лекция </w:t>
            </w:r>
            <w:r w:rsidRPr="00007199">
              <w:rPr>
                <w:rFonts w:ascii="Times New Roman" w:hAnsi="Times New Roman" w:cs="Times New Roman"/>
                <w:sz w:val="24"/>
                <w:szCs w:val="24"/>
              </w:rPr>
              <w:t>"Что такое социальное предпринимательство. Зарубежная и Российская практика»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84E" w:rsidRDefault="00007199" w:rsidP="0000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 с участниками </w:t>
            </w:r>
            <w:r w:rsidRPr="00007199">
              <w:rPr>
                <w:rFonts w:ascii="Times New Roman" w:hAnsi="Times New Roman" w:cs="Times New Roman"/>
                <w:sz w:val="24"/>
                <w:szCs w:val="24"/>
              </w:rPr>
              <w:t>«Поиск идеи социально-предпринимательского проекта»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199" w:rsidRDefault="00007199" w:rsidP="0000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 «Модель социального </w:t>
            </w:r>
            <w:r w:rsidRPr="00007199">
              <w:rPr>
                <w:rFonts w:ascii="Times New Roman" w:hAnsi="Times New Roman" w:cs="Times New Roman"/>
                <w:sz w:val="24"/>
                <w:szCs w:val="24"/>
              </w:rPr>
              <w:t>воздействия, уникальное торговое предложение"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199" w:rsidRDefault="00007199" w:rsidP="0000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199">
              <w:rPr>
                <w:rFonts w:ascii="Times New Roman" w:hAnsi="Times New Roman" w:cs="Times New Roman"/>
                <w:sz w:val="24"/>
                <w:szCs w:val="24"/>
              </w:rPr>
              <w:t>Мини-лекция «Источники ресурсов. Где найти деньги на проект? Государственная поддержка малого бизнеса»</w:t>
            </w:r>
            <w:r w:rsidR="001A0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304" w:rsidRPr="00D0184E" w:rsidRDefault="001A0304" w:rsidP="0000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304">
              <w:rPr>
                <w:rFonts w:ascii="Times New Roman" w:hAnsi="Times New Roman" w:cs="Times New Roman"/>
                <w:sz w:val="24"/>
                <w:szCs w:val="24"/>
              </w:rPr>
              <w:t>Установка «Почему я уверен в успехе?»</w:t>
            </w:r>
          </w:p>
          <w:p w:rsidR="00D0184E" w:rsidRPr="00FA51A1" w:rsidRDefault="00D0184E" w:rsidP="00D01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A1">
              <w:rPr>
                <w:rFonts w:ascii="Times New Roman" w:hAnsi="Times New Roman" w:cs="Times New Roman"/>
                <w:b/>
                <w:sz w:val="24"/>
                <w:szCs w:val="24"/>
              </w:rPr>
              <w:t>2.МОДУЛЬ.</w:t>
            </w:r>
          </w:p>
          <w:p w:rsidR="00D0184E" w:rsidRPr="00D0184E" w:rsidRDefault="00007199" w:rsidP="0000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199">
              <w:rPr>
                <w:rFonts w:ascii="Times New Roman" w:hAnsi="Times New Roman" w:cs="Times New Roman"/>
                <w:sz w:val="24"/>
                <w:szCs w:val="24"/>
              </w:rPr>
              <w:t>Мастер-класс «Целевая аудитория и ценностное  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0184E" w:rsidRDefault="00D0184E" w:rsidP="0000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199" w:rsidRPr="00007199">
              <w:rPr>
                <w:rFonts w:ascii="Times New Roman" w:hAnsi="Times New Roman" w:cs="Times New Roman"/>
                <w:sz w:val="24"/>
                <w:szCs w:val="24"/>
              </w:rPr>
              <w:t>Деловая игра «Портрет клиента»</w:t>
            </w:r>
            <w:r w:rsidR="00007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199" w:rsidRDefault="00007199" w:rsidP="0000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199">
              <w:rPr>
                <w:rFonts w:ascii="Times New Roman" w:hAnsi="Times New Roman" w:cs="Times New Roman"/>
                <w:sz w:val="24"/>
                <w:szCs w:val="24"/>
              </w:rPr>
              <w:t>Мини-лекция «</w:t>
            </w:r>
            <w:r w:rsidR="001A0304">
              <w:rPr>
                <w:rFonts w:ascii="Times New Roman" w:hAnsi="Times New Roman" w:cs="Times New Roman"/>
                <w:sz w:val="24"/>
                <w:szCs w:val="24"/>
              </w:rPr>
              <w:t>Маркетинг в социальном проекте»;</w:t>
            </w:r>
          </w:p>
          <w:p w:rsidR="001A0304" w:rsidRDefault="001A0304" w:rsidP="0000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304">
              <w:rPr>
                <w:rFonts w:ascii="Times New Roman" w:hAnsi="Times New Roman" w:cs="Times New Roman"/>
                <w:sz w:val="24"/>
                <w:szCs w:val="24"/>
              </w:rPr>
              <w:t>Мастер-класс «Продажи и продвижение, SMM»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304" w:rsidRPr="00D0184E" w:rsidRDefault="001A0304" w:rsidP="0000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-Разбор кейсов.</w:t>
            </w:r>
          </w:p>
          <w:p w:rsidR="00D0184E" w:rsidRPr="001A0304" w:rsidRDefault="00D0184E" w:rsidP="00D01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4">
              <w:rPr>
                <w:rFonts w:ascii="Times New Roman" w:hAnsi="Times New Roman" w:cs="Times New Roman"/>
                <w:b/>
                <w:sz w:val="24"/>
                <w:szCs w:val="24"/>
              </w:rPr>
              <w:t>3.МОДУЛЬ.</w:t>
            </w:r>
          </w:p>
          <w:p w:rsidR="001A0304" w:rsidRDefault="001A0304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304">
              <w:rPr>
                <w:rFonts w:ascii="Times New Roman" w:hAnsi="Times New Roman" w:cs="Times New Roman"/>
                <w:sz w:val="24"/>
                <w:szCs w:val="24"/>
              </w:rPr>
              <w:t>Мастер-класс «Бизнес-модель»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304" w:rsidRPr="001A0304" w:rsidRDefault="001A0304" w:rsidP="001A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304">
              <w:rPr>
                <w:rFonts w:ascii="Times New Roman" w:hAnsi="Times New Roman" w:cs="Times New Roman"/>
                <w:sz w:val="24"/>
                <w:szCs w:val="24"/>
              </w:rPr>
              <w:t>Мини-лекция «Бюджет доходов и расходов, себестоимость»;</w:t>
            </w:r>
          </w:p>
          <w:p w:rsidR="001A0304" w:rsidRPr="001A0304" w:rsidRDefault="001A0304" w:rsidP="001A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4">
              <w:rPr>
                <w:rFonts w:ascii="Times New Roman" w:hAnsi="Times New Roman" w:cs="Times New Roman"/>
                <w:sz w:val="24"/>
                <w:szCs w:val="24"/>
              </w:rPr>
              <w:t>- Разбор кейсов «Как собрать расходы для финансового планирования»;</w:t>
            </w:r>
          </w:p>
          <w:p w:rsidR="001A0304" w:rsidRPr="001A0304" w:rsidRDefault="001A0304" w:rsidP="001A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4">
              <w:rPr>
                <w:rFonts w:ascii="Times New Roman" w:hAnsi="Times New Roman" w:cs="Times New Roman"/>
                <w:sz w:val="24"/>
                <w:szCs w:val="24"/>
              </w:rPr>
              <w:t>- Мастер-класс «Формирование себестоимости»;</w:t>
            </w:r>
          </w:p>
          <w:p w:rsidR="001A0304" w:rsidRDefault="001A0304" w:rsidP="001A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4">
              <w:rPr>
                <w:rFonts w:ascii="Times New Roman" w:hAnsi="Times New Roman" w:cs="Times New Roman"/>
                <w:sz w:val="24"/>
                <w:szCs w:val="24"/>
              </w:rPr>
              <w:t>- Мини-лекция «Финансовые показатели. Налогообложение»</w:t>
            </w:r>
          </w:p>
          <w:p w:rsidR="00D0184E" w:rsidRPr="00FA51A1" w:rsidRDefault="00D0184E" w:rsidP="00D01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A1">
              <w:rPr>
                <w:rFonts w:ascii="Times New Roman" w:hAnsi="Times New Roman" w:cs="Times New Roman"/>
                <w:b/>
                <w:sz w:val="24"/>
                <w:szCs w:val="24"/>
              </w:rPr>
              <w:t>4.МОДУЛЬ.</w:t>
            </w:r>
          </w:p>
          <w:p w:rsidR="001A0304" w:rsidRDefault="001A0304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304"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 «Правовые основы социального </w:t>
            </w:r>
            <w:r w:rsidRPr="001A0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предпринимательства. Реестр социальных предпринимателей. </w:t>
            </w:r>
          </w:p>
          <w:p w:rsidR="001A0304" w:rsidRDefault="001A0304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304">
              <w:rPr>
                <w:rFonts w:ascii="Times New Roman" w:hAnsi="Times New Roman" w:cs="Times New Roman"/>
                <w:sz w:val="24"/>
                <w:szCs w:val="24"/>
              </w:rPr>
              <w:t>Мастер-класс «Масштабирование социального бизнеса. Социальная франшиза»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304" w:rsidRDefault="001A0304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304">
              <w:rPr>
                <w:rFonts w:ascii="Times New Roman" w:hAnsi="Times New Roman" w:cs="Times New Roman"/>
                <w:sz w:val="24"/>
                <w:szCs w:val="24"/>
              </w:rPr>
              <w:t>Разбор примера заявки на грант для социальных предпринимателей из реестра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304" w:rsidRDefault="001A0304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304">
              <w:rPr>
                <w:rFonts w:ascii="Times New Roman" w:hAnsi="Times New Roman" w:cs="Times New Roman"/>
                <w:sz w:val="24"/>
                <w:szCs w:val="24"/>
              </w:rPr>
              <w:t>Разбор заявки на конкурс «Лучший социальный предприниматель 2022»</w:t>
            </w:r>
          </w:p>
          <w:p w:rsidR="00FA51A1" w:rsidRPr="00AF4D3A" w:rsidRDefault="00AF4D3A" w:rsidP="00D01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3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ПРОГРАММЫ:</w:t>
            </w:r>
          </w:p>
          <w:p w:rsidR="00FA51A1" w:rsidRDefault="00AF4D3A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1A1" w:rsidRPr="00FA51A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 консультационная поддержка участников в период </w:t>
            </w:r>
            <w:r w:rsidR="00FA51A1">
              <w:rPr>
                <w:rFonts w:ascii="Times New Roman" w:hAnsi="Times New Roman" w:cs="Times New Roman"/>
                <w:sz w:val="24"/>
                <w:szCs w:val="24"/>
              </w:rPr>
              <w:t>проведения образовательной программы.</w:t>
            </w:r>
          </w:p>
          <w:p w:rsidR="00D0184E" w:rsidRPr="00D0184E" w:rsidRDefault="00AF4D3A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1A1">
              <w:rPr>
                <w:rFonts w:ascii="Times New Roman" w:hAnsi="Times New Roman" w:cs="Times New Roman"/>
                <w:sz w:val="24"/>
                <w:szCs w:val="24"/>
              </w:rPr>
              <w:t>Консультация по итогам всех стратегических сессий</w:t>
            </w:r>
            <w:r w:rsidR="00FA51A1" w:rsidRPr="00FA5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51A1">
              <w:rPr>
                <w:rFonts w:ascii="Times New Roman" w:hAnsi="Times New Roman" w:cs="Times New Roman"/>
                <w:sz w:val="24"/>
                <w:szCs w:val="24"/>
              </w:rPr>
              <w:t>проверка и выполнение домашних заданий</w:t>
            </w:r>
            <w:r w:rsidR="00FA51A1" w:rsidRPr="00FA51A1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</w:t>
            </w:r>
            <w:r w:rsidR="00D0184E" w:rsidRPr="00D0184E">
              <w:rPr>
                <w:rFonts w:ascii="Times New Roman" w:hAnsi="Times New Roman" w:cs="Times New Roman"/>
                <w:sz w:val="24"/>
                <w:szCs w:val="24"/>
              </w:rPr>
              <w:t>Все участники получают тетрадь в электронном формате, для выполнения ДЗ.</w:t>
            </w:r>
          </w:p>
          <w:p w:rsidR="00D0184E" w:rsidRPr="00D0184E" w:rsidRDefault="00AF4D3A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1C35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="00D0184E" w:rsidRPr="00D0184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стратегических сессий федеральные бизнес-тренеры расскажут участникам о том, что такое социальное предпринимательство, как правильно масштабировать и развивать свой бизнес, а также познакомят с приоритетными направлениями бизнеса в социальной сфере и успешными проектами участников прошлых лет.</w:t>
            </w:r>
          </w:p>
          <w:p w:rsidR="00AF4D3A" w:rsidRPr="00AF4D3A" w:rsidRDefault="00AF4D3A" w:rsidP="00D01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  <w:r w:rsidR="00D0184E" w:rsidRPr="00AF4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0184E" w:rsidRPr="00D0184E" w:rsidRDefault="00D930A8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D0184E" w:rsidRPr="00D0184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акселерационной программы </w:t>
            </w:r>
            <w:r w:rsidR="00027968">
              <w:rPr>
                <w:rFonts w:ascii="Times New Roman" w:hAnsi="Times New Roman" w:cs="Times New Roman"/>
                <w:sz w:val="24"/>
                <w:szCs w:val="24"/>
              </w:rPr>
              <w:t>является формирование идей и</w:t>
            </w:r>
            <w:r w:rsidR="00D0184E" w:rsidRPr="00D0184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социально-ориентированного бизнеса участников и выход на рынок новых проектов.</w:t>
            </w:r>
          </w:p>
          <w:p w:rsidR="00D0184E" w:rsidRPr="00D0184E" w:rsidRDefault="00D0184E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E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сертификата.</w:t>
            </w:r>
          </w:p>
          <w:p w:rsidR="00D0184E" w:rsidRPr="00D0184E" w:rsidRDefault="00D0184E" w:rsidP="00D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E">
              <w:rPr>
                <w:rFonts w:ascii="Times New Roman" w:hAnsi="Times New Roman" w:cs="Times New Roman"/>
                <w:sz w:val="24"/>
                <w:szCs w:val="24"/>
              </w:rPr>
              <w:t>(данный сертификат участник прикладывает к документам на включение в реестр социальных предпринимателей и получение гранта на региональном уровне(копию)</w:t>
            </w:r>
          </w:p>
          <w:p w:rsidR="00D0184E" w:rsidRPr="00AF4D3A" w:rsidRDefault="00AF4D3A" w:rsidP="00D01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D0184E" w:rsidRPr="00AF4D3A">
              <w:rPr>
                <w:rFonts w:ascii="Times New Roman" w:hAnsi="Times New Roman" w:cs="Times New Roman"/>
                <w:b/>
                <w:sz w:val="24"/>
                <w:szCs w:val="24"/>
              </w:rPr>
              <w:t>аксе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лерационной программы</w:t>
            </w:r>
            <w:r w:rsidR="00D0184E" w:rsidRPr="00AF4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0184E" w:rsidRPr="00411C35" w:rsidRDefault="00D0184E" w:rsidP="00411C35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411C35" w:rsidRPr="00411C35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самозанятые</w:t>
            </w:r>
            <w:r w:rsidRPr="00411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C35" w:rsidRDefault="00411C35" w:rsidP="00D0184E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411C35" w:rsidRDefault="00411C35" w:rsidP="00D0184E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лица;</w:t>
            </w:r>
          </w:p>
          <w:p w:rsidR="00D0184E" w:rsidRPr="00411C35" w:rsidRDefault="00D0184E" w:rsidP="00D0184E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5">
              <w:rPr>
                <w:rFonts w:ascii="Times New Roman" w:hAnsi="Times New Roman" w:cs="Times New Roman"/>
                <w:sz w:val="24"/>
                <w:szCs w:val="24"/>
              </w:rPr>
              <w:t>проектные команды, численностью до 3-х человек, в том числе представляющие индивидуальных предпринимателей и юридические лица.</w:t>
            </w:r>
          </w:p>
          <w:p w:rsidR="00D0184E" w:rsidRPr="00027968" w:rsidRDefault="00D0184E" w:rsidP="00D01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6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позволит получить необходимые для запуска или развития проекта знания и опыт.</w:t>
            </w:r>
          </w:p>
          <w:p w:rsidR="00D0184E" w:rsidRPr="001B11F4" w:rsidRDefault="00D0184E" w:rsidP="001B11F4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4">
              <w:rPr>
                <w:rFonts w:ascii="Times New Roman" w:hAnsi="Times New Roman" w:cs="Times New Roman"/>
                <w:sz w:val="24"/>
                <w:szCs w:val="24"/>
              </w:rPr>
              <w:t>Посещение всех стратегических сессий – обязательное условие для получения сертификата и подачи заявки на грант.</w:t>
            </w:r>
          </w:p>
          <w:p w:rsidR="00D0184E" w:rsidRPr="001B11F4" w:rsidRDefault="00D0184E" w:rsidP="001B11F4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4">
              <w:rPr>
                <w:rFonts w:ascii="Times New Roman" w:hAnsi="Times New Roman" w:cs="Times New Roman"/>
                <w:sz w:val="24"/>
                <w:szCs w:val="24"/>
              </w:rPr>
              <w:t>В обучение включен обзор заявки и бизнес-плана для гранта и заявки на конкурс «Лучший социальный проект года», который проходит в два этапа: региональный и федеральный.</w:t>
            </w:r>
          </w:p>
          <w:p w:rsidR="00D0184E" w:rsidRPr="000F5BB1" w:rsidRDefault="001B11F4" w:rsidP="000F5BB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заявки</w:t>
            </w:r>
            <w:r w:rsidRPr="001B11F4">
              <w:rPr>
                <w:rFonts w:ascii="Times New Roman" w:hAnsi="Times New Roman" w:cs="Times New Roman"/>
                <w:sz w:val="24"/>
                <w:szCs w:val="24"/>
              </w:rPr>
              <w:t xml:space="preserve"> на подачу в реестр социальных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EFE" w:rsidRPr="000F5BB1" w:rsidRDefault="00827443" w:rsidP="000F5BB1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4E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</w:t>
            </w:r>
            <w:r w:rsidR="000F5BB1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регистрация обязательна.</w:t>
            </w:r>
          </w:p>
          <w:p w:rsidR="00631BD3" w:rsidRPr="00631BD3" w:rsidRDefault="00827443" w:rsidP="00B9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регистрацию: </w:t>
            </w:r>
            <w:hyperlink r:id="rId7" w:history="1">
              <w:r w:rsidR="00B97327" w:rsidRPr="00C73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https://msppk.ru/events/osnovy-sotsialnogo-predprinimatelstva</w:t>
              </w:r>
            </w:hyperlink>
          </w:p>
        </w:tc>
        <w:tc>
          <w:tcPr>
            <w:tcW w:w="3033" w:type="dxa"/>
          </w:tcPr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4E" w:rsidRDefault="00D0184E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4E" w:rsidRDefault="00D0184E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4E" w:rsidRDefault="00D0184E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4E" w:rsidRDefault="00D0184E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4E" w:rsidRDefault="00D0184E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4E" w:rsidRDefault="00D0184E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4E" w:rsidRDefault="00D0184E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90" w:rsidRDefault="00B97327" w:rsidP="0038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327">
              <w:rPr>
                <w:rFonts w:ascii="Times New Roman" w:hAnsi="Times New Roman" w:cs="Times New Roman"/>
                <w:sz w:val="24"/>
                <w:szCs w:val="24"/>
              </w:rPr>
              <w:t>Мероприятие проходит в рамках реализации национального проекта "Малое и среднее предпринимательство и поддержка индивидуальной предпринимательской инициативы".</w:t>
            </w:r>
          </w:p>
          <w:p w:rsidR="00D0184E" w:rsidRDefault="00D0184E" w:rsidP="0038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90" w:rsidRPr="00631BD3" w:rsidRDefault="00387090" w:rsidP="00F0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97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</w:t>
            </w:r>
            <w:r w:rsidR="00F06C69"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бесплатное</w:t>
            </w:r>
            <w:r w:rsidR="00B97327">
              <w:rPr>
                <w:rFonts w:ascii="Times New Roman" w:hAnsi="Times New Roman" w:cs="Times New Roman"/>
                <w:i/>
                <w:sz w:val="24"/>
                <w:szCs w:val="24"/>
              </w:rPr>
              <w:t>, по предварительной регистрации</w:t>
            </w:r>
          </w:p>
        </w:tc>
      </w:tr>
    </w:tbl>
    <w:p w:rsidR="00832AE2" w:rsidRPr="00987B29" w:rsidRDefault="00832AE2" w:rsidP="00D0184E">
      <w:pPr>
        <w:rPr>
          <w:rFonts w:ascii="Times New Roman" w:hAnsi="Times New Roman" w:cs="Times New Roman"/>
          <w:sz w:val="28"/>
          <w:szCs w:val="28"/>
        </w:rPr>
      </w:pPr>
    </w:p>
    <w:sectPr w:rsidR="00832AE2" w:rsidRPr="00987B29" w:rsidSect="000F5BB1">
      <w:headerReference w:type="default" r:id="rId8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A0" w:rsidRDefault="007777A0" w:rsidP="006E5FCA">
      <w:pPr>
        <w:spacing w:after="0" w:line="240" w:lineRule="auto"/>
      </w:pPr>
      <w:r>
        <w:separator/>
      </w:r>
    </w:p>
  </w:endnote>
  <w:endnote w:type="continuationSeparator" w:id="1">
    <w:p w:rsidR="007777A0" w:rsidRDefault="007777A0" w:rsidP="006E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A0" w:rsidRDefault="007777A0" w:rsidP="006E5FCA">
      <w:pPr>
        <w:spacing w:after="0" w:line="240" w:lineRule="auto"/>
      </w:pPr>
      <w:r>
        <w:separator/>
      </w:r>
    </w:p>
  </w:footnote>
  <w:footnote w:type="continuationSeparator" w:id="1">
    <w:p w:rsidR="007777A0" w:rsidRDefault="007777A0" w:rsidP="006E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CA" w:rsidRPr="006E5FCA" w:rsidRDefault="006E5FCA" w:rsidP="006E5FCA">
    <w:pPr>
      <w:tabs>
        <w:tab w:val="center" w:pos="4677"/>
        <w:tab w:val="right" w:pos="9355"/>
      </w:tabs>
      <w:spacing w:after="0" w:line="240" w:lineRule="auto"/>
      <w:ind w:right="-143"/>
      <w:rPr>
        <w:rFonts w:ascii="Calibri" w:eastAsia="Times New Roman" w:hAnsi="Calibri" w:cs="Times New Roman"/>
        <w:lang w:eastAsia="ru-RU"/>
      </w:rPr>
    </w:pPr>
    <w:r w:rsidRPr="006E5FCA">
      <w:rPr>
        <w:rFonts w:ascii="Calibri" w:eastAsia="Times New Roman" w:hAnsi="Calibri" w:cs="Times New Roman"/>
        <w:noProof/>
        <w:lang w:eastAsia="ru-RU"/>
      </w:rPr>
      <w:drawing>
        <wp:inline distT="0" distB="0" distL="0" distR="0">
          <wp:extent cx="828675" cy="380987"/>
          <wp:effectExtent l="0" t="0" r="0" b="635"/>
          <wp:docPr id="1" name="Рисунок 1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35" cy="385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219" w:rsidRPr="00F61219">
      <w:rPr>
        <w:rFonts w:ascii="Calibri" w:eastAsia="Times New Roman" w:hAnsi="Calibri" w:cs="Times New Roman"/>
        <w:noProof/>
        <w:lang w:eastAsia="ru-RU"/>
      </w:rPr>
      <w:drawing>
        <wp:inline distT="0" distB="0" distL="0" distR="0">
          <wp:extent cx="911034" cy="333375"/>
          <wp:effectExtent l="0" t="0" r="3810" b="0"/>
          <wp:docPr id="2" name="Рисунок 2" descr="C:\Users\79110\Desktop\Акселератор 2022г\Лого ЦИСС белый фо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9110\Desktop\Акселератор 2022г\Лого ЦИСС белый фон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675" cy="33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FCA">
      <w:rPr>
        <w:rFonts w:ascii="Calibri" w:eastAsia="Times New Roman" w:hAnsi="Calibri" w:cs="Times New Roman"/>
        <w:noProof/>
        <w:lang w:eastAsia="ru-RU"/>
      </w:rPr>
      <w:drawing>
        <wp:inline distT="0" distB="0" distL="0" distR="0">
          <wp:extent cx="1503045" cy="352392"/>
          <wp:effectExtent l="0" t="0" r="1905" b="0"/>
          <wp:docPr id="6" name="Рисунок 6" descr="C:\Users\larisa.r\Documents\логотипы\пфрп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фрп лого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900" cy="35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219">
      <w:rPr>
        <w:rFonts w:ascii="Calibri" w:eastAsia="Times New Roman" w:hAnsi="Calibri" w:cs="Times New Roman"/>
        <w:noProof/>
        <w:lang w:eastAsia="ru-RU"/>
      </w:rPr>
      <w:drawing>
        <wp:inline distT="0" distB="0" distL="0" distR="0">
          <wp:extent cx="400050" cy="743923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58" cy="748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5FCA">
      <w:rPr>
        <w:rFonts w:ascii="Calibri" w:eastAsia="Times New Roman" w:hAnsi="Calibri" w:cs="Times New Roman"/>
        <w:noProof/>
        <w:lang w:eastAsia="ru-RU"/>
      </w:rPr>
      <w:drawing>
        <wp:inline distT="0" distB="0" distL="0" distR="0">
          <wp:extent cx="1026562" cy="352425"/>
          <wp:effectExtent l="0" t="0" r="254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004" cy="37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219" w:rsidRPr="00F61219">
      <w:rPr>
        <w:rFonts w:ascii="Calibri" w:eastAsia="Times New Roman" w:hAnsi="Calibri" w:cs="Times New Roman"/>
        <w:noProof/>
        <w:lang w:eastAsia="ru-RU"/>
      </w:rPr>
      <w:drawing>
        <wp:inline distT="0" distB="0" distL="0" distR="0">
          <wp:extent cx="952026" cy="433070"/>
          <wp:effectExtent l="0" t="0" r="0" b="0"/>
          <wp:docPr id="3" name="Рисунок 3" descr="C:\Users\79110\Desktop\Акселератор 2022г\MSP_black_hor_bottom_tagline_f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79110\Desktop\Акселератор 2022г\MSP_black_hor_bottom_tagline_fiel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65" cy="45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FCA" w:rsidRDefault="006E5F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1BB"/>
    <w:multiLevelType w:val="hybridMultilevel"/>
    <w:tmpl w:val="02247650"/>
    <w:lvl w:ilvl="0" w:tplc="7EDE8FB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2E79BA"/>
    <w:multiLevelType w:val="hybridMultilevel"/>
    <w:tmpl w:val="D77A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113E"/>
    <w:multiLevelType w:val="multilevel"/>
    <w:tmpl w:val="9EE649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72857E6"/>
    <w:multiLevelType w:val="hybridMultilevel"/>
    <w:tmpl w:val="7884C47E"/>
    <w:lvl w:ilvl="0" w:tplc="808C2310">
      <w:start w:val="4"/>
      <w:numFmt w:val="bullet"/>
      <w:lvlText w:val=""/>
      <w:lvlJc w:val="left"/>
      <w:pPr>
        <w:ind w:left="1125" w:hanging="76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B3413"/>
    <w:multiLevelType w:val="hybridMultilevel"/>
    <w:tmpl w:val="FA0C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B7FD4"/>
    <w:multiLevelType w:val="hybridMultilevel"/>
    <w:tmpl w:val="7F08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D685C"/>
    <w:multiLevelType w:val="multilevel"/>
    <w:tmpl w:val="824E78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839116F"/>
    <w:multiLevelType w:val="hybridMultilevel"/>
    <w:tmpl w:val="4ECC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52E1B"/>
    <w:multiLevelType w:val="hybridMultilevel"/>
    <w:tmpl w:val="EE4A2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B55077"/>
    <w:multiLevelType w:val="multilevel"/>
    <w:tmpl w:val="579A0F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>
    <w:nsid w:val="76BC4EA9"/>
    <w:multiLevelType w:val="hybridMultilevel"/>
    <w:tmpl w:val="02F2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466F3"/>
    <w:multiLevelType w:val="hybridMultilevel"/>
    <w:tmpl w:val="B064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7B29"/>
    <w:rsid w:val="00007199"/>
    <w:rsid w:val="00027968"/>
    <w:rsid w:val="00030489"/>
    <w:rsid w:val="00045A05"/>
    <w:rsid w:val="000F5BB1"/>
    <w:rsid w:val="00157D80"/>
    <w:rsid w:val="00185AD9"/>
    <w:rsid w:val="001A0304"/>
    <w:rsid w:val="001A5117"/>
    <w:rsid w:val="001A70AA"/>
    <w:rsid w:val="001B11F4"/>
    <w:rsid w:val="001C2A0B"/>
    <w:rsid w:val="00204A78"/>
    <w:rsid w:val="0021257A"/>
    <w:rsid w:val="0028709E"/>
    <w:rsid w:val="002C692A"/>
    <w:rsid w:val="002E0D3C"/>
    <w:rsid w:val="00304F3D"/>
    <w:rsid w:val="003055FA"/>
    <w:rsid w:val="00352900"/>
    <w:rsid w:val="00387090"/>
    <w:rsid w:val="00411C35"/>
    <w:rsid w:val="00430E0A"/>
    <w:rsid w:val="004E14C1"/>
    <w:rsid w:val="005654E0"/>
    <w:rsid w:val="00582DE0"/>
    <w:rsid w:val="005B21D9"/>
    <w:rsid w:val="005E7EFE"/>
    <w:rsid w:val="005F36D0"/>
    <w:rsid w:val="006044AB"/>
    <w:rsid w:val="00631BD3"/>
    <w:rsid w:val="00640FEB"/>
    <w:rsid w:val="00670303"/>
    <w:rsid w:val="006B7BC2"/>
    <w:rsid w:val="006E5FCA"/>
    <w:rsid w:val="00723EDB"/>
    <w:rsid w:val="007777A0"/>
    <w:rsid w:val="007A5DF9"/>
    <w:rsid w:val="007B1859"/>
    <w:rsid w:val="007C4638"/>
    <w:rsid w:val="00823316"/>
    <w:rsid w:val="00827443"/>
    <w:rsid w:val="00832AE2"/>
    <w:rsid w:val="00834571"/>
    <w:rsid w:val="008C2F3E"/>
    <w:rsid w:val="00900667"/>
    <w:rsid w:val="00915066"/>
    <w:rsid w:val="00924575"/>
    <w:rsid w:val="00941BDF"/>
    <w:rsid w:val="00987B29"/>
    <w:rsid w:val="009E6B1C"/>
    <w:rsid w:val="00A21230"/>
    <w:rsid w:val="00AA35A2"/>
    <w:rsid w:val="00AF4D3A"/>
    <w:rsid w:val="00AF5095"/>
    <w:rsid w:val="00B34BE6"/>
    <w:rsid w:val="00B737ED"/>
    <w:rsid w:val="00B85B80"/>
    <w:rsid w:val="00B97327"/>
    <w:rsid w:val="00BD469A"/>
    <w:rsid w:val="00BF32BF"/>
    <w:rsid w:val="00C371C8"/>
    <w:rsid w:val="00C5628F"/>
    <w:rsid w:val="00D0184E"/>
    <w:rsid w:val="00D05223"/>
    <w:rsid w:val="00D6146A"/>
    <w:rsid w:val="00D80705"/>
    <w:rsid w:val="00D930A8"/>
    <w:rsid w:val="00DA5A56"/>
    <w:rsid w:val="00DB1729"/>
    <w:rsid w:val="00DD6006"/>
    <w:rsid w:val="00E554A2"/>
    <w:rsid w:val="00E66A6B"/>
    <w:rsid w:val="00E8664B"/>
    <w:rsid w:val="00EB0CF2"/>
    <w:rsid w:val="00EE2F33"/>
    <w:rsid w:val="00F0091C"/>
    <w:rsid w:val="00F06C69"/>
    <w:rsid w:val="00F11C96"/>
    <w:rsid w:val="00F61219"/>
    <w:rsid w:val="00FA51A1"/>
    <w:rsid w:val="00FE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B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A6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F32BF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BF32BF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FCA"/>
  </w:style>
  <w:style w:type="paragraph" w:styleId="ab">
    <w:name w:val="footer"/>
    <w:basedOn w:val="a"/>
    <w:link w:val="ac"/>
    <w:uiPriority w:val="99"/>
    <w:unhideWhenUsed/>
    <w:rsid w:val="006E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osnovy-sotsialnogo-predprinimatel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Боровых Ольга Ранатовна</dc:creator>
  <cp:lastModifiedBy>malinina_u</cp:lastModifiedBy>
  <cp:revision>2</cp:revision>
  <dcterms:created xsi:type="dcterms:W3CDTF">2022-03-29T05:50:00Z</dcterms:created>
  <dcterms:modified xsi:type="dcterms:W3CDTF">2022-03-29T05:50:00Z</dcterms:modified>
</cp:coreProperties>
</file>