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AC0E95" w:rsidRDefault="0051050C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У</w:t>
      </w:r>
      <w:r w:rsidR="00C3344C" w:rsidRPr="00AC0E95">
        <w:rPr>
          <w:sz w:val="28"/>
          <w:szCs w:val="28"/>
        </w:rPr>
        <w:t>правлени</w:t>
      </w:r>
      <w:r w:rsidRPr="00AC0E95">
        <w:rPr>
          <w:sz w:val="28"/>
          <w:szCs w:val="28"/>
        </w:rPr>
        <w:t>е</w:t>
      </w:r>
      <w:r w:rsidR="009C61D4" w:rsidRPr="00AC0E95">
        <w:rPr>
          <w:sz w:val="28"/>
          <w:szCs w:val="28"/>
        </w:rPr>
        <w:t xml:space="preserve"> </w:t>
      </w:r>
      <w:r w:rsidR="00AD6E21" w:rsidRPr="00AC0E95">
        <w:rPr>
          <w:sz w:val="28"/>
          <w:szCs w:val="28"/>
        </w:rPr>
        <w:t>имущественных и земельных отношений</w:t>
      </w:r>
      <w:r w:rsidR="009C61D4" w:rsidRPr="00AC0E95">
        <w:rPr>
          <w:sz w:val="28"/>
          <w:szCs w:val="28"/>
        </w:rPr>
        <w:t xml:space="preserve"> </w:t>
      </w:r>
      <w:r w:rsidR="00C3344C" w:rsidRPr="00AC0E95">
        <w:rPr>
          <w:sz w:val="28"/>
          <w:szCs w:val="28"/>
        </w:rPr>
        <w:t xml:space="preserve">администрации города </w:t>
      </w:r>
      <w:r w:rsidR="001446BE" w:rsidRPr="00AC0E95">
        <w:rPr>
          <w:sz w:val="28"/>
          <w:szCs w:val="28"/>
        </w:rPr>
        <w:t>Березники</w:t>
      </w:r>
    </w:p>
    <w:p w:rsidR="005709B0" w:rsidRPr="00AC0E95" w:rsidRDefault="00BE784F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объявляет о проведен</w:t>
      </w:r>
      <w:proofErr w:type="gramStart"/>
      <w:r w:rsidRPr="00AC0E95">
        <w:rPr>
          <w:sz w:val="28"/>
          <w:szCs w:val="28"/>
        </w:rPr>
        <w:t>ии ау</w:t>
      </w:r>
      <w:proofErr w:type="gramEnd"/>
      <w:r w:rsidRPr="00AC0E95">
        <w:rPr>
          <w:sz w:val="28"/>
          <w:szCs w:val="28"/>
        </w:rPr>
        <w:t>кцион</w:t>
      </w:r>
      <w:r w:rsidR="00A21465" w:rsidRPr="00AC0E95">
        <w:rPr>
          <w:sz w:val="28"/>
          <w:szCs w:val="28"/>
        </w:rPr>
        <w:t>а</w:t>
      </w:r>
      <w:r w:rsidRPr="00AC0E95">
        <w:rPr>
          <w:sz w:val="28"/>
          <w:szCs w:val="28"/>
        </w:rPr>
        <w:t xml:space="preserve"> по продаже муниципального имущества</w:t>
      </w:r>
      <w:r w:rsidR="001307A0" w:rsidRPr="00AC0E95">
        <w:rPr>
          <w:sz w:val="28"/>
          <w:szCs w:val="28"/>
        </w:rPr>
        <w:t xml:space="preserve"> в электронной форме</w:t>
      </w:r>
    </w:p>
    <w:p w:rsidR="008E113D" w:rsidRDefault="005709B0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 xml:space="preserve"> на электронной торговой площадке </w:t>
      </w:r>
      <w:sdt>
        <w:sdtPr>
          <w:rPr>
            <w:rStyle w:val="af3"/>
            <w:sz w:val="28"/>
            <w:szCs w:val="28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EndPr>
          <w:rPr>
            <w:rStyle w:val="af3"/>
          </w:rPr>
        </w:sdtEndPr>
        <w:sdtContent>
          <w:r w:rsidRPr="00AC0E95">
            <w:rPr>
              <w:rStyle w:val="af3"/>
              <w:sz w:val="28"/>
              <w:szCs w:val="28"/>
            </w:rPr>
            <w:t>http://utp.sberbank-ast.ru/</w:t>
          </w:r>
        </w:sdtContent>
      </w:sdt>
      <w:r w:rsidRPr="00AC0E95">
        <w:rPr>
          <w:sz w:val="28"/>
          <w:szCs w:val="28"/>
        </w:rPr>
        <w:t xml:space="preserve"> в сети Интернет</w:t>
      </w:r>
    </w:p>
    <w:p w:rsidR="00AC0E95" w:rsidRPr="00AC0E95" w:rsidRDefault="00AC0E95" w:rsidP="00AD6E21">
      <w:pPr>
        <w:pStyle w:val="30"/>
        <w:rPr>
          <w:sz w:val="28"/>
          <w:szCs w:val="28"/>
        </w:rPr>
      </w:pPr>
    </w:p>
    <w:p w:rsidR="00AC0E95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A032D9" w:rsidRDefault="00531CC9" w:rsidP="00A032D9">
      <w:pPr>
        <w:spacing w:line="320" w:lineRule="exact"/>
        <w:ind w:firstLine="709"/>
        <w:jc w:val="both"/>
        <w:rPr>
          <w:sz w:val="24"/>
          <w:szCs w:val="24"/>
        </w:rPr>
      </w:pPr>
      <w:proofErr w:type="gramStart"/>
      <w:r w:rsidRPr="00A032D9">
        <w:rPr>
          <w:sz w:val="24"/>
          <w:szCs w:val="24"/>
        </w:rPr>
        <w:t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решением Березниковской городской Думы от 01.07.2021г. № 110 «Об утверждении прогнозного плана приватизации муниципального имущества, находящегося</w:t>
      </w:r>
      <w:proofErr w:type="gramEnd"/>
      <w:r w:rsidRPr="00A032D9">
        <w:rPr>
          <w:sz w:val="24"/>
          <w:szCs w:val="24"/>
        </w:rPr>
        <w:t xml:space="preserve"> в собственности муниципального образования «Город Березники», на 2021 год», регламентом электронной площадки http://utp.sberbank-ast.ru.</w:t>
      </w:r>
    </w:p>
    <w:p w:rsidR="00306920" w:rsidRPr="00A032D9" w:rsidRDefault="00306920" w:rsidP="00A032D9">
      <w:pPr>
        <w:widowControl w:val="0"/>
        <w:spacing w:line="320" w:lineRule="exact"/>
        <w:ind w:firstLine="709"/>
        <w:jc w:val="both"/>
        <w:rPr>
          <w:color w:val="FF6600"/>
          <w:sz w:val="24"/>
          <w:szCs w:val="24"/>
          <w:shd w:val="clear" w:color="auto" w:fill="FFFFFF"/>
        </w:rPr>
      </w:pPr>
      <w:r w:rsidRPr="00A032D9">
        <w:rPr>
          <w:rFonts w:eastAsia="Courier New"/>
          <w:b/>
          <w:color w:val="000000"/>
          <w:sz w:val="24"/>
          <w:szCs w:val="24"/>
          <w:lang w:bidi="ru-RU"/>
        </w:rPr>
        <w:t>Сайт в сети «Интернет», на котором будет проводиться аукцион:</w:t>
      </w:r>
      <w:r w:rsidRPr="00A032D9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A032D9">
        <w:rPr>
          <w:sz w:val="24"/>
          <w:szCs w:val="24"/>
        </w:rPr>
        <w:t>http://utp.sberbank-ast.ru.</w:t>
      </w:r>
      <w:r w:rsidRPr="00A032D9">
        <w:rPr>
          <w:rFonts w:eastAsia="Courier New"/>
          <w:sz w:val="24"/>
          <w:szCs w:val="24"/>
          <w:lang w:bidi="ru-RU"/>
        </w:rPr>
        <w:t xml:space="preserve"> </w:t>
      </w:r>
      <w:r w:rsidRPr="00A032D9"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306920" w:rsidRPr="00A032D9" w:rsidRDefault="00306920" w:rsidP="00A032D9">
      <w:pPr>
        <w:widowControl w:val="0"/>
        <w:spacing w:line="320" w:lineRule="exact"/>
        <w:ind w:firstLine="709"/>
        <w:rPr>
          <w:rFonts w:eastAsia="Courier New"/>
          <w:sz w:val="24"/>
          <w:szCs w:val="24"/>
          <w:lang w:bidi="ru-RU"/>
        </w:rPr>
      </w:pPr>
      <w:r w:rsidRPr="00A032D9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площадки:</w:t>
      </w:r>
      <w:r w:rsidR="00AA5073" w:rsidRPr="00A032D9">
        <w:rPr>
          <w:sz w:val="24"/>
          <w:szCs w:val="24"/>
        </w:rPr>
        <w:t xml:space="preserve"> </w:t>
      </w:r>
      <w:r w:rsidRPr="00A032D9">
        <w:rPr>
          <w:sz w:val="24"/>
          <w:szCs w:val="24"/>
        </w:rPr>
        <w:t>АО «Сбербанк-АСТ»</w:t>
      </w:r>
      <w:r w:rsidR="00437CAE" w:rsidRPr="00A032D9">
        <w:rPr>
          <w:rFonts w:eastAsia="Courier New"/>
          <w:color w:val="000000"/>
          <w:sz w:val="24"/>
          <w:szCs w:val="24"/>
          <w:lang w:bidi="ru-RU"/>
        </w:rPr>
        <w:t xml:space="preserve"> (далее – Оператор</w:t>
      </w:r>
      <w:r w:rsidRPr="00A032D9">
        <w:rPr>
          <w:rFonts w:eastAsia="Courier New"/>
          <w:color w:val="000000"/>
          <w:sz w:val="24"/>
          <w:szCs w:val="24"/>
          <w:lang w:bidi="ru-RU"/>
        </w:rPr>
        <w:t>).</w:t>
      </w:r>
      <w:r w:rsidRPr="00A032D9">
        <w:rPr>
          <w:rFonts w:eastAsia="Courier New"/>
          <w:color w:val="000000"/>
          <w:sz w:val="24"/>
          <w:szCs w:val="24"/>
          <w:lang w:bidi="ru-RU"/>
        </w:rPr>
        <w:br/>
        <w:t xml:space="preserve">Контактная информация по </w:t>
      </w:r>
      <w:r w:rsidR="00437CAE" w:rsidRPr="00A032D9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A032D9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A032D9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A032D9">
        <w:rPr>
          <w:sz w:val="24"/>
          <w:szCs w:val="24"/>
        </w:rPr>
        <w:t>119180, г. Москва, ул. Большая Якиманка, д. 23</w:t>
      </w:r>
    </w:p>
    <w:p w:rsidR="00306920" w:rsidRPr="00A032D9" w:rsidRDefault="00306920" w:rsidP="00A032D9">
      <w:pPr>
        <w:pStyle w:val="a8"/>
        <w:spacing w:before="0" w:after="0" w:line="320" w:lineRule="exact"/>
        <w:ind w:left="0" w:right="0" w:firstLine="709"/>
        <w:rPr>
          <w:rFonts w:ascii="Times New Roman" w:hAnsi="Times New Roman"/>
          <w:sz w:val="24"/>
          <w:szCs w:val="24"/>
        </w:rPr>
      </w:pPr>
      <w:r w:rsidRPr="00A032D9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A032D9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A032D9" w:rsidRDefault="00306920" w:rsidP="00A032D9">
      <w:pPr>
        <w:pStyle w:val="a8"/>
        <w:spacing w:before="0" w:after="0" w:line="320" w:lineRule="exact"/>
        <w:ind w:left="0" w:right="0" w:firstLine="709"/>
        <w:rPr>
          <w:rFonts w:ascii="Times New Roman" w:hAnsi="Times New Roman"/>
          <w:sz w:val="24"/>
          <w:szCs w:val="24"/>
        </w:rPr>
      </w:pPr>
      <w:r w:rsidRPr="00A032D9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A032D9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Pr="00A032D9" w:rsidRDefault="00437CAE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 w:rsidRPr="00A032D9">
        <w:rPr>
          <w:b/>
          <w:sz w:val="24"/>
          <w:szCs w:val="24"/>
        </w:rPr>
        <w:t>Продавец</w:t>
      </w:r>
      <w:r w:rsidR="001307A0" w:rsidRPr="00A032D9">
        <w:rPr>
          <w:b/>
          <w:sz w:val="24"/>
          <w:szCs w:val="24"/>
        </w:rPr>
        <w:t xml:space="preserve">: </w:t>
      </w:r>
      <w:r w:rsidR="001307A0" w:rsidRPr="00A032D9">
        <w:rPr>
          <w:sz w:val="24"/>
          <w:szCs w:val="24"/>
        </w:rPr>
        <w:t xml:space="preserve">Управление имущественных и земельных отношений администрации города Березники </w:t>
      </w:r>
      <w:r w:rsidR="009748DA" w:rsidRPr="00A032D9">
        <w:rPr>
          <w:bCs/>
          <w:sz w:val="24"/>
          <w:szCs w:val="24"/>
        </w:rPr>
        <w:t>(618417, Пермский край,</w:t>
      </w:r>
      <w:r w:rsidR="00306920" w:rsidRPr="00A032D9">
        <w:rPr>
          <w:bCs/>
          <w:sz w:val="24"/>
          <w:szCs w:val="24"/>
        </w:rPr>
        <w:t xml:space="preserve"> </w:t>
      </w:r>
      <w:r w:rsidR="009748DA" w:rsidRPr="00A032D9">
        <w:rPr>
          <w:bCs/>
          <w:sz w:val="24"/>
          <w:szCs w:val="24"/>
        </w:rPr>
        <w:t xml:space="preserve"> г. Березники, пл. </w:t>
      </w:r>
      <w:proofErr w:type="gramStart"/>
      <w:r w:rsidR="009748DA" w:rsidRPr="00A032D9">
        <w:rPr>
          <w:bCs/>
          <w:sz w:val="24"/>
          <w:szCs w:val="24"/>
        </w:rPr>
        <w:t>Советская</w:t>
      </w:r>
      <w:proofErr w:type="gramEnd"/>
      <w:r w:rsidR="009748DA" w:rsidRPr="00A032D9">
        <w:rPr>
          <w:bCs/>
          <w:sz w:val="24"/>
          <w:szCs w:val="24"/>
        </w:rPr>
        <w:t xml:space="preserve"> д.1), сайт </w:t>
      </w:r>
      <w:r w:rsidR="009748DA" w:rsidRPr="00A032D9">
        <w:rPr>
          <w:sz w:val="24"/>
          <w:szCs w:val="24"/>
          <w:lang w:val="en-US"/>
        </w:rPr>
        <w:t>www</w:t>
      </w:r>
      <w:r w:rsidR="009748DA" w:rsidRPr="00A032D9">
        <w:rPr>
          <w:sz w:val="24"/>
          <w:szCs w:val="24"/>
        </w:rPr>
        <w:t>.</w:t>
      </w:r>
      <w:proofErr w:type="spellStart"/>
      <w:r w:rsidR="009748DA" w:rsidRPr="00A032D9">
        <w:rPr>
          <w:sz w:val="24"/>
          <w:szCs w:val="24"/>
          <w:lang w:val="en-US"/>
        </w:rPr>
        <w:t>admbrk</w:t>
      </w:r>
      <w:proofErr w:type="spellEnd"/>
      <w:r w:rsidR="009748DA" w:rsidRPr="00A032D9">
        <w:rPr>
          <w:sz w:val="24"/>
          <w:szCs w:val="24"/>
        </w:rPr>
        <w:t>.</w:t>
      </w:r>
      <w:proofErr w:type="spellStart"/>
      <w:r w:rsidR="009748DA" w:rsidRPr="00A032D9">
        <w:rPr>
          <w:sz w:val="24"/>
          <w:szCs w:val="24"/>
          <w:lang w:val="en-US"/>
        </w:rPr>
        <w:t>ru</w:t>
      </w:r>
      <w:proofErr w:type="spellEnd"/>
      <w:r w:rsidR="009748DA" w:rsidRPr="00A032D9">
        <w:rPr>
          <w:sz w:val="24"/>
          <w:szCs w:val="24"/>
        </w:rPr>
        <w:t>,</w:t>
      </w:r>
      <w:r w:rsidR="009748DA" w:rsidRPr="00A032D9">
        <w:rPr>
          <w:bCs/>
          <w:sz w:val="24"/>
          <w:szCs w:val="24"/>
        </w:rPr>
        <w:t xml:space="preserve"> адрес электронной почты </w:t>
      </w:r>
      <w:proofErr w:type="spellStart"/>
      <w:r w:rsidR="007C5AAA" w:rsidRPr="00A032D9">
        <w:rPr>
          <w:bCs/>
          <w:sz w:val="24"/>
          <w:szCs w:val="24"/>
          <w:lang w:val="en-US"/>
        </w:rPr>
        <w:t>urms</w:t>
      </w:r>
      <w:proofErr w:type="spellEnd"/>
      <w:r w:rsidR="007C5AAA" w:rsidRPr="00A032D9">
        <w:rPr>
          <w:bCs/>
          <w:sz w:val="24"/>
          <w:szCs w:val="24"/>
        </w:rPr>
        <w:t>2011</w:t>
      </w:r>
      <w:r w:rsidR="00517110" w:rsidRPr="00A032D9">
        <w:rPr>
          <w:sz w:val="24"/>
          <w:szCs w:val="24"/>
        </w:rPr>
        <w:t>@</w:t>
      </w:r>
      <w:r w:rsidR="00572EF6" w:rsidRPr="00A032D9">
        <w:rPr>
          <w:sz w:val="24"/>
          <w:szCs w:val="24"/>
          <w:lang w:val="en-US"/>
        </w:rPr>
        <w:t>mail</w:t>
      </w:r>
      <w:r w:rsidR="00517110" w:rsidRPr="00A032D9">
        <w:rPr>
          <w:sz w:val="24"/>
          <w:szCs w:val="24"/>
        </w:rPr>
        <w:t>.</w:t>
      </w:r>
      <w:proofErr w:type="spellStart"/>
      <w:r w:rsidR="00517110" w:rsidRPr="00A032D9">
        <w:rPr>
          <w:sz w:val="24"/>
          <w:szCs w:val="24"/>
          <w:lang w:val="en-US"/>
        </w:rPr>
        <w:t>ru</w:t>
      </w:r>
      <w:proofErr w:type="spellEnd"/>
      <w:r w:rsidR="009748DA" w:rsidRPr="00A032D9">
        <w:rPr>
          <w:bCs/>
          <w:sz w:val="24"/>
          <w:szCs w:val="24"/>
        </w:rPr>
        <w:t>, телефон: 8 (3424) 29 92 35</w:t>
      </w:r>
      <w:r w:rsidR="00C45F5F" w:rsidRPr="00A032D9">
        <w:rPr>
          <w:bCs/>
          <w:sz w:val="24"/>
          <w:szCs w:val="24"/>
        </w:rPr>
        <w:t>.</w:t>
      </w:r>
    </w:p>
    <w:p w:rsidR="00306920" w:rsidRPr="00A032D9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 w:rsidRPr="00A032D9">
        <w:rPr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электронной площадки  http://</w:t>
      </w:r>
      <w:r w:rsidRPr="00A032D9">
        <w:rPr>
          <w:bCs/>
          <w:sz w:val="24"/>
          <w:szCs w:val="24"/>
        </w:rPr>
        <w:t>utp.sberbank-ast.ru</w:t>
      </w:r>
      <w:r w:rsidRPr="00A032D9">
        <w:rPr>
          <w:bCs/>
          <w:sz w:val="24"/>
          <w:szCs w:val="24"/>
          <w:lang w:bidi="ru-RU"/>
        </w:rPr>
        <w:t xml:space="preserve"> </w:t>
      </w:r>
      <w:r w:rsidRPr="00A032D9">
        <w:rPr>
          <w:bCs/>
          <w:sz w:val="24"/>
          <w:szCs w:val="24"/>
          <w:u w:val="single"/>
          <w:lang w:bidi="ru-RU"/>
        </w:rPr>
        <w:t xml:space="preserve"> размещена по адресу: </w:t>
      </w:r>
      <w:r w:rsidRPr="00A032D9">
        <w:rPr>
          <w:bCs/>
          <w:sz w:val="24"/>
          <w:szCs w:val="24"/>
        </w:rPr>
        <w:t xml:space="preserve"> http://utp.sberbank-ast.ru/AP/Notice/652/Instructions</w:t>
      </w:r>
      <w:r w:rsidRPr="00A032D9">
        <w:rPr>
          <w:bCs/>
          <w:sz w:val="24"/>
          <w:szCs w:val="24"/>
          <w:u w:val="single"/>
          <w:lang w:bidi="ru-RU"/>
        </w:rPr>
        <w:t>.</w:t>
      </w:r>
    </w:p>
    <w:p w:rsidR="00306920" w:rsidRPr="00A032D9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proofErr w:type="gramStart"/>
      <w:r w:rsidRPr="00A032D9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 w:rsidRPr="00A032D9">
        <w:rPr>
          <w:bCs/>
          <w:sz w:val="24"/>
          <w:szCs w:val="24"/>
          <w:lang w:bidi="ru-RU"/>
        </w:rPr>
        <w:t>Оператором</w:t>
      </w:r>
      <w:r w:rsidRPr="00A032D9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A032D9">
        <w:rPr>
          <w:bCs/>
          <w:sz w:val="24"/>
          <w:szCs w:val="24"/>
          <w:lang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A032D9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A032D9">
        <w:rPr>
          <w:bCs/>
          <w:sz w:val="24"/>
          <w:szCs w:val="24"/>
        </w:rPr>
        <w:t>utp.sberbank-ast.ru</w:t>
      </w:r>
      <w:r w:rsidRPr="00A032D9">
        <w:rPr>
          <w:bCs/>
          <w:sz w:val="24"/>
          <w:szCs w:val="24"/>
          <w:u w:val="single"/>
          <w:lang w:bidi="ru-RU"/>
        </w:rPr>
        <w:t xml:space="preserve"> принимаются и признаются электронные подписи, изданные</w:t>
      </w:r>
      <w:r w:rsidRPr="00306920">
        <w:rPr>
          <w:bCs/>
          <w:sz w:val="24"/>
          <w:szCs w:val="24"/>
          <w:u w:val="single"/>
          <w:lang w:bidi="ru-RU"/>
        </w:rPr>
        <w:t xml:space="preserve"> доверенными удостоверяющими центрами. Список доверенных удостоверяющих центров публикуется в открытой </w:t>
      </w:r>
      <w:r w:rsidRPr="00306920">
        <w:rPr>
          <w:bCs/>
          <w:sz w:val="24"/>
          <w:szCs w:val="24"/>
          <w:lang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306920">
        <w:rPr>
          <w:bCs/>
          <w:sz w:val="24"/>
          <w:szCs w:val="24"/>
          <w:u w:val="single"/>
          <w:lang w:bidi="ru-RU"/>
        </w:rPr>
        <w:t>.</w:t>
      </w:r>
    </w:p>
    <w:p w:rsidR="00306920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06920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lastRenderedPageBreak/>
        <w:t>Сведения об объектах приватизации.</w:t>
      </w:r>
    </w:p>
    <w:p w:rsidR="000902FF" w:rsidRDefault="000505ED" w:rsidP="00384442">
      <w:pPr>
        <w:spacing w:line="320" w:lineRule="exact"/>
        <w:ind w:firstLine="709"/>
        <w:jc w:val="both"/>
        <w:rPr>
          <w:sz w:val="24"/>
          <w:szCs w:val="24"/>
        </w:rPr>
      </w:pPr>
      <w:r w:rsidRPr="007B743F">
        <w:rPr>
          <w:sz w:val="24"/>
          <w:szCs w:val="24"/>
        </w:rPr>
        <w:tab/>
      </w:r>
      <w:r w:rsidR="004F6FE8" w:rsidRPr="006A56EF">
        <w:rPr>
          <w:sz w:val="24"/>
          <w:szCs w:val="24"/>
        </w:rPr>
        <w:t>В соответствии с</w:t>
      </w:r>
      <w:r w:rsidR="00490ADA" w:rsidRPr="006A56EF">
        <w:rPr>
          <w:sz w:val="24"/>
          <w:szCs w:val="24"/>
        </w:rPr>
        <w:t xml:space="preserve"> </w:t>
      </w:r>
      <w:r w:rsidR="00531CC9" w:rsidRPr="00A032D9">
        <w:rPr>
          <w:sz w:val="24"/>
          <w:szCs w:val="24"/>
        </w:rPr>
        <w:t>решением Березниковской городской Думы от 01.07.2021г. № 110 «Об утверждении прогнозного плана приватизации муниципального имущества, находящегося в собственности муниципального образования «Город Березники», на 2021 год»</w:t>
      </w:r>
      <w:r w:rsidR="00A032D9" w:rsidRPr="000510DF">
        <w:rPr>
          <w:sz w:val="24"/>
          <w:szCs w:val="24"/>
        </w:rPr>
        <w:t>,</w:t>
      </w:r>
      <w:r w:rsidR="0027612D" w:rsidRPr="000510DF">
        <w:rPr>
          <w:sz w:val="24"/>
          <w:szCs w:val="24"/>
        </w:rPr>
        <w:t xml:space="preserve"> </w:t>
      </w:r>
      <w:r w:rsidR="004F6FE8" w:rsidRPr="000510DF">
        <w:rPr>
          <w:sz w:val="24"/>
          <w:szCs w:val="24"/>
        </w:rPr>
        <w:t>приказ</w:t>
      </w:r>
      <w:r w:rsidR="00490ADA" w:rsidRPr="000510DF">
        <w:rPr>
          <w:sz w:val="24"/>
          <w:szCs w:val="24"/>
        </w:rPr>
        <w:t>ом</w:t>
      </w:r>
      <w:r w:rsidR="004F6FE8" w:rsidRPr="000510DF">
        <w:rPr>
          <w:sz w:val="24"/>
          <w:szCs w:val="24"/>
        </w:rPr>
        <w:t xml:space="preserve"> управления имущественных и земельных отношений администрации города </w:t>
      </w:r>
      <w:bookmarkStart w:id="0" w:name="_GoBack"/>
      <w:bookmarkEnd w:id="0"/>
      <w:r w:rsidR="00D91721" w:rsidRPr="000510DF">
        <w:rPr>
          <w:sz w:val="24"/>
          <w:szCs w:val="24"/>
        </w:rPr>
        <w:t xml:space="preserve">Березники </w:t>
      </w:r>
      <w:r w:rsidR="009A4D5D" w:rsidRPr="006274CE">
        <w:rPr>
          <w:sz w:val="24"/>
          <w:szCs w:val="24"/>
        </w:rPr>
        <w:t xml:space="preserve">от </w:t>
      </w:r>
      <w:r w:rsidR="006274CE" w:rsidRPr="006274CE">
        <w:rPr>
          <w:sz w:val="24"/>
          <w:szCs w:val="24"/>
        </w:rPr>
        <w:t>28.10</w:t>
      </w:r>
      <w:r w:rsidR="000E5E61" w:rsidRPr="006274CE">
        <w:rPr>
          <w:sz w:val="24"/>
          <w:szCs w:val="24"/>
        </w:rPr>
        <w:t>.2021 № 18-01-05-</w:t>
      </w:r>
      <w:r w:rsidR="006274CE" w:rsidRPr="006274CE">
        <w:rPr>
          <w:sz w:val="24"/>
          <w:szCs w:val="24"/>
        </w:rPr>
        <w:t>1046</w:t>
      </w:r>
      <w:r w:rsidR="000E5E61" w:rsidRPr="006274CE">
        <w:rPr>
          <w:sz w:val="24"/>
          <w:szCs w:val="24"/>
        </w:rPr>
        <w:t>п</w:t>
      </w:r>
      <w:r w:rsidR="000E5E61" w:rsidRPr="000510DF">
        <w:rPr>
          <w:sz w:val="24"/>
          <w:szCs w:val="24"/>
        </w:rPr>
        <w:t xml:space="preserve"> </w:t>
      </w:r>
      <w:r w:rsidR="004F6FE8" w:rsidRPr="000510DF">
        <w:rPr>
          <w:sz w:val="24"/>
          <w:szCs w:val="24"/>
        </w:rPr>
        <w:t xml:space="preserve"> «Об условиях</w:t>
      </w:r>
      <w:r w:rsidR="004F6FE8" w:rsidRPr="006A56EF">
        <w:rPr>
          <w:sz w:val="24"/>
          <w:szCs w:val="24"/>
        </w:rPr>
        <w:t xml:space="preserve"> приватизации муниципального</w:t>
      </w:r>
      <w:r w:rsidR="004F6FE8" w:rsidRPr="00615437">
        <w:rPr>
          <w:sz w:val="24"/>
          <w:szCs w:val="24"/>
        </w:rPr>
        <w:t xml:space="preserve"> имущества» на торги выставляются:</w:t>
      </w:r>
    </w:p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222"/>
        <w:gridCol w:w="1701"/>
        <w:gridCol w:w="1417"/>
        <w:gridCol w:w="1701"/>
        <w:gridCol w:w="2127"/>
      </w:tblGrid>
      <w:tr w:rsidR="00C45F5F" w:rsidRPr="00B26D20" w:rsidTr="00C45F5F">
        <w:trPr>
          <w:cantSplit/>
          <w:trHeight w:val="506"/>
        </w:trPr>
        <w:tc>
          <w:tcPr>
            <w:tcW w:w="567" w:type="dxa"/>
          </w:tcPr>
          <w:p w:rsidR="00C45F5F" w:rsidRPr="009E15E2" w:rsidRDefault="00C45F5F" w:rsidP="00C45F5F">
            <w:pPr>
              <w:jc w:val="center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>№</w:t>
            </w:r>
          </w:p>
          <w:p w:rsidR="00C45F5F" w:rsidRPr="009E15E2" w:rsidRDefault="00C45F5F" w:rsidP="00C45F5F">
            <w:pPr>
              <w:jc w:val="center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>лота</w:t>
            </w:r>
          </w:p>
        </w:tc>
        <w:tc>
          <w:tcPr>
            <w:tcW w:w="8222" w:type="dxa"/>
          </w:tcPr>
          <w:p w:rsidR="00C45F5F" w:rsidRPr="009E15E2" w:rsidRDefault="00C45F5F" w:rsidP="00C45F5F">
            <w:pPr>
              <w:jc w:val="center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>Наименование и местонахождение</w:t>
            </w:r>
          </w:p>
          <w:p w:rsidR="00C45F5F" w:rsidRPr="009E15E2" w:rsidRDefault="00C45F5F" w:rsidP="00C45F5F">
            <w:pPr>
              <w:jc w:val="center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701" w:type="dxa"/>
          </w:tcPr>
          <w:p w:rsidR="00C45F5F" w:rsidRPr="009E15E2" w:rsidRDefault="00C45F5F" w:rsidP="00C45F5F">
            <w:pPr>
              <w:jc w:val="center"/>
              <w:rPr>
                <w:b/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 xml:space="preserve">Начальная цена объекта, в </w:t>
            </w:r>
            <w:proofErr w:type="spellStart"/>
            <w:r w:rsidRPr="009E15E2">
              <w:rPr>
                <w:sz w:val="22"/>
                <w:szCs w:val="22"/>
              </w:rPr>
              <w:t>т.ч</w:t>
            </w:r>
            <w:proofErr w:type="spellEnd"/>
            <w:r w:rsidRPr="009E15E2">
              <w:rPr>
                <w:sz w:val="22"/>
                <w:szCs w:val="22"/>
              </w:rPr>
              <w:t>. НДС (руб.)</w:t>
            </w:r>
          </w:p>
        </w:tc>
        <w:tc>
          <w:tcPr>
            <w:tcW w:w="1417" w:type="dxa"/>
          </w:tcPr>
          <w:p w:rsidR="00C45F5F" w:rsidRPr="009E15E2" w:rsidRDefault="00C45F5F" w:rsidP="00C45F5F">
            <w:pPr>
              <w:jc w:val="center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>Шаг аукциона, (руб.)</w:t>
            </w:r>
          </w:p>
        </w:tc>
        <w:tc>
          <w:tcPr>
            <w:tcW w:w="1701" w:type="dxa"/>
          </w:tcPr>
          <w:p w:rsidR="00C45F5F" w:rsidRPr="009E15E2" w:rsidRDefault="00C45F5F" w:rsidP="00C45F5F">
            <w:pPr>
              <w:jc w:val="center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>Размер задатка,</w:t>
            </w:r>
          </w:p>
          <w:p w:rsidR="00C45F5F" w:rsidRPr="009E15E2" w:rsidRDefault="00C45F5F" w:rsidP="00C45F5F">
            <w:pPr>
              <w:jc w:val="center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>(руб.)</w:t>
            </w:r>
          </w:p>
        </w:tc>
        <w:tc>
          <w:tcPr>
            <w:tcW w:w="2127" w:type="dxa"/>
          </w:tcPr>
          <w:p w:rsidR="00C45F5F" w:rsidRPr="00B26D20" w:rsidRDefault="00C45F5F" w:rsidP="00C45F5F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Информация о предыдущих торгах и об итогах торгов</w:t>
            </w:r>
          </w:p>
          <w:p w:rsidR="00C45F5F" w:rsidRPr="00B26D20" w:rsidRDefault="00C45F5F" w:rsidP="00C45F5F">
            <w:pPr>
              <w:jc w:val="center"/>
              <w:rPr>
                <w:sz w:val="22"/>
                <w:szCs w:val="22"/>
              </w:rPr>
            </w:pPr>
          </w:p>
        </w:tc>
      </w:tr>
      <w:tr w:rsidR="00706C68" w:rsidRPr="00B26D20" w:rsidTr="00B552CD">
        <w:trPr>
          <w:cantSplit/>
          <w:trHeight w:val="520"/>
        </w:trPr>
        <w:tc>
          <w:tcPr>
            <w:tcW w:w="567" w:type="dxa"/>
            <w:vAlign w:val="center"/>
          </w:tcPr>
          <w:p w:rsidR="00706C68" w:rsidRPr="009E15E2" w:rsidRDefault="00706C68" w:rsidP="00755C9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22" w:type="dxa"/>
          </w:tcPr>
          <w:p w:rsidR="00706C68" w:rsidRPr="009E15E2" w:rsidRDefault="00706C68" w:rsidP="00755C9B">
            <w:pPr>
              <w:spacing w:line="190" w:lineRule="exact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>Кирпичное встроенное помещение (</w:t>
            </w:r>
            <w:proofErr w:type="spellStart"/>
            <w:r w:rsidRPr="009E15E2">
              <w:rPr>
                <w:sz w:val="22"/>
                <w:szCs w:val="22"/>
              </w:rPr>
              <w:t>лит</w:t>
            </w:r>
            <w:proofErr w:type="gramStart"/>
            <w:r w:rsidRPr="009E15E2">
              <w:rPr>
                <w:sz w:val="22"/>
                <w:szCs w:val="22"/>
              </w:rPr>
              <w:t>.А</w:t>
            </w:r>
            <w:proofErr w:type="spellEnd"/>
            <w:proofErr w:type="gramEnd"/>
            <w:r w:rsidRPr="009E15E2">
              <w:rPr>
                <w:sz w:val="22"/>
                <w:szCs w:val="22"/>
              </w:rPr>
              <w:t>), на 1 этаж 4-этажного кирпичного дома</w:t>
            </w:r>
            <w:r w:rsidRPr="009E15E2">
              <w:rPr>
                <w:color w:val="000000"/>
                <w:sz w:val="22"/>
                <w:szCs w:val="22"/>
              </w:rPr>
              <w:t xml:space="preserve">, </w:t>
            </w:r>
            <w:r w:rsidRPr="009E15E2">
              <w:rPr>
                <w:sz w:val="22"/>
                <w:szCs w:val="22"/>
              </w:rPr>
              <w:t xml:space="preserve">общая площадь 205,8 </w:t>
            </w:r>
            <w:proofErr w:type="spellStart"/>
            <w:r w:rsidRPr="009E15E2">
              <w:rPr>
                <w:sz w:val="22"/>
                <w:szCs w:val="22"/>
              </w:rPr>
              <w:t>кв.м</w:t>
            </w:r>
            <w:proofErr w:type="spellEnd"/>
            <w:r w:rsidRPr="009E15E2">
              <w:rPr>
                <w:sz w:val="22"/>
                <w:szCs w:val="22"/>
              </w:rPr>
              <w:t>, кадастровый номер: 59:03:0400098:264, адрес объекта: г. Березники, ул. Пятилетки, д. 56 (объект обременен договором аренды на неопределенный срок).</w:t>
            </w:r>
          </w:p>
        </w:tc>
        <w:tc>
          <w:tcPr>
            <w:tcW w:w="1701" w:type="dxa"/>
            <w:vAlign w:val="center"/>
          </w:tcPr>
          <w:p w:rsidR="00706C68" w:rsidRPr="001E2D6B" w:rsidRDefault="00706C68" w:rsidP="00755C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E2D6B">
              <w:rPr>
                <w:sz w:val="22"/>
                <w:szCs w:val="22"/>
              </w:rPr>
              <w:t>6 100 000,0</w:t>
            </w:r>
          </w:p>
        </w:tc>
        <w:tc>
          <w:tcPr>
            <w:tcW w:w="1417" w:type="dxa"/>
            <w:vAlign w:val="center"/>
          </w:tcPr>
          <w:p w:rsidR="00706C68" w:rsidRPr="001E2D6B" w:rsidRDefault="00706C68" w:rsidP="00755C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E2D6B">
              <w:rPr>
                <w:sz w:val="22"/>
                <w:szCs w:val="22"/>
              </w:rPr>
              <w:t>305 000,0</w:t>
            </w:r>
          </w:p>
        </w:tc>
        <w:tc>
          <w:tcPr>
            <w:tcW w:w="1701" w:type="dxa"/>
            <w:vAlign w:val="center"/>
          </w:tcPr>
          <w:p w:rsidR="00706C68" w:rsidRPr="001E2D6B" w:rsidRDefault="00706C68" w:rsidP="00755C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E2D6B">
              <w:rPr>
                <w:sz w:val="22"/>
                <w:szCs w:val="22"/>
              </w:rPr>
              <w:t>1 220 000,0</w:t>
            </w:r>
          </w:p>
        </w:tc>
        <w:tc>
          <w:tcPr>
            <w:tcW w:w="2127" w:type="dxa"/>
            <w:vAlign w:val="center"/>
          </w:tcPr>
          <w:p w:rsidR="00706C68" w:rsidRPr="009E15E2" w:rsidRDefault="00706C68" w:rsidP="00755C9B">
            <w:pPr>
              <w:spacing w:line="160" w:lineRule="exact"/>
            </w:pPr>
            <w:r w:rsidRPr="009E15E2">
              <w:t>ППП-24.01.17г.</w:t>
            </w:r>
          </w:p>
          <w:p w:rsidR="00706C68" w:rsidRPr="009E15E2" w:rsidRDefault="00706C68" w:rsidP="00755C9B">
            <w:pPr>
              <w:spacing w:line="160" w:lineRule="exact"/>
            </w:pPr>
            <w:r w:rsidRPr="009E15E2">
              <w:t>ППП-21.04.17г.</w:t>
            </w:r>
          </w:p>
          <w:p w:rsidR="00706C68" w:rsidRPr="009E15E2" w:rsidRDefault="00706C68" w:rsidP="00755C9B">
            <w:pPr>
              <w:spacing w:line="160" w:lineRule="exact"/>
            </w:pPr>
            <w:r w:rsidRPr="009E15E2">
              <w:t>ППП-09.06.17г.</w:t>
            </w:r>
          </w:p>
          <w:p w:rsidR="00706C68" w:rsidRPr="009E15E2" w:rsidRDefault="00706C68" w:rsidP="00755C9B">
            <w:pPr>
              <w:spacing w:line="160" w:lineRule="exact"/>
            </w:pPr>
            <w:r w:rsidRPr="009E15E2">
              <w:t xml:space="preserve">ППП -8.07.17г.-   </w:t>
            </w:r>
          </w:p>
          <w:p w:rsidR="00706C68" w:rsidRPr="009E15E2" w:rsidRDefault="00706C68" w:rsidP="00755C9B">
            <w:pPr>
              <w:spacing w:line="160" w:lineRule="exact"/>
            </w:pPr>
            <w:r w:rsidRPr="009E15E2">
              <w:t xml:space="preserve">ППП -22.09.17г. </w:t>
            </w:r>
          </w:p>
          <w:p w:rsidR="00706C68" w:rsidRPr="009E15E2" w:rsidRDefault="00706C68" w:rsidP="00755C9B">
            <w:pPr>
              <w:spacing w:line="160" w:lineRule="exact"/>
            </w:pPr>
            <w:r w:rsidRPr="009E15E2">
              <w:t>ППП-24.11.17г.</w:t>
            </w:r>
          </w:p>
          <w:p w:rsidR="00706C68" w:rsidRPr="009E15E2" w:rsidRDefault="00706C68" w:rsidP="00755C9B">
            <w:pPr>
              <w:spacing w:line="160" w:lineRule="exact"/>
            </w:pPr>
            <w:r w:rsidRPr="009E15E2">
              <w:t>ППП-19.01.18г.</w:t>
            </w:r>
          </w:p>
          <w:p w:rsidR="00706C68" w:rsidRPr="009E15E2" w:rsidRDefault="00706C68" w:rsidP="00755C9B">
            <w:pPr>
              <w:spacing w:line="160" w:lineRule="exact"/>
            </w:pPr>
            <w:r w:rsidRPr="009E15E2">
              <w:t>ППП-20.04.18г.</w:t>
            </w:r>
          </w:p>
          <w:p w:rsidR="00706C68" w:rsidRPr="009E15E2" w:rsidRDefault="00706C68" w:rsidP="00755C9B">
            <w:pPr>
              <w:spacing w:line="160" w:lineRule="exact"/>
            </w:pPr>
            <w:r w:rsidRPr="009E15E2">
              <w:t>ППП-08.06.18г.</w:t>
            </w:r>
          </w:p>
          <w:p w:rsidR="00706C68" w:rsidRPr="009E15E2" w:rsidRDefault="00706C68" w:rsidP="00755C9B">
            <w:pPr>
              <w:spacing w:line="160" w:lineRule="exact"/>
            </w:pPr>
            <w:r w:rsidRPr="009E15E2">
              <w:t>ППП-20.07.18г.</w:t>
            </w:r>
          </w:p>
          <w:p w:rsidR="00706C68" w:rsidRPr="009E15E2" w:rsidRDefault="00706C68" w:rsidP="00755C9B">
            <w:pPr>
              <w:spacing w:line="160" w:lineRule="exact"/>
            </w:pPr>
            <w:r w:rsidRPr="009E15E2">
              <w:t>ППП-13.05.19г.</w:t>
            </w:r>
          </w:p>
          <w:p w:rsidR="00706C68" w:rsidRPr="009E15E2" w:rsidRDefault="00706C68" w:rsidP="00755C9B">
            <w:pPr>
              <w:spacing w:line="160" w:lineRule="exact"/>
            </w:pPr>
            <w:r w:rsidRPr="009E15E2">
              <w:t>ППП-05.07.19г.</w:t>
            </w:r>
          </w:p>
          <w:p w:rsidR="00706C68" w:rsidRPr="009E15E2" w:rsidRDefault="00706C68" w:rsidP="00755C9B">
            <w:pPr>
              <w:spacing w:line="160" w:lineRule="exact"/>
            </w:pPr>
            <w:r w:rsidRPr="009E15E2">
              <w:t>ППП-16.08.19г.</w:t>
            </w:r>
          </w:p>
          <w:p w:rsidR="00706C68" w:rsidRPr="009E15E2" w:rsidRDefault="00706C68" w:rsidP="00755C9B">
            <w:pPr>
              <w:spacing w:line="160" w:lineRule="exact"/>
            </w:pPr>
            <w:r w:rsidRPr="009E15E2">
              <w:t>ППП-11.10.19г.</w:t>
            </w:r>
          </w:p>
          <w:p w:rsidR="00706C68" w:rsidRPr="009E15E2" w:rsidRDefault="00706C68" w:rsidP="00755C9B">
            <w:pPr>
              <w:spacing w:line="160" w:lineRule="exact"/>
            </w:pPr>
            <w:r w:rsidRPr="009E15E2">
              <w:t xml:space="preserve">ППП-29.11.19г. </w:t>
            </w:r>
          </w:p>
          <w:p w:rsidR="00706C68" w:rsidRPr="009E15E2" w:rsidRDefault="00706C68" w:rsidP="00755C9B">
            <w:pPr>
              <w:spacing w:line="160" w:lineRule="exact"/>
            </w:pPr>
            <w:r w:rsidRPr="009E15E2">
              <w:t>ППП – 4.01.20г,</w:t>
            </w:r>
          </w:p>
          <w:p w:rsidR="00706C68" w:rsidRPr="009E15E2" w:rsidRDefault="00706C68" w:rsidP="00755C9B">
            <w:pPr>
              <w:spacing w:line="160" w:lineRule="exact"/>
            </w:pPr>
            <w:r w:rsidRPr="009E15E2">
              <w:t>ППП -06.03.20г.,</w:t>
            </w:r>
          </w:p>
          <w:p w:rsidR="00706C68" w:rsidRDefault="00706C68" w:rsidP="00755C9B">
            <w:pPr>
              <w:spacing w:line="160" w:lineRule="exact"/>
            </w:pPr>
            <w:r w:rsidRPr="009E15E2">
              <w:t xml:space="preserve">ППП – 29.04.20г., </w:t>
            </w:r>
          </w:p>
          <w:p w:rsidR="00706C68" w:rsidRDefault="00706C68" w:rsidP="00755C9B">
            <w:pPr>
              <w:spacing w:line="160" w:lineRule="exact"/>
            </w:pPr>
            <w:r w:rsidRPr="009E15E2">
              <w:t xml:space="preserve">ПП – 11.06.2020г., </w:t>
            </w:r>
          </w:p>
          <w:p w:rsidR="00706C68" w:rsidRPr="009E15E2" w:rsidRDefault="00706C68" w:rsidP="00755C9B">
            <w:pPr>
              <w:spacing w:line="160" w:lineRule="exact"/>
            </w:pPr>
            <w:r w:rsidRPr="009E15E2">
              <w:t>ППП – 24.07.2020г -</w:t>
            </w:r>
          </w:p>
          <w:p w:rsidR="00706C68" w:rsidRPr="009E15E2" w:rsidRDefault="00706C68" w:rsidP="00755C9B">
            <w:pPr>
              <w:spacing w:line="160" w:lineRule="exact"/>
            </w:pPr>
            <w:r w:rsidRPr="009E15E2">
              <w:t>ППП-04.09.20г.,</w:t>
            </w:r>
          </w:p>
          <w:p w:rsidR="00706C68" w:rsidRPr="009E15E2" w:rsidRDefault="00706C68" w:rsidP="00755C9B">
            <w:pPr>
              <w:spacing w:line="160" w:lineRule="exact"/>
            </w:pPr>
            <w:r w:rsidRPr="009E15E2">
              <w:t>ППП – 16.10.20г.,</w:t>
            </w:r>
          </w:p>
          <w:p w:rsidR="00706C68" w:rsidRPr="009E15E2" w:rsidRDefault="00706C68" w:rsidP="00755C9B">
            <w:pPr>
              <w:spacing w:line="160" w:lineRule="exact"/>
            </w:pPr>
            <w:r w:rsidRPr="009E15E2">
              <w:t>Аукцион – 04.12.20г.,</w:t>
            </w:r>
          </w:p>
          <w:p w:rsidR="00706C68" w:rsidRPr="009E15E2" w:rsidRDefault="00706C68" w:rsidP="00755C9B">
            <w:pPr>
              <w:spacing w:line="160" w:lineRule="exact"/>
            </w:pPr>
            <w:r w:rsidRPr="009E15E2">
              <w:t>Аукцион – 30.12.20г.</w:t>
            </w:r>
          </w:p>
          <w:p w:rsidR="00706C68" w:rsidRPr="009E15E2" w:rsidRDefault="00706C68" w:rsidP="00755C9B">
            <w:pPr>
              <w:spacing w:line="160" w:lineRule="exact"/>
            </w:pPr>
            <w:r w:rsidRPr="009E15E2">
              <w:t>Аукцион – 12.03.21г.</w:t>
            </w:r>
          </w:p>
          <w:p w:rsidR="00706C68" w:rsidRPr="009E15E2" w:rsidRDefault="00706C68" w:rsidP="00755C9B">
            <w:pPr>
              <w:spacing w:line="160" w:lineRule="exact"/>
            </w:pPr>
            <w:r w:rsidRPr="009E15E2">
              <w:t>Аукцион – 23.04.21г.</w:t>
            </w:r>
          </w:p>
          <w:p w:rsidR="00706C68" w:rsidRPr="009E15E2" w:rsidRDefault="00706C68" w:rsidP="00755C9B">
            <w:pPr>
              <w:spacing w:line="160" w:lineRule="exact"/>
            </w:pPr>
            <w:r w:rsidRPr="009E15E2">
              <w:t>Аукцион – 04.06.21г.</w:t>
            </w:r>
          </w:p>
          <w:p w:rsidR="00706C68" w:rsidRPr="009E15E2" w:rsidRDefault="00706C68" w:rsidP="00755C9B">
            <w:pPr>
              <w:spacing w:line="160" w:lineRule="exact"/>
            </w:pPr>
            <w:r w:rsidRPr="009E15E2">
              <w:t>Аукцион – 30.07.21г.</w:t>
            </w:r>
          </w:p>
          <w:p w:rsidR="00706C68" w:rsidRPr="009E15E2" w:rsidRDefault="00706C68" w:rsidP="00755C9B">
            <w:pPr>
              <w:spacing w:line="160" w:lineRule="exact"/>
            </w:pPr>
            <w:r w:rsidRPr="009E15E2">
              <w:t>Аукцион – 10.09.21г.</w:t>
            </w:r>
          </w:p>
          <w:p w:rsidR="00706C68" w:rsidRPr="009E15E2" w:rsidRDefault="00706C68" w:rsidP="00755C9B">
            <w:pPr>
              <w:spacing w:line="160" w:lineRule="exact"/>
            </w:pPr>
            <w:r w:rsidRPr="009E15E2">
              <w:t>Аукцион</w:t>
            </w:r>
            <w:r>
              <w:t xml:space="preserve"> – 22.10.21г.</w:t>
            </w:r>
          </w:p>
          <w:p w:rsidR="00706C68" w:rsidRPr="009E15E2" w:rsidRDefault="00706C68" w:rsidP="00755C9B">
            <w:pPr>
              <w:spacing w:line="160" w:lineRule="exact"/>
            </w:pPr>
            <w:r w:rsidRPr="009E15E2">
              <w:t>торги признаны несостоявшимися в связи с отсутствием заявок.</w:t>
            </w:r>
          </w:p>
        </w:tc>
      </w:tr>
      <w:tr w:rsidR="00706C68" w:rsidRPr="00B26D20" w:rsidTr="00591BC9">
        <w:trPr>
          <w:cantSplit/>
          <w:trHeight w:val="520"/>
        </w:trPr>
        <w:tc>
          <w:tcPr>
            <w:tcW w:w="567" w:type="dxa"/>
            <w:vAlign w:val="center"/>
          </w:tcPr>
          <w:p w:rsidR="00706C68" w:rsidRPr="009E15E2" w:rsidRDefault="00706C68" w:rsidP="00755C9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22" w:type="dxa"/>
          </w:tcPr>
          <w:p w:rsidR="00706C68" w:rsidRPr="009E15E2" w:rsidRDefault="00706C68" w:rsidP="00755C9B">
            <w:pPr>
              <w:spacing w:line="190" w:lineRule="exact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 xml:space="preserve">Детский сад №4, назначение: нежилое, количество этажей: 2, общая площадь 989,4  </w:t>
            </w:r>
            <w:proofErr w:type="spellStart"/>
            <w:r w:rsidRPr="009E15E2">
              <w:rPr>
                <w:sz w:val="22"/>
                <w:szCs w:val="22"/>
              </w:rPr>
              <w:t>кв</w:t>
            </w:r>
            <w:proofErr w:type="gramStart"/>
            <w:r w:rsidRPr="009E15E2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9E15E2">
              <w:rPr>
                <w:sz w:val="22"/>
                <w:szCs w:val="22"/>
              </w:rPr>
              <w:t xml:space="preserve">, кадастровый номер: 59:37:0620103:174; котельная, назначение: нежилое, количество этажей: 2, общая площадь 120,8  </w:t>
            </w:r>
            <w:proofErr w:type="spellStart"/>
            <w:r w:rsidRPr="009E15E2">
              <w:rPr>
                <w:sz w:val="22"/>
                <w:szCs w:val="22"/>
              </w:rPr>
              <w:t>кв.м</w:t>
            </w:r>
            <w:proofErr w:type="spellEnd"/>
            <w:r w:rsidRPr="009E15E2">
              <w:rPr>
                <w:sz w:val="22"/>
                <w:szCs w:val="22"/>
              </w:rPr>
              <w:t xml:space="preserve">, кадастровый номер: 59:37:0620103:175; земельный участок общей площадью 9305+/-20 </w:t>
            </w:r>
            <w:proofErr w:type="spellStart"/>
            <w:r w:rsidRPr="009E15E2">
              <w:rPr>
                <w:sz w:val="22"/>
                <w:szCs w:val="22"/>
              </w:rPr>
              <w:t>кв.м</w:t>
            </w:r>
            <w:proofErr w:type="spellEnd"/>
            <w:r w:rsidRPr="009E15E2">
              <w:rPr>
                <w:sz w:val="22"/>
                <w:szCs w:val="22"/>
              </w:rPr>
              <w:t xml:space="preserve">, кадастровый номер: 59:37:0620103:68; </w:t>
            </w:r>
            <w:proofErr w:type="gramStart"/>
            <w:r w:rsidRPr="009E15E2">
              <w:rPr>
                <w:sz w:val="22"/>
                <w:szCs w:val="22"/>
              </w:rPr>
              <w:t xml:space="preserve">счетчик газа с корректором; электросчетчик 3-х фазный; водоем противопожарный, по адресу: ул. Солеваров, д.225; сигнализатор стационарный оксида углерода и взрывоопасности СТГ-1-1; Прибор Гранит-16 (пожарная сигнализация); бак расширительный; насос поверхностный </w:t>
            </w:r>
            <w:proofErr w:type="spellStart"/>
            <w:r w:rsidRPr="009E15E2">
              <w:rPr>
                <w:sz w:val="22"/>
                <w:szCs w:val="22"/>
              </w:rPr>
              <w:t>Джамбо</w:t>
            </w:r>
            <w:proofErr w:type="spellEnd"/>
            <w:r w:rsidRPr="009E15E2">
              <w:rPr>
                <w:sz w:val="22"/>
                <w:szCs w:val="22"/>
              </w:rPr>
              <w:t>; веранда, по адресу: ул. Солеваров, д. 225 (4 шт.); насос ТР40-300/2, система безопасности (охрана); система видеонаблюдения и контроля доступа;</w:t>
            </w:r>
            <w:proofErr w:type="gramEnd"/>
            <w:r w:rsidRPr="009E15E2">
              <w:rPr>
                <w:sz w:val="22"/>
                <w:szCs w:val="22"/>
              </w:rPr>
              <w:t xml:space="preserve"> </w:t>
            </w:r>
            <w:proofErr w:type="gramStart"/>
            <w:r w:rsidRPr="009E15E2">
              <w:rPr>
                <w:sz w:val="22"/>
                <w:szCs w:val="22"/>
              </w:rPr>
              <w:t>станция объектная «Стрелец-Мониторинг», адрес объекта: г. Усолье, ул. Солеваров, д. 225 (обременен договором аренды на неопределенный срок)</w:t>
            </w:r>
            <w:proofErr w:type="gramEnd"/>
          </w:p>
        </w:tc>
        <w:tc>
          <w:tcPr>
            <w:tcW w:w="1701" w:type="dxa"/>
            <w:vAlign w:val="center"/>
          </w:tcPr>
          <w:p w:rsidR="00706C68" w:rsidRPr="009E15E2" w:rsidRDefault="00706C68" w:rsidP="00755C9B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>14 000 000,0</w:t>
            </w:r>
          </w:p>
        </w:tc>
        <w:tc>
          <w:tcPr>
            <w:tcW w:w="1417" w:type="dxa"/>
            <w:vAlign w:val="center"/>
          </w:tcPr>
          <w:p w:rsidR="00706C68" w:rsidRPr="009E15E2" w:rsidRDefault="00706C68" w:rsidP="00755C9B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>700 000,0</w:t>
            </w:r>
          </w:p>
        </w:tc>
        <w:tc>
          <w:tcPr>
            <w:tcW w:w="1701" w:type="dxa"/>
            <w:vAlign w:val="center"/>
          </w:tcPr>
          <w:p w:rsidR="00706C68" w:rsidRPr="009E15E2" w:rsidRDefault="00706C68" w:rsidP="00755C9B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>2 800 000,0</w:t>
            </w:r>
          </w:p>
        </w:tc>
        <w:tc>
          <w:tcPr>
            <w:tcW w:w="2127" w:type="dxa"/>
            <w:vAlign w:val="center"/>
          </w:tcPr>
          <w:p w:rsidR="00706C68" w:rsidRPr="009E15E2" w:rsidRDefault="00706C68" w:rsidP="00755C9B">
            <w:pPr>
              <w:spacing w:line="200" w:lineRule="exact"/>
            </w:pPr>
            <w:r w:rsidRPr="009E15E2">
              <w:t>Аукцион – 23.04.21г.</w:t>
            </w:r>
          </w:p>
          <w:p w:rsidR="00706C68" w:rsidRPr="009E15E2" w:rsidRDefault="00706C68" w:rsidP="00755C9B">
            <w:pPr>
              <w:spacing w:line="200" w:lineRule="exact"/>
            </w:pPr>
            <w:r w:rsidRPr="009E15E2">
              <w:t>Аукцион – 04.06.21г.</w:t>
            </w:r>
          </w:p>
          <w:p w:rsidR="00706C68" w:rsidRPr="009E15E2" w:rsidRDefault="00706C68" w:rsidP="00755C9B">
            <w:pPr>
              <w:spacing w:line="200" w:lineRule="exact"/>
            </w:pPr>
            <w:r w:rsidRPr="009E15E2">
              <w:t>Аукцион – 30.07.21г.</w:t>
            </w:r>
          </w:p>
          <w:p w:rsidR="00706C68" w:rsidRPr="009E15E2" w:rsidRDefault="00706C68" w:rsidP="00755C9B">
            <w:pPr>
              <w:spacing w:line="200" w:lineRule="exact"/>
            </w:pPr>
            <w:r w:rsidRPr="009E15E2">
              <w:t>Аукцион – 10.09.21г.</w:t>
            </w:r>
          </w:p>
          <w:p w:rsidR="00706C68" w:rsidRPr="009E15E2" w:rsidRDefault="00706C68" w:rsidP="00755C9B">
            <w:pPr>
              <w:spacing w:line="200" w:lineRule="exact"/>
            </w:pPr>
            <w:r w:rsidRPr="009E15E2">
              <w:t>Аукцион</w:t>
            </w:r>
            <w:r>
              <w:t xml:space="preserve"> – 22.10.21г.</w:t>
            </w:r>
          </w:p>
          <w:p w:rsidR="00706C68" w:rsidRPr="009E15E2" w:rsidRDefault="00706C68" w:rsidP="00755C9B">
            <w:pPr>
              <w:spacing w:line="200" w:lineRule="exact"/>
            </w:pPr>
            <w:r w:rsidRPr="009E15E2">
              <w:t>торги признаны несостоявшимися в связи с отсутствием заявок.</w:t>
            </w:r>
          </w:p>
        </w:tc>
      </w:tr>
      <w:tr w:rsidR="00706C68" w:rsidRPr="00B26D20" w:rsidTr="00591BC9">
        <w:trPr>
          <w:cantSplit/>
          <w:trHeight w:val="520"/>
        </w:trPr>
        <w:tc>
          <w:tcPr>
            <w:tcW w:w="567" w:type="dxa"/>
            <w:vAlign w:val="center"/>
          </w:tcPr>
          <w:p w:rsidR="00706C68" w:rsidRPr="009E15E2" w:rsidRDefault="00706C68" w:rsidP="00755C9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8222" w:type="dxa"/>
          </w:tcPr>
          <w:p w:rsidR="00706C68" w:rsidRPr="009E15E2" w:rsidRDefault="00706C68" w:rsidP="00755C9B">
            <w:pPr>
              <w:spacing w:line="190" w:lineRule="exact"/>
              <w:rPr>
                <w:color w:val="000000"/>
                <w:sz w:val="22"/>
                <w:szCs w:val="22"/>
              </w:rPr>
            </w:pPr>
            <w:proofErr w:type="gramStart"/>
            <w:r w:rsidRPr="009E15E2">
              <w:rPr>
                <w:sz w:val="22"/>
                <w:szCs w:val="22"/>
              </w:rPr>
              <w:t xml:space="preserve">Помещение, назначение: нежилое, подвал №-, общая площадь 187,2 </w:t>
            </w:r>
            <w:proofErr w:type="spellStart"/>
            <w:r w:rsidRPr="009E15E2">
              <w:rPr>
                <w:sz w:val="22"/>
                <w:szCs w:val="22"/>
              </w:rPr>
              <w:t>кв.м</w:t>
            </w:r>
            <w:proofErr w:type="spellEnd"/>
            <w:r w:rsidRPr="009E15E2">
              <w:rPr>
                <w:sz w:val="22"/>
                <w:szCs w:val="22"/>
              </w:rPr>
              <w:t xml:space="preserve">., кадастровый номер: 59:03:0400091:3690, адрес объекта: г. Березники, </w:t>
            </w:r>
            <w:proofErr w:type="spellStart"/>
            <w:r w:rsidRPr="009E15E2">
              <w:rPr>
                <w:sz w:val="22"/>
                <w:szCs w:val="22"/>
              </w:rPr>
              <w:t>пр-кт</w:t>
            </w:r>
            <w:proofErr w:type="spellEnd"/>
            <w:r w:rsidRPr="009E15E2">
              <w:rPr>
                <w:sz w:val="22"/>
                <w:szCs w:val="22"/>
              </w:rPr>
              <w:t xml:space="preserve"> Ленина, д. 41</w:t>
            </w:r>
            <w:proofErr w:type="gramEnd"/>
          </w:p>
        </w:tc>
        <w:tc>
          <w:tcPr>
            <w:tcW w:w="1701" w:type="dxa"/>
            <w:vAlign w:val="center"/>
          </w:tcPr>
          <w:p w:rsidR="00706C68" w:rsidRPr="009E15E2" w:rsidRDefault="00706C68" w:rsidP="00755C9B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>2 400 000,0</w:t>
            </w:r>
          </w:p>
        </w:tc>
        <w:tc>
          <w:tcPr>
            <w:tcW w:w="1417" w:type="dxa"/>
            <w:vAlign w:val="center"/>
          </w:tcPr>
          <w:p w:rsidR="00706C68" w:rsidRPr="009E15E2" w:rsidRDefault="00706C68" w:rsidP="00755C9B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>120 000,0</w:t>
            </w:r>
          </w:p>
        </w:tc>
        <w:tc>
          <w:tcPr>
            <w:tcW w:w="1701" w:type="dxa"/>
            <w:vAlign w:val="center"/>
          </w:tcPr>
          <w:p w:rsidR="00706C68" w:rsidRPr="009E15E2" w:rsidRDefault="00706C68" w:rsidP="00755C9B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>480 000,0</w:t>
            </w:r>
          </w:p>
        </w:tc>
        <w:tc>
          <w:tcPr>
            <w:tcW w:w="2127" w:type="dxa"/>
            <w:vAlign w:val="center"/>
          </w:tcPr>
          <w:p w:rsidR="00706C68" w:rsidRPr="009E15E2" w:rsidRDefault="00706C68" w:rsidP="00755C9B">
            <w:pPr>
              <w:spacing w:line="200" w:lineRule="exact"/>
            </w:pPr>
            <w:r w:rsidRPr="009E15E2">
              <w:t>Аукцион – 10.09.21г.</w:t>
            </w:r>
          </w:p>
          <w:p w:rsidR="00706C68" w:rsidRPr="009E15E2" w:rsidRDefault="00706C68" w:rsidP="00755C9B">
            <w:pPr>
              <w:spacing w:line="200" w:lineRule="exact"/>
            </w:pPr>
            <w:r w:rsidRPr="009E15E2">
              <w:t>Аукцион</w:t>
            </w:r>
            <w:r>
              <w:t xml:space="preserve"> – 22.10.21г.</w:t>
            </w:r>
          </w:p>
          <w:p w:rsidR="00706C68" w:rsidRPr="009E15E2" w:rsidRDefault="00706C68" w:rsidP="00755C9B">
            <w:pPr>
              <w:spacing w:line="200" w:lineRule="exact"/>
            </w:pPr>
            <w:r w:rsidRPr="009E15E2">
              <w:t>торги признаны несостоявшимися в связи с отсутствием заявок.</w:t>
            </w:r>
          </w:p>
        </w:tc>
      </w:tr>
      <w:tr w:rsidR="00706C68" w:rsidRPr="00B26D20" w:rsidTr="00B552CD">
        <w:trPr>
          <w:cantSplit/>
          <w:trHeight w:val="520"/>
        </w:trPr>
        <w:tc>
          <w:tcPr>
            <w:tcW w:w="567" w:type="dxa"/>
            <w:vAlign w:val="center"/>
          </w:tcPr>
          <w:p w:rsidR="00706C68" w:rsidRPr="009E15E2" w:rsidRDefault="00706C68" w:rsidP="00755C9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22" w:type="dxa"/>
          </w:tcPr>
          <w:p w:rsidR="00706C68" w:rsidRPr="009E15E2" w:rsidRDefault="00706C68" w:rsidP="00755C9B">
            <w:pPr>
              <w:tabs>
                <w:tab w:val="left" w:pos="720"/>
              </w:tabs>
              <w:spacing w:line="190" w:lineRule="exact"/>
              <w:rPr>
                <w:sz w:val="22"/>
                <w:szCs w:val="22"/>
              </w:rPr>
            </w:pPr>
            <w:proofErr w:type="gramStart"/>
            <w:r w:rsidRPr="009E15E2">
              <w:rPr>
                <w:sz w:val="22"/>
                <w:szCs w:val="22"/>
              </w:rPr>
              <w:t xml:space="preserve">Кирпичное здание пожарного депо, назначение: нежилое, общая площадь 466,1 </w:t>
            </w:r>
            <w:proofErr w:type="spellStart"/>
            <w:r w:rsidRPr="009E15E2">
              <w:rPr>
                <w:sz w:val="22"/>
                <w:szCs w:val="22"/>
              </w:rPr>
              <w:t>кв.м</w:t>
            </w:r>
            <w:proofErr w:type="spellEnd"/>
            <w:r w:rsidRPr="009E15E2">
              <w:rPr>
                <w:sz w:val="22"/>
                <w:szCs w:val="22"/>
              </w:rPr>
              <w:t xml:space="preserve">., этаж 1, в том числе подземных 0, кадастровый номер: 59:37:0620301:146; земельный участок 4146,7 </w:t>
            </w:r>
            <w:proofErr w:type="spellStart"/>
            <w:r w:rsidRPr="009E15E2">
              <w:rPr>
                <w:sz w:val="22"/>
                <w:szCs w:val="22"/>
              </w:rPr>
              <w:t>кв.м</w:t>
            </w:r>
            <w:proofErr w:type="spellEnd"/>
            <w:r w:rsidRPr="009E15E2">
              <w:rPr>
                <w:sz w:val="22"/>
                <w:szCs w:val="22"/>
              </w:rPr>
              <w:t>., кадастровый номер: 59:37:0620301:35, адрес объекта: г. Усолье, ул. Радищева, д. 12 (объект обременен договором аренды по 31.08.26г.)</w:t>
            </w:r>
            <w:proofErr w:type="gramEnd"/>
          </w:p>
        </w:tc>
        <w:tc>
          <w:tcPr>
            <w:tcW w:w="1701" w:type="dxa"/>
            <w:vAlign w:val="center"/>
          </w:tcPr>
          <w:p w:rsidR="00706C68" w:rsidRPr="009E15E2" w:rsidRDefault="00706C68" w:rsidP="00755C9B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>6 200 000,0</w:t>
            </w:r>
          </w:p>
        </w:tc>
        <w:tc>
          <w:tcPr>
            <w:tcW w:w="1417" w:type="dxa"/>
            <w:vAlign w:val="center"/>
          </w:tcPr>
          <w:p w:rsidR="00706C68" w:rsidRPr="009E15E2" w:rsidRDefault="00706C68" w:rsidP="00755C9B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>310 000,0</w:t>
            </w:r>
          </w:p>
        </w:tc>
        <w:tc>
          <w:tcPr>
            <w:tcW w:w="1701" w:type="dxa"/>
            <w:vAlign w:val="center"/>
          </w:tcPr>
          <w:p w:rsidR="00706C68" w:rsidRPr="009E15E2" w:rsidRDefault="00706C68" w:rsidP="00755C9B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>1 240 000,0</w:t>
            </w:r>
          </w:p>
        </w:tc>
        <w:tc>
          <w:tcPr>
            <w:tcW w:w="2127" w:type="dxa"/>
          </w:tcPr>
          <w:p w:rsidR="00706C68" w:rsidRPr="009E15E2" w:rsidRDefault="00706C68" w:rsidP="00755C9B">
            <w:pPr>
              <w:spacing w:line="200" w:lineRule="exact"/>
            </w:pPr>
            <w:r w:rsidRPr="009E15E2">
              <w:t>Аукцион – 10.09.21г.</w:t>
            </w:r>
          </w:p>
          <w:p w:rsidR="00706C68" w:rsidRPr="009E15E2" w:rsidRDefault="00706C68" w:rsidP="00755C9B">
            <w:pPr>
              <w:spacing w:line="200" w:lineRule="exact"/>
            </w:pPr>
            <w:r w:rsidRPr="009E15E2">
              <w:t>Аукцион</w:t>
            </w:r>
            <w:r>
              <w:t xml:space="preserve"> – 22.10.21г.</w:t>
            </w:r>
          </w:p>
          <w:p w:rsidR="00706C68" w:rsidRPr="009E15E2" w:rsidRDefault="00706C68" w:rsidP="00755C9B">
            <w:pPr>
              <w:spacing w:line="200" w:lineRule="exact"/>
            </w:pPr>
            <w:r w:rsidRPr="009E15E2">
              <w:t>торги признаны несостоявшимися в связи с отсутствием заявок.</w:t>
            </w:r>
          </w:p>
        </w:tc>
      </w:tr>
      <w:tr w:rsidR="00706C68" w:rsidRPr="00B26D20" w:rsidTr="00B552CD">
        <w:trPr>
          <w:cantSplit/>
          <w:trHeight w:val="520"/>
        </w:trPr>
        <w:tc>
          <w:tcPr>
            <w:tcW w:w="567" w:type="dxa"/>
            <w:vAlign w:val="center"/>
          </w:tcPr>
          <w:p w:rsidR="00706C68" w:rsidRPr="009E15E2" w:rsidRDefault="00706C68" w:rsidP="00755C9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222" w:type="dxa"/>
          </w:tcPr>
          <w:p w:rsidR="00706C68" w:rsidRPr="009E15E2" w:rsidRDefault="00706C68" w:rsidP="00755C9B">
            <w:pPr>
              <w:tabs>
                <w:tab w:val="left" w:pos="720"/>
              </w:tabs>
              <w:spacing w:line="190" w:lineRule="exact"/>
              <w:rPr>
                <w:sz w:val="22"/>
                <w:szCs w:val="22"/>
              </w:rPr>
            </w:pPr>
            <w:proofErr w:type="gramStart"/>
            <w:r w:rsidRPr="009E15E2">
              <w:rPr>
                <w:sz w:val="22"/>
                <w:szCs w:val="22"/>
              </w:rPr>
              <w:t xml:space="preserve">Помещение, назначение: нежилое, общей площадью </w:t>
            </w:r>
            <w:r w:rsidRPr="009E15E2">
              <w:rPr>
                <w:bCs/>
                <w:sz w:val="22"/>
                <w:szCs w:val="22"/>
              </w:rPr>
              <w:t>173</w:t>
            </w:r>
            <w:r w:rsidRPr="009E15E2">
              <w:rPr>
                <w:sz w:val="22"/>
                <w:szCs w:val="22"/>
              </w:rPr>
              <w:t xml:space="preserve"> </w:t>
            </w:r>
            <w:proofErr w:type="spellStart"/>
            <w:r w:rsidRPr="009E15E2">
              <w:rPr>
                <w:sz w:val="22"/>
                <w:szCs w:val="22"/>
              </w:rPr>
              <w:t>кв.м</w:t>
            </w:r>
            <w:proofErr w:type="spellEnd"/>
            <w:r w:rsidRPr="009E15E2">
              <w:rPr>
                <w:sz w:val="22"/>
                <w:szCs w:val="22"/>
              </w:rPr>
              <w:t>., этаж № 1, кадастровый номер: 59:03:0300005:1872, адрес объекта: г. Березники, ул. Карла Маркса, 124 (обременен договором аренды на неопределенный срок)</w:t>
            </w:r>
            <w:proofErr w:type="gramEnd"/>
          </w:p>
        </w:tc>
        <w:tc>
          <w:tcPr>
            <w:tcW w:w="1701" w:type="dxa"/>
            <w:vAlign w:val="center"/>
          </w:tcPr>
          <w:p w:rsidR="00706C68" w:rsidRPr="009E15E2" w:rsidRDefault="00706C68" w:rsidP="00755C9B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>1 800 000,0</w:t>
            </w:r>
          </w:p>
        </w:tc>
        <w:tc>
          <w:tcPr>
            <w:tcW w:w="1417" w:type="dxa"/>
            <w:vAlign w:val="center"/>
          </w:tcPr>
          <w:p w:rsidR="00706C68" w:rsidRPr="009E15E2" w:rsidRDefault="00706C68" w:rsidP="00755C9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 </w:t>
            </w:r>
            <w:r w:rsidRPr="009E15E2">
              <w:rPr>
                <w:sz w:val="22"/>
                <w:szCs w:val="22"/>
              </w:rPr>
              <w:t>000,0</w:t>
            </w:r>
          </w:p>
        </w:tc>
        <w:tc>
          <w:tcPr>
            <w:tcW w:w="1701" w:type="dxa"/>
            <w:vAlign w:val="center"/>
          </w:tcPr>
          <w:p w:rsidR="00706C68" w:rsidRPr="009E15E2" w:rsidRDefault="00706C68" w:rsidP="00755C9B">
            <w:pPr>
              <w:spacing w:line="200" w:lineRule="exact"/>
              <w:ind w:firstLine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360 0</w:t>
            </w:r>
            <w:r w:rsidRPr="009E15E2">
              <w:rPr>
                <w:sz w:val="22"/>
                <w:szCs w:val="22"/>
              </w:rPr>
              <w:t>00,0</w:t>
            </w:r>
          </w:p>
        </w:tc>
        <w:tc>
          <w:tcPr>
            <w:tcW w:w="2127" w:type="dxa"/>
          </w:tcPr>
          <w:p w:rsidR="00706C68" w:rsidRPr="009E15E2" w:rsidRDefault="00706C68" w:rsidP="00755C9B">
            <w:pPr>
              <w:spacing w:line="200" w:lineRule="exact"/>
            </w:pPr>
            <w:r w:rsidRPr="009E15E2">
              <w:t>Аукцион – 10.09.21г.</w:t>
            </w:r>
          </w:p>
          <w:p w:rsidR="00706C68" w:rsidRPr="006F6A89" w:rsidRDefault="00706C68" w:rsidP="00755C9B">
            <w:pPr>
              <w:spacing w:line="200" w:lineRule="exact"/>
            </w:pPr>
            <w:r w:rsidRPr="006F6A89">
              <w:t>Аукцион – 22.10.21г.</w:t>
            </w:r>
          </w:p>
          <w:p w:rsidR="00706C68" w:rsidRPr="009E15E2" w:rsidRDefault="00706C68" w:rsidP="00755C9B">
            <w:pPr>
              <w:spacing w:line="200" w:lineRule="exact"/>
            </w:pPr>
            <w:r w:rsidRPr="006F6A89">
              <w:t>торги признаны несостоявшимися в связи с отсутствием заявок.</w:t>
            </w:r>
          </w:p>
        </w:tc>
      </w:tr>
      <w:tr w:rsidR="00706C68" w:rsidRPr="00B26D20" w:rsidTr="00B552CD">
        <w:trPr>
          <w:cantSplit/>
          <w:trHeight w:val="520"/>
        </w:trPr>
        <w:tc>
          <w:tcPr>
            <w:tcW w:w="567" w:type="dxa"/>
            <w:vAlign w:val="center"/>
          </w:tcPr>
          <w:p w:rsidR="00706C68" w:rsidRDefault="00706C68" w:rsidP="00755C9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222" w:type="dxa"/>
          </w:tcPr>
          <w:p w:rsidR="00706C68" w:rsidRPr="00985FC2" w:rsidRDefault="00706C68" w:rsidP="00755C9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713D2">
              <w:rPr>
                <w:rFonts w:hint="eastAsia"/>
                <w:sz w:val="24"/>
                <w:szCs w:val="24"/>
              </w:rPr>
              <w:t>ирпичное</w:t>
            </w:r>
            <w:r w:rsidRPr="00F713D2">
              <w:rPr>
                <w:sz w:val="24"/>
                <w:szCs w:val="24"/>
              </w:rPr>
              <w:t xml:space="preserve"> </w:t>
            </w:r>
            <w:r w:rsidRPr="00F713D2">
              <w:rPr>
                <w:rFonts w:hint="eastAsia"/>
                <w:sz w:val="24"/>
                <w:szCs w:val="24"/>
              </w:rPr>
              <w:t>здание</w:t>
            </w:r>
            <w:r w:rsidRPr="00F713D2">
              <w:rPr>
                <w:sz w:val="24"/>
                <w:szCs w:val="24"/>
              </w:rPr>
              <w:t xml:space="preserve"> </w:t>
            </w:r>
            <w:r w:rsidRPr="00F713D2">
              <w:rPr>
                <w:rFonts w:hint="eastAsia"/>
                <w:sz w:val="24"/>
                <w:szCs w:val="24"/>
              </w:rPr>
              <w:t>детского</w:t>
            </w:r>
            <w:r w:rsidRPr="00F713D2">
              <w:rPr>
                <w:sz w:val="24"/>
                <w:szCs w:val="24"/>
              </w:rPr>
              <w:t xml:space="preserve"> </w:t>
            </w:r>
            <w:r w:rsidRPr="00F713D2">
              <w:rPr>
                <w:rFonts w:hint="eastAsia"/>
                <w:sz w:val="24"/>
                <w:szCs w:val="24"/>
              </w:rPr>
              <w:t>сада</w:t>
            </w:r>
            <w:r w:rsidRPr="00F713D2">
              <w:rPr>
                <w:sz w:val="24"/>
                <w:szCs w:val="24"/>
              </w:rPr>
              <w:t xml:space="preserve"> </w:t>
            </w:r>
            <w:r w:rsidRPr="00F713D2">
              <w:rPr>
                <w:rFonts w:hint="eastAsia"/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F713D2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 xml:space="preserve">, назначение: нежилое, этажей </w:t>
            </w:r>
            <w:r w:rsidRPr="00F713D2">
              <w:rPr>
                <w:sz w:val="24"/>
                <w:szCs w:val="24"/>
              </w:rPr>
              <w:t xml:space="preserve">2, </w:t>
            </w:r>
            <w:r w:rsidRPr="00F713D2">
              <w:rPr>
                <w:rFonts w:hint="eastAsia"/>
                <w:sz w:val="24"/>
                <w:szCs w:val="24"/>
              </w:rPr>
              <w:t>в</w:t>
            </w:r>
            <w:r w:rsidRPr="00F713D2">
              <w:rPr>
                <w:sz w:val="24"/>
                <w:szCs w:val="24"/>
              </w:rPr>
              <w:t xml:space="preserve"> </w:t>
            </w:r>
            <w:r w:rsidRPr="00F713D2">
              <w:rPr>
                <w:rFonts w:hint="eastAsia"/>
                <w:sz w:val="24"/>
                <w:szCs w:val="24"/>
              </w:rPr>
              <w:t>том</w:t>
            </w:r>
            <w:r w:rsidRPr="00F713D2">
              <w:rPr>
                <w:sz w:val="24"/>
                <w:szCs w:val="24"/>
              </w:rPr>
              <w:t xml:space="preserve"> </w:t>
            </w:r>
            <w:r w:rsidRPr="00F713D2">
              <w:rPr>
                <w:rFonts w:hint="eastAsia"/>
                <w:sz w:val="24"/>
                <w:szCs w:val="24"/>
              </w:rPr>
              <w:t>числе</w:t>
            </w:r>
            <w:r w:rsidRPr="00F713D2">
              <w:rPr>
                <w:sz w:val="24"/>
                <w:szCs w:val="24"/>
              </w:rPr>
              <w:t xml:space="preserve"> </w:t>
            </w:r>
            <w:r w:rsidRPr="00F713D2">
              <w:rPr>
                <w:rFonts w:hint="eastAsia"/>
                <w:sz w:val="24"/>
                <w:szCs w:val="24"/>
              </w:rPr>
              <w:t>подземных</w:t>
            </w:r>
            <w:r w:rsidRPr="00F713D2">
              <w:rPr>
                <w:sz w:val="24"/>
                <w:szCs w:val="24"/>
              </w:rPr>
              <w:t xml:space="preserve"> </w:t>
            </w:r>
            <w:r w:rsidRPr="00F713D2">
              <w:rPr>
                <w:rFonts w:hint="eastAsia"/>
                <w:sz w:val="24"/>
                <w:szCs w:val="24"/>
              </w:rPr>
              <w:t>подвал</w:t>
            </w:r>
            <w:r>
              <w:rPr>
                <w:sz w:val="24"/>
                <w:szCs w:val="24"/>
              </w:rPr>
              <w:t xml:space="preserve">, общей площадью </w:t>
            </w:r>
            <w:r w:rsidRPr="00F713D2">
              <w:rPr>
                <w:sz w:val="24"/>
                <w:szCs w:val="24"/>
              </w:rPr>
              <w:t>1294</w:t>
            </w:r>
            <w:r>
              <w:rPr>
                <w:sz w:val="24"/>
                <w:szCs w:val="24"/>
              </w:rPr>
              <w:t>,</w:t>
            </w:r>
            <w:r w:rsidRPr="00F713D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кадастровый номер: </w:t>
            </w:r>
            <w:r w:rsidRPr="00F713D2">
              <w:rPr>
                <w:sz w:val="24"/>
                <w:szCs w:val="24"/>
              </w:rPr>
              <w:t>59:03:0400074:4193</w:t>
            </w:r>
            <w:r>
              <w:rPr>
                <w:sz w:val="24"/>
                <w:szCs w:val="24"/>
              </w:rPr>
              <w:t xml:space="preserve">; </w:t>
            </w:r>
            <w:r w:rsidRPr="00F713D2">
              <w:rPr>
                <w:rFonts w:hint="eastAsia"/>
                <w:sz w:val="24"/>
                <w:szCs w:val="24"/>
              </w:rPr>
              <w:t>кирпичное</w:t>
            </w:r>
            <w:r w:rsidRPr="00F713D2">
              <w:rPr>
                <w:sz w:val="24"/>
                <w:szCs w:val="24"/>
              </w:rPr>
              <w:t xml:space="preserve"> </w:t>
            </w:r>
            <w:r w:rsidRPr="00F713D2">
              <w:rPr>
                <w:rFonts w:hint="eastAsia"/>
                <w:sz w:val="24"/>
                <w:szCs w:val="24"/>
              </w:rPr>
              <w:t>здание</w:t>
            </w:r>
            <w:r w:rsidRPr="00F713D2">
              <w:rPr>
                <w:sz w:val="24"/>
                <w:szCs w:val="24"/>
              </w:rPr>
              <w:t xml:space="preserve"> </w:t>
            </w:r>
            <w:proofErr w:type="spellStart"/>
            <w:r w:rsidRPr="00F713D2">
              <w:rPr>
                <w:rFonts w:hint="eastAsia"/>
                <w:sz w:val="24"/>
                <w:szCs w:val="24"/>
              </w:rPr>
              <w:t>хоз</w:t>
            </w:r>
            <w:r w:rsidRPr="00F713D2">
              <w:rPr>
                <w:sz w:val="24"/>
                <w:szCs w:val="24"/>
              </w:rPr>
              <w:t>.</w:t>
            </w:r>
            <w:r w:rsidRPr="00F713D2">
              <w:rPr>
                <w:rFonts w:hint="eastAsia"/>
                <w:sz w:val="24"/>
                <w:szCs w:val="24"/>
              </w:rPr>
              <w:t>корпуса</w:t>
            </w:r>
            <w:proofErr w:type="spellEnd"/>
            <w:r>
              <w:rPr>
                <w:sz w:val="24"/>
                <w:szCs w:val="24"/>
              </w:rPr>
              <w:t xml:space="preserve">, назначение: нежилое, этажей </w:t>
            </w:r>
            <w:r w:rsidRPr="00F713D2">
              <w:rPr>
                <w:sz w:val="24"/>
                <w:szCs w:val="24"/>
              </w:rPr>
              <w:t xml:space="preserve">1, </w:t>
            </w:r>
            <w:r w:rsidRPr="00F713D2">
              <w:rPr>
                <w:rFonts w:hint="eastAsia"/>
                <w:sz w:val="24"/>
                <w:szCs w:val="24"/>
              </w:rPr>
              <w:t>в</w:t>
            </w:r>
            <w:r w:rsidRPr="00F713D2">
              <w:rPr>
                <w:sz w:val="24"/>
                <w:szCs w:val="24"/>
              </w:rPr>
              <w:t xml:space="preserve"> </w:t>
            </w:r>
            <w:r w:rsidRPr="00F713D2">
              <w:rPr>
                <w:rFonts w:hint="eastAsia"/>
                <w:sz w:val="24"/>
                <w:szCs w:val="24"/>
              </w:rPr>
              <w:t>том</w:t>
            </w:r>
            <w:r w:rsidRPr="00F713D2">
              <w:rPr>
                <w:sz w:val="24"/>
                <w:szCs w:val="24"/>
              </w:rPr>
              <w:t xml:space="preserve"> </w:t>
            </w:r>
            <w:r w:rsidRPr="00F713D2">
              <w:rPr>
                <w:rFonts w:hint="eastAsia"/>
                <w:sz w:val="24"/>
                <w:szCs w:val="24"/>
              </w:rPr>
              <w:t>числе</w:t>
            </w:r>
            <w:r w:rsidRPr="00F713D2">
              <w:rPr>
                <w:sz w:val="24"/>
                <w:szCs w:val="24"/>
              </w:rPr>
              <w:t xml:space="preserve"> </w:t>
            </w:r>
            <w:r w:rsidRPr="00F713D2">
              <w:rPr>
                <w:rFonts w:hint="eastAsia"/>
                <w:sz w:val="24"/>
                <w:szCs w:val="24"/>
              </w:rPr>
              <w:t>подземных</w:t>
            </w:r>
            <w:r w:rsidRPr="00F713D2">
              <w:rPr>
                <w:sz w:val="24"/>
                <w:szCs w:val="24"/>
              </w:rPr>
              <w:t xml:space="preserve"> </w:t>
            </w:r>
            <w:r w:rsidRPr="00F713D2">
              <w:rPr>
                <w:rFonts w:hint="eastAsia"/>
                <w:sz w:val="24"/>
                <w:szCs w:val="24"/>
              </w:rPr>
              <w:t>подвал</w:t>
            </w:r>
            <w:r>
              <w:rPr>
                <w:sz w:val="24"/>
                <w:szCs w:val="24"/>
              </w:rPr>
              <w:t xml:space="preserve">, общей площадью 62,3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, кадастровый номер: </w:t>
            </w:r>
            <w:r w:rsidRPr="00F713D2">
              <w:rPr>
                <w:sz w:val="24"/>
                <w:szCs w:val="24"/>
              </w:rPr>
              <w:t>59:03:0400074:4253</w:t>
            </w:r>
            <w:r>
              <w:rPr>
                <w:sz w:val="24"/>
                <w:szCs w:val="24"/>
              </w:rPr>
              <w:t xml:space="preserve">; земельный участок общей </w:t>
            </w:r>
            <w:r w:rsidRPr="00F713D2">
              <w:rPr>
                <w:sz w:val="24"/>
                <w:szCs w:val="24"/>
              </w:rPr>
              <w:t xml:space="preserve">площадью </w:t>
            </w:r>
            <w:r w:rsidRPr="00F713D2">
              <w:rPr>
                <w:bCs/>
                <w:sz w:val="24"/>
                <w:szCs w:val="24"/>
              </w:rPr>
              <w:t xml:space="preserve">7379 </w:t>
            </w:r>
            <w:proofErr w:type="spellStart"/>
            <w:r w:rsidRPr="00F713D2">
              <w:rPr>
                <w:bCs/>
                <w:sz w:val="24"/>
                <w:szCs w:val="24"/>
              </w:rPr>
              <w:t>кв</w:t>
            </w:r>
            <w:proofErr w:type="gramStart"/>
            <w:r w:rsidRPr="00F713D2">
              <w:rPr>
                <w:bCs/>
                <w:sz w:val="24"/>
                <w:szCs w:val="24"/>
              </w:rPr>
              <w:t>.м</w:t>
            </w:r>
            <w:proofErr w:type="spellEnd"/>
            <w:proofErr w:type="gramEnd"/>
            <w:r w:rsidRPr="00F713D2">
              <w:rPr>
                <w:bCs/>
                <w:sz w:val="24"/>
                <w:szCs w:val="24"/>
              </w:rPr>
              <w:t>, кадастровый номер: 59:03:0400074:29</w:t>
            </w:r>
            <w:r>
              <w:rPr>
                <w:bCs/>
                <w:sz w:val="24"/>
                <w:szCs w:val="24"/>
              </w:rPr>
              <w:t>; с</w:t>
            </w:r>
            <w:r w:rsidRPr="00EE0A92">
              <w:rPr>
                <w:bCs/>
                <w:sz w:val="24"/>
                <w:szCs w:val="24"/>
              </w:rPr>
              <w:t xml:space="preserve">истема </w:t>
            </w:r>
            <w:r>
              <w:rPr>
                <w:bCs/>
                <w:sz w:val="24"/>
                <w:szCs w:val="24"/>
              </w:rPr>
              <w:t>в</w:t>
            </w:r>
            <w:r w:rsidRPr="00EE0A92">
              <w:rPr>
                <w:bCs/>
                <w:sz w:val="24"/>
                <w:szCs w:val="24"/>
              </w:rPr>
              <w:t xml:space="preserve">идеонаблюдения; </w:t>
            </w:r>
            <w:r>
              <w:rPr>
                <w:bCs/>
                <w:sz w:val="24"/>
                <w:szCs w:val="24"/>
              </w:rPr>
              <w:t>в</w:t>
            </w:r>
            <w:r w:rsidRPr="00EE0A92">
              <w:rPr>
                <w:bCs/>
                <w:sz w:val="24"/>
                <w:szCs w:val="24"/>
              </w:rPr>
              <w:t xml:space="preserve">еранда кирпичная 1 стороння (4 шт.); </w:t>
            </w:r>
            <w:r>
              <w:rPr>
                <w:bCs/>
                <w:sz w:val="24"/>
                <w:szCs w:val="24"/>
              </w:rPr>
              <w:t>веранда кирпичная 2 сторонняя; з</w:t>
            </w:r>
            <w:r w:rsidRPr="00EE0A92">
              <w:rPr>
                <w:bCs/>
                <w:sz w:val="24"/>
                <w:szCs w:val="24"/>
              </w:rPr>
              <w:t xml:space="preserve">абор металлический; </w:t>
            </w:r>
            <w:r>
              <w:rPr>
                <w:bCs/>
                <w:sz w:val="24"/>
                <w:szCs w:val="24"/>
              </w:rPr>
              <w:t>к</w:t>
            </w:r>
            <w:r w:rsidRPr="00EE0A92">
              <w:rPr>
                <w:bCs/>
                <w:sz w:val="24"/>
                <w:szCs w:val="24"/>
              </w:rPr>
              <w:t xml:space="preserve">онтейнерная площадка; </w:t>
            </w:r>
            <w:r>
              <w:rPr>
                <w:bCs/>
                <w:sz w:val="24"/>
                <w:szCs w:val="24"/>
              </w:rPr>
              <w:t>о</w:t>
            </w:r>
            <w:r w:rsidRPr="00EE0A92">
              <w:rPr>
                <w:bCs/>
                <w:sz w:val="24"/>
                <w:szCs w:val="24"/>
              </w:rPr>
              <w:t xml:space="preserve">хранная сигнализация в сборе; </w:t>
            </w:r>
            <w:r>
              <w:rPr>
                <w:bCs/>
                <w:sz w:val="24"/>
                <w:szCs w:val="24"/>
              </w:rPr>
              <w:t>с</w:t>
            </w:r>
            <w:r w:rsidRPr="00EE0A92">
              <w:rPr>
                <w:bCs/>
                <w:sz w:val="24"/>
                <w:szCs w:val="24"/>
              </w:rPr>
              <w:t xml:space="preserve">ети наружного освещения, протяженностью 418,6 м.; </w:t>
            </w:r>
            <w:r>
              <w:rPr>
                <w:bCs/>
                <w:sz w:val="24"/>
                <w:szCs w:val="24"/>
              </w:rPr>
              <w:t>пожарная сигнализация «</w:t>
            </w:r>
            <w:r w:rsidRPr="00EE0A92">
              <w:rPr>
                <w:bCs/>
                <w:sz w:val="24"/>
                <w:szCs w:val="24"/>
              </w:rPr>
              <w:t>Стрелец-Мониторинг</w:t>
            </w:r>
            <w:r>
              <w:rPr>
                <w:bCs/>
                <w:sz w:val="24"/>
                <w:szCs w:val="24"/>
              </w:rPr>
              <w:t>»  корп.№2; домофон; с</w:t>
            </w:r>
            <w:r w:rsidRPr="00EE0A92">
              <w:rPr>
                <w:bCs/>
                <w:sz w:val="24"/>
                <w:szCs w:val="24"/>
              </w:rPr>
              <w:t xml:space="preserve">истема учета энергоресурсов и воды автоматизированная; </w:t>
            </w:r>
            <w:proofErr w:type="gramStart"/>
            <w:r>
              <w:rPr>
                <w:bCs/>
                <w:sz w:val="24"/>
                <w:szCs w:val="24"/>
              </w:rPr>
              <w:t>ш</w:t>
            </w:r>
            <w:r w:rsidRPr="00EE0A92">
              <w:rPr>
                <w:bCs/>
                <w:sz w:val="24"/>
                <w:szCs w:val="24"/>
              </w:rPr>
              <w:t>каф пожарный (8 шт.)</w:t>
            </w:r>
            <w:r>
              <w:rPr>
                <w:bCs/>
                <w:sz w:val="24"/>
                <w:szCs w:val="24"/>
              </w:rPr>
              <w:t xml:space="preserve">; счетчик воды до 90гр СКБ-32 муфт.; вентилятор производственный; счетчик эл. в пищеблоке; теплосчетчик ДУ 32, адрес объекта: </w:t>
            </w:r>
            <w:r w:rsidRPr="00F713D2">
              <w:rPr>
                <w:rFonts w:hint="eastAsia"/>
                <w:sz w:val="24"/>
                <w:szCs w:val="24"/>
              </w:rPr>
              <w:t>г</w:t>
            </w:r>
            <w:r w:rsidRPr="00F713D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713D2">
              <w:rPr>
                <w:rFonts w:hint="eastAsia"/>
                <w:sz w:val="24"/>
                <w:szCs w:val="24"/>
              </w:rPr>
              <w:t>Березники</w:t>
            </w:r>
            <w:r w:rsidRPr="00F713D2">
              <w:rPr>
                <w:sz w:val="24"/>
                <w:szCs w:val="24"/>
              </w:rPr>
              <w:t xml:space="preserve">, </w:t>
            </w:r>
            <w:r w:rsidRPr="00F713D2">
              <w:rPr>
                <w:rFonts w:hint="eastAsia"/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F713D2">
              <w:rPr>
                <w:sz w:val="24"/>
                <w:szCs w:val="24"/>
              </w:rPr>
              <w:t xml:space="preserve"> </w:t>
            </w:r>
            <w:r w:rsidRPr="00F713D2">
              <w:rPr>
                <w:rFonts w:hint="eastAsia"/>
                <w:sz w:val="24"/>
                <w:szCs w:val="24"/>
              </w:rPr>
              <w:t>Свердлова</w:t>
            </w:r>
            <w:r w:rsidRPr="00F713D2">
              <w:rPr>
                <w:sz w:val="24"/>
                <w:szCs w:val="24"/>
              </w:rPr>
              <w:t xml:space="preserve">, </w:t>
            </w:r>
            <w:r w:rsidRPr="00F713D2">
              <w:rPr>
                <w:rFonts w:hint="eastAsia"/>
                <w:sz w:val="24"/>
                <w:szCs w:val="24"/>
              </w:rPr>
              <w:t>д</w:t>
            </w:r>
            <w:r w:rsidRPr="00F713D2">
              <w:rPr>
                <w:sz w:val="24"/>
                <w:szCs w:val="24"/>
              </w:rPr>
              <w:t>.108</w:t>
            </w:r>
            <w:r w:rsidRPr="00F713D2">
              <w:rPr>
                <w:rFonts w:hint="eastAsia"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01" w:type="dxa"/>
            <w:vAlign w:val="center"/>
          </w:tcPr>
          <w:p w:rsidR="00706C68" w:rsidRPr="009E15E2" w:rsidRDefault="00706C68" w:rsidP="00706C68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18 000 000,0</w:t>
            </w:r>
          </w:p>
        </w:tc>
        <w:tc>
          <w:tcPr>
            <w:tcW w:w="1417" w:type="dxa"/>
            <w:vAlign w:val="center"/>
          </w:tcPr>
          <w:p w:rsidR="00706C68" w:rsidRDefault="00706C68" w:rsidP="00755C9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900 000,0</w:t>
            </w:r>
          </w:p>
        </w:tc>
        <w:tc>
          <w:tcPr>
            <w:tcW w:w="1701" w:type="dxa"/>
            <w:vAlign w:val="center"/>
          </w:tcPr>
          <w:p w:rsidR="00706C68" w:rsidRDefault="00706C68" w:rsidP="00706C68">
            <w:pPr>
              <w:spacing w:line="200" w:lineRule="exact"/>
              <w:ind w:firstLine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3 600 000,0</w:t>
            </w:r>
          </w:p>
        </w:tc>
        <w:tc>
          <w:tcPr>
            <w:tcW w:w="2127" w:type="dxa"/>
          </w:tcPr>
          <w:p w:rsidR="00706C68" w:rsidRPr="009E15E2" w:rsidRDefault="00706C68" w:rsidP="00755C9B">
            <w:pPr>
              <w:spacing w:line="200" w:lineRule="exact"/>
            </w:pPr>
            <w:r>
              <w:t>Ранее торги не проводились</w:t>
            </w:r>
          </w:p>
        </w:tc>
      </w:tr>
      <w:tr w:rsidR="00706C68" w:rsidRPr="00B26D20" w:rsidTr="00591BC9">
        <w:trPr>
          <w:cantSplit/>
          <w:trHeight w:val="520"/>
        </w:trPr>
        <w:tc>
          <w:tcPr>
            <w:tcW w:w="567" w:type="dxa"/>
            <w:vAlign w:val="center"/>
          </w:tcPr>
          <w:p w:rsidR="00706C68" w:rsidRDefault="00706C68" w:rsidP="00755C9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222" w:type="dxa"/>
          </w:tcPr>
          <w:p w:rsidR="00706C68" w:rsidRPr="00985FC2" w:rsidRDefault="00706C68" w:rsidP="00755C9B">
            <w:pPr>
              <w:spacing w:line="240" w:lineRule="exact"/>
              <w:rPr>
                <w:sz w:val="24"/>
                <w:szCs w:val="24"/>
              </w:rPr>
            </w:pPr>
            <w:r w:rsidRPr="00985FC2">
              <w:rPr>
                <w:sz w:val="24"/>
                <w:szCs w:val="24"/>
              </w:rPr>
              <w:t xml:space="preserve">Здание гаража, назначение: нежилое, этаж 1, в том числе подземных 0, общая площадь 39,4 </w:t>
            </w:r>
            <w:proofErr w:type="spellStart"/>
            <w:r w:rsidRPr="00985FC2">
              <w:rPr>
                <w:sz w:val="24"/>
                <w:szCs w:val="24"/>
              </w:rPr>
              <w:t>кв</w:t>
            </w:r>
            <w:proofErr w:type="gramStart"/>
            <w:r w:rsidRPr="00985FC2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985FC2">
              <w:rPr>
                <w:sz w:val="24"/>
                <w:szCs w:val="24"/>
              </w:rPr>
              <w:t xml:space="preserve">, кадастровый номер: 59:37:0620203:133 с земельным участком общей площадью 73+/-2.99 </w:t>
            </w:r>
            <w:proofErr w:type="spellStart"/>
            <w:r w:rsidRPr="00985FC2">
              <w:rPr>
                <w:sz w:val="24"/>
                <w:szCs w:val="24"/>
              </w:rPr>
              <w:t>кв.м</w:t>
            </w:r>
            <w:proofErr w:type="spellEnd"/>
            <w:r w:rsidRPr="00985FC2">
              <w:rPr>
                <w:sz w:val="24"/>
                <w:szCs w:val="24"/>
              </w:rPr>
              <w:t>, кадастровый номер: 59:37:0620203:85</w:t>
            </w:r>
            <w:r>
              <w:rPr>
                <w:sz w:val="24"/>
                <w:szCs w:val="24"/>
              </w:rPr>
              <w:t>, адрес объекта: г</w:t>
            </w:r>
            <w:r w:rsidRPr="00985FC2">
              <w:rPr>
                <w:sz w:val="24"/>
                <w:szCs w:val="24"/>
              </w:rPr>
              <w:t>. Усолье, ул. Луначарского, д. 2/2.</w:t>
            </w:r>
          </w:p>
        </w:tc>
        <w:tc>
          <w:tcPr>
            <w:tcW w:w="1701" w:type="dxa"/>
            <w:vAlign w:val="center"/>
          </w:tcPr>
          <w:p w:rsidR="00706C68" w:rsidRPr="009E15E2" w:rsidRDefault="00706C68" w:rsidP="00755C9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110 000,0</w:t>
            </w:r>
          </w:p>
        </w:tc>
        <w:tc>
          <w:tcPr>
            <w:tcW w:w="1417" w:type="dxa"/>
            <w:vAlign w:val="center"/>
          </w:tcPr>
          <w:p w:rsidR="00706C68" w:rsidRDefault="00706C68" w:rsidP="00755C9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5 500,0</w:t>
            </w:r>
          </w:p>
        </w:tc>
        <w:tc>
          <w:tcPr>
            <w:tcW w:w="1701" w:type="dxa"/>
            <w:vAlign w:val="center"/>
          </w:tcPr>
          <w:p w:rsidR="00706C68" w:rsidRDefault="00706C68" w:rsidP="00755C9B">
            <w:pPr>
              <w:spacing w:line="200" w:lineRule="exact"/>
              <w:ind w:firstLine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22 000,0</w:t>
            </w:r>
          </w:p>
        </w:tc>
        <w:tc>
          <w:tcPr>
            <w:tcW w:w="2127" w:type="dxa"/>
          </w:tcPr>
          <w:p w:rsidR="00706C68" w:rsidRPr="009E15E2" w:rsidRDefault="00706C68" w:rsidP="00755C9B">
            <w:pPr>
              <w:spacing w:line="200" w:lineRule="exact"/>
            </w:pPr>
            <w:r>
              <w:t>Ранее торги не проводились</w:t>
            </w:r>
          </w:p>
        </w:tc>
      </w:tr>
    </w:tbl>
    <w:p w:rsidR="00591BC9" w:rsidRDefault="00591BC9" w:rsidP="00591BC9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p w:rsidR="00306920" w:rsidRPr="00306920" w:rsidRDefault="00306920" w:rsidP="00850750">
      <w:pPr>
        <w:pStyle w:val="af1"/>
        <w:widowControl w:val="0"/>
        <w:numPr>
          <w:ilvl w:val="0"/>
          <w:numId w:val="14"/>
        </w:numPr>
        <w:spacing w:line="300" w:lineRule="exact"/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  <w:r w:rsidRPr="00306920">
        <w:rPr>
          <w:rFonts w:eastAsia="Courier New"/>
          <w:b/>
          <w:sz w:val="24"/>
          <w:szCs w:val="24"/>
          <w:lang w:bidi="ru-RU"/>
        </w:rPr>
        <w:t>Сроки, время подачи заявок, проведения аукциона,  подведения итогов аукциона.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и время начала приема заявок на участия в аукционе –</w:t>
      </w:r>
      <w:r w:rsidR="004B61B1">
        <w:rPr>
          <w:rFonts w:eastAsia="Courier New"/>
          <w:sz w:val="24"/>
          <w:szCs w:val="24"/>
          <w:lang w:bidi="ru-RU"/>
        </w:rPr>
        <w:t xml:space="preserve"> </w:t>
      </w:r>
      <w:r w:rsidR="009D6B1E">
        <w:rPr>
          <w:rFonts w:eastAsia="Courier New"/>
          <w:sz w:val="24"/>
          <w:szCs w:val="24"/>
          <w:lang w:bidi="ru-RU"/>
        </w:rPr>
        <w:t>01.11</w:t>
      </w:r>
      <w:r w:rsidR="0099300A">
        <w:rPr>
          <w:rFonts w:eastAsia="Courier New"/>
          <w:sz w:val="24"/>
          <w:szCs w:val="24"/>
          <w:lang w:bidi="ru-RU"/>
        </w:rPr>
        <w:t>.202</w:t>
      </w:r>
      <w:r w:rsidR="0011626D">
        <w:rPr>
          <w:rFonts w:eastAsia="Courier New"/>
          <w:sz w:val="24"/>
          <w:szCs w:val="24"/>
          <w:lang w:bidi="ru-RU"/>
        </w:rPr>
        <w:t>1</w:t>
      </w:r>
      <w:r w:rsidR="0099300A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sz w:val="24"/>
          <w:szCs w:val="24"/>
          <w:lang w:bidi="ru-RU"/>
        </w:rPr>
        <w:t xml:space="preserve">в 9:00 по местному времени (7:00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окончания приема заявок на участия в аукционе – </w:t>
      </w:r>
      <w:r w:rsidR="009D6B1E">
        <w:rPr>
          <w:rFonts w:eastAsia="Courier New"/>
          <w:sz w:val="24"/>
          <w:szCs w:val="24"/>
          <w:lang w:bidi="ru-RU"/>
        </w:rPr>
        <w:t>26.11</w:t>
      </w:r>
      <w:r w:rsidR="004B61B1">
        <w:rPr>
          <w:rFonts w:eastAsia="Courier New"/>
          <w:sz w:val="24"/>
          <w:szCs w:val="24"/>
          <w:lang w:bidi="ru-RU"/>
        </w:rPr>
        <w:t>.</w:t>
      </w:r>
      <w:r w:rsidR="006066F3">
        <w:rPr>
          <w:rFonts w:eastAsia="Courier New"/>
          <w:sz w:val="24"/>
          <w:szCs w:val="24"/>
          <w:lang w:bidi="ru-RU"/>
        </w:rPr>
        <w:t>202</w:t>
      </w:r>
      <w:r w:rsidR="008C2C6A">
        <w:rPr>
          <w:rFonts w:eastAsia="Courier New"/>
          <w:sz w:val="24"/>
          <w:szCs w:val="24"/>
          <w:lang w:bidi="ru-RU"/>
        </w:rPr>
        <w:t>1</w:t>
      </w:r>
      <w:r>
        <w:rPr>
          <w:rFonts w:eastAsia="Courier New"/>
          <w:sz w:val="24"/>
          <w:szCs w:val="24"/>
          <w:lang w:bidi="ru-RU"/>
        </w:rPr>
        <w:t xml:space="preserve"> в 1</w:t>
      </w:r>
      <w:r w:rsidR="00067E79">
        <w:rPr>
          <w:rFonts w:eastAsia="Courier New"/>
          <w:sz w:val="24"/>
          <w:szCs w:val="24"/>
          <w:lang w:bidi="ru-RU"/>
        </w:rPr>
        <w:t>8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>0 по местному времени (1</w:t>
      </w:r>
      <w:r w:rsidR="00067E79">
        <w:rPr>
          <w:rFonts w:eastAsia="Courier New"/>
          <w:sz w:val="24"/>
          <w:szCs w:val="24"/>
          <w:lang w:bidi="ru-RU"/>
        </w:rPr>
        <w:t>6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 xml:space="preserve">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определения участников аукциона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="00ED4EB4">
        <w:rPr>
          <w:rFonts w:eastAsia="Courier New"/>
          <w:sz w:val="24"/>
          <w:szCs w:val="24"/>
          <w:lang w:bidi="ru-RU"/>
        </w:rPr>
        <w:t>–</w:t>
      </w:r>
      <w:r w:rsidR="008C2C6A">
        <w:rPr>
          <w:rFonts w:eastAsia="Courier New"/>
          <w:sz w:val="24"/>
          <w:szCs w:val="24"/>
          <w:lang w:bidi="ru-RU"/>
        </w:rPr>
        <w:t xml:space="preserve"> </w:t>
      </w:r>
      <w:r w:rsidR="006516B0">
        <w:rPr>
          <w:rFonts w:eastAsia="Courier New"/>
          <w:sz w:val="24"/>
          <w:szCs w:val="24"/>
          <w:lang w:bidi="ru-RU"/>
        </w:rPr>
        <w:t>01.12.</w:t>
      </w:r>
      <w:r>
        <w:rPr>
          <w:rFonts w:eastAsia="Courier New"/>
          <w:sz w:val="24"/>
          <w:szCs w:val="24"/>
          <w:lang w:bidi="ru-RU"/>
        </w:rPr>
        <w:t>20</w:t>
      </w:r>
      <w:r w:rsidR="00F32F0B">
        <w:rPr>
          <w:rFonts w:eastAsia="Courier New"/>
          <w:sz w:val="24"/>
          <w:szCs w:val="24"/>
          <w:lang w:bidi="ru-RU"/>
        </w:rPr>
        <w:t>2</w:t>
      </w:r>
      <w:r w:rsidR="008C2C6A">
        <w:rPr>
          <w:rFonts w:eastAsia="Courier New"/>
          <w:sz w:val="24"/>
          <w:szCs w:val="24"/>
          <w:lang w:bidi="ru-RU"/>
        </w:rPr>
        <w:t>1</w:t>
      </w:r>
      <w:r>
        <w:rPr>
          <w:rFonts w:eastAsia="Courier New"/>
          <w:sz w:val="24"/>
          <w:szCs w:val="24"/>
          <w:lang w:bidi="ru-RU"/>
        </w:rPr>
        <w:t>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Pr="006066F3">
        <w:rPr>
          <w:rFonts w:eastAsia="Courier New"/>
          <w:b/>
          <w:sz w:val="24"/>
          <w:szCs w:val="24"/>
          <w:lang w:bidi="ru-RU"/>
        </w:rPr>
        <w:t xml:space="preserve">– </w:t>
      </w:r>
      <w:r w:rsidR="006516B0">
        <w:rPr>
          <w:rFonts w:eastAsia="Courier New"/>
          <w:sz w:val="24"/>
          <w:szCs w:val="24"/>
          <w:lang w:bidi="ru-RU"/>
        </w:rPr>
        <w:t>03.12</w:t>
      </w:r>
      <w:r w:rsidR="006066F3" w:rsidRPr="006066F3">
        <w:rPr>
          <w:rFonts w:eastAsia="Courier New"/>
          <w:sz w:val="24"/>
          <w:szCs w:val="24"/>
          <w:lang w:bidi="ru-RU"/>
        </w:rPr>
        <w:t>.202</w:t>
      </w:r>
      <w:r w:rsidR="008C2C6A">
        <w:rPr>
          <w:rFonts w:eastAsia="Courier New"/>
          <w:sz w:val="24"/>
          <w:szCs w:val="24"/>
          <w:lang w:bidi="ru-RU"/>
        </w:rPr>
        <w:t>1</w:t>
      </w:r>
      <w:r w:rsidRPr="006066F3">
        <w:rPr>
          <w:rFonts w:eastAsia="Courier New"/>
          <w:sz w:val="24"/>
          <w:szCs w:val="24"/>
          <w:lang w:bidi="ru-RU"/>
        </w:rPr>
        <w:t xml:space="preserve"> в </w:t>
      </w:r>
      <w:r w:rsidR="00056C0A">
        <w:rPr>
          <w:rFonts w:eastAsia="Courier New"/>
          <w:sz w:val="24"/>
          <w:szCs w:val="24"/>
          <w:lang w:bidi="ru-RU"/>
        </w:rPr>
        <w:t>09</w:t>
      </w:r>
      <w:r w:rsidRPr="006066F3">
        <w:rPr>
          <w:rFonts w:eastAsia="Courier New"/>
          <w:sz w:val="24"/>
          <w:szCs w:val="24"/>
          <w:lang w:bidi="ru-RU"/>
        </w:rPr>
        <w:t>:00</w:t>
      </w:r>
      <w:r>
        <w:rPr>
          <w:rFonts w:eastAsia="Courier New"/>
          <w:sz w:val="24"/>
          <w:szCs w:val="24"/>
          <w:lang w:bidi="ru-RU"/>
        </w:rPr>
        <w:t xml:space="preserve"> по местному времени (0</w:t>
      </w:r>
      <w:r w:rsidR="00056C0A">
        <w:rPr>
          <w:rFonts w:eastAsia="Courier New"/>
          <w:sz w:val="24"/>
          <w:szCs w:val="24"/>
          <w:lang w:bidi="ru-RU"/>
        </w:rPr>
        <w:t>7</w:t>
      </w:r>
      <w:r>
        <w:rPr>
          <w:rFonts w:eastAsia="Courier New"/>
          <w:sz w:val="24"/>
          <w:szCs w:val="24"/>
          <w:lang w:bidi="ru-RU"/>
        </w:rPr>
        <w:t xml:space="preserve">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b/>
          <w:sz w:val="24"/>
          <w:szCs w:val="24"/>
        </w:rPr>
        <w:t>Место проведения аукциона:</w:t>
      </w:r>
      <w:r>
        <w:rPr>
          <w:sz w:val="24"/>
          <w:szCs w:val="24"/>
        </w:rPr>
        <w:t xml:space="preserve"> электронная площадка – ун</w:t>
      </w:r>
      <w:r w:rsidR="00AA5073">
        <w:rPr>
          <w:sz w:val="24"/>
          <w:szCs w:val="24"/>
        </w:rPr>
        <w:t xml:space="preserve">иверсальная торговая платформа </w:t>
      </w:r>
      <w:r>
        <w:rPr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Default="00306920" w:rsidP="00517110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rFonts w:eastAsiaTheme="minorHAnsi" w:cstheme="minorBidi"/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lastRenderedPageBreak/>
        <w:t>Срок подведения итогов аукциона</w:t>
      </w:r>
      <w:r>
        <w:rPr>
          <w:rFonts w:eastAsia="Courier New"/>
          <w:sz w:val="24"/>
          <w:szCs w:val="24"/>
          <w:lang w:bidi="ru-RU"/>
        </w:rPr>
        <w:t xml:space="preserve"> - </w:t>
      </w: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Порядок регистрации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Для обеспечения доступа к участию в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sz w:val="24"/>
          <w:szCs w:val="24"/>
        </w:rPr>
        <w:t>http://utp.sberbank-ast.ru/AP/Notice/1027/Instructions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067E79" w:rsidRDefault="00067E79" w:rsidP="00872E0D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c </w:t>
      </w:r>
      <w:r w:rsidR="007C0D9C" w:rsidRPr="007C5AAA">
        <w:rPr>
          <w:rFonts w:eastAsiaTheme="majorEastAsia"/>
          <w:bCs/>
          <w:sz w:val="24"/>
          <w:szCs w:val="24"/>
          <w:lang w:bidi="ru-RU"/>
        </w:rPr>
        <w:t xml:space="preserve">9.00 часов </w:t>
      </w:r>
      <w:r w:rsidR="006516B0">
        <w:rPr>
          <w:rFonts w:eastAsiaTheme="majorEastAsia"/>
          <w:bCs/>
          <w:sz w:val="24"/>
          <w:szCs w:val="24"/>
          <w:lang w:bidi="ru-RU"/>
        </w:rPr>
        <w:t>01.11</w:t>
      </w:r>
      <w:r w:rsidR="007C5AAA" w:rsidRPr="007C5AAA">
        <w:rPr>
          <w:rFonts w:eastAsiaTheme="majorEastAsia"/>
          <w:bCs/>
          <w:sz w:val="24"/>
          <w:szCs w:val="24"/>
          <w:lang w:bidi="ru-RU"/>
        </w:rPr>
        <w:t>.202</w:t>
      </w:r>
      <w:r w:rsidR="00872E0D">
        <w:rPr>
          <w:rFonts w:eastAsiaTheme="majorEastAsia"/>
          <w:bCs/>
          <w:sz w:val="24"/>
          <w:szCs w:val="24"/>
          <w:lang w:bidi="ru-RU"/>
        </w:rPr>
        <w:t>1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7C0D9C" w:rsidRPr="007C5AAA">
        <w:rPr>
          <w:rFonts w:eastAsiaTheme="majorEastAsia"/>
          <w:bCs/>
          <w:sz w:val="24"/>
          <w:szCs w:val="24"/>
          <w:lang w:bidi="ru-RU"/>
        </w:rPr>
        <w:t>до 18.00 часов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516B0">
        <w:rPr>
          <w:rFonts w:eastAsiaTheme="majorEastAsia"/>
          <w:bCs/>
          <w:sz w:val="24"/>
          <w:szCs w:val="24"/>
          <w:lang w:bidi="ru-RU"/>
        </w:rPr>
        <w:t>26.11</w:t>
      </w:r>
      <w:r w:rsidRPr="007C5AAA">
        <w:rPr>
          <w:rFonts w:eastAsiaTheme="majorEastAsia"/>
          <w:bCs/>
          <w:sz w:val="24"/>
          <w:szCs w:val="24"/>
          <w:lang w:bidi="ru-RU"/>
        </w:rPr>
        <w:t>.20</w:t>
      </w:r>
      <w:r w:rsidR="00F32F0B" w:rsidRPr="007C5AAA">
        <w:rPr>
          <w:rFonts w:eastAsiaTheme="majorEastAsia"/>
          <w:bCs/>
          <w:sz w:val="24"/>
          <w:szCs w:val="24"/>
          <w:lang w:bidi="ru-RU"/>
        </w:rPr>
        <w:t>2</w:t>
      </w:r>
      <w:r w:rsidR="00705362">
        <w:rPr>
          <w:rFonts w:eastAsiaTheme="majorEastAsia"/>
          <w:bCs/>
          <w:sz w:val="24"/>
          <w:szCs w:val="24"/>
          <w:lang w:bidi="ru-RU"/>
        </w:rPr>
        <w:t>1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>
        <w:rPr>
          <w:rFonts w:eastAsiaTheme="majorEastAsia"/>
          <w:bCs/>
          <w:sz w:val="24"/>
          <w:szCs w:val="24"/>
          <w:lang w:bidi="ru-RU"/>
        </w:rPr>
        <w:t xml:space="preserve">(9:00 -18:00 </w:t>
      </w:r>
      <w:r>
        <w:rPr>
          <w:rFonts w:eastAsiaTheme="majorEastAsia"/>
          <w:bCs/>
          <w:sz w:val="24"/>
          <w:szCs w:val="24"/>
          <w:lang w:bidi="ru-RU"/>
        </w:rPr>
        <w:t>по местному времени</w:t>
      </w:r>
      <w:r w:rsidR="006768E4">
        <w:rPr>
          <w:rFonts w:eastAsiaTheme="majorEastAsia"/>
          <w:bCs/>
          <w:sz w:val="24"/>
          <w:szCs w:val="24"/>
          <w:lang w:bidi="ru-RU"/>
        </w:rPr>
        <w:t>;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>
        <w:rPr>
          <w:rFonts w:eastAsiaTheme="majorEastAsia"/>
          <w:bCs/>
          <w:sz w:val="24"/>
          <w:szCs w:val="24"/>
          <w:lang w:bidi="ru-RU"/>
        </w:rPr>
        <w:t xml:space="preserve">7:00 – 16:00 </w:t>
      </w:r>
      <w:proofErr w:type="gramStart"/>
      <w:r w:rsidR="006768E4">
        <w:rPr>
          <w:rFonts w:eastAsiaTheme="majorEastAsia"/>
          <w:bCs/>
          <w:sz w:val="24"/>
          <w:szCs w:val="24"/>
          <w:lang w:bidi="ru-RU"/>
        </w:rPr>
        <w:t>МСК</w:t>
      </w:r>
      <w:proofErr w:type="gramEnd"/>
      <w:r w:rsidR="006768E4">
        <w:rPr>
          <w:rFonts w:eastAsiaTheme="majorEastAsia"/>
          <w:bCs/>
          <w:sz w:val="24"/>
          <w:szCs w:val="24"/>
          <w:lang w:bidi="ru-RU"/>
        </w:rPr>
        <w:t>).</w:t>
      </w:r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after="120" w:line="300" w:lineRule="exact"/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>Порядок подачи заявки на участие в аукционе.</w:t>
      </w:r>
    </w:p>
    <w:p w:rsidR="00067E79" w:rsidRDefault="00067E79" w:rsidP="00517110">
      <w:pPr>
        <w:pStyle w:val="af1"/>
        <w:widowControl w:val="0"/>
        <w:spacing w:after="120"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1. Физические лица и индивидуальные предприниматели:</w:t>
      </w:r>
      <w:r>
        <w:rPr>
          <w:color w:val="000000"/>
          <w:sz w:val="24"/>
          <w:szCs w:val="24"/>
          <w:lang w:bidi="ru-RU"/>
        </w:rPr>
        <w:t xml:space="preserve">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 xml:space="preserve">2. Юридические лица: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Default="00067E79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Default="00067E79" w:rsidP="00517110">
      <w:pPr>
        <w:pStyle w:val="TextBasTxt"/>
        <w:spacing w:line="300" w:lineRule="exact"/>
        <w:ind w:firstLine="425"/>
      </w:pPr>
      <w:r>
        <w:lastRenderedPageBreak/>
        <w:t xml:space="preserve">Типовая форма заявки на участие в электронном аукционе  размещена на официальном сайте муниципального образования город </w:t>
      </w:r>
      <w:r w:rsidR="0086697A">
        <w:t>Березники</w:t>
      </w:r>
      <w:r>
        <w:t xml:space="preserve"> в информационно-телекоммуникационной сети Интернет </w:t>
      </w:r>
      <w:hyperlink r:id="rId9" w:history="1">
        <w:r w:rsidR="0086697A" w:rsidRPr="0086697A">
          <w:rPr>
            <w:rFonts w:eastAsia="Times New Roman"/>
            <w:color w:val="0000FF"/>
            <w:u w:val="single"/>
          </w:rPr>
          <w:t>https://admbrk.ru</w:t>
        </w:r>
      </w:hyperlink>
      <w:r w:rsidRPr="00067E79">
        <w:t xml:space="preserve"> </w:t>
      </w:r>
      <w:r>
        <w:t xml:space="preserve">(раздел </w:t>
      </w:r>
      <w:r w:rsidR="0086697A">
        <w:t>Инфраструктура/Имущественные и земельные отношения</w:t>
      </w:r>
      <w:r>
        <w:t xml:space="preserve">/ </w:t>
      </w:r>
      <w:r w:rsidR="0086697A">
        <w:t>Приватизация муниципального имущества</w:t>
      </w:r>
      <w:r>
        <w:t xml:space="preserve">/ </w:t>
      </w:r>
      <w:r w:rsidR="0086697A">
        <w:t>Типовые б</w:t>
      </w:r>
      <w:r>
        <w:t>ланки документов).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</w:t>
      </w:r>
      <w:r w:rsidR="0086697A"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Theme="majorEastAsia"/>
          <w:bCs/>
          <w:sz w:val="24"/>
          <w:szCs w:val="24"/>
          <w:lang w:bidi="ru-RU"/>
        </w:rPr>
        <w:t>площадке не регистрируются программными средствами.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proofErr w:type="gramStart"/>
      <w:r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proofErr w:type="gramEnd"/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В течение одного часа со времени поступления заявки </w:t>
      </w:r>
      <w:r w:rsidR="00437CAE">
        <w:rPr>
          <w:rFonts w:eastAsiaTheme="majorEastAsia"/>
          <w:bCs/>
          <w:sz w:val="24"/>
          <w:szCs w:val="24"/>
          <w:lang w:bidi="ru-RU"/>
        </w:rPr>
        <w:t>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</w:t>
      </w:r>
      <w:proofErr w:type="gramStart"/>
      <w:r>
        <w:rPr>
          <w:rFonts w:eastAsiaTheme="majorEastAsia"/>
          <w:bCs/>
          <w:sz w:val="24"/>
          <w:szCs w:val="24"/>
          <w:lang w:bidi="ru-RU"/>
        </w:rPr>
        <w:t>уведомления</w:t>
      </w:r>
      <w:proofErr w:type="gramEnd"/>
      <w:r>
        <w:rPr>
          <w:rFonts w:eastAsiaTheme="majorEastAsia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Pr="008B2358" w:rsidRDefault="00067E79" w:rsidP="008B2358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 w:rsidRPr="008B2358">
        <w:rPr>
          <w:sz w:val="24"/>
          <w:szCs w:val="24"/>
          <w:lang w:bidi="ru-RU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</w:t>
      </w:r>
      <w:proofErr w:type="gramStart"/>
      <w:r w:rsidRPr="008B2358">
        <w:rPr>
          <w:sz w:val="24"/>
          <w:szCs w:val="24"/>
          <w:lang w:bidi="ru-RU"/>
        </w:rPr>
        <w:t>личный</w:t>
      </w:r>
      <w:proofErr w:type="gramEnd"/>
      <w:r w:rsidRPr="008B2358">
        <w:rPr>
          <w:sz w:val="24"/>
          <w:szCs w:val="24"/>
          <w:lang w:bidi="ru-RU"/>
        </w:rPr>
        <w:t xml:space="preserve"> кабинет» продавца, о чем претенденту направляется соответствующее уведомление. </w:t>
      </w:r>
    </w:p>
    <w:p w:rsidR="008B2358" w:rsidRPr="008B2358" w:rsidRDefault="008B2358" w:rsidP="008B2358">
      <w:pPr>
        <w:pStyle w:val="af1"/>
        <w:widowControl w:val="0"/>
        <w:spacing w:line="300" w:lineRule="exact"/>
        <w:ind w:left="0" w:firstLine="426"/>
        <w:jc w:val="both"/>
        <w:rPr>
          <w:sz w:val="24"/>
          <w:szCs w:val="24"/>
          <w:lang w:bidi="ru-RU"/>
        </w:rPr>
      </w:pPr>
      <w:r w:rsidRPr="008B2358">
        <w:rPr>
          <w:sz w:val="24"/>
          <w:szCs w:val="24"/>
          <w:lang w:bidi="ru-RU"/>
        </w:rPr>
        <w:t>Аукцион, в котором принял участие только один участник, признается несостоявшимся.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b/>
          <w:color w:val="C00000"/>
          <w:sz w:val="24"/>
          <w:szCs w:val="24"/>
          <w:lang w:bidi="ru-RU"/>
        </w:rPr>
      </w:pPr>
    </w:p>
    <w:p w:rsidR="0086697A" w:rsidRDefault="0086697A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Размер задатка, срок и порядок его внесения, </w:t>
      </w:r>
    </w:p>
    <w:p w:rsidR="0086697A" w:rsidRDefault="0086697A" w:rsidP="00517110">
      <w:pPr>
        <w:widowControl w:val="0"/>
        <w:spacing w:line="300" w:lineRule="exact"/>
        <w:ind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необходимые реквизиты счетов и порядок возврата задатка. </w:t>
      </w:r>
    </w:p>
    <w:p w:rsidR="0030078C" w:rsidRDefault="0030078C" w:rsidP="00517110">
      <w:pPr>
        <w:widowControl w:val="0"/>
        <w:shd w:val="clear" w:color="auto" w:fill="FFFFFF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>
        <w:rPr>
          <w:bCs/>
          <w:color w:val="000000"/>
          <w:sz w:val="24"/>
          <w:szCs w:val="24"/>
          <w:lang w:bidi="ru-RU"/>
        </w:rPr>
        <w:t xml:space="preserve"> о проведен</w:t>
      </w:r>
      <w:proofErr w:type="gramStart"/>
      <w:r>
        <w:rPr>
          <w:bCs/>
          <w:color w:val="000000"/>
          <w:sz w:val="24"/>
          <w:szCs w:val="24"/>
          <w:lang w:bidi="ru-RU"/>
        </w:rPr>
        <w:t>ии ау</w:t>
      </w:r>
      <w:proofErr w:type="gramEnd"/>
      <w:r>
        <w:rPr>
          <w:bCs/>
          <w:color w:val="000000"/>
          <w:sz w:val="24"/>
          <w:szCs w:val="24"/>
          <w:lang w:bidi="ru-RU"/>
        </w:rPr>
        <w:t xml:space="preserve">кциона по продаже имущества и условиях его проведения </w:t>
      </w:r>
      <w:r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>
        <w:rPr>
          <w:bCs/>
          <w:color w:val="000000"/>
          <w:sz w:val="24"/>
          <w:szCs w:val="24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Default="0030078C" w:rsidP="00517110">
      <w:pPr>
        <w:widowControl w:val="0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Для участия в аукционе претенденты перечисляют </w:t>
      </w:r>
      <w:r>
        <w:rPr>
          <w:b/>
          <w:bCs/>
          <w:color w:val="000000"/>
          <w:sz w:val="24"/>
          <w:szCs w:val="24"/>
          <w:lang w:bidi="ru-RU"/>
        </w:rPr>
        <w:t>задаток в размере 20 % (процентов)</w:t>
      </w:r>
      <w:r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в настоящем информационном сообщении указан по каждому лоту.</w:t>
      </w:r>
    </w:p>
    <w:p w:rsidR="0030078C" w:rsidRDefault="0030078C" w:rsidP="00517110">
      <w:pPr>
        <w:widowControl w:val="0"/>
        <w:spacing w:line="300" w:lineRule="exact"/>
        <w:ind w:firstLine="425"/>
        <w:rPr>
          <w:rFonts w:eastAsiaTheme="majorEastAsia"/>
          <w:bCs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517110">
      <w:pPr>
        <w:widowControl w:val="0"/>
        <w:spacing w:line="300" w:lineRule="exact"/>
        <w:ind w:firstLine="425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Задаток перечисляется на реквизиты  оператора электронной площадки (</w:t>
      </w:r>
      <w:hyperlink r:id="rId10" w:history="1">
        <w:r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>
        <w:rPr>
          <w:b/>
          <w:bCs/>
          <w:sz w:val="24"/>
          <w:szCs w:val="24"/>
          <w:lang w:bidi="ru-RU"/>
        </w:rPr>
        <w:t>).</w:t>
      </w:r>
    </w:p>
    <w:p w:rsidR="0030078C" w:rsidRDefault="0030078C" w:rsidP="00517110">
      <w:pPr>
        <w:spacing w:line="300" w:lineRule="exact"/>
        <w:ind w:firstLine="425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Назначение платежа – задаток для участия в электронном аукционе </w:t>
      </w:r>
      <w:r w:rsidR="006516B0">
        <w:rPr>
          <w:b/>
          <w:sz w:val="24"/>
          <w:szCs w:val="24"/>
        </w:rPr>
        <w:t>03.12</w:t>
      </w:r>
      <w:r w:rsidR="003339B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</w:t>
      </w:r>
      <w:r w:rsidR="00F32F0B">
        <w:rPr>
          <w:b/>
          <w:sz w:val="24"/>
          <w:szCs w:val="24"/>
        </w:rPr>
        <w:t>2</w:t>
      </w:r>
      <w:r w:rsidR="0070536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по лоту №__ (ул. _____). </w:t>
      </w:r>
    </w:p>
    <w:p w:rsidR="0030078C" w:rsidRDefault="0030078C" w:rsidP="00517110">
      <w:pPr>
        <w:pStyle w:val="10"/>
        <w:widowControl w:val="0"/>
        <w:spacing w:line="300" w:lineRule="exact"/>
        <w:ind w:firstLine="425"/>
        <w:rPr>
          <w:sz w:val="24"/>
          <w:szCs w:val="24"/>
        </w:rPr>
      </w:pPr>
      <w:r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>
        <w:rPr>
          <w:rFonts w:eastAsia="Calibri"/>
          <w:b/>
          <w:sz w:val="24"/>
          <w:szCs w:val="24"/>
        </w:rPr>
        <w:t>Оператора</w:t>
      </w:r>
      <w:r>
        <w:rPr>
          <w:b/>
          <w:sz w:val="24"/>
          <w:szCs w:val="24"/>
        </w:rPr>
        <w:t xml:space="preserve">: </w:t>
      </w:r>
      <w:r>
        <w:rPr>
          <w:rFonts w:eastAsiaTheme="majorEastAsia"/>
          <w:b/>
          <w:bCs/>
          <w:sz w:val="24"/>
          <w:szCs w:val="24"/>
          <w:lang w:bidi="ru-RU"/>
        </w:rPr>
        <w:t>c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516B0">
        <w:rPr>
          <w:rFonts w:eastAsiaTheme="majorEastAsia"/>
          <w:b/>
          <w:bCs/>
          <w:sz w:val="24"/>
          <w:szCs w:val="24"/>
          <w:lang w:bidi="ru-RU"/>
        </w:rPr>
        <w:t>01.11</w:t>
      </w:r>
      <w:r w:rsidR="00705362">
        <w:rPr>
          <w:rFonts w:eastAsiaTheme="majorEastAsia"/>
          <w:b/>
          <w:bCs/>
          <w:sz w:val="24"/>
          <w:szCs w:val="24"/>
          <w:lang w:bidi="ru-RU"/>
        </w:rPr>
        <w:t>.2</w:t>
      </w:r>
      <w:r w:rsidR="001C4FF9" w:rsidRPr="001C4FF9">
        <w:rPr>
          <w:rFonts w:eastAsiaTheme="majorEastAsia"/>
          <w:b/>
          <w:bCs/>
          <w:sz w:val="24"/>
          <w:szCs w:val="24"/>
          <w:lang w:bidi="ru-RU"/>
        </w:rPr>
        <w:t>02</w:t>
      </w:r>
      <w:r w:rsidR="00872E0D">
        <w:rPr>
          <w:rFonts w:eastAsiaTheme="majorEastAsia"/>
          <w:b/>
          <w:bCs/>
          <w:sz w:val="24"/>
          <w:szCs w:val="24"/>
          <w:lang w:bidi="ru-RU"/>
        </w:rPr>
        <w:t>1</w:t>
      </w:r>
      <w:r w:rsidR="007C5AAA">
        <w:rPr>
          <w:rFonts w:eastAsiaTheme="majorEastAsia"/>
          <w:b/>
          <w:bCs/>
          <w:sz w:val="24"/>
          <w:szCs w:val="24"/>
          <w:lang w:bidi="ru-RU"/>
        </w:rPr>
        <w:t xml:space="preserve"> по </w:t>
      </w:r>
      <w:r w:rsidR="006516B0">
        <w:rPr>
          <w:rFonts w:eastAsiaTheme="majorEastAsia"/>
          <w:b/>
          <w:bCs/>
          <w:sz w:val="24"/>
          <w:szCs w:val="24"/>
          <w:lang w:bidi="ru-RU"/>
        </w:rPr>
        <w:t>26.11</w:t>
      </w:r>
      <w:r w:rsidR="007C5AAA">
        <w:rPr>
          <w:rFonts w:eastAsiaTheme="majorEastAsia"/>
          <w:b/>
          <w:bCs/>
          <w:sz w:val="24"/>
          <w:szCs w:val="24"/>
          <w:lang w:bidi="ru-RU"/>
        </w:rPr>
        <w:t>.202</w:t>
      </w:r>
      <w:r w:rsidR="00705362">
        <w:rPr>
          <w:rFonts w:eastAsiaTheme="majorEastAsia"/>
          <w:b/>
          <w:bCs/>
          <w:sz w:val="24"/>
          <w:szCs w:val="24"/>
          <w:lang w:bidi="ru-RU"/>
        </w:rPr>
        <w:t>1</w:t>
      </w:r>
    </w:p>
    <w:p w:rsidR="0086697A" w:rsidRDefault="0086697A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u w:val="single"/>
          <w:lang w:bidi="ru-RU"/>
        </w:rPr>
      </w:pPr>
      <w:r>
        <w:rPr>
          <w:sz w:val="24"/>
          <w:szCs w:val="24"/>
          <w:u w:val="single"/>
          <w:lang w:bidi="ru-RU"/>
        </w:rPr>
        <w:t>Порядок возврата задатка: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lastRenderedPageBreak/>
        <w:t>Лицам, перечислившим задаток для участия в аукционе, денежные средства возвращаются в следующем порядке: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lang w:bidi="ru-RU"/>
        </w:rPr>
        <w:t xml:space="preserve">- </w:t>
      </w:r>
      <w:r>
        <w:rPr>
          <w:sz w:val="24"/>
          <w:szCs w:val="24"/>
          <w:shd w:val="clear" w:color="auto" w:fill="FFFFFF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30078C" w:rsidRDefault="0030078C" w:rsidP="00517110">
      <w:pPr>
        <w:widowControl w:val="0"/>
        <w:spacing w:line="300" w:lineRule="exact"/>
        <w:ind w:firstLine="425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sz w:val="24"/>
          <w:szCs w:val="24"/>
          <w:lang w:bidi="ru-RU"/>
        </w:rPr>
        <w:t>позднее</w:t>
      </w:r>
      <w:proofErr w:type="gramEnd"/>
      <w:r>
        <w:rPr>
          <w:sz w:val="24"/>
          <w:szCs w:val="24"/>
          <w:lang w:bidi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Default="0030078C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proofErr w:type="gramStart"/>
      <w:r>
        <w:rPr>
          <w:sz w:val="24"/>
          <w:szCs w:val="24"/>
          <w:lang w:bidi="ru-RU"/>
        </w:rPr>
        <w:t>Задаток, перечисленный победителем аукциона засчитывается</w:t>
      </w:r>
      <w:proofErr w:type="gramEnd"/>
      <w:r>
        <w:rPr>
          <w:sz w:val="24"/>
          <w:szCs w:val="24"/>
          <w:lang w:bidi="ru-RU"/>
        </w:rPr>
        <w:t xml:space="preserve"> в счет оплаты приобретаемого имущества (в сумму платежа по договору купли-продажи).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0078C" w:rsidRPr="00067E79" w:rsidRDefault="0030078C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635F12" w:rsidRDefault="0030078C" w:rsidP="00517110">
      <w:pPr>
        <w:pStyle w:val="af1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</w:rPr>
      </w:pPr>
      <w:r w:rsidRPr="00635F12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30078C" w:rsidRPr="001A3CE5" w:rsidRDefault="0030078C" w:rsidP="00517110">
      <w:pPr>
        <w:spacing w:line="300" w:lineRule="exact"/>
        <w:ind w:firstLine="425"/>
        <w:jc w:val="both"/>
        <w:rPr>
          <w:sz w:val="24"/>
          <w:szCs w:val="24"/>
        </w:rPr>
      </w:pPr>
      <w:proofErr w:type="gramStart"/>
      <w:r w:rsidRPr="001A3CE5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управлении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11" w:history="1">
        <w:r w:rsidRPr="001A3CE5">
          <w:rPr>
            <w:rStyle w:val="ad"/>
            <w:sz w:val="24"/>
            <w:szCs w:val="24"/>
          </w:rPr>
          <w:t>www.admbrk.ru</w:t>
        </w:r>
      </w:hyperlink>
      <w:r w:rsidRPr="001A3CE5">
        <w:rPr>
          <w:sz w:val="24"/>
          <w:szCs w:val="24"/>
        </w:rPr>
        <w:t>., www.</w:t>
      </w:r>
      <w:hyperlink r:id="rId12" w:tgtFrame="_blank" w:history="1">
        <w:r w:rsidRPr="001A3CE5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1A3CE5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1A3CE5">
        <w:t>.</w:t>
      </w:r>
      <w:proofErr w:type="gramEnd"/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30078C" w:rsidRPr="00635F12" w:rsidRDefault="0030078C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635F12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0078C" w:rsidRPr="0030078C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sz w:val="24"/>
          <w:szCs w:val="24"/>
        </w:rPr>
      </w:pPr>
    </w:p>
    <w:p w:rsidR="00635F12" w:rsidRDefault="00635F12" w:rsidP="00196EF5">
      <w:pPr>
        <w:pStyle w:val="af1"/>
        <w:widowControl w:val="0"/>
        <w:numPr>
          <w:ilvl w:val="0"/>
          <w:numId w:val="14"/>
        </w:numPr>
        <w:spacing w:line="300" w:lineRule="exact"/>
        <w:ind w:left="0" w:firstLine="0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Условия допуска и отказа в допуске к участию в аукционе.</w:t>
      </w:r>
    </w:p>
    <w:p w:rsidR="00635F12" w:rsidRDefault="00635F12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35F12" w:rsidRDefault="00635F12" w:rsidP="00517110">
      <w:pPr>
        <w:pStyle w:val="ConsPlusNormal"/>
        <w:widowControl/>
        <w:spacing w:line="300" w:lineRule="exact"/>
        <w:ind w:firstLine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35F12" w:rsidRDefault="00635F12" w:rsidP="00517110">
      <w:pPr>
        <w:pStyle w:val="ConsPlusNormal"/>
        <w:widowControl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>
        <w:rPr>
          <w:rFonts w:ascii="Times New Roman" w:hAnsi="Times New Roman" w:cs="Times New Roman"/>
          <w:sz w:val="24"/>
          <w:szCs w:val="24"/>
        </w:rPr>
        <w:t>Оператора</w:t>
      </w:r>
      <w:r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hyperlink r:id="rId13" w:history="1">
        <w:r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и на официальном сайте продавца</w:t>
      </w:r>
      <w:r>
        <w:rPr>
          <w:rStyle w:val="apple-converted-space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635F12" w:rsidRPr="00850750" w:rsidRDefault="00196EF5" w:rsidP="00517110">
      <w:pPr>
        <w:autoSpaceDE w:val="0"/>
        <w:autoSpaceDN w:val="0"/>
        <w:adjustRightInd w:val="0"/>
        <w:spacing w:line="300" w:lineRule="exact"/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D58DF">
        <w:rPr>
          <w:b/>
          <w:sz w:val="24"/>
          <w:szCs w:val="24"/>
        </w:rPr>
        <w:t>0</w:t>
      </w:r>
      <w:r w:rsidR="00850750">
        <w:rPr>
          <w:b/>
          <w:sz w:val="24"/>
          <w:szCs w:val="24"/>
        </w:rPr>
        <w:t>.</w:t>
      </w:r>
      <w:r w:rsidR="00635F12" w:rsidRPr="00850750">
        <w:rPr>
          <w:b/>
          <w:sz w:val="24"/>
          <w:szCs w:val="24"/>
        </w:rPr>
        <w:t>Порядок проведения аукциона, определения его победителя и место подведения итогов продажи муниципального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Аукцион проводится в указанные в информационном сообщении день и час </w:t>
      </w:r>
      <w:r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</w:t>
      </w:r>
      <w:proofErr w:type="gramStart"/>
      <w:r>
        <w:rPr>
          <w:rFonts w:eastAsia="Calibri"/>
          <w:sz w:val="24"/>
          <w:szCs w:val="24"/>
        </w:rPr>
        <w:t>и</w:t>
      </w:r>
      <w:proofErr w:type="gramEnd"/>
      <w:r>
        <w:rPr>
          <w:rFonts w:eastAsia="Calibri"/>
          <w:sz w:val="24"/>
          <w:szCs w:val="24"/>
        </w:rPr>
        <w:t xml:space="preserve"> всего аукциона. Размер «шага аукциона» указан в настоящем информационном сообщении по каждому лоту. Форма подачи предложений о цене открытая.</w:t>
      </w:r>
    </w:p>
    <w:p w:rsidR="00635F12" w:rsidRDefault="00635F12" w:rsidP="00517110">
      <w:pPr>
        <w:pStyle w:val="af1"/>
        <w:autoSpaceDE w:val="0"/>
        <w:autoSpaceDN w:val="0"/>
        <w:adjustRightInd w:val="0"/>
        <w:spacing w:line="300" w:lineRule="exact"/>
        <w:ind w:left="0" w:firstLine="425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Во время проведения процедуры аукциона </w:t>
      </w:r>
      <w:r w:rsidR="00437CAE">
        <w:rPr>
          <w:sz w:val="24"/>
          <w:szCs w:val="24"/>
        </w:rPr>
        <w:t xml:space="preserve">Оператор </w:t>
      </w:r>
      <w:r>
        <w:rPr>
          <w:sz w:val="24"/>
          <w:szCs w:val="24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Со времени начала проведения процедуры аукциона </w:t>
      </w:r>
      <w:r w:rsidR="00437CAE">
        <w:rPr>
          <w:rFonts w:eastAsia="Calibri"/>
          <w:sz w:val="24"/>
          <w:szCs w:val="24"/>
        </w:rPr>
        <w:t>Оператором</w:t>
      </w:r>
      <w:r>
        <w:rPr>
          <w:rFonts w:eastAsia="Calibri"/>
          <w:sz w:val="24"/>
          <w:szCs w:val="24"/>
        </w:rPr>
        <w:t xml:space="preserve"> размещается: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635F12" w:rsidRDefault="00635F12" w:rsidP="00205E1E">
      <w:pPr>
        <w:pStyle w:val="ConsPlusNormal"/>
        <w:tabs>
          <w:tab w:val="left" w:pos="426"/>
        </w:tabs>
        <w:spacing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437CAE">
        <w:rPr>
          <w:rFonts w:ascii="Times New Roman" w:hAnsi="Times New Roman" w:cs="Times New Roman"/>
          <w:sz w:val="24"/>
          <w:szCs w:val="24"/>
        </w:rPr>
        <w:t>Оператор</w:t>
      </w:r>
      <w:r>
        <w:rPr>
          <w:rFonts w:ascii="Times New Roman" w:hAnsi="Times New Roman" w:cs="Times New Roman"/>
          <w:sz w:val="24"/>
          <w:szCs w:val="24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Default="00635F12" w:rsidP="00205E1E">
      <w:pPr>
        <w:tabs>
          <w:tab w:val="left" w:pos="426"/>
        </w:tabs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Аукцион признается несостоявшимся в следующих случаях: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не было подано ни одной заявки на участие либо ни один из претендентов не признан участником;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принято решение о признании только одного претендента участником;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ни один из участников не сделал предложение о начальной цене имущества.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Решение о признан</w:t>
      </w:r>
      <w:proofErr w:type="gramStart"/>
      <w:r>
        <w:t>ии ау</w:t>
      </w:r>
      <w:proofErr w:type="gramEnd"/>
      <w:r>
        <w:t>кциона несостоявшимся оформляется протоколом об итогах аукциона.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наименование имущества и иные позволяющие его индивидуализировать сведения;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цена сделки;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  <w:rPr>
          <w:b/>
          <w:color w:val="C00000"/>
        </w:rPr>
      </w:pPr>
      <w:r>
        <w:t>- фамилия, имя, отчество физического лица или наименование юридического лица – победителя.</w:t>
      </w:r>
    </w:p>
    <w:p w:rsidR="00635F12" w:rsidRDefault="00850750" w:rsidP="00517110">
      <w:pPr>
        <w:pStyle w:val="TextBasTxt"/>
        <w:spacing w:line="300" w:lineRule="exact"/>
        <w:ind w:firstLine="425"/>
        <w:jc w:val="center"/>
        <w:rPr>
          <w:b/>
        </w:rPr>
      </w:pPr>
      <w:r>
        <w:rPr>
          <w:b/>
        </w:rPr>
        <w:t>1</w:t>
      </w:r>
      <w:r w:rsidR="006D58DF">
        <w:rPr>
          <w:b/>
        </w:rPr>
        <w:t>1</w:t>
      </w:r>
      <w:r>
        <w:rPr>
          <w:b/>
        </w:rPr>
        <w:t>.</w:t>
      </w:r>
      <w:r w:rsidR="00635F12">
        <w:rPr>
          <w:b/>
        </w:rPr>
        <w:t>Срок заключения договора купли-продажи,</w:t>
      </w:r>
      <w:r w:rsidR="000B3D64">
        <w:rPr>
          <w:b/>
        </w:rPr>
        <w:t xml:space="preserve"> </w:t>
      </w:r>
      <w:r w:rsidR="00635F12">
        <w:rPr>
          <w:b/>
        </w:rPr>
        <w:t>оплата приобретенного имущества.</w:t>
      </w:r>
    </w:p>
    <w:p w:rsidR="00635F12" w:rsidRDefault="00635F12" w:rsidP="00205E1E">
      <w:pPr>
        <w:pStyle w:val="TextBasTxt"/>
        <w:spacing w:line="300" w:lineRule="exact"/>
        <w:ind w:firstLine="425"/>
      </w:pPr>
      <w:r>
        <w:rPr>
          <w:rFonts w:eastAsia="Times New Roman"/>
          <w:lang w:eastAsia="en-US"/>
        </w:rPr>
        <w:t>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>
        <w:t xml:space="preserve"> рабочих дней со дня подведения итогов аукциона.</w:t>
      </w:r>
    </w:p>
    <w:p w:rsidR="00635F12" w:rsidRDefault="00635F12" w:rsidP="00205E1E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635F12" w:rsidRDefault="00635F12" w:rsidP="00205E1E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35F12" w:rsidRDefault="00635F12" w:rsidP="00205E1E">
      <w:pPr>
        <w:tabs>
          <w:tab w:val="left" w:pos="709"/>
          <w:tab w:val="left" w:pos="851"/>
        </w:tabs>
        <w:spacing w:line="360" w:lineRule="exact"/>
        <w:ind w:firstLine="425"/>
        <w:jc w:val="both"/>
      </w:pPr>
      <w:r w:rsidRPr="002F3FE1">
        <w:rPr>
          <w:sz w:val="24"/>
          <w:szCs w:val="24"/>
        </w:rPr>
        <w:t>Оплата приобретенного на аукционе имущества производится победителем аукциона</w:t>
      </w:r>
      <w:r w:rsidR="002F3FE1" w:rsidRPr="002F3FE1">
        <w:rPr>
          <w:sz w:val="24"/>
          <w:szCs w:val="24"/>
        </w:rPr>
        <w:t xml:space="preserve"> в течение 10 дней после заключения договора купли-продажи.</w:t>
      </w:r>
    </w:p>
    <w:sectPr w:rsidR="00635F12" w:rsidSect="008E3F20">
      <w:footerReference w:type="even" r:id="rId14"/>
      <w:footerReference w:type="default" r:id="rId15"/>
      <w:pgSz w:w="16838" w:h="11906" w:orient="landscape" w:code="9"/>
      <w:pgMar w:top="426" w:right="720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591" w:rsidRDefault="00580591">
      <w:r>
        <w:separator/>
      </w:r>
    </w:p>
  </w:endnote>
  <w:endnote w:type="continuationSeparator" w:id="0">
    <w:p w:rsidR="00580591" w:rsidRDefault="0058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49" w:rsidRDefault="00633449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49" w:rsidRDefault="00633449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274CE">
      <w:rPr>
        <w:rStyle w:val="ab"/>
        <w:noProof/>
      </w:rPr>
      <w:t>1</w: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591" w:rsidRDefault="00580591">
      <w:r>
        <w:separator/>
      </w:r>
    </w:p>
  </w:footnote>
  <w:footnote w:type="continuationSeparator" w:id="0">
    <w:p w:rsidR="00580591" w:rsidRDefault="00580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43824"/>
    <w:multiLevelType w:val="hybridMultilevel"/>
    <w:tmpl w:val="557039B6"/>
    <w:lvl w:ilvl="0" w:tplc="B9A0A4EA">
      <w:start w:val="3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7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2CA0"/>
    <w:rsid w:val="00004632"/>
    <w:rsid w:val="00006A6C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0DF"/>
    <w:rsid w:val="00051F0B"/>
    <w:rsid w:val="0005209B"/>
    <w:rsid w:val="000521B3"/>
    <w:rsid w:val="000536B0"/>
    <w:rsid w:val="00054067"/>
    <w:rsid w:val="0005415F"/>
    <w:rsid w:val="000559D8"/>
    <w:rsid w:val="00056C0A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58C2"/>
    <w:rsid w:val="00095C40"/>
    <w:rsid w:val="0009759B"/>
    <w:rsid w:val="00097D3C"/>
    <w:rsid w:val="00097FBC"/>
    <w:rsid w:val="000A00D9"/>
    <w:rsid w:val="000A0123"/>
    <w:rsid w:val="000A0F53"/>
    <w:rsid w:val="000A3C4C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B793C"/>
    <w:rsid w:val="000C0CCC"/>
    <w:rsid w:val="000C2102"/>
    <w:rsid w:val="000C3A37"/>
    <w:rsid w:val="000C5421"/>
    <w:rsid w:val="000C6496"/>
    <w:rsid w:val="000C72F0"/>
    <w:rsid w:val="000D0D47"/>
    <w:rsid w:val="000D237E"/>
    <w:rsid w:val="000D4004"/>
    <w:rsid w:val="000D4D59"/>
    <w:rsid w:val="000D5FC2"/>
    <w:rsid w:val="000E0C98"/>
    <w:rsid w:val="000E4264"/>
    <w:rsid w:val="000E5E61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994"/>
    <w:rsid w:val="00115605"/>
    <w:rsid w:val="001161DC"/>
    <w:rsid w:val="0011626D"/>
    <w:rsid w:val="00117AAD"/>
    <w:rsid w:val="00121DD5"/>
    <w:rsid w:val="00122856"/>
    <w:rsid w:val="001236F0"/>
    <w:rsid w:val="00123A0D"/>
    <w:rsid w:val="00123EF9"/>
    <w:rsid w:val="00124528"/>
    <w:rsid w:val="00125AD0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561B"/>
    <w:rsid w:val="00195DB1"/>
    <w:rsid w:val="00196EF5"/>
    <w:rsid w:val="001A0B6F"/>
    <w:rsid w:val="001A164F"/>
    <w:rsid w:val="001A175B"/>
    <w:rsid w:val="001A35AA"/>
    <w:rsid w:val="001A3CE5"/>
    <w:rsid w:val="001A4806"/>
    <w:rsid w:val="001A54D5"/>
    <w:rsid w:val="001A62E6"/>
    <w:rsid w:val="001B0DA2"/>
    <w:rsid w:val="001B1102"/>
    <w:rsid w:val="001B149E"/>
    <w:rsid w:val="001B14E3"/>
    <w:rsid w:val="001B255F"/>
    <w:rsid w:val="001B3C68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C7A51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E664E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18E3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94BB2"/>
    <w:rsid w:val="00296E8F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B79B9"/>
    <w:rsid w:val="002C15A4"/>
    <w:rsid w:val="002C26F5"/>
    <w:rsid w:val="002C32E4"/>
    <w:rsid w:val="002C3D39"/>
    <w:rsid w:val="002C4272"/>
    <w:rsid w:val="002D2E4C"/>
    <w:rsid w:val="002D3824"/>
    <w:rsid w:val="002D3D46"/>
    <w:rsid w:val="002D48A8"/>
    <w:rsid w:val="002D5D71"/>
    <w:rsid w:val="002D74F2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339B0"/>
    <w:rsid w:val="00340155"/>
    <w:rsid w:val="00340330"/>
    <w:rsid w:val="00342301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46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42"/>
    <w:rsid w:val="003844B5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64E8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2E7D"/>
    <w:rsid w:val="003D2F03"/>
    <w:rsid w:val="003D39BD"/>
    <w:rsid w:val="003D665B"/>
    <w:rsid w:val="003D6DC3"/>
    <w:rsid w:val="003E0027"/>
    <w:rsid w:val="003E0F56"/>
    <w:rsid w:val="003E3221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5DFF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B61B1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D7658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2FC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3410"/>
    <w:rsid w:val="005262B5"/>
    <w:rsid w:val="00526C6C"/>
    <w:rsid w:val="00531CC9"/>
    <w:rsid w:val="005356B1"/>
    <w:rsid w:val="0053594A"/>
    <w:rsid w:val="0053595A"/>
    <w:rsid w:val="00540208"/>
    <w:rsid w:val="00541D30"/>
    <w:rsid w:val="0054275F"/>
    <w:rsid w:val="005427DA"/>
    <w:rsid w:val="005456C7"/>
    <w:rsid w:val="00545C84"/>
    <w:rsid w:val="00547FBC"/>
    <w:rsid w:val="00550BBD"/>
    <w:rsid w:val="005513EE"/>
    <w:rsid w:val="0055287E"/>
    <w:rsid w:val="005529AE"/>
    <w:rsid w:val="005533F1"/>
    <w:rsid w:val="0055454A"/>
    <w:rsid w:val="005559FD"/>
    <w:rsid w:val="0055667C"/>
    <w:rsid w:val="005566BF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2EF6"/>
    <w:rsid w:val="0057409B"/>
    <w:rsid w:val="00577E79"/>
    <w:rsid w:val="00580591"/>
    <w:rsid w:val="005809F3"/>
    <w:rsid w:val="00580EEB"/>
    <w:rsid w:val="00581759"/>
    <w:rsid w:val="00582456"/>
    <w:rsid w:val="00582FE8"/>
    <w:rsid w:val="00583025"/>
    <w:rsid w:val="00583030"/>
    <w:rsid w:val="005843ED"/>
    <w:rsid w:val="00591BC9"/>
    <w:rsid w:val="00592248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E3"/>
    <w:rsid w:val="005B5AC0"/>
    <w:rsid w:val="005B5D19"/>
    <w:rsid w:val="005B755B"/>
    <w:rsid w:val="005C1856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2720"/>
    <w:rsid w:val="005E2DCC"/>
    <w:rsid w:val="005E4514"/>
    <w:rsid w:val="005E46D0"/>
    <w:rsid w:val="005E578C"/>
    <w:rsid w:val="005E7C92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2994"/>
    <w:rsid w:val="006231D5"/>
    <w:rsid w:val="00623F7D"/>
    <w:rsid w:val="0062439F"/>
    <w:rsid w:val="0062694C"/>
    <w:rsid w:val="00627075"/>
    <w:rsid w:val="006273D1"/>
    <w:rsid w:val="006274CE"/>
    <w:rsid w:val="00630F3C"/>
    <w:rsid w:val="0063123C"/>
    <w:rsid w:val="00632E03"/>
    <w:rsid w:val="00633449"/>
    <w:rsid w:val="00635F12"/>
    <w:rsid w:val="00637AF2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516B0"/>
    <w:rsid w:val="00656206"/>
    <w:rsid w:val="006620B7"/>
    <w:rsid w:val="00664758"/>
    <w:rsid w:val="00665038"/>
    <w:rsid w:val="00665493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152F"/>
    <w:rsid w:val="00693C75"/>
    <w:rsid w:val="00694D1F"/>
    <w:rsid w:val="00697F63"/>
    <w:rsid w:val="00697FC2"/>
    <w:rsid w:val="006A057E"/>
    <w:rsid w:val="006A1C8F"/>
    <w:rsid w:val="006A29AD"/>
    <w:rsid w:val="006A3210"/>
    <w:rsid w:val="006A346A"/>
    <w:rsid w:val="006A4B99"/>
    <w:rsid w:val="006A4F42"/>
    <w:rsid w:val="006A56EF"/>
    <w:rsid w:val="006A5857"/>
    <w:rsid w:val="006A700B"/>
    <w:rsid w:val="006A74FB"/>
    <w:rsid w:val="006A753B"/>
    <w:rsid w:val="006B06BC"/>
    <w:rsid w:val="006B0D9E"/>
    <w:rsid w:val="006B1F8C"/>
    <w:rsid w:val="006B2BAB"/>
    <w:rsid w:val="006B2BBF"/>
    <w:rsid w:val="006B4E8D"/>
    <w:rsid w:val="006B5CBD"/>
    <w:rsid w:val="006B5F76"/>
    <w:rsid w:val="006B6B99"/>
    <w:rsid w:val="006B6C93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58DF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1B76"/>
    <w:rsid w:val="00702D17"/>
    <w:rsid w:val="00705362"/>
    <w:rsid w:val="00706C68"/>
    <w:rsid w:val="00712281"/>
    <w:rsid w:val="007124B1"/>
    <w:rsid w:val="00714742"/>
    <w:rsid w:val="007155CC"/>
    <w:rsid w:val="007157B8"/>
    <w:rsid w:val="007165F3"/>
    <w:rsid w:val="00720072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361D"/>
    <w:rsid w:val="007548F1"/>
    <w:rsid w:val="0075735F"/>
    <w:rsid w:val="00757B74"/>
    <w:rsid w:val="007638E9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3FA5"/>
    <w:rsid w:val="007855FB"/>
    <w:rsid w:val="00786E27"/>
    <w:rsid w:val="007872AE"/>
    <w:rsid w:val="00787C89"/>
    <w:rsid w:val="00791922"/>
    <w:rsid w:val="00791CA0"/>
    <w:rsid w:val="00791DAD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5EC7"/>
    <w:rsid w:val="007B0F4F"/>
    <w:rsid w:val="007B1011"/>
    <w:rsid w:val="007B385B"/>
    <w:rsid w:val="007B3B18"/>
    <w:rsid w:val="007B40BE"/>
    <w:rsid w:val="007B63CE"/>
    <w:rsid w:val="007B743F"/>
    <w:rsid w:val="007B79DF"/>
    <w:rsid w:val="007C01AC"/>
    <w:rsid w:val="007C0D9C"/>
    <w:rsid w:val="007C1A3B"/>
    <w:rsid w:val="007C57E8"/>
    <w:rsid w:val="007C5AAA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1014B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1707"/>
    <w:rsid w:val="00843E12"/>
    <w:rsid w:val="00844990"/>
    <w:rsid w:val="00845A69"/>
    <w:rsid w:val="00845D7D"/>
    <w:rsid w:val="00846EF1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66C79"/>
    <w:rsid w:val="0086776C"/>
    <w:rsid w:val="00870077"/>
    <w:rsid w:val="008715A4"/>
    <w:rsid w:val="00872E0D"/>
    <w:rsid w:val="008760BF"/>
    <w:rsid w:val="008761DC"/>
    <w:rsid w:val="00876364"/>
    <w:rsid w:val="008769AA"/>
    <w:rsid w:val="00880250"/>
    <w:rsid w:val="008802DE"/>
    <w:rsid w:val="008815C2"/>
    <w:rsid w:val="008828DD"/>
    <w:rsid w:val="008836D5"/>
    <w:rsid w:val="00884022"/>
    <w:rsid w:val="008859F4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53C"/>
    <w:rsid w:val="008B0C07"/>
    <w:rsid w:val="008B2358"/>
    <w:rsid w:val="008B2B17"/>
    <w:rsid w:val="008B4728"/>
    <w:rsid w:val="008B5527"/>
    <w:rsid w:val="008B5587"/>
    <w:rsid w:val="008B57A8"/>
    <w:rsid w:val="008C1409"/>
    <w:rsid w:val="008C1EB9"/>
    <w:rsid w:val="008C2C6A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043"/>
    <w:rsid w:val="008E0313"/>
    <w:rsid w:val="008E0D7C"/>
    <w:rsid w:val="008E113D"/>
    <w:rsid w:val="008E3F20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8F67FA"/>
    <w:rsid w:val="0090187E"/>
    <w:rsid w:val="00902825"/>
    <w:rsid w:val="009030FC"/>
    <w:rsid w:val="00903277"/>
    <w:rsid w:val="009052FB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57CA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94F"/>
    <w:rsid w:val="00957A16"/>
    <w:rsid w:val="00957D64"/>
    <w:rsid w:val="0096511E"/>
    <w:rsid w:val="009669A6"/>
    <w:rsid w:val="00966A69"/>
    <w:rsid w:val="00967210"/>
    <w:rsid w:val="009709FE"/>
    <w:rsid w:val="00972D59"/>
    <w:rsid w:val="009748DA"/>
    <w:rsid w:val="0097637B"/>
    <w:rsid w:val="00977320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97A9F"/>
    <w:rsid w:val="009A29FB"/>
    <w:rsid w:val="009A37B2"/>
    <w:rsid w:val="009A4D5D"/>
    <w:rsid w:val="009A5160"/>
    <w:rsid w:val="009A5C85"/>
    <w:rsid w:val="009A7DCE"/>
    <w:rsid w:val="009B0076"/>
    <w:rsid w:val="009B17C5"/>
    <w:rsid w:val="009B2528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6B1E"/>
    <w:rsid w:val="009D73EB"/>
    <w:rsid w:val="009D756F"/>
    <w:rsid w:val="009E06FC"/>
    <w:rsid w:val="009E0950"/>
    <w:rsid w:val="009E0B62"/>
    <w:rsid w:val="009E0D53"/>
    <w:rsid w:val="009E0DCD"/>
    <w:rsid w:val="009E15E2"/>
    <w:rsid w:val="009E55CA"/>
    <w:rsid w:val="009E5966"/>
    <w:rsid w:val="009E5D30"/>
    <w:rsid w:val="009E7C23"/>
    <w:rsid w:val="009F0229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2D9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4C0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20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62E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48DF"/>
    <w:rsid w:val="00AB4F2C"/>
    <w:rsid w:val="00AB7F78"/>
    <w:rsid w:val="00AC0ACC"/>
    <w:rsid w:val="00AC0CA1"/>
    <w:rsid w:val="00AC0E95"/>
    <w:rsid w:val="00AC77EA"/>
    <w:rsid w:val="00AD10C0"/>
    <w:rsid w:val="00AD203E"/>
    <w:rsid w:val="00AD2355"/>
    <w:rsid w:val="00AD242B"/>
    <w:rsid w:val="00AD35F7"/>
    <w:rsid w:val="00AD4808"/>
    <w:rsid w:val="00AD538D"/>
    <w:rsid w:val="00AD6D0C"/>
    <w:rsid w:val="00AD6E21"/>
    <w:rsid w:val="00AD7B4B"/>
    <w:rsid w:val="00AD7B76"/>
    <w:rsid w:val="00AE0098"/>
    <w:rsid w:val="00AE087E"/>
    <w:rsid w:val="00AE26DD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6DF2"/>
    <w:rsid w:val="00B22E60"/>
    <w:rsid w:val="00B24BE6"/>
    <w:rsid w:val="00B24D9B"/>
    <w:rsid w:val="00B26D20"/>
    <w:rsid w:val="00B2741B"/>
    <w:rsid w:val="00B30102"/>
    <w:rsid w:val="00B303DC"/>
    <w:rsid w:val="00B326C6"/>
    <w:rsid w:val="00B32CE2"/>
    <w:rsid w:val="00B36549"/>
    <w:rsid w:val="00B37613"/>
    <w:rsid w:val="00B405F7"/>
    <w:rsid w:val="00B4179B"/>
    <w:rsid w:val="00B42413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4B38"/>
    <w:rsid w:val="00B55556"/>
    <w:rsid w:val="00B56646"/>
    <w:rsid w:val="00B57376"/>
    <w:rsid w:val="00B57536"/>
    <w:rsid w:val="00B616E6"/>
    <w:rsid w:val="00B63004"/>
    <w:rsid w:val="00B636D4"/>
    <w:rsid w:val="00B64540"/>
    <w:rsid w:val="00B64E73"/>
    <w:rsid w:val="00B70AB3"/>
    <w:rsid w:val="00B70BA1"/>
    <w:rsid w:val="00B7107F"/>
    <w:rsid w:val="00B71D9C"/>
    <w:rsid w:val="00B71DEB"/>
    <w:rsid w:val="00B72986"/>
    <w:rsid w:val="00B72FCF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523C"/>
    <w:rsid w:val="00BA6951"/>
    <w:rsid w:val="00BB25F1"/>
    <w:rsid w:val="00BB3461"/>
    <w:rsid w:val="00BB3798"/>
    <w:rsid w:val="00BB3E96"/>
    <w:rsid w:val="00BB4A4D"/>
    <w:rsid w:val="00BB5750"/>
    <w:rsid w:val="00BB7260"/>
    <w:rsid w:val="00BC1964"/>
    <w:rsid w:val="00BC1D08"/>
    <w:rsid w:val="00BC42A7"/>
    <w:rsid w:val="00BC7FA6"/>
    <w:rsid w:val="00BD2926"/>
    <w:rsid w:val="00BD2B7D"/>
    <w:rsid w:val="00BD3E87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C01E48"/>
    <w:rsid w:val="00C0410D"/>
    <w:rsid w:val="00C04EFD"/>
    <w:rsid w:val="00C05186"/>
    <w:rsid w:val="00C063A1"/>
    <w:rsid w:val="00C07C16"/>
    <w:rsid w:val="00C109F4"/>
    <w:rsid w:val="00C146F9"/>
    <w:rsid w:val="00C14738"/>
    <w:rsid w:val="00C16B54"/>
    <w:rsid w:val="00C170C8"/>
    <w:rsid w:val="00C171BE"/>
    <w:rsid w:val="00C17536"/>
    <w:rsid w:val="00C17C42"/>
    <w:rsid w:val="00C20AD5"/>
    <w:rsid w:val="00C21FB1"/>
    <w:rsid w:val="00C220CB"/>
    <w:rsid w:val="00C22792"/>
    <w:rsid w:val="00C2321E"/>
    <w:rsid w:val="00C2483F"/>
    <w:rsid w:val="00C24F3F"/>
    <w:rsid w:val="00C311A7"/>
    <w:rsid w:val="00C3344C"/>
    <w:rsid w:val="00C34BD3"/>
    <w:rsid w:val="00C35D54"/>
    <w:rsid w:val="00C363B8"/>
    <w:rsid w:val="00C409B6"/>
    <w:rsid w:val="00C4104E"/>
    <w:rsid w:val="00C44B6D"/>
    <w:rsid w:val="00C45F5F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659F"/>
    <w:rsid w:val="00C97360"/>
    <w:rsid w:val="00CA0164"/>
    <w:rsid w:val="00CA1AB3"/>
    <w:rsid w:val="00CA1DB8"/>
    <w:rsid w:val="00CA23E9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2C2"/>
    <w:rsid w:val="00CB53FB"/>
    <w:rsid w:val="00CB5E29"/>
    <w:rsid w:val="00CB660A"/>
    <w:rsid w:val="00CC07B9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C7842"/>
    <w:rsid w:val="00CD2DAA"/>
    <w:rsid w:val="00CD4E5A"/>
    <w:rsid w:val="00CE0DB6"/>
    <w:rsid w:val="00CE0E9B"/>
    <w:rsid w:val="00CE1337"/>
    <w:rsid w:val="00CE32F9"/>
    <w:rsid w:val="00CE61D8"/>
    <w:rsid w:val="00CE7AC4"/>
    <w:rsid w:val="00CE7DB0"/>
    <w:rsid w:val="00CE7DEB"/>
    <w:rsid w:val="00CF18C5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551D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7AA1"/>
    <w:rsid w:val="00D37C53"/>
    <w:rsid w:val="00D417E3"/>
    <w:rsid w:val="00D424B7"/>
    <w:rsid w:val="00D4252B"/>
    <w:rsid w:val="00D42A33"/>
    <w:rsid w:val="00D434C8"/>
    <w:rsid w:val="00D43795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421"/>
    <w:rsid w:val="00D64917"/>
    <w:rsid w:val="00D655E0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1AD"/>
    <w:rsid w:val="00DC6BCC"/>
    <w:rsid w:val="00DD21EF"/>
    <w:rsid w:val="00DD22DB"/>
    <w:rsid w:val="00DD3329"/>
    <w:rsid w:val="00DD45A0"/>
    <w:rsid w:val="00DD4E62"/>
    <w:rsid w:val="00DD5F37"/>
    <w:rsid w:val="00DD701D"/>
    <w:rsid w:val="00DD759B"/>
    <w:rsid w:val="00DE1BFA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6B3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4152D"/>
    <w:rsid w:val="00E41CAA"/>
    <w:rsid w:val="00E4375C"/>
    <w:rsid w:val="00E43B79"/>
    <w:rsid w:val="00E44391"/>
    <w:rsid w:val="00E50721"/>
    <w:rsid w:val="00E516FF"/>
    <w:rsid w:val="00E52E12"/>
    <w:rsid w:val="00E53E40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75D86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9B2"/>
    <w:rsid w:val="00EC3B13"/>
    <w:rsid w:val="00EC4EC3"/>
    <w:rsid w:val="00EC630A"/>
    <w:rsid w:val="00EC6E23"/>
    <w:rsid w:val="00EC7E09"/>
    <w:rsid w:val="00ED0E62"/>
    <w:rsid w:val="00ED14C7"/>
    <w:rsid w:val="00ED1C70"/>
    <w:rsid w:val="00ED2293"/>
    <w:rsid w:val="00ED4E6D"/>
    <w:rsid w:val="00ED4EB4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23C7"/>
    <w:rsid w:val="00EF337E"/>
    <w:rsid w:val="00EF4D59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42C"/>
    <w:rsid w:val="00F17A51"/>
    <w:rsid w:val="00F17FCC"/>
    <w:rsid w:val="00F21354"/>
    <w:rsid w:val="00F22E9D"/>
    <w:rsid w:val="00F23ACB"/>
    <w:rsid w:val="00F24446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0459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5A40"/>
    <w:rsid w:val="00FA6142"/>
    <w:rsid w:val="00FA6813"/>
    <w:rsid w:val="00FA7CB2"/>
    <w:rsid w:val="00FB007C"/>
    <w:rsid w:val="00FB06CE"/>
    <w:rsid w:val="00FB215C"/>
    <w:rsid w:val="00FB36CE"/>
    <w:rsid w:val="00FB3CA2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0614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rgi.gov.ru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brk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utp.sberbank-ast.ru/AP/Notice/653/Requisit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brk.ru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3B"/>
    <w:rsid w:val="0004292E"/>
    <w:rsid w:val="00043B35"/>
    <w:rsid w:val="00043D47"/>
    <w:rsid w:val="000A2E80"/>
    <w:rsid w:val="000C2CEB"/>
    <w:rsid w:val="000D6A8E"/>
    <w:rsid w:val="0012629D"/>
    <w:rsid w:val="001347F0"/>
    <w:rsid w:val="00157C10"/>
    <w:rsid w:val="001B5313"/>
    <w:rsid w:val="002A1242"/>
    <w:rsid w:val="002D7D2E"/>
    <w:rsid w:val="00345288"/>
    <w:rsid w:val="00397183"/>
    <w:rsid w:val="00436470"/>
    <w:rsid w:val="00451C3B"/>
    <w:rsid w:val="00473593"/>
    <w:rsid w:val="004D2F40"/>
    <w:rsid w:val="00525775"/>
    <w:rsid w:val="005813D7"/>
    <w:rsid w:val="005E780E"/>
    <w:rsid w:val="006029DE"/>
    <w:rsid w:val="00606DA5"/>
    <w:rsid w:val="00610FD4"/>
    <w:rsid w:val="0061428B"/>
    <w:rsid w:val="00615606"/>
    <w:rsid w:val="00615AFB"/>
    <w:rsid w:val="00680780"/>
    <w:rsid w:val="006D1E74"/>
    <w:rsid w:val="006E20EC"/>
    <w:rsid w:val="00726F4B"/>
    <w:rsid w:val="00742A98"/>
    <w:rsid w:val="00760BFE"/>
    <w:rsid w:val="00764C3B"/>
    <w:rsid w:val="00773E7B"/>
    <w:rsid w:val="00791915"/>
    <w:rsid w:val="007C06FC"/>
    <w:rsid w:val="007D374F"/>
    <w:rsid w:val="007F6A09"/>
    <w:rsid w:val="008718CF"/>
    <w:rsid w:val="008A164D"/>
    <w:rsid w:val="008B1933"/>
    <w:rsid w:val="008B1C03"/>
    <w:rsid w:val="008C45F5"/>
    <w:rsid w:val="008F30E1"/>
    <w:rsid w:val="009249E5"/>
    <w:rsid w:val="009329D5"/>
    <w:rsid w:val="009424B4"/>
    <w:rsid w:val="00965B07"/>
    <w:rsid w:val="00994A58"/>
    <w:rsid w:val="009D1D09"/>
    <w:rsid w:val="00A07855"/>
    <w:rsid w:val="00AB4380"/>
    <w:rsid w:val="00AE3066"/>
    <w:rsid w:val="00AE332F"/>
    <w:rsid w:val="00AF628E"/>
    <w:rsid w:val="00B222E7"/>
    <w:rsid w:val="00B27984"/>
    <w:rsid w:val="00B67FAE"/>
    <w:rsid w:val="00C40B59"/>
    <w:rsid w:val="00C87182"/>
    <w:rsid w:val="00CB6EDA"/>
    <w:rsid w:val="00CD0E43"/>
    <w:rsid w:val="00CE0CE8"/>
    <w:rsid w:val="00D04BC3"/>
    <w:rsid w:val="00D448CA"/>
    <w:rsid w:val="00D77E4A"/>
    <w:rsid w:val="00DE28F0"/>
    <w:rsid w:val="00E229E1"/>
    <w:rsid w:val="00E2594A"/>
    <w:rsid w:val="00E315C0"/>
    <w:rsid w:val="00E43FED"/>
    <w:rsid w:val="00EE74C2"/>
    <w:rsid w:val="00EF2B47"/>
    <w:rsid w:val="00F23D46"/>
    <w:rsid w:val="00F42BCC"/>
    <w:rsid w:val="00F664DB"/>
    <w:rsid w:val="00F742ED"/>
    <w:rsid w:val="00F74B45"/>
    <w:rsid w:val="00FB34F2"/>
    <w:rsid w:val="00F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4CBE2-B38E-4CC7-9E8E-8549218D9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8</Pages>
  <Words>3572</Words>
  <Characters>20367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9 кабинет</cp:lastModifiedBy>
  <cp:revision>41</cp:revision>
  <cp:lastPrinted>2021-09-15T06:10:00Z</cp:lastPrinted>
  <dcterms:created xsi:type="dcterms:W3CDTF">2021-03-09T08:34:00Z</dcterms:created>
  <dcterms:modified xsi:type="dcterms:W3CDTF">2021-10-28T11:30:00Z</dcterms:modified>
</cp:coreProperties>
</file>