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F1" w:rsidRPr="004729F9" w:rsidRDefault="002F56F1" w:rsidP="002F56F1">
      <w:pPr>
        <w:spacing w:line="240" w:lineRule="exact"/>
        <w:jc w:val="center"/>
        <w:rPr>
          <w:b/>
        </w:rPr>
      </w:pPr>
      <w:r w:rsidRPr="004729F9">
        <w:rPr>
          <w:b/>
        </w:rPr>
        <w:t>ИЗВЕЩЕНИЕ О ПРОВЕДЕН</w:t>
      </w:r>
      <w:proofErr w:type="gramStart"/>
      <w:r w:rsidRPr="004729F9">
        <w:rPr>
          <w:b/>
        </w:rPr>
        <w:t>ИИ АУ</w:t>
      </w:r>
      <w:proofErr w:type="gramEnd"/>
      <w:r w:rsidRPr="004729F9">
        <w:rPr>
          <w:b/>
        </w:rPr>
        <w:t>КЦИОНА</w:t>
      </w:r>
    </w:p>
    <w:p w:rsidR="002F56F1" w:rsidRPr="004729F9" w:rsidRDefault="002F56F1" w:rsidP="002F56F1">
      <w:pPr>
        <w:spacing w:line="240" w:lineRule="exact"/>
        <w:jc w:val="center"/>
        <w:rPr>
          <w:b/>
        </w:rPr>
      </w:pPr>
    </w:p>
    <w:p w:rsidR="002F56F1" w:rsidRPr="004729F9" w:rsidRDefault="002F56F1" w:rsidP="0067349D">
      <w:pPr>
        <w:spacing w:line="240" w:lineRule="exact"/>
        <w:ind w:firstLine="284"/>
        <w:jc w:val="both"/>
      </w:pPr>
      <w:proofErr w:type="gramStart"/>
      <w:r w:rsidRPr="004729F9">
        <w:rPr>
          <w:b/>
        </w:rPr>
        <w:t xml:space="preserve">Управление имущественных и земельных отношений администрации города Березники </w:t>
      </w:r>
      <w:r w:rsidRPr="004729F9">
        <w:t>(далее - организатор аукциона)</w:t>
      </w:r>
      <w:r w:rsidRPr="004729F9">
        <w:rPr>
          <w:b/>
        </w:rPr>
        <w:t xml:space="preserve"> </w:t>
      </w:r>
      <w:r w:rsidRPr="004729F9">
        <w:t>приглашает юридических и физических лиц (в том числе индивидуальных предпринимателей)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общеобразовательным учреждением «Средняя общеобразовательная</w:t>
      </w:r>
      <w:proofErr w:type="gramEnd"/>
      <w:r w:rsidRPr="004729F9">
        <w:t xml:space="preserve"> школа № 29» (далее – МАОУ «СОШ № 29»). </w:t>
      </w:r>
    </w:p>
    <w:p w:rsidR="004729F9" w:rsidRPr="004729F9" w:rsidRDefault="004729F9" w:rsidP="0067349D">
      <w:pPr>
        <w:shd w:val="clear" w:color="auto" w:fill="FFFFFF"/>
        <w:spacing w:line="240" w:lineRule="exact"/>
        <w:ind w:firstLine="284"/>
        <w:jc w:val="both"/>
        <w:rPr>
          <w:b/>
        </w:rPr>
      </w:pPr>
      <w:r w:rsidRPr="004729F9">
        <w:t>Место нахождения и почтовый адрес</w:t>
      </w:r>
      <w:r w:rsidRPr="004729F9">
        <w:rPr>
          <w:b/>
        </w:rPr>
        <w:t xml:space="preserve"> </w:t>
      </w:r>
      <w:r w:rsidRPr="004729F9">
        <w:t>организатора аукциона:</w:t>
      </w:r>
      <w:r w:rsidRPr="004729F9">
        <w:rPr>
          <w:b/>
        </w:rPr>
        <w:t xml:space="preserve"> </w:t>
      </w:r>
      <w:r w:rsidR="00A11EBA">
        <w:t>618400, Пермский край, г.</w:t>
      </w:r>
      <w:r w:rsidRPr="004729F9">
        <w:t>Березники, Советский проспект, 39.</w:t>
      </w:r>
    </w:p>
    <w:p w:rsidR="004729F9" w:rsidRPr="004729F9" w:rsidRDefault="004729F9" w:rsidP="0067349D">
      <w:pPr>
        <w:shd w:val="clear" w:color="auto" w:fill="FFFFFF"/>
        <w:spacing w:line="240" w:lineRule="exact"/>
        <w:ind w:firstLine="284"/>
        <w:jc w:val="both"/>
      </w:pPr>
      <w:r w:rsidRPr="004729F9">
        <w:t>Контактные телефоны:</w:t>
      </w:r>
      <w:r w:rsidRPr="004729F9">
        <w:rPr>
          <w:b/>
        </w:rPr>
        <w:t xml:space="preserve"> </w:t>
      </w:r>
      <w:r w:rsidRPr="004729F9">
        <w:t>(3424) 29 01 78; 29 01 79, факс (3424) 29 01 77</w:t>
      </w:r>
    </w:p>
    <w:p w:rsidR="004729F9" w:rsidRPr="004729F9" w:rsidRDefault="004729F9" w:rsidP="00A11EBA">
      <w:pPr>
        <w:shd w:val="clear" w:color="auto" w:fill="FFFFFF"/>
        <w:spacing w:line="280" w:lineRule="exact"/>
        <w:ind w:firstLine="284"/>
        <w:jc w:val="both"/>
        <w:rPr>
          <w:color w:val="0000CC"/>
        </w:rPr>
      </w:pPr>
      <w:r w:rsidRPr="004729F9">
        <w:t xml:space="preserve">Электронная почта: </w:t>
      </w:r>
      <w:hyperlink r:id="rId5" w:anchor="compose?to=29017988%40mail.ru" w:history="1">
        <w:r w:rsidR="00A11EBA" w:rsidRPr="00A11EBA">
          <w:rPr>
            <w:color w:val="0000CC"/>
            <w:sz w:val="22"/>
            <w:szCs w:val="21"/>
            <w:shd w:val="clear" w:color="auto" w:fill="FFFFFF"/>
          </w:rPr>
          <w:t>29017988@mail.ru</w:t>
        </w:r>
      </w:hyperlink>
      <w:r w:rsidR="00A11EBA" w:rsidRPr="00A11EBA">
        <w:rPr>
          <w:color w:val="0000CC"/>
          <w:sz w:val="22"/>
          <w:szCs w:val="21"/>
        </w:rPr>
        <w:t xml:space="preserve">, </w:t>
      </w:r>
      <w:r w:rsidR="00A11EBA" w:rsidRPr="00A11EBA">
        <w:rPr>
          <w:color w:val="0000CC"/>
          <w:sz w:val="22"/>
          <w:szCs w:val="21"/>
          <w:shd w:val="clear" w:color="auto" w:fill="FFFFFF"/>
        </w:rPr>
        <w:t>michckov2011@yandex.ru</w:t>
      </w:r>
    </w:p>
    <w:p w:rsidR="004729F9" w:rsidRPr="004729F9" w:rsidRDefault="004729F9" w:rsidP="0067349D">
      <w:pPr>
        <w:shd w:val="clear" w:color="auto" w:fill="FFFFFF"/>
        <w:spacing w:line="240" w:lineRule="exact"/>
        <w:ind w:firstLine="284"/>
        <w:jc w:val="both"/>
      </w:pPr>
      <w:r w:rsidRPr="004729F9">
        <w:t xml:space="preserve">Контактные лица: </w:t>
      </w:r>
      <w:proofErr w:type="spellStart"/>
      <w:r w:rsidRPr="004729F9">
        <w:t>Мичков</w:t>
      </w:r>
      <w:proofErr w:type="spellEnd"/>
      <w:r w:rsidRPr="004729F9">
        <w:t xml:space="preserve"> Максим Федорович, </w:t>
      </w:r>
      <w:r w:rsidR="00067D63">
        <w:t>Шутова Ирина</w:t>
      </w:r>
      <w:r w:rsidRPr="004729F9">
        <w:t xml:space="preserve"> Сергеевна</w:t>
      </w:r>
    </w:p>
    <w:p w:rsidR="002F56F1" w:rsidRPr="00A11EBA" w:rsidRDefault="004729F9" w:rsidP="00A11EBA">
      <w:pPr>
        <w:spacing w:line="240" w:lineRule="exact"/>
        <w:ind w:firstLine="284"/>
        <w:jc w:val="both"/>
        <w:rPr>
          <w:bCs/>
          <w:iCs/>
          <w:spacing w:val="-6"/>
        </w:rPr>
      </w:pPr>
      <w:r w:rsidRPr="004729F9">
        <w:rPr>
          <w:b/>
          <w:spacing w:val="-4"/>
        </w:rPr>
        <w:t>Предмет аукциона</w:t>
      </w:r>
      <w:r w:rsidRPr="004729F9">
        <w:rPr>
          <w:spacing w:val="-4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="002F56F1" w:rsidRPr="004729F9">
        <w:t xml:space="preserve"> – </w:t>
      </w:r>
      <w:r w:rsidR="00C40F81" w:rsidRPr="00C40F81">
        <w:rPr>
          <w:spacing w:val="-6"/>
        </w:rPr>
        <w:t>проведение физкультурно-оздоровительных занятий с элементами футбола</w:t>
      </w:r>
      <w:r w:rsidR="002F56F1" w:rsidRPr="00A11EBA">
        <w:t>.</w:t>
      </w:r>
    </w:p>
    <w:p w:rsidR="002F56F1" w:rsidRPr="004729F9" w:rsidRDefault="002F56F1" w:rsidP="0067349D">
      <w:pPr>
        <w:spacing w:line="240" w:lineRule="exact"/>
        <w:ind w:firstLine="284"/>
        <w:jc w:val="both"/>
        <w:rPr>
          <w:b/>
        </w:rPr>
      </w:pPr>
    </w:p>
    <w:p w:rsidR="002F56F1" w:rsidRPr="004729F9" w:rsidRDefault="002F56F1" w:rsidP="0067349D">
      <w:pPr>
        <w:spacing w:line="240" w:lineRule="exact"/>
        <w:ind w:firstLine="284"/>
        <w:jc w:val="both"/>
      </w:pPr>
      <w:r w:rsidRPr="004729F9">
        <w:rPr>
          <w:b/>
        </w:rPr>
        <w:t xml:space="preserve">Объект аукциона по лоту: </w:t>
      </w:r>
    </w:p>
    <w:p w:rsidR="002F56F1" w:rsidRPr="00186434" w:rsidRDefault="002F56F1" w:rsidP="0067349D">
      <w:pPr>
        <w:spacing w:line="240" w:lineRule="exact"/>
        <w:ind w:firstLine="284"/>
        <w:jc w:val="both"/>
        <w:rPr>
          <w:b/>
          <w:lang w:val="x-none" w:eastAsia="x-none"/>
        </w:rPr>
      </w:pPr>
    </w:p>
    <w:p w:rsidR="00C40F81" w:rsidRPr="00C40F81" w:rsidRDefault="002F56F1" w:rsidP="00C40F81">
      <w:pPr>
        <w:tabs>
          <w:tab w:val="left" w:pos="993"/>
        </w:tabs>
        <w:spacing w:line="240" w:lineRule="exact"/>
        <w:ind w:firstLine="284"/>
        <w:jc w:val="both"/>
        <w:rPr>
          <w:spacing w:val="-6"/>
          <w:lang w:eastAsia="en-US"/>
        </w:rPr>
      </w:pPr>
      <w:proofErr w:type="gramStart"/>
      <w:r w:rsidRPr="00186434">
        <w:rPr>
          <w:b/>
        </w:rPr>
        <w:t>Лот 1</w:t>
      </w:r>
      <w:r w:rsidRPr="00186434">
        <w:t xml:space="preserve"> </w:t>
      </w:r>
      <w:r w:rsidR="00C40F81" w:rsidRPr="00C40F81">
        <w:rPr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МАОУ «СОШ № 29», в виде встроенных нежилых помещений, общей площадью 340,6 кв.м. (помещение номер на поэтажном плане 40 площадью 273,5 кв.м. и помещение номер на поэтажном плане 23 площадью 67,1 кв.м.), расположенных на первом этаже здания общей площадью</w:t>
      </w:r>
      <w:proofErr w:type="gramEnd"/>
      <w:r w:rsidR="00C40F81" w:rsidRPr="00C40F81">
        <w:rPr>
          <w:spacing w:val="-6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4403,2 кв. м"/>
        </w:smartTagPr>
        <w:r w:rsidR="00C40F81" w:rsidRPr="00C40F81">
          <w:rPr>
            <w:spacing w:val="-6"/>
            <w:lang w:eastAsia="en-US"/>
          </w:rPr>
          <w:t>4403,2 кв. м</w:t>
        </w:r>
      </w:smartTag>
      <w:r w:rsidR="00C40F81" w:rsidRPr="00C40F81">
        <w:rPr>
          <w:spacing w:val="-6"/>
          <w:lang w:eastAsia="en-US"/>
        </w:rPr>
        <w:t>., по адресу: Пермский край, г. Березники, ул. Свердлова, д.65.</w:t>
      </w:r>
    </w:p>
    <w:p w:rsidR="00C40F81" w:rsidRPr="00C40F81" w:rsidRDefault="00C40F81" w:rsidP="00C40F81">
      <w:pPr>
        <w:tabs>
          <w:tab w:val="left" w:pos="993"/>
        </w:tabs>
        <w:spacing w:line="240" w:lineRule="exact"/>
        <w:ind w:firstLine="284"/>
        <w:jc w:val="both"/>
        <w:rPr>
          <w:spacing w:val="-6"/>
          <w:lang w:eastAsia="en-US"/>
        </w:rPr>
      </w:pPr>
      <w:r w:rsidRPr="00C40F81">
        <w:rPr>
          <w:spacing w:val="-6"/>
          <w:lang w:eastAsia="en-US"/>
        </w:rPr>
        <w:t>Договор аренды заключается сроком на 9 месяцев с учетом использования нежилых помещений по следующему графику: понедельник, вторник, четверг, пятница с 18.00 час</w:t>
      </w:r>
      <w:proofErr w:type="gramStart"/>
      <w:r w:rsidRPr="00C40F81">
        <w:rPr>
          <w:spacing w:val="-6"/>
          <w:lang w:eastAsia="en-US"/>
        </w:rPr>
        <w:t>.</w:t>
      </w:r>
      <w:proofErr w:type="gramEnd"/>
      <w:r w:rsidRPr="00C40F81">
        <w:rPr>
          <w:spacing w:val="-6"/>
          <w:lang w:eastAsia="en-US"/>
        </w:rPr>
        <w:t xml:space="preserve"> </w:t>
      </w:r>
      <w:proofErr w:type="gramStart"/>
      <w:r w:rsidRPr="00C40F81">
        <w:rPr>
          <w:spacing w:val="-6"/>
          <w:lang w:eastAsia="en-US"/>
        </w:rPr>
        <w:t>д</w:t>
      </w:r>
      <w:proofErr w:type="gramEnd"/>
      <w:r w:rsidRPr="00C40F81">
        <w:rPr>
          <w:spacing w:val="-6"/>
          <w:lang w:eastAsia="en-US"/>
        </w:rPr>
        <w:t xml:space="preserve">о 20.00 час. </w:t>
      </w:r>
    </w:p>
    <w:p w:rsidR="00C40F81" w:rsidRPr="00C40F81" w:rsidRDefault="00C40F81" w:rsidP="00C40F81">
      <w:pPr>
        <w:spacing w:line="240" w:lineRule="exact"/>
        <w:ind w:firstLine="284"/>
        <w:jc w:val="both"/>
        <w:rPr>
          <w:spacing w:val="-6"/>
          <w:lang w:eastAsia="en-US"/>
        </w:rPr>
      </w:pPr>
      <w:r w:rsidRPr="00C40F81">
        <w:rPr>
          <w:spacing w:val="-6"/>
          <w:lang w:eastAsia="en-US"/>
        </w:rPr>
        <w:t>Начальная цена права заключения договора аренды за объект составляет 11684 (Одиннадцать тысяч шестьсот восемьдесят четыре) рубля 00 копеек.</w:t>
      </w:r>
    </w:p>
    <w:p w:rsidR="00C40F81" w:rsidRPr="00C40F81" w:rsidRDefault="00C40F81" w:rsidP="00C40F81">
      <w:pPr>
        <w:shd w:val="clear" w:color="auto" w:fill="FFFFFF"/>
        <w:spacing w:line="240" w:lineRule="exact"/>
        <w:ind w:firstLine="284"/>
        <w:jc w:val="both"/>
        <w:rPr>
          <w:spacing w:val="-6"/>
          <w:lang w:eastAsia="en-US"/>
        </w:rPr>
      </w:pPr>
      <w:r w:rsidRPr="00C40F81">
        <w:rPr>
          <w:spacing w:val="-6"/>
          <w:lang w:eastAsia="en-US"/>
        </w:rPr>
        <w:t xml:space="preserve">Шаг аукциона – 584 (Пятьсот восемьдесят четыре) рубля 00 копеек. </w:t>
      </w:r>
    </w:p>
    <w:p w:rsidR="00C40F81" w:rsidRPr="00C40F81" w:rsidRDefault="00C40F81" w:rsidP="00C40F81">
      <w:pPr>
        <w:tabs>
          <w:tab w:val="left" w:pos="993"/>
        </w:tabs>
        <w:spacing w:line="240" w:lineRule="exact"/>
        <w:ind w:firstLine="284"/>
        <w:jc w:val="both"/>
        <w:rPr>
          <w:spacing w:val="-10"/>
        </w:rPr>
      </w:pPr>
      <w:r w:rsidRPr="00C40F81">
        <w:rPr>
          <w:spacing w:val="-10"/>
        </w:rPr>
        <w:t>Целевое использование – проведение физкультурно-оздоровительных занятий с элементами футбола.</w:t>
      </w:r>
    </w:p>
    <w:p w:rsidR="0067349D" w:rsidRPr="00186434" w:rsidRDefault="0067349D" w:rsidP="00C40F81">
      <w:pPr>
        <w:tabs>
          <w:tab w:val="left" w:pos="993"/>
        </w:tabs>
        <w:spacing w:line="240" w:lineRule="exact"/>
        <w:ind w:firstLine="284"/>
        <w:jc w:val="both"/>
        <w:rPr>
          <w:rFonts w:eastAsia="Calibri"/>
          <w:b/>
          <w:spacing w:val="-4"/>
          <w:lang w:eastAsia="en-US"/>
        </w:rPr>
      </w:pPr>
      <w:r w:rsidRPr="00186434">
        <w:rPr>
          <w:b/>
          <w:spacing w:val="-4"/>
        </w:rPr>
        <w:t>Начальная цена права заключения договора аренды, установленная по лоту, является арендной платой за месяц по договору аренды</w:t>
      </w:r>
      <w:r w:rsidRPr="00186434">
        <w:rPr>
          <w:b/>
          <w:spacing w:val="-4"/>
          <w:lang w:eastAsia="x-none"/>
        </w:rPr>
        <w:t>.</w:t>
      </w:r>
    </w:p>
    <w:p w:rsidR="002F56F1" w:rsidRPr="00186434" w:rsidRDefault="002F56F1" w:rsidP="0067349D">
      <w:pPr>
        <w:spacing w:line="240" w:lineRule="exact"/>
        <w:ind w:firstLine="284"/>
        <w:jc w:val="both"/>
      </w:pPr>
      <w:r w:rsidRPr="00186434">
        <w:t xml:space="preserve">Ознакомиться с объектами можно с представителем МАОУ «СОШ № 29», предварительно позвонив по телефонам: 8(3424) 25 25 09. </w:t>
      </w:r>
    </w:p>
    <w:p w:rsidR="004729F9" w:rsidRDefault="004729F9" w:rsidP="0067349D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</w:p>
    <w:p w:rsidR="00C40F81" w:rsidRPr="00C40F81" w:rsidRDefault="00C40F81" w:rsidP="00C40F81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C40F81">
        <w:rPr>
          <w:b/>
          <w:sz w:val="22"/>
          <w:szCs w:val="22"/>
        </w:rPr>
        <w:t>Срок, место и порядок предоставления заявок на участие в аукционе:</w:t>
      </w:r>
      <w:r w:rsidRPr="00C40F81">
        <w:rPr>
          <w:sz w:val="22"/>
          <w:szCs w:val="22"/>
        </w:rPr>
        <w:t xml:space="preserve"> </w:t>
      </w:r>
    </w:p>
    <w:p w:rsidR="00C40F81" w:rsidRPr="00C40F81" w:rsidRDefault="00C40F81" w:rsidP="00C40F81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z w:val="22"/>
          <w:szCs w:val="22"/>
          <w:lang w:eastAsia="ar-SA"/>
        </w:rPr>
      </w:pPr>
      <w:r w:rsidRPr="00C40F81">
        <w:rPr>
          <w:sz w:val="22"/>
          <w:szCs w:val="22"/>
          <w:lang w:eastAsia="ar-SA"/>
        </w:rPr>
        <w:t>Дата и время начала приема заявок:</w:t>
      </w:r>
      <w:r w:rsidRPr="00C40F81">
        <w:rPr>
          <w:color w:val="0000CC"/>
          <w:sz w:val="22"/>
          <w:szCs w:val="22"/>
          <w:lang w:eastAsia="ar-SA"/>
        </w:rPr>
        <w:t xml:space="preserve"> 30 июля 2021г. с 9-00 часов</w:t>
      </w:r>
    </w:p>
    <w:p w:rsidR="00C40F81" w:rsidRPr="00C40F81" w:rsidRDefault="00C40F81" w:rsidP="00C40F81">
      <w:pPr>
        <w:shd w:val="clear" w:color="auto" w:fill="FFFFFF"/>
        <w:suppressAutoHyphens/>
        <w:spacing w:line="240" w:lineRule="exact"/>
        <w:ind w:firstLine="284"/>
        <w:jc w:val="both"/>
        <w:rPr>
          <w:strike/>
          <w:color w:val="0000CC"/>
          <w:sz w:val="22"/>
          <w:szCs w:val="22"/>
          <w:lang w:eastAsia="ar-SA"/>
        </w:rPr>
      </w:pPr>
      <w:r w:rsidRPr="00C40F81">
        <w:rPr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C40F81">
        <w:rPr>
          <w:color w:val="0000CC"/>
          <w:sz w:val="22"/>
          <w:szCs w:val="22"/>
          <w:lang w:eastAsia="ar-SA"/>
        </w:rPr>
        <w:t>до 17-00 часов 24 августа 2021г.</w:t>
      </w:r>
    </w:p>
    <w:p w:rsidR="00C40F81" w:rsidRPr="00C40F81" w:rsidRDefault="00C40F81" w:rsidP="00C40F81">
      <w:pPr>
        <w:shd w:val="clear" w:color="auto" w:fill="FFFFFF"/>
        <w:suppressAutoHyphens/>
        <w:spacing w:line="240" w:lineRule="exact"/>
        <w:ind w:firstLine="284"/>
        <w:jc w:val="both"/>
        <w:rPr>
          <w:strike/>
          <w:sz w:val="22"/>
          <w:szCs w:val="22"/>
          <w:lang w:eastAsia="ar-SA"/>
        </w:rPr>
      </w:pPr>
      <w:r w:rsidRPr="00C40F81">
        <w:rPr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C40F81">
        <w:rPr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C40F81">
        <w:rPr>
          <w:sz w:val="22"/>
          <w:szCs w:val="22"/>
          <w:lang w:eastAsia="ar-SA"/>
        </w:rPr>
        <w:t xml:space="preserve">, начиная с 30 июля 2021г. по 24 августа 2021г. (включительно) по адресу: </w:t>
      </w:r>
      <w:r w:rsidRPr="00C40F81">
        <w:rPr>
          <w:sz w:val="22"/>
          <w:szCs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C40F81" w:rsidRPr="00C40F81" w:rsidRDefault="00C40F81" w:rsidP="00C40F81">
      <w:pPr>
        <w:shd w:val="clear" w:color="auto" w:fill="FFFFFF"/>
        <w:suppressAutoHyphens/>
        <w:spacing w:line="240" w:lineRule="exact"/>
        <w:ind w:firstLine="284"/>
        <w:jc w:val="both"/>
        <w:rPr>
          <w:b/>
          <w:sz w:val="22"/>
          <w:szCs w:val="22"/>
          <w:u w:val="single"/>
        </w:rPr>
      </w:pPr>
      <w:r w:rsidRPr="00C40F81">
        <w:rPr>
          <w:b/>
          <w:sz w:val="22"/>
          <w:szCs w:val="22"/>
          <w:u w:val="single"/>
        </w:rPr>
        <w:t>Заявитель вправе подать заявку с документами в сканированных копиях по нижеуказанным электронным адресам:</w:t>
      </w:r>
    </w:p>
    <w:p w:rsidR="00C40F81" w:rsidRPr="00C40F81" w:rsidRDefault="00C40F81" w:rsidP="00C40F81">
      <w:pPr>
        <w:shd w:val="clear" w:color="auto" w:fill="FFFFFF"/>
        <w:spacing w:line="240" w:lineRule="exact"/>
        <w:ind w:firstLine="284"/>
        <w:jc w:val="both"/>
        <w:rPr>
          <w:color w:val="0000CC"/>
          <w:sz w:val="22"/>
          <w:szCs w:val="22"/>
          <w:u w:val="single"/>
        </w:rPr>
      </w:pPr>
      <w:r w:rsidRPr="00C40F81">
        <w:rPr>
          <w:sz w:val="22"/>
          <w:szCs w:val="22"/>
        </w:rPr>
        <w:t xml:space="preserve">Электронная почта: </w:t>
      </w:r>
      <w:hyperlink r:id="rId6" w:anchor="compose?to=29017988%40mail.ru" w:history="1">
        <w:r w:rsidRPr="00C40F81">
          <w:rPr>
            <w:color w:val="0000CC"/>
            <w:sz w:val="22"/>
            <w:szCs w:val="22"/>
            <w:u w:val="single"/>
            <w:shd w:val="clear" w:color="auto" w:fill="FFFFFF"/>
          </w:rPr>
          <w:t>29017988@mail.ru</w:t>
        </w:r>
      </w:hyperlink>
      <w:r w:rsidRPr="00C40F81">
        <w:rPr>
          <w:color w:val="0000CC"/>
          <w:sz w:val="22"/>
          <w:szCs w:val="22"/>
          <w:u w:val="single"/>
        </w:rPr>
        <w:t xml:space="preserve">, </w:t>
      </w:r>
      <w:r w:rsidRPr="00C40F81">
        <w:rPr>
          <w:color w:val="0000CC"/>
          <w:sz w:val="22"/>
          <w:szCs w:val="22"/>
          <w:u w:val="single"/>
          <w:shd w:val="clear" w:color="auto" w:fill="FFFFFF"/>
        </w:rPr>
        <w:t>michckov2011@yandex.ru</w:t>
      </w:r>
    </w:p>
    <w:p w:rsidR="00C40F81" w:rsidRPr="00C40F81" w:rsidRDefault="00C40F81" w:rsidP="00C40F81">
      <w:pPr>
        <w:suppressAutoHyphens/>
        <w:spacing w:line="240" w:lineRule="exact"/>
        <w:ind w:firstLine="284"/>
        <w:jc w:val="both"/>
        <w:rPr>
          <w:spacing w:val="-4"/>
          <w:sz w:val="22"/>
          <w:szCs w:val="22"/>
          <w:lang w:eastAsia="ar-SA"/>
        </w:rPr>
      </w:pPr>
      <w:r w:rsidRPr="00C40F81">
        <w:rPr>
          <w:spacing w:val="-4"/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C40F81" w:rsidRPr="00C40F81" w:rsidRDefault="00C40F81" w:rsidP="00C40F81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C40F81">
        <w:rPr>
          <w:b/>
          <w:spacing w:val="-6"/>
          <w:sz w:val="22"/>
          <w:szCs w:val="22"/>
        </w:rPr>
        <w:t>Срок, место и порядок предоставления аукционной документации:</w:t>
      </w:r>
      <w:r w:rsidRPr="00C40F81">
        <w:rPr>
          <w:spacing w:val="-6"/>
          <w:sz w:val="22"/>
          <w:szCs w:val="22"/>
        </w:rPr>
        <w:t xml:space="preserve"> </w:t>
      </w:r>
    </w:p>
    <w:p w:rsidR="00C40F81" w:rsidRPr="00C40F81" w:rsidRDefault="00C40F81" w:rsidP="00C40F81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C40F81">
        <w:rPr>
          <w:sz w:val="22"/>
          <w:szCs w:val="22"/>
        </w:rPr>
        <w:t xml:space="preserve">Аукционная документация предоставляется бесплатно Заявителям, начиная с </w:t>
      </w:r>
      <w:r w:rsidRPr="00C40F81">
        <w:rPr>
          <w:sz w:val="22"/>
          <w:szCs w:val="22"/>
          <w:lang w:eastAsia="ar-SA"/>
        </w:rPr>
        <w:t>30 июля 2021г. по 24 августа 2021г.</w:t>
      </w:r>
      <w:r w:rsidRPr="00C40F81">
        <w:rPr>
          <w:spacing w:val="-4"/>
          <w:sz w:val="22"/>
          <w:szCs w:val="22"/>
          <w:lang w:eastAsia="ar-SA"/>
        </w:rPr>
        <w:t xml:space="preserve"> </w:t>
      </w:r>
      <w:r w:rsidRPr="00C40F81">
        <w:rPr>
          <w:sz w:val="22"/>
          <w:szCs w:val="22"/>
        </w:rPr>
        <w:t>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C40F81" w:rsidRPr="00C40F81" w:rsidRDefault="00C40F81" w:rsidP="00C40F81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C40F81">
        <w:rPr>
          <w:spacing w:val="-6"/>
          <w:sz w:val="22"/>
          <w:szCs w:val="22"/>
        </w:rPr>
        <w:t xml:space="preserve">Электронный адрес сайта, на котором размещена аукционная документация: </w:t>
      </w:r>
      <w:hyperlink r:id="rId7" w:history="1">
        <w:r w:rsidRPr="00C40F81">
          <w:rPr>
            <w:spacing w:val="-6"/>
            <w:sz w:val="22"/>
            <w:szCs w:val="22"/>
            <w:u w:val="single"/>
            <w:lang w:eastAsia="en-US"/>
          </w:rPr>
          <w:t>http://</w:t>
        </w:r>
        <w:r w:rsidRPr="00C40F81">
          <w:rPr>
            <w:spacing w:val="-6"/>
            <w:sz w:val="22"/>
            <w:szCs w:val="22"/>
            <w:u w:val="single"/>
            <w:lang w:val="en-US" w:eastAsia="en-US"/>
          </w:rPr>
          <w:t>www</w:t>
        </w:r>
        <w:r w:rsidRPr="00C40F81">
          <w:rPr>
            <w:spacing w:val="-6"/>
            <w:sz w:val="22"/>
            <w:szCs w:val="22"/>
            <w:u w:val="single"/>
            <w:lang w:eastAsia="en-US"/>
          </w:rPr>
          <w:t>.</w:t>
        </w:r>
        <w:r w:rsidRPr="00C40F81">
          <w:rPr>
            <w:spacing w:val="-6"/>
            <w:sz w:val="22"/>
            <w:szCs w:val="22"/>
            <w:u w:val="single"/>
            <w:lang w:val="en-US" w:eastAsia="en-US"/>
          </w:rPr>
          <w:t>torgi</w:t>
        </w:r>
        <w:r w:rsidRPr="00C40F81">
          <w:rPr>
            <w:spacing w:val="-6"/>
            <w:sz w:val="22"/>
            <w:szCs w:val="22"/>
            <w:u w:val="single"/>
            <w:lang w:eastAsia="en-US"/>
          </w:rPr>
          <w:t>.</w:t>
        </w:r>
        <w:r w:rsidRPr="00C40F81">
          <w:rPr>
            <w:spacing w:val="-6"/>
            <w:sz w:val="22"/>
            <w:szCs w:val="22"/>
            <w:u w:val="single"/>
            <w:lang w:val="en-US" w:eastAsia="en-US"/>
          </w:rPr>
          <w:t>gov</w:t>
        </w:r>
        <w:r w:rsidRPr="00C40F81">
          <w:rPr>
            <w:spacing w:val="-6"/>
            <w:sz w:val="22"/>
            <w:szCs w:val="22"/>
            <w:u w:val="single"/>
            <w:lang w:eastAsia="en-US"/>
          </w:rPr>
          <w:t>.ru/</w:t>
        </w:r>
      </w:hyperlink>
      <w:r w:rsidRPr="00C40F81">
        <w:rPr>
          <w:spacing w:val="-6"/>
          <w:sz w:val="22"/>
          <w:szCs w:val="22"/>
          <w:lang w:eastAsia="en-US"/>
        </w:rPr>
        <w:t xml:space="preserve">, </w:t>
      </w:r>
      <w:hyperlink r:id="rId8" w:history="1">
        <w:r w:rsidRPr="00C40F81">
          <w:rPr>
            <w:spacing w:val="-6"/>
            <w:sz w:val="22"/>
            <w:szCs w:val="22"/>
            <w:u w:val="single"/>
            <w:lang w:eastAsia="en-US"/>
          </w:rPr>
          <w:t>http://</w:t>
        </w:r>
        <w:r w:rsidRPr="00C40F81">
          <w:rPr>
            <w:spacing w:val="-6"/>
            <w:sz w:val="22"/>
            <w:szCs w:val="22"/>
            <w:u w:val="single"/>
            <w:lang w:val="en-US" w:eastAsia="en-US"/>
          </w:rPr>
          <w:t>www</w:t>
        </w:r>
        <w:r w:rsidRPr="00C40F81">
          <w:rPr>
            <w:spacing w:val="-6"/>
            <w:sz w:val="22"/>
            <w:szCs w:val="22"/>
            <w:u w:val="single"/>
            <w:lang w:eastAsia="en-US"/>
          </w:rPr>
          <w:t>.</w:t>
        </w:r>
        <w:r w:rsidRPr="00C40F81">
          <w:rPr>
            <w:spacing w:val="-6"/>
            <w:sz w:val="22"/>
            <w:szCs w:val="22"/>
            <w:u w:val="single"/>
            <w:lang w:val="en-US" w:eastAsia="en-US"/>
          </w:rPr>
          <w:t>admbrk</w:t>
        </w:r>
        <w:r w:rsidRPr="00C40F81">
          <w:rPr>
            <w:spacing w:val="-6"/>
            <w:sz w:val="22"/>
            <w:szCs w:val="22"/>
            <w:u w:val="single"/>
            <w:lang w:eastAsia="en-US"/>
          </w:rPr>
          <w:t>.ru/</w:t>
        </w:r>
      </w:hyperlink>
      <w:r w:rsidRPr="00C40F81">
        <w:rPr>
          <w:spacing w:val="-6"/>
          <w:sz w:val="22"/>
          <w:szCs w:val="22"/>
          <w:lang w:eastAsia="en-US"/>
        </w:rPr>
        <w:t xml:space="preserve"> </w:t>
      </w:r>
    </w:p>
    <w:p w:rsidR="00C40F81" w:rsidRPr="00C40F81" w:rsidRDefault="00C40F81" w:rsidP="00C40F81">
      <w:pPr>
        <w:autoSpaceDE w:val="0"/>
        <w:autoSpaceDN w:val="0"/>
        <w:adjustRightInd w:val="0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C40F81">
        <w:rPr>
          <w:spacing w:val="-6"/>
          <w:sz w:val="22"/>
          <w:szCs w:val="22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C40F81" w:rsidRPr="00C40F81" w:rsidRDefault="00C40F81" w:rsidP="00C40F81">
      <w:pPr>
        <w:spacing w:line="240" w:lineRule="exact"/>
        <w:ind w:firstLine="284"/>
        <w:jc w:val="both"/>
        <w:rPr>
          <w:color w:val="0000CC"/>
          <w:sz w:val="22"/>
          <w:szCs w:val="22"/>
          <w:lang w:eastAsia="ar-SA"/>
        </w:rPr>
      </w:pPr>
      <w:r w:rsidRPr="00C40F81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C40F81">
        <w:rPr>
          <w:color w:val="0000CC"/>
          <w:sz w:val="22"/>
          <w:szCs w:val="22"/>
        </w:rPr>
        <w:t xml:space="preserve">до </w:t>
      </w:r>
      <w:r w:rsidRPr="00C40F81">
        <w:rPr>
          <w:color w:val="0000CC"/>
          <w:sz w:val="22"/>
          <w:szCs w:val="22"/>
          <w:lang w:eastAsia="ar-SA"/>
        </w:rPr>
        <w:t>19 августа</w:t>
      </w:r>
      <w:r w:rsidRPr="00C40F81">
        <w:rPr>
          <w:sz w:val="22"/>
          <w:szCs w:val="22"/>
          <w:lang w:eastAsia="ar-SA"/>
        </w:rPr>
        <w:t xml:space="preserve"> </w:t>
      </w:r>
      <w:r w:rsidRPr="00C40F81">
        <w:rPr>
          <w:color w:val="0000CC"/>
          <w:sz w:val="22"/>
          <w:szCs w:val="22"/>
          <w:lang w:eastAsia="ar-SA"/>
        </w:rPr>
        <w:t>2021г.</w:t>
      </w:r>
    </w:p>
    <w:p w:rsidR="00C40F81" w:rsidRPr="00C40F81" w:rsidRDefault="00C40F81" w:rsidP="00C40F81">
      <w:pPr>
        <w:spacing w:line="240" w:lineRule="exact"/>
        <w:ind w:firstLine="284"/>
        <w:rPr>
          <w:b/>
          <w:color w:val="0000CC"/>
          <w:spacing w:val="-12"/>
          <w:sz w:val="22"/>
          <w:szCs w:val="22"/>
        </w:rPr>
      </w:pPr>
      <w:r w:rsidRPr="00C40F81">
        <w:rPr>
          <w:b/>
          <w:spacing w:val="-12"/>
          <w:sz w:val="22"/>
          <w:szCs w:val="22"/>
        </w:rPr>
        <w:t xml:space="preserve">Место, дата и время начала рассмотрения заявок на участие в аукционе: </w:t>
      </w:r>
      <w:r w:rsidRPr="00C40F81">
        <w:rPr>
          <w:spacing w:val="-12"/>
          <w:sz w:val="22"/>
          <w:szCs w:val="22"/>
        </w:rPr>
        <w:t xml:space="preserve">Пермский край, г. Березники, пл. Советская, 1, администрация г. Березники, кабинет № 37, </w:t>
      </w:r>
      <w:r w:rsidRPr="00C40F81">
        <w:rPr>
          <w:b/>
          <w:color w:val="0000CC"/>
          <w:spacing w:val="-12"/>
          <w:sz w:val="22"/>
          <w:szCs w:val="22"/>
        </w:rPr>
        <w:t>13 часов 30 минут</w:t>
      </w:r>
      <w:r w:rsidRPr="00C40F81">
        <w:rPr>
          <w:color w:val="0000CC"/>
          <w:spacing w:val="-12"/>
          <w:sz w:val="22"/>
          <w:szCs w:val="22"/>
        </w:rPr>
        <w:t xml:space="preserve"> (местного времени) </w:t>
      </w:r>
      <w:r w:rsidRPr="00C40F81">
        <w:rPr>
          <w:b/>
          <w:color w:val="0000CC"/>
          <w:sz w:val="22"/>
          <w:szCs w:val="22"/>
          <w:lang w:eastAsia="ar-SA"/>
        </w:rPr>
        <w:t>27 августа</w:t>
      </w:r>
      <w:r w:rsidRPr="00C40F81">
        <w:rPr>
          <w:sz w:val="22"/>
          <w:szCs w:val="22"/>
          <w:lang w:eastAsia="ar-SA"/>
        </w:rPr>
        <w:t xml:space="preserve"> </w:t>
      </w:r>
      <w:r w:rsidRPr="00C40F81">
        <w:rPr>
          <w:b/>
          <w:color w:val="0000CC"/>
          <w:sz w:val="22"/>
          <w:szCs w:val="22"/>
          <w:lang w:eastAsia="ar-SA"/>
        </w:rPr>
        <w:t>2021г</w:t>
      </w:r>
      <w:r w:rsidRPr="00C40F81">
        <w:rPr>
          <w:b/>
          <w:color w:val="0000CC"/>
          <w:sz w:val="22"/>
          <w:szCs w:val="22"/>
        </w:rPr>
        <w:t>.</w:t>
      </w:r>
    </w:p>
    <w:p w:rsidR="00A75684" w:rsidRPr="004729F9" w:rsidRDefault="00C40F81" w:rsidP="00C40F81">
      <w:pPr>
        <w:spacing w:line="240" w:lineRule="exact"/>
        <w:ind w:firstLine="284"/>
      </w:pPr>
      <w:r w:rsidRPr="00C40F81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C40F81">
        <w:rPr>
          <w:spacing w:val="-4"/>
          <w:sz w:val="22"/>
          <w:szCs w:val="22"/>
        </w:rPr>
        <w:t xml:space="preserve">Пермский край, г. Березники, пл. Советская, 1 администрация г. Березники, кабинет № 37, </w:t>
      </w:r>
      <w:r w:rsidRPr="00C40F81">
        <w:rPr>
          <w:b/>
          <w:color w:val="0000CC"/>
          <w:spacing w:val="-4"/>
          <w:sz w:val="22"/>
          <w:szCs w:val="22"/>
        </w:rPr>
        <w:t>13 часов 30 минут</w:t>
      </w:r>
      <w:r w:rsidRPr="00C40F81">
        <w:rPr>
          <w:color w:val="0000CC"/>
          <w:spacing w:val="-4"/>
          <w:sz w:val="22"/>
          <w:szCs w:val="22"/>
        </w:rPr>
        <w:t xml:space="preserve"> (местного времени) </w:t>
      </w:r>
      <w:r w:rsidRPr="00C40F81">
        <w:rPr>
          <w:b/>
          <w:color w:val="0000CC"/>
          <w:sz w:val="21"/>
          <w:szCs w:val="21"/>
          <w:lang w:eastAsia="ar-SA"/>
        </w:rPr>
        <w:t>27 августа</w:t>
      </w:r>
      <w:r w:rsidRPr="00C40F81">
        <w:rPr>
          <w:sz w:val="21"/>
          <w:szCs w:val="21"/>
          <w:lang w:eastAsia="ar-SA"/>
        </w:rPr>
        <w:t xml:space="preserve"> </w:t>
      </w:r>
      <w:r w:rsidRPr="00C40F81">
        <w:rPr>
          <w:b/>
          <w:color w:val="0000CC"/>
          <w:sz w:val="22"/>
          <w:szCs w:val="22"/>
          <w:lang w:eastAsia="ar-SA"/>
        </w:rPr>
        <w:t>2021г</w:t>
      </w:r>
      <w:r w:rsidRPr="00C40F81">
        <w:rPr>
          <w:b/>
          <w:color w:val="0000CC"/>
          <w:sz w:val="22"/>
          <w:szCs w:val="22"/>
        </w:rPr>
        <w:t>.</w:t>
      </w:r>
      <w:bookmarkStart w:id="0" w:name="_GoBack"/>
      <w:bookmarkEnd w:id="0"/>
    </w:p>
    <w:sectPr w:rsidR="00A75684" w:rsidRPr="004729F9" w:rsidSect="004729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06"/>
    <w:rsid w:val="00067D63"/>
    <w:rsid w:val="00186434"/>
    <w:rsid w:val="001944F0"/>
    <w:rsid w:val="002F56F1"/>
    <w:rsid w:val="004729F9"/>
    <w:rsid w:val="004F6553"/>
    <w:rsid w:val="0067349D"/>
    <w:rsid w:val="006B3F56"/>
    <w:rsid w:val="0082235A"/>
    <w:rsid w:val="00A11EBA"/>
    <w:rsid w:val="00A75684"/>
    <w:rsid w:val="00C107AA"/>
    <w:rsid w:val="00C40F81"/>
    <w:rsid w:val="00D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5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5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r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95706988" TargetMode="External"/><Relationship Id="rId5" Type="http://schemas.openxmlformats.org/officeDocument/2006/relationships/hyperlink" Target="https://mail.yandex.ru/?uid=957069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Мичков М.Ф.</cp:lastModifiedBy>
  <cp:revision>15</cp:revision>
  <dcterms:created xsi:type="dcterms:W3CDTF">2018-08-29T04:01:00Z</dcterms:created>
  <dcterms:modified xsi:type="dcterms:W3CDTF">2021-07-29T10:50:00Z</dcterms:modified>
</cp:coreProperties>
</file>