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D" w:rsidRPr="00825916" w:rsidRDefault="0005596D" w:rsidP="00CA3266">
      <w:pPr>
        <w:jc w:val="center"/>
      </w:pPr>
      <w:bookmarkStart w:id="0" w:name="_GoBack"/>
      <w:r w:rsidRPr="00825916">
        <w:rPr>
          <w:b/>
        </w:rPr>
        <w:t xml:space="preserve">Дайджест обучающих мероприятий от центра поддержки предпринимательства </w:t>
      </w:r>
      <w:r w:rsidR="00CA3266">
        <w:rPr>
          <w:b/>
        </w:rPr>
        <w:br/>
      </w:r>
      <w:r w:rsidRPr="00825916">
        <w:rPr>
          <w:b/>
        </w:rPr>
        <w:t>«Мой бизнес» на 19 - 25 августа 2021 года</w:t>
      </w:r>
      <w:r w:rsidR="00825916" w:rsidRPr="00825916">
        <w:rPr>
          <w:b/>
        </w:rPr>
        <w:t xml:space="preserve"> </w:t>
      </w:r>
      <w:bookmarkEnd w:id="0"/>
      <w:r w:rsidRPr="00825916">
        <w:rPr>
          <w:b/>
        </w:rPr>
        <w:t>(все мероприятия проходят в онлайн-режиме)</w:t>
      </w:r>
    </w:p>
    <w:p w:rsidR="0005596D" w:rsidRPr="00825916" w:rsidRDefault="0005596D" w:rsidP="00825916">
      <w:pPr>
        <w:jc w:val="both"/>
        <w:rPr>
          <w:b/>
        </w:rPr>
      </w:pPr>
    </w:p>
    <w:p w:rsidR="0005596D" w:rsidRPr="00596757" w:rsidRDefault="0005596D" w:rsidP="00825916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5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596757">
        <w:rPr>
          <w:rFonts w:ascii="Times New Roman" w:hAnsi="Times New Roman" w:cs="Times New Roman"/>
          <w:b/>
          <w:sz w:val="24"/>
          <w:szCs w:val="24"/>
        </w:rPr>
        <w:t xml:space="preserve"> «Как бизнесу попасть в СМИ без бюджета»</w:t>
      </w:r>
    </w:p>
    <w:p w:rsidR="0005596D" w:rsidRPr="00596757" w:rsidRDefault="00825916" w:rsidP="00825916">
      <w:pPr>
        <w:shd w:val="clear" w:color="auto" w:fill="FFFFFF"/>
        <w:jc w:val="both"/>
      </w:pPr>
      <w:r w:rsidRPr="00596757">
        <w:t xml:space="preserve">     </w:t>
      </w:r>
      <w:r w:rsidR="0005596D" w:rsidRPr="00596757">
        <w:t>Любой бизнес понимает, что упоминание в СМИ, особенно появление на телеканале или другом рейтинговом СМИ – это способ продвижения своего бизнеса. И речь совсем не о рекламе. Речь об экспертном бизнесе и интересе СМИ к персоне. Как стать интересным спикером для журналистов? Как общаться с представителями прессы? Какие качества нужно развивать для появления в СМИ?</w:t>
      </w:r>
    </w:p>
    <w:p w:rsidR="0005596D" w:rsidRPr="00596757" w:rsidRDefault="0005596D" w:rsidP="00825916">
      <w:pPr>
        <w:shd w:val="clear" w:color="auto" w:fill="FFFFFF"/>
        <w:jc w:val="both"/>
      </w:pPr>
      <w:r w:rsidRPr="00596757">
        <w:t xml:space="preserve">     На своем опыте спикер </w:t>
      </w:r>
      <w:proofErr w:type="gramStart"/>
      <w:r w:rsidRPr="00596757">
        <w:t>расскажет</w:t>
      </w:r>
      <w:proofErr w:type="gramEnd"/>
      <w:r w:rsidRPr="00596757">
        <w:t xml:space="preserve"> на что обращают внимание СМИ и даст практические советы по росту в этой сфере.</w:t>
      </w:r>
    </w:p>
    <w:p w:rsidR="0005596D" w:rsidRPr="00596757" w:rsidRDefault="0005596D" w:rsidP="00825916">
      <w:pPr>
        <w:shd w:val="clear" w:color="auto" w:fill="FFFFFF"/>
        <w:jc w:val="both"/>
      </w:pPr>
      <w:r w:rsidRPr="00596757">
        <w:t xml:space="preserve">     Во время </w:t>
      </w:r>
      <w:proofErr w:type="spellStart"/>
      <w:r w:rsidRPr="00596757">
        <w:t>вебинара</w:t>
      </w:r>
      <w:proofErr w:type="spellEnd"/>
      <w:r w:rsidRPr="00596757">
        <w:t xml:space="preserve"> можно будет задавать вопросы. В режиме прямого эфира эксперт даст рекомендации конкретному участнику и компании, как можно попасть в СМИ на текущем этапе.</w:t>
      </w:r>
    </w:p>
    <w:p w:rsidR="0005596D" w:rsidRPr="00596757" w:rsidRDefault="0005596D" w:rsidP="00825916">
      <w:pPr>
        <w:shd w:val="clear" w:color="auto" w:fill="FFFFFF"/>
        <w:jc w:val="both"/>
      </w:pPr>
      <w:r w:rsidRPr="00596757">
        <w:t>Программа:</w:t>
      </w:r>
    </w:p>
    <w:p w:rsidR="0005596D" w:rsidRPr="00596757" w:rsidRDefault="0005596D" w:rsidP="00825916">
      <w:pPr>
        <w:numPr>
          <w:ilvl w:val="0"/>
          <w:numId w:val="8"/>
        </w:numPr>
        <w:shd w:val="clear" w:color="auto" w:fill="FFFFFF"/>
        <w:jc w:val="both"/>
      </w:pPr>
      <w:r w:rsidRPr="00596757">
        <w:t>Зачем бизнесу упоминания в СМИ</w:t>
      </w:r>
    </w:p>
    <w:p w:rsidR="0005596D" w:rsidRPr="00596757" w:rsidRDefault="0005596D" w:rsidP="00825916">
      <w:pPr>
        <w:numPr>
          <w:ilvl w:val="0"/>
          <w:numId w:val="8"/>
        </w:numPr>
        <w:shd w:val="clear" w:color="auto" w:fill="FFFFFF"/>
        <w:jc w:val="both"/>
      </w:pPr>
      <w:r w:rsidRPr="00596757">
        <w:t>На что обращают внимание журналисты</w:t>
      </w:r>
    </w:p>
    <w:p w:rsidR="0005596D" w:rsidRPr="00596757" w:rsidRDefault="0005596D" w:rsidP="00825916">
      <w:pPr>
        <w:numPr>
          <w:ilvl w:val="0"/>
          <w:numId w:val="8"/>
        </w:numPr>
        <w:shd w:val="clear" w:color="auto" w:fill="FFFFFF"/>
        <w:jc w:val="both"/>
      </w:pPr>
      <w:r w:rsidRPr="00596757">
        <w:t>Когда лучше выходить на СМИ</w:t>
      </w:r>
    </w:p>
    <w:p w:rsidR="0005596D" w:rsidRPr="00596757" w:rsidRDefault="0005596D" w:rsidP="00825916">
      <w:pPr>
        <w:numPr>
          <w:ilvl w:val="0"/>
          <w:numId w:val="8"/>
        </w:numPr>
        <w:shd w:val="clear" w:color="auto" w:fill="FFFFFF"/>
        <w:jc w:val="both"/>
      </w:pPr>
      <w:r w:rsidRPr="00596757">
        <w:t>Правила работы со СМИ</w:t>
      </w:r>
    </w:p>
    <w:p w:rsidR="0005596D" w:rsidRPr="00596757" w:rsidRDefault="0005596D" w:rsidP="00825916">
      <w:pPr>
        <w:numPr>
          <w:ilvl w:val="0"/>
          <w:numId w:val="8"/>
        </w:numPr>
        <w:shd w:val="clear" w:color="auto" w:fill="FFFFFF"/>
        <w:jc w:val="both"/>
      </w:pPr>
      <w:r w:rsidRPr="00596757">
        <w:t>Топ необходимых навыков для попадания в СМИ и как над ними работать.</w:t>
      </w:r>
    </w:p>
    <w:p w:rsidR="0005596D" w:rsidRPr="00596757" w:rsidRDefault="0005596D" w:rsidP="00825916">
      <w:pPr>
        <w:ind w:left="720"/>
        <w:jc w:val="both"/>
        <w:rPr>
          <w:shd w:val="clear" w:color="auto" w:fill="FFFFFF"/>
        </w:rPr>
      </w:pPr>
      <w:r w:rsidRPr="00596757">
        <w:rPr>
          <w:u w:val="single"/>
          <w:shd w:val="clear" w:color="auto" w:fill="FFFFFF"/>
        </w:rPr>
        <w:t xml:space="preserve">Спикер </w:t>
      </w:r>
      <w:proofErr w:type="spellStart"/>
      <w:r w:rsidRPr="00596757">
        <w:rPr>
          <w:u w:val="single"/>
          <w:shd w:val="clear" w:color="auto" w:fill="FFFFFF"/>
        </w:rPr>
        <w:t>вебинара</w:t>
      </w:r>
      <w:proofErr w:type="spellEnd"/>
      <w:r w:rsidRPr="00596757">
        <w:rPr>
          <w:u w:val="single"/>
          <w:shd w:val="clear" w:color="auto" w:fill="FFFFFF"/>
        </w:rPr>
        <w:t>:</w:t>
      </w:r>
      <w:r w:rsidRPr="00596757">
        <w:rPr>
          <w:shd w:val="clear" w:color="auto" w:fill="FFFFFF"/>
        </w:rPr>
        <w:t xml:space="preserve"> Рустам </w:t>
      </w:r>
      <w:proofErr w:type="spellStart"/>
      <w:r w:rsidRPr="00596757">
        <w:rPr>
          <w:shd w:val="clear" w:color="auto" w:fill="FFFFFF"/>
        </w:rPr>
        <w:t>Багизов</w:t>
      </w:r>
      <w:proofErr w:type="spellEnd"/>
      <w:r w:rsidRPr="00596757">
        <w:rPr>
          <w:shd w:val="clear" w:color="auto" w:fill="FFFFFF"/>
        </w:rPr>
        <w:t>, Тренер по публичным выступлениям, спикер АО «Деловая среда», эксперт акселераторов Алтайского края, Удмуртской республики и Пермского края, шеф-редактор РБК-Пермь.</w:t>
      </w:r>
    </w:p>
    <w:p w:rsidR="0005596D" w:rsidRPr="00596757" w:rsidRDefault="00825916" w:rsidP="00825916">
      <w:pPr>
        <w:jc w:val="both"/>
      </w:pPr>
      <w:r w:rsidRPr="00596757">
        <w:t xml:space="preserve">    </w:t>
      </w:r>
      <w:r w:rsidR="0005596D" w:rsidRPr="00596757">
        <w:t>Дата проведения: 19 августа 2021 года. Начало в 16.00 часов.</w:t>
      </w:r>
    </w:p>
    <w:p w:rsidR="0005596D" w:rsidRPr="00596757" w:rsidRDefault="0005596D" w:rsidP="00596757">
      <w:pPr>
        <w:jc w:val="both"/>
      </w:pPr>
      <w:r w:rsidRPr="00596757">
        <w:t>Участие бесплатное. Открыта регистрация на сайте</w:t>
      </w:r>
      <w:proofErr w:type="gramStart"/>
      <w:r w:rsidRPr="00596757">
        <w:t xml:space="preserve"> </w:t>
      </w:r>
      <w:hyperlink r:id="rId6" w:history="1">
        <w:r w:rsidRPr="00596757">
          <w:rPr>
            <w:rStyle w:val="a3"/>
            <w:color w:val="auto"/>
            <w:u w:val="none"/>
          </w:rPr>
          <w:t>К</w:t>
        </w:r>
        <w:proofErr w:type="gramEnd"/>
        <w:r w:rsidRPr="00596757">
          <w:rPr>
            <w:rStyle w:val="a3"/>
            <w:color w:val="auto"/>
            <w:u w:val="none"/>
          </w:rPr>
          <w:t>ак бизнесу попасть в СМИ без бюджета - Мероприятие центра поддержки предпринимателей «Мой бизнес» (Пермь) (msppk.ru)</w:t>
        </w:r>
      </w:hyperlink>
      <w:r w:rsidR="00825916" w:rsidRPr="00596757">
        <w:t>.</w:t>
      </w:r>
    </w:p>
    <w:p w:rsidR="0005596D" w:rsidRPr="00596757" w:rsidRDefault="0005596D" w:rsidP="00596757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57">
        <w:rPr>
          <w:rFonts w:ascii="Times New Roman" w:hAnsi="Times New Roman" w:cs="Times New Roman"/>
          <w:b/>
          <w:sz w:val="24"/>
          <w:szCs w:val="24"/>
        </w:rPr>
        <w:t>Образовательная программа «Основы кадрового делопроизводства»</w:t>
      </w:r>
    </w:p>
    <w:p w:rsidR="0005596D" w:rsidRPr="00596757" w:rsidRDefault="00596757" w:rsidP="00596757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rPr>
          <w:rFonts w:eastAsia="Calibri"/>
          <w:kern w:val="1"/>
          <w:lang w:eastAsia="en-US"/>
        </w:rPr>
        <w:t xml:space="preserve">     </w:t>
      </w:r>
      <w:r w:rsidR="0005596D" w:rsidRPr="00596757">
        <w:t>Курсы повышения квалификации подойдет:</w:t>
      </w:r>
    </w:p>
    <w:p w:rsidR="0005596D" w:rsidRPr="00596757" w:rsidRDefault="0005596D" w:rsidP="0059675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96757">
        <w:t>Для начинающих специалистов</w:t>
      </w:r>
    </w:p>
    <w:p w:rsidR="0005596D" w:rsidRPr="00596757" w:rsidRDefault="0005596D" w:rsidP="0059675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96757">
        <w:t>Для предпринимателей, имеющих штат подчиненных сотрудников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 xml:space="preserve">     Курс направлен на знакомство с последними требованиями законодательства к работе с кадровыми документами, верное оформление трудовых отношений от приёма до увольнения, что поможет избежать многих ошибок, а домашние задания помогут отработать полученные знания на практике.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Даты: 23 августа – 10 сентября 2021 года.</w:t>
      </w:r>
    </w:p>
    <w:p w:rsidR="0005596D" w:rsidRPr="00596757" w:rsidRDefault="00825916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 xml:space="preserve">    </w:t>
      </w:r>
      <w:r w:rsidR="0005596D" w:rsidRPr="00596757">
        <w:t>В рамках курса вы рассмотрите следующие темы: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1. Состав и виды кадровой документации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2. Приказы и правила их оформления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3. Документы, регламентирующие управление персоналом и деятельность кадровых служб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4. Приём на работу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5. Изменение определенных условий трудового договора: перевод, дополнительная работа. Совместительство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6. Предоставление отпуска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7. Командирование работника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8. Поощрение работника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9. Вынесение дисциплинарного взыскания. Отстранение от работы.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10. Режим работы и учёт рабочего времени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11. Прекращение трудового договора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12. Трудовые книжки: правила заполнения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13. Воинский учёт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14. Требования архивного законодательства РФ в отношении кадровых документов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15. Проверки. Основные изменения проведения контрольных мероприятий. Алгоритм работы с кон</w:t>
      </w:r>
      <w:r w:rsidR="00825916" w:rsidRPr="00596757">
        <w:t>тролирующими органами.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rPr>
          <w:u w:val="single"/>
        </w:rPr>
        <w:t>Спикер курса:</w:t>
      </w:r>
      <w:r w:rsidRPr="00596757">
        <w:t xml:space="preserve"> Валентина </w:t>
      </w:r>
      <w:proofErr w:type="spellStart"/>
      <w:r w:rsidRPr="00596757">
        <w:t>Щавровская</w:t>
      </w:r>
      <w:proofErr w:type="spellEnd"/>
      <w:r w:rsidRPr="00596757">
        <w:t xml:space="preserve"> – практикующий юрист по гражданско-правовым вопросам с успешной практикой более 10 лет; налоговый юрист, преподаватель в нескольких институтах и по предметам: налоговое право, финансовое право, предпринимательское </w:t>
      </w:r>
      <w:r w:rsidRPr="00596757">
        <w:lastRenderedPageBreak/>
        <w:t>право, юридические лица, право интеллектуальной собственности, договорное право, трудовое право и ряд курсов повышения</w:t>
      </w:r>
      <w:r w:rsidR="00825916" w:rsidRPr="00596757">
        <w:t xml:space="preserve"> квалификации и переподготовки.</w:t>
      </w:r>
    </w:p>
    <w:p w:rsidR="0005596D" w:rsidRPr="00596757" w:rsidRDefault="00825916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 xml:space="preserve">     </w:t>
      </w:r>
      <w:r w:rsidR="0005596D" w:rsidRPr="00596757">
        <w:t>Формат проведения курса: онлайн, два раза в неделю с 14.00 до 16.00</w:t>
      </w:r>
      <w:r w:rsidRPr="00596757">
        <w:t xml:space="preserve"> часов.</w:t>
      </w:r>
    </w:p>
    <w:p w:rsidR="0005596D" w:rsidRPr="00596757" w:rsidRDefault="0005596D" w:rsidP="00596757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96757">
        <w:t xml:space="preserve">Дата проведения: 23 августа 2021 года. </w:t>
      </w:r>
      <w:hyperlink w:history="1">
        <w:r w:rsidRPr="00596757">
          <w:rPr>
            <w:rStyle w:val="a3"/>
            <w:color w:val="auto"/>
            <w:u w:val="none"/>
          </w:rPr>
          <w:t>Начало в 14.00</w:t>
        </w:r>
        <w:r w:rsidR="00825916" w:rsidRPr="00596757">
          <w:rPr>
            <w:rStyle w:val="a3"/>
            <w:color w:val="auto"/>
            <w:u w:val="none"/>
          </w:rPr>
          <w:t xml:space="preserve"> часов</w:t>
        </w:r>
        <w:r w:rsidRPr="00596757">
          <w:rPr>
            <w:rStyle w:val="a3"/>
            <w:color w:val="auto"/>
            <w:u w:val="none"/>
          </w:rPr>
          <w:t>. Участие бесплатное. Формат проведения – онлайн. Открыта регистрация по ссылке</w:t>
        </w:r>
      </w:hyperlink>
      <w:r w:rsidRPr="00596757">
        <w:t xml:space="preserve">  </w:t>
      </w:r>
      <w:hyperlink r:id="rId7" w:history="1">
        <w:r w:rsidRPr="00596757">
          <w:rPr>
            <w:rStyle w:val="a3"/>
            <w:color w:val="auto"/>
            <w:u w:val="none"/>
          </w:rPr>
          <w:t>Основы кадрового делопроизводства - Мероприятие центра поддержки предпринимателей «Мой бизнес» (Пермь) (msppk.ru)</w:t>
        </w:r>
      </w:hyperlink>
      <w:r w:rsidR="00825916" w:rsidRPr="00596757">
        <w:t>.</w:t>
      </w:r>
    </w:p>
    <w:p w:rsidR="0005596D" w:rsidRPr="00596757" w:rsidRDefault="0005596D" w:rsidP="00825916">
      <w:pPr>
        <w:numPr>
          <w:ilvl w:val="0"/>
          <w:numId w:val="7"/>
        </w:numPr>
        <w:shd w:val="clear" w:color="auto" w:fill="FFFFFF"/>
      </w:pPr>
      <w:proofErr w:type="spellStart"/>
      <w:r w:rsidRPr="00596757">
        <w:rPr>
          <w:b/>
        </w:rPr>
        <w:t>Вебинар</w:t>
      </w:r>
      <w:proofErr w:type="spellEnd"/>
      <w:r w:rsidRPr="00596757">
        <w:rPr>
          <w:b/>
        </w:rPr>
        <w:t xml:space="preserve"> «</w:t>
      </w:r>
      <w:bookmarkStart w:id="1" w:name="pagetitle1"/>
      <w:bookmarkEnd w:id="1"/>
      <w:r w:rsidRPr="00596757">
        <w:rPr>
          <w:b/>
        </w:rPr>
        <w:t xml:space="preserve">Электронный магазин как способ продажи государству товаров СМСП и </w:t>
      </w:r>
      <w:proofErr w:type="spellStart"/>
      <w:r w:rsidRPr="00596757">
        <w:rPr>
          <w:b/>
        </w:rPr>
        <w:t>самозанятых</w:t>
      </w:r>
      <w:proofErr w:type="spellEnd"/>
      <w:r w:rsidRPr="00596757">
        <w:rPr>
          <w:b/>
        </w:rPr>
        <w:t>»</w:t>
      </w:r>
    </w:p>
    <w:p w:rsidR="0005596D" w:rsidRPr="00596757" w:rsidRDefault="00825916" w:rsidP="00596757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rPr>
          <w:sz w:val="27"/>
          <w:szCs w:val="27"/>
        </w:rPr>
        <w:t xml:space="preserve">          </w:t>
      </w:r>
      <w:r w:rsidR="0005596D" w:rsidRPr="00596757">
        <w:t>С 1 апреля 2021 года в Законе 44-ФЗ появилась новая процедура закупок – закупки товаров у единственного поставщика через электронную торговую площадку.</w:t>
      </w:r>
    </w:p>
    <w:p w:rsidR="0005596D" w:rsidRPr="00596757" w:rsidRDefault="0005596D" w:rsidP="00596757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 xml:space="preserve">Этот механизм сразу же вызвал множество вопросов и </w:t>
      </w:r>
      <w:proofErr w:type="gramStart"/>
      <w:r w:rsidRPr="00596757">
        <w:t>споров</w:t>
      </w:r>
      <w:proofErr w:type="gramEnd"/>
      <w:r w:rsidRPr="00596757">
        <w:t> как со стороны заказчиков, так и со стороны бизнес-сообщества. Для участия в такой закупке поставщик должен разместить на электронных площадках свое предварительное предложение о поставке товара.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rPr>
          <w:b/>
          <w:bCs/>
        </w:rPr>
        <w:t xml:space="preserve">В программе </w:t>
      </w:r>
      <w:proofErr w:type="spellStart"/>
      <w:r w:rsidRPr="00596757">
        <w:rPr>
          <w:b/>
          <w:bCs/>
        </w:rPr>
        <w:t>вебинара</w:t>
      </w:r>
      <w:proofErr w:type="spellEnd"/>
      <w:r w:rsidRPr="00596757">
        <w:rPr>
          <w:b/>
          <w:bCs/>
        </w:rPr>
        <w:t>: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Случаи проведения таких закупок, алгоритм и сроки проведения закупок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Какие товары могут закупать заказчики через электронную торговую площадку без проведения электронного аукциона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Правила участия в таких закупках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Отличия процедуры от электронного аукциона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На каких электронных площадках проводятся такие закупки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Правила формирования предварительного предложения участником закупки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Определение характеристик товара, расчет возможной партии поставки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География поставки, что делать, если поставщику не выгодно поставлять товар в некоторые регионы РФ, как ограничить территорию поставок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Правила корректировки/ отзыва предварительного предложения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Условия выбора поставщика – победителя закупки, критерии оценки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Ограничения в ходе проведения закупки, риски поставщика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Правила заключения контракта, возможность/ невозможность отказа от заключения контракта в случае победы поставщика</w:t>
      </w:r>
    </w:p>
    <w:p w:rsidR="0005596D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Финансовые условия участия в таких закупках</w:t>
      </w:r>
    </w:p>
    <w:p w:rsidR="00825916" w:rsidRPr="00596757" w:rsidRDefault="0005596D" w:rsidP="00825916">
      <w:pPr>
        <w:numPr>
          <w:ilvl w:val="0"/>
          <w:numId w:val="10"/>
        </w:numPr>
        <w:shd w:val="clear" w:color="auto" w:fill="FFFFFF"/>
        <w:spacing w:before="100" w:beforeAutospacing="1"/>
        <w:jc w:val="both"/>
      </w:pPr>
      <w:r w:rsidRPr="00596757">
        <w:t>Особенности обжалования таких закупок</w:t>
      </w:r>
    </w:p>
    <w:p w:rsidR="0005596D" w:rsidRPr="00596757" w:rsidRDefault="0005596D" w:rsidP="00825916">
      <w:pPr>
        <w:shd w:val="clear" w:color="auto" w:fill="FFFFFF"/>
        <w:ind w:left="720"/>
        <w:jc w:val="both"/>
      </w:pPr>
      <w:r w:rsidRPr="00596757">
        <w:t>Дата проведения: 24 августа 2021 года. Начало в 10</w:t>
      </w:r>
      <w:r w:rsidR="00825916" w:rsidRPr="00596757">
        <w:t>.00 часов.</w:t>
      </w:r>
    </w:p>
    <w:p w:rsidR="0005596D" w:rsidRPr="00596757" w:rsidRDefault="0005596D" w:rsidP="00825916">
      <w:pPr>
        <w:shd w:val="clear" w:color="auto" w:fill="FFFFFF"/>
        <w:ind w:left="720"/>
        <w:jc w:val="both"/>
      </w:pPr>
      <w:r w:rsidRPr="00596757">
        <w:t xml:space="preserve">Участие бесплатное. Открыта регистрация на сайте </w:t>
      </w:r>
      <w:hyperlink r:id="rId8" w:history="1">
        <w:r w:rsidRPr="00596757">
          <w:rPr>
            <w:rStyle w:val="a3"/>
            <w:color w:val="auto"/>
            <w:u w:val="none"/>
          </w:rPr>
          <w:t xml:space="preserve">Электронный магазин как способ продажи государству товаров СМСП и </w:t>
        </w:r>
        <w:proofErr w:type="spellStart"/>
        <w:r w:rsidRPr="00596757">
          <w:rPr>
            <w:rStyle w:val="a3"/>
            <w:color w:val="auto"/>
            <w:u w:val="none"/>
          </w:rPr>
          <w:t>самозанятых</w:t>
        </w:r>
        <w:proofErr w:type="spellEnd"/>
        <w:r w:rsidRPr="00596757">
          <w:rPr>
            <w:rStyle w:val="a3"/>
            <w:color w:val="auto"/>
            <w:u w:val="none"/>
          </w:rPr>
          <w:t xml:space="preserve"> - Мероприятие центра поддержки предпринимателей «Мой бизнес» (Пермь) (msppk.ru)</w:t>
        </w:r>
      </w:hyperlink>
      <w:r w:rsidRPr="00596757">
        <w:t xml:space="preserve"> </w:t>
      </w:r>
    </w:p>
    <w:p w:rsidR="0005596D" w:rsidRPr="00596757" w:rsidRDefault="0005596D" w:rsidP="00825916">
      <w:pPr>
        <w:numPr>
          <w:ilvl w:val="0"/>
          <w:numId w:val="7"/>
        </w:numPr>
        <w:shd w:val="clear" w:color="auto" w:fill="FFFFFF"/>
        <w:rPr>
          <w:b/>
        </w:rPr>
      </w:pPr>
      <w:r w:rsidRPr="00596757">
        <w:rPr>
          <w:b/>
        </w:rPr>
        <w:t>Образовательная программа «Начни свое дело 3.0»</w:t>
      </w:r>
    </w:p>
    <w:p w:rsidR="0005596D" w:rsidRPr="00596757" w:rsidRDefault="00825916" w:rsidP="00596757">
      <w:pPr>
        <w:pStyle w:val="a7"/>
        <w:shd w:val="clear" w:color="auto" w:fill="FFFFFF"/>
        <w:spacing w:before="0" w:beforeAutospacing="0" w:after="0" w:afterAutospacing="0"/>
      </w:pPr>
      <w:r w:rsidRPr="00596757">
        <w:t xml:space="preserve">      </w:t>
      </w:r>
      <w:r w:rsidR="0005596D" w:rsidRPr="00596757">
        <w:t>Центр поддержки предпринимательства «Мой бизнес» и Центр занятости населения Пермского края открывают бесплатную образовательную онлайн-программу по основам предпринимате</w:t>
      </w:r>
      <w:r w:rsidR="00596757" w:rsidRPr="00596757">
        <w:t>льства «Начни свое дело 3.0». </w:t>
      </w:r>
      <w:r w:rsidR="00596757" w:rsidRPr="00596757">
        <w:br/>
        <w:t xml:space="preserve">      </w:t>
      </w:r>
      <w:r w:rsidR="0005596D" w:rsidRPr="00596757">
        <w:t>Цель программы: 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 107,8 тысяч рублей (при заключении социального контракта 250 тыс. рублей).</w:t>
      </w:r>
      <w:r w:rsidR="0005596D" w:rsidRPr="00596757">
        <w:br/>
        <w:t>Срок обучения - 1,5 месяца</w:t>
      </w:r>
      <w:r w:rsidR="00596757" w:rsidRPr="00596757">
        <w:t>.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rPr>
          <w:b/>
          <w:bCs/>
        </w:rPr>
        <w:t>Условия участия: если вы</w:t>
      </w:r>
    </w:p>
    <w:p w:rsidR="0005596D" w:rsidRPr="00596757" w:rsidRDefault="0005596D" w:rsidP="00596757">
      <w:pPr>
        <w:numPr>
          <w:ilvl w:val="0"/>
          <w:numId w:val="11"/>
        </w:numPr>
        <w:shd w:val="clear" w:color="auto" w:fill="FFFFFF"/>
        <w:jc w:val="both"/>
      </w:pPr>
      <w:r w:rsidRPr="00596757">
        <w:t>Сейчас нигде официально не трудоустроены и состоите на учете в центре занятости;</w:t>
      </w:r>
    </w:p>
    <w:p w:rsidR="0005596D" w:rsidRPr="00596757" w:rsidRDefault="0005596D" w:rsidP="00596757">
      <w:pPr>
        <w:numPr>
          <w:ilvl w:val="0"/>
          <w:numId w:val="11"/>
        </w:numPr>
        <w:shd w:val="clear" w:color="auto" w:fill="FFFFFF"/>
        <w:jc w:val="both"/>
      </w:pPr>
      <w:r w:rsidRPr="00596757">
        <w:t>Недавно прекратили трудовую деятельность и собираетесь встать на учет в центр занятости;</w:t>
      </w:r>
    </w:p>
    <w:p w:rsidR="0005596D" w:rsidRPr="00596757" w:rsidRDefault="0005596D" w:rsidP="00596757">
      <w:pPr>
        <w:numPr>
          <w:ilvl w:val="0"/>
          <w:numId w:val="11"/>
        </w:numPr>
        <w:shd w:val="clear" w:color="auto" w:fill="FFFFFF"/>
        <w:jc w:val="both"/>
      </w:pPr>
      <w:r w:rsidRPr="00596757">
        <w:t xml:space="preserve">Имеете статус </w:t>
      </w:r>
      <w:proofErr w:type="gramStart"/>
      <w:r w:rsidRPr="00596757">
        <w:t>малоимущего</w:t>
      </w:r>
      <w:proofErr w:type="gramEnd"/>
      <w:r w:rsidRPr="00596757">
        <w:t xml:space="preserve"> и состоите на учете в социальной защите</w:t>
      </w:r>
      <w:r w:rsidR="00596757" w:rsidRPr="00596757">
        <w:t>.</w:t>
      </w:r>
    </w:p>
    <w:p w:rsidR="0005596D" w:rsidRPr="00596757" w:rsidRDefault="0005596D" w:rsidP="00596757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rPr>
          <w:b/>
          <w:bCs/>
        </w:rPr>
        <w:t>У вас есть вопросы, как: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t xml:space="preserve">определить, в чем ценность </w:t>
      </w:r>
      <w:proofErr w:type="gramStart"/>
      <w:r w:rsidRPr="00596757">
        <w:t>вашего</w:t>
      </w:r>
      <w:proofErr w:type="gramEnd"/>
      <w:r w:rsidRPr="00596757">
        <w:t xml:space="preserve"> товаров/услуг и кому они могут быть интересны;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t>заинтересовать потенциального клиента вашей услугой/товаром;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t>рассчитать необходимые ресурсы и стоимость  вашего товара/услуги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t>продавать ваш товар/услугу;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t>рассчитать прибыльность бизнеса;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t>выбрать систему налогообложения;</w:t>
      </w:r>
    </w:p>
    <w:p w:rsidR="0005596D" w:rsidRPr="00596757" w:rsidRDefault="0005596D" w:rsidP="00596757">
      <w:pPr>
        <w:numPr>
          <w:ilvl w:val="0"/>
          <w:numId w:val="12"/>
        </w:numPr>
        <w:shd w:val="clear" w:color="auto" w:fill="FFFFFF"/>
        <w:jc w:val="both"/>
      </w:pPr>
      <w:r w:rsidRPr="00596757">
        <w:lastRenderedPageBreak/>
        <w:t>организовать свое дело правильно с точки зрения законодательства.</w:t>
      </w:r>
    </w:p>
    <w:p w:rsidR="0005596D" w:rsidRPr="00596757" w:rsidRDefault="0005596D" w:rsidP="00596757">
      <w:pPr>
        <w:pStyle w:val="a7"/>
        <w:shd w:val="clear" w:color="auto" w:fill="FFFFFF"/>
        <w:spacing w:before="0" w:beforeAutospacing="0" w:after="0" w:afterAutospacing="0"/>
        <w:jc w:val="both"/>
      </w:pPr>
      <w:r w:rsidRPr="00596757">
        <w:t>Тогда программа «Начни свое дело» для вас!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rPr>
          <w:b/>
          <w:bCs/>
        </w:rPr>
        <w:t>Результат программы: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 xml:space="preserve">-       Знания и компетенции предпринимателя малого и </w:t>
      </w:r>
      <w:proofErr w:type="spellStart"/>
      <w:r w:rsidRPr="00596757">
        <w:t>микробизнеса</w:t>
      </w:r>
      <w:proofErr w:type="spellEnd"/>
      <w:r w:rsidRPr="00596757">
        <w:t>;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-       Собственный бизнес-план, возможность защитить его перед экспертной комиссией и в последующем получить единовременную финансовую помощь;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-       Получить сопровождение по оформлению своего юридического лица.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rPr>
          <w:b/>
          <w:bCs/>
        </w:rPr>
        <w:t>Что сделать, чтобы попасть?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Шаг 1. Пройдите регистрацию на ближайший поток на сайте </w:t>
      </w:r>
      <w:hyperlink r:id="rId9" w:history="1">
        <w:r w:rsidRPr="00596757">
          <w:rPr>
            <w:rStyle w:val="a3"/>
            <w:color w:val="auto"/>
          </w:rPr>
          <w:t>https://start-businessperm.ru/</w:t>
        </w:r>
      </w:hyperlink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 xml:space="preserve">Шаг 2. Посетите установочный </w:t>
      </w:r>
      <w:proofErr w:type="spellStart"/>
      <w:r w:rsidRPr="00596757">
        <w:t>вебинар</w:t>
      </w:r>
      <w:proofErr w:type="spellEnd"/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Шаг 3. Пройдите обучение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Шаг 4. Защитите бизнес-план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Шаг 5. Откройте бизнес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Шаг 6. Подайте документы для получения субсидии</w:t>
      </w:r>
    </w:p>
    <w:p w:rsidR="0005596D" w:rsidRPr="00596757" w:rsidRDefault="0005596D" w:rsidP="00825916">
      <w:pPr>
        <w:pStyle w:val="a7"/>
        <w:shd w:val="clear" w:color="auto" w:fill="FFFFFF"/>
        <w:spacing w:before="0" w:beforeAutospacing="0" w:after="0" w:afterAutospacing="0"/>
      </w:pPr>
      <w:r w:rsidRPr="00596757">
        <w:t>Участие в программе бесплатное. Старт ближайшего потока состоится 24 августа</w:t>
      </w:r>
      <w:r w:rsidR="00596757" w:rsidRPr="00596757">
        <w:t xml:space="preserve"> 2021года</w:t>
      </w:r>
      <w:r w:rsidRPr="00596757">
        <w:t xml:space="preserve"> в 19:00</w:t>
      </w:r>
      <w:r w:rsidR="00596757" w:rsidRPr="00596757">
        <w:t xml:space="preserve"> часов</w:t>
      </w:r>
      <w:r w:rsidRPr="00596757">
        <w:t>. Подробности прогр</w:t>
      </w:r>
      <w:r w:rsidR="00596757" w:rsidRPr="00596757">
        <w:t xml:space="preserve">аммы, регистрация на участие:               </w:t>
      </w:r>
      <w:r w:rsidR="00622138">
        <w:t xml:space="preserve">                               </w:t>
      </w:r>
      <w:r w:rsidR="00596757" w:rsidRPr="00596757">
        <w:t xml:space="preserve">контактный телефон: </w:t>
      </w:r>
      <w:r w:rsidRPr="00596757">
        <w:t> 8 919 713 49 53</w:t>
      </w:r>
    </w:p>
    <w:p w:rsidR="0005596D" w:rsidRPr="00596757" w:rsidRDefault="0005596D" w:rsidP="00825916">
      <w:pPr>
        <w:numPr>
          <w:ilvl w:val="0"/>
          <w:numId w:val="7"/>
        </w:numPr>
        <w:shd w:val="clear" w:color="auto" w:fill="FFFFFF"/>
        <w:rPr>
          <w:b/>
        </w:rPr>
      </w:pPr>
      <w:proofErr w:type="spellStart"/>
      <w:r w:rsidRPr="00596757">
        <w:rPr>
          <w:b/>
        </w:rPr>
        <w:t>Вебинар</w:t>
      </w:r>
      <w:proofErr w:type="spellEnd"/>
      <w:r w:rsidRPr="00596757">
        <w:rPr>
          <w:b/>
        </w:rPr>
        <w:t xml:space="preserve"> «Как эффективно работать на российских </w:t>
      </w:r>
      <w:proofErr w:type="spellStart"/>
      <w:r w:rsidRPr="00596757">
        <w:rPr>
          <w:b/>
        </w:rPr>
        <w:t>маркетплейсах</w:t>
      </w:r>
      <w:proofErr w:type="spellEnd"/>
      <w:r w:rsidRPr="00596757">
        <w:rPr>
          <w:b/>
        </w:rPr>
        <w:t>»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В программе: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 xml:space="preserve">1. Что такое </w:t>
      </w:r>
      <w:proofErr w:type="spellStart"/>
      <w:r w:rsidRPr="00596757">
        <w:t>маркетплейсы</w:t>
      </w:r>
      <w:proofErr w:type="spellEnd"/>
      <w:r w:rsidRPr="00596757">
        <w:t xml:space="preserve"> – их отличия, преимущества, перспективы развития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 xml:space="preserve">2. Регистрация аккаунта продавца – варианты работы с </w:t>
      </w:r>
      <w:proofErr w:type="spellStart"/>
      <w:r w:rsidRPr="00596757">
        <w:t>маркетплейсами</w:t>
      </w:r>
      <w:proofErr w:type="spellEnd"/>
      <w:r w:rsidRPr="00596757">
        <w:t>, необходимые документы для регистрации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 xml:space="preserve">3. Финансовые расчёты с </w:t>
      </w:r>
      <w:proofErr w:type="spellStart"/>
      <w:r w:rsidRPr="00596757">
        <w:t>маркетплейсом</w:t>
      </w:r>
      <w:proofErr w:type="spellEnd"/>
      <w:r w:rsidRPr="00596757">
        <w:t xml:space="preserve"> - комиссии </w:t>
      </w:r>
      <w:proofErr w:type="spellStart"/>
      <w:r w:rsidRPr="00596757">
        <w:t>маркетплейсов</w:t>
      </w:r>
      <w:proofErr w:type="spellEnd"/>
      <w:r w:rsidRPr="00596757">
        <w:t>, порядок выплат продавцу.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4. Копирайтинг – название товара, продающее описание, ключевые слова.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5. Карточки товаров – создание фотографии и видео и их значение для покупателя.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6. Подготовка товара – упаковка и маркировка.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7. Аналитика, продвижение - аналитика продаж товаров, методы продвижение товаров в ТОП.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Спикеры: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proofErr w:type="spellStart"/>
      <w:r w:rsidRPr="00596757">
        <w:t>Арисов</w:t>
      </w:r>
      <w:proofErr w:type="spellEnd"/>
      <w:r w:rsidRPr="00596757">
        <w:t xml:space="preserve"> Максим Вячеславович - руководитель компании MAXMARKET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 xml:space="preserve">Павлюченко Станислав Владимирович - специалист по </w:t>
      </w:r>
      <w:proofErr w:type="spellStart"/>
      <w:r w:rsidRPr="00596757">
        <w:t>маркетплейсам</w:t>
      </w:r>
      <w:proofErr w:type="spellEnd"/>
      <w:r w:rsidRPr="00596757">
        <w:t xml:space="preserve"> </w:t>
      </w:r>
      <w:proofErr w:type="spellStart"/>
      <w:r w:rsidRPr="00596757">
        <w:t>Wildberries</w:t>
      </w:r>
      <w:proofErr w:type="spellEnd"/>
      <w:r w:rsidRPr="00596757">
        <w:t xml:space="preserve">, </w:t>
      </w:r>
      <w:proofErr w:type="spellStart"/>
      <w:r w:rsidRPr="00596757">
        <w:t>Ozon</w:t>
      </w:r>
      <w:proofErr w:type="spellEnd"/>
      <w:r w:rsidRPr="00596757">
        <w:t>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Дата проведения: 25 августа 2021 года. Начало в 12.00.</w:t>
      </w:r>
    </w:p>
    <w:p w:rsidR="0005596D" w:rsidRPr="00596757" w:rsidRDefault="0005596D" w:rsidP="00596757">
      <w:pPr>
        <w:shd w:val="clear" w:color="auto" w:fill="FFFFFF"/>
        <w:ind w:left="720"/>
        <w:jc w:val="both"/>
      </w:pPr>
      <w:r w:rsidRPr="00596757">
        <w:t>Участие бесплатное. Открыта регистрация на сайте</w:t>
      </w:r>
      <w:proofErr w:type="gramStart"/>
      <w:r w:rsidRPr="00596757">
        <w:t xml:space="preserve"> </w:t>
      </w:r>
      <w:hyperlink r:id="rId10" w:history="1">
        <w:r w:rsidRPr="00596757">
          <w:rPr>
            <w:rStyle w:val="a3"/>
            <w:color w:val="auto"/>
          </w:rPr>
          <w:t>К</w:t>
        </w:r>
        <w:proofErr w:type="gramEnd"/>
        <w:r w:rsidRPr="00596757">
          <w:rPr>
            <w:rStyle w:val="a3"/>
            <w:color w:val="auto"/>
          </w:rPr>
          <w:t xml:space="preserve">ак эффективно работать на российских </w:t>
        </w:r>
        <w:proofErr w:type="spellStart"/>
        <w:r w:rsidRPr="00596757">
          <w:rPr>
            <w:rStyle w:val="a3"/>
            <w:color w:val="auto"/>
          </w:rPr>
          <w:t>маркетплейсах</w:t>
        </w:r>
        <w:proofErr w:type="spellEnd"/>
        <w:r w:rsidRPr="00596757">
          <w:rPr>
            <w:rStyle w:val="a3"/>
            <w:color w:val="auto"/>
          </w:rPr>
          <w:t xml:space="preserve"> - Мероприятие центра поддержки предпринимателей «Мой бизнес» (Пермь) (msppk.ru)</w:t>
        </w:r>
      </w:hyperlink>
    </w:p>
    <w:p w:rsidR="0005596D" w:rsidRPr="00596757" w:rsidRDefault="0005596D" w:rsidP="00825916">
      <w:pPr>
        <w:jc w:val="both"/>
      </w:pPr>
      <w:r w:rsidRPr="00596757">
        <w:rPr>
          <w:b/>
        </w:rPr>
        <w:t xml:space="preserve"> ____________________________________________________________________________</w:t>
      </w:r>
    </w:p>
    <w:p w:rsidR="0005596D" w:rsidRPr="00596757" w:rsidRDefault="0005596D" w:rsidP="00825916">
      <w:pPr>
        <w:jc w:val="both"/>
      </w:pPr>
      <w:r w:rsidRPr="00596757">
        <w:rPr>
          <w:b/>
        </w:rPr>
        <w:t xml:space="preserve">Организатор обучающих мероприятий: </w:t>
      </w:r>
      <w:r w:rsidRPr="00596757"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05596D" w:rsidRPr="00596757" w:rsidRDefault="0005596D" w:rsidP="00825916">
      <w:pPr>
        <w:jc w:val="both"/>
      </w:pPr>
      <w:r w:rsidRPr="00596757">
        <w:t>После регистрации на указанную электронную почту придет ссылка для участия</w:t>
      </w:r>
      <w:r w:rsidR="00596757" w:rsidRPr="00596757">
        <w:t xml:space="preserve">                                     </w:t>
      </w:r>
      <w:r w:rsidRPr="00596757">
        <w:t xml:space="preserve"> в мероприятиях.</w:t>
      </w:r>
    </w:p>
    <w:p w:rsidR="0005596D" w:rsidRPr="00596757" w:rsidRDefault="0005596D" w:rsidP="00825916">
      <w:pPr>
        <w:pStyle w:val="2"/>
        <w:tabs>
          <w:tab w:val="left" w:pos="8300"/>
        </w:tabs>
        <w:spacing w:line="240" w:lineRule="auto"/>
        <w:rPr>
          <w:sz w:val="24"/>
          <w:szCs w:val="24"/>
        </w:rPr>
      </w:pPr>
    </w:p>
    <w:sectPr w:rsidR="0005596D" w:rsidRPr="00596757" w:rsidSect="009569B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A98"/>
    <w:multiLevelType w:val="multilevel"/>
    <w:tmpl w:val="A76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0236C"/>
    <w:multiLevelType w:val="multilevel"/>
    <w:tmpl w:val="203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9E76D1"/>
    <w:multiLevelType w:val="multilevel"/>
    <w:tmpl w:val="25E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D283D"/>
    <w:multiLevelType w:val="multilevel"/>
    <w:tmpl w:val="D5B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C5C3004"/>
    <w:multiLevelType w:val="multilevel"/>
    <w:tmpl w:val="7D5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6D5E"/>
    <w:rsid w:val="0001229B"/>
    <w:rsid w:val="00031B7F"/>
    <w:rsid w:val="0005596D"/>
    <w:rsid w:val="00073700"/>
    <w:rsid w:val="000B7934"/>
    <w:rsid w:val="00107E78"/>
    <w:rsid w:val="00122160"/>
    <w:rsid w:val="00125D6B"/>
    <w:rsid w:val="00160AF1"/>
    <w:rsid w:val="00172B94"/>
    <w:rsid w:val="00183436"/>
    <w:rsid w:val="001B53AB"/>
    <w:rsid w:val="001C3949"/>
    <w:rsid w:val="001C7CEE"/>
    <w:rsid w:val="00201146"/>
    <w:rsid w:val="00213D0D"/>
    <w:rsid w:val="002245A3"/>
    <w:rsid w:val="00232D04"/>
    <w:rsid w:val="002526E5"/>
    <w:rsid w:val="0025534E"/>
    <w:rsid w:val="00272D7B"/>
    <w:rsid w:val="002739F1"/>
    <w:rsid w:val="00273E00"/>
    <w:rsid w:val="0027566B"/>
    <w:rsid w:val="0028182F"/>
    <w:rsid w:val="002A313A"/>
    <w:rsid w:val="002B087C"/>
    <w:rsid w:val="002B4096"/>
    <w:rsid w:val="002B5B7F"/>
    <w:rsid w:val="002C0C04"/>
    <w:rsid w:val="002C4D26"/>
    <w:rsid w:val="002D59D4"/>
    <w:rsid w:val="003102B3"/>
    <w:rsid w:val="00345ED1"/>
    <w:rsid w:val="00370154"/>
    <w:rsid w:val="00376EC8"/>
    <w:rsid w:val="00394E2D"/>
    <w:rsid w:val="003A524A"/>
    <w:rsid w:val="003C3650"/>
    <w:rsid w:val="003E6FC9"/>
    <w:rsid w:val="00433EB7"/>
    <w:rsid w:val="00445DA5"/>
    <w:rsid w:val="00463BE5"/>
    <w:rsid w:val="0046411B"/>
    <w:rsid w:val="00484071"/>
    <w:rsid w:val="00486C77"/>
    <w:rsid w:val="00487F22"/>
    <w:rsid w:val="004A4214"/>
    <w:rsid w:val="004A47CF"/>
    <w:rsid w:val="004B3B4E"/>
    <w:rsid w:val="004B4816"/>
    <w:rsid w:val="00523831"/>
    <w:rsid w:val="00523BF8"/>
    <w:rsid w:val="005531E3"/>
    <w:rsid w:val="005540F0"/>
    <w:rsid w:val="0058174E"/>
    <w:rsid w:val="00596757"/>
    <w:rsid w:val="005D1327"/>
    <w:rsid w:val="005D50D5"/>
    <w:rsid w:val="005E035B"/>
    <w:rsid w:val="0060519E"/>
    <w:rsid w:val="00605EFC"/>
    <w:rsid w:val="00622138"/>
    <w:rsid w:val="00622B99"/>
    <w:rsid w:val="006341E0"/>
    <w:rsid w:val="006807F2"/>
    <w:rsid w:val="006E11ED"/>
    <w:rsid w:val="006E4295"/>
    <w:rsid w:val="006F1A56"/>
    <w:rsid w:val="00760EDF"/>
    <w:rsid w:val="00777FA2"/>
    <w:rsid w:val="007B0714"/>
    <w:rsid w:val="007B1DF9"/>
    <w:rsid w:val="007D4DA8"/>
    <w:rsid w:val="007E431F"/>
    <w:rsid w:val="007F1E17"/>
    <w:rsid w:val="00825916"/>
    <w:rsid w:val="0084128B"/>
    <w:rsid w:val="008733AA"/>
    <w:rsid w:val="008767D6"/>
    <w:rsid w:val="008B2497"/>
    <w:rsid w:val="008D6FFD"/>
    <w:rsid w:val="008D7272"/>
    <w:rsid w:val="008F0B4A"/>
    <w:rsid w:val="00930E55"/>
    <w:rsid w:val="009B50CA"/>
    <w:rsid w:val="009E2325"/>
    <w:rsid w:val="009F1D77"/>
    <w:rsid w:val="00A018E0"/>
    <w:rsid w:val="00A02155"/>
    <w:rsid w:val="00A155F1"/>
    <w:rsid w:val="00A31034"/>
    <w:rsid w:val="00A33A6B"/>
    <w:rsid w:val="00A44E67"/>
    <w:rsid w:val="00A67713"/>
    <w:rsid w:val="00A92955"/>
    <w:rsid w:val="00AA1883"/>
    <w:rsid w:val="00AB5A70"/>
    <w:rsid w:val="00AC3E67"/>
    <w:rsid w:val="00AC6555"/>
    <w:rsid w:val="00AD3E5D"/>
    <w:rsid w:val="00B04A2E"/>
    <w:rsid w:val="00B065F8"/>
    <w:rsid w:val="00B11D8C"/>
    <w:rsid w:val="00B13FE8"/>
    <w:rsid w:val="00B273C4"/>
    <w:rsid w:val="00B42836"/>
    <w:rsid w:val="00B75094"/>
    <w:rsid w:val="00B9754C"/>
    <w:rsid w:val="00BA1C93"/>
    <w:rsid w:val="00BA7862"/>
    <w:rsid w:val="00BF4A2E"/>
    <w:rsid w:val="00C72744"/>
    <w:rsid w:val="00C84E3F"/>
    <w:rsid w:val="00CA3266"/>
    <w:rsid w:val="00CC4F36"/>
    <w:rsid w:val="00CE69DA"/>
    <w:rsid w:val="00D03C8A"/>
    <w:rsid w:val="00D06051"/>
    <w:rsid w:val="00D06BF6"/>
    <w:rsid w:val="00D06D24"/>
    <w:rsid w:val="00D15872"/>
    <w:rsid w:val="00D17DE7"/>
    <w:rsid w:val="00D214E7"/>
    <w:rsid w:val="00D3735B"/>
    <w:rsid w:val="00D57DBF"/>
    <w:rsid w:val="00D70828"/>
    <w:rsid w:val="00D72248"/>
    <w:rsid w:val="00D944C1"/>
    <w:rsid w:val="00DA4238"/>
    <w:rsid w:val="00DC59CC"/>
    <w:rsid w:val="00DD23D5"/>
    <w:rsid w:val="00DF04E6"/>
    <w:rsid w:val="00E35506"/>
    <w:rsid w:val="00E62135"/>
    <w:rsid w:val="00E8254C"/>
    <w:rsid w:val="00EA0769"/>
    <w:rsid w:val="00EA30C2"/>
    <w:rsid w:val="00EE4ABC"/>
    <w:rsid w:val="00F0129C"/>
    <w:rsid w:val="00F210B6"/>
    <w:rsid w:val="00F262BA"/>
    <w:rsid w:val="00F416BE"/>
    <w:rsid w:val="00F4469F"/>
    <w:rsid w:val="00F7429F"/>
    <w:rsid w:val="00FA6876"/>
    <w:rsid w:val="00FC5821"/>
    <w:rsid w:val="00FD1FCD"/>
    <w:rsid w:val="00FD32AE"/>
    <w:rsid w:val="00FD7439"/>
    <w:rsid w:val="00FE596C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1">
    <w:name w:val="Абзац списка1"/>
    <w:basedOn w:val="a"/>
    <w:rsid w:val="0005596D"/>
    <w:pPr>
      <w:suppressAutoHyphens/>
      <w:spacing w:after="200" w:line="276" w:lineRule="auto"/>
      <w:ind w:left="720"/>
      <w:contextualSpacing/>
    </w:pPr>
    <w:rPr>
      <w:rFonts w:ascii="Calibri" w:eastAsia="Calibri" w:hAnsi="Calibri" w:cs="font235"/>
      <w:kern w:val="1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559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22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1">
    <w:name w:val="Абзац списка1"/>
    <w:basedOn w:val="a"/>
    <w:rsid w:val="0005596D"/>
    <w:pPr>
      <w:suppressAutoHyphens/>
      <w:spacing w:after="200" w:line="276" w:lineRule="auto"/>
      <w:ind w:left="720"/>
      <w:contextualSpacing/>
    </w:pPr>
    <w:rPr>
      <w:rFonts w:ascii="Calibri" w:eastAsia="Calibri" w:hAnsi="Calibri" w:cs="font235"/>
      <w:kern w:val="1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559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22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elektronnyy-magazin-kak-sposob-prodazhi-gosudarstvu-tovarov-smsp-i-samozanyatyk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snovy-kadrovogo-deloproizvod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ak-biznesu-popast-v-smi-bez-byudzhe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kak-effektivno-rabotat-na-rossiyskikh-marketpleysak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t-business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Жукова Инга Валерьевна</cp:lastModifiedBy>
  <cp:revision>2</cp:revision>
  <cp:lastPrinted>2021-08-19T05:55:00Z</cp:lastPrinted>
  <dcterms:created xsi:type="dcterms:W3CDTF">2021-08-20T09:25:00Z</dcterms:created>
  <dcterms:modified xsi:type="dcterms:W3CDTF">2021-08-20T09:25:00Z</dcterms:modified>
</cp:coreProperties>
</file>