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C" w:rsidRDefault="006A114C" w:rsidP="00106F58">
      <w:pPr>
        <w:suppressAutoHyphens/>
        <w:autoSpaceDE w:val="0"/>
        <w:autoSpaceDN w:val="0"/>
        <w:adjustRightInd w:val="0"/>
        <w:spacing w:after="0" w:line="240" w:lineRule="exact"/>
        <w:ind w:left="8931" w:firstLine="141"/>
        <w:rPr>
          <w:rFonts w:ascii="Times New Roman" w:eastAsia="Calibri" w:hAnsi="Times New Roman" w:cs="Times New Roman"/>
          <w:sz w:val="28"/>
          <w:szCs w:val="28"/>
        </w:rPr>
      </w:pPr>
    </w:p>
    <w:p w:rsidR="004706DF" w:rsidRPr="004706DF" w:rsidRDefault="004706DF" w:rsidP="004706D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706DF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4706DF" w:rsidRDefault="004706DF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666" w:rsidRPr="007443BB" w:rsidRDefault="004706DF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4706DF" w:rsidRDefault="004706DF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мероприятиях</w:t>
      </w:r>
      <w:r w:rsidR="00570666" w:rsidRPr="007443BB">
        <w:rPr>
          <w:rFonts w:ascii="Times New Roman" w:eastAsia="Calibri" w:hAnsi="Times New Roman" w:cs="Times New Roman"/>
          <w:b/>
          <w:sz w:val="24"/>
          <w:szCs w:val="24"/>
        </w:rPr>
        <w:t xml:space="preserve"> месячника антинаркотической направленности и популяризации здорового об</w:t>
      </w:r>
      <w:r w:rsidR="00B224EB" w:rsidRPr="007443BB">
        <w:rPr>
          <w:rFonts w:ascii="Times New Roman" w:eastAsia="Calibri" w:hAnsi="Times New Roman" w:cs="Times New Roman"/>
          <w:b/>
          <w:sz w:val="24"/>
          <w:szCs w:val="24"/>
        </w:rPr>
        <w:t>раза жизни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224EB" w:rsidRPr="007443BB" w:rsidRDefault="004706DF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проведенных</w:t>
      </w:r>
      <w:r w:rsidR="00B224EB" w:rsidRPr="007443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учреждениях, подведомственных управлению образования</w:t>
      </w:r>
      <w:bookmarkStart w:id="0" w:name="_GoBack"/>
      <w:bookmarkEnd w:id="0"/>
      <w:proofErr w:type="gramEnd"/>
    </w:p>
    <w:p w:rsidR="00570666" w:rsidRPr="00327676" w:rsidRDefault="00570666" w:rsidP="008A39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2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812"/>
        <w:gridCol w:w="2725"/>
        <w:gridCol w:w="1701"/>
        <w:gridCol w:w="1984"/>
        <w:gridCol w:w="2126"/>
        <w:gridCol w:w="1701"/>
      </w:tblGrid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5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1984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примерный охват и целевую группу)</w:t>
            </w:r>
          </w:p>
        </w:tc>
        <w:tc>
          <w:tcPr>
            <w:tcW w:w="2126" w:type="dxa"/>
          </w:tcPr>
          <w:p w:rsidR="007443BB" w:rsidRPr="007443BB" w:rsidRDefault="00222C0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количество присутствующих на мероприятии (примерное)</w:t>
            </w:r>
          </w:p>
        </w:tc>
        <w:tc>
          <w:tcPr>
            <w:tcW w:w="1701" w:type="dxa"/>
          </w:tcPr>
          <w:p w:rsidR="007443BB" w:rsidRPr="007443BB" w:rsidRDefault="00222C0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7443BB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5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7443BB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22" w:type="dxa"/>
            <w:gridSpan w:val="4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проводимые учреждениями образования и дополнительного образования</w:t>
            </w:r>
          </w:p>
        </w:tc>
        <w:tc>
          <w:tcPr>
            <w:tcW w:w="2126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12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Тренинги, направленные на неприятие употребления ПАВ по тематике: «Альтернативы поведения в трудной жизненной ситуации», «Мир без наркотиков и преступлений», «Мой выбор - моя жизнь!», «Профессиональное и личностное самоопределение», «Могу сказать</w:t>
            </w:r>
            <w:proofErr w:type="gramStart"/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ет!»</w:t>
            </w:r>
          </w:p>
        </w:tc>
        <w:tc>
          <w:tcPr>
            <w:tcW w:w="2725" w:type="dxa"/>
            <w:shd w:val="clear" w:color="auto" w:fill="auto"/>
          </w:tcPr>
          <w:p w:rsidR="007443BB" w:rsidRPr="003A5DF9" w:rsidRDefault="007443BB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«Центр сопровождения, обеспечения и развития образования» (далее - </w:t>
            </w: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МАУ ЦСОиРО)</w:t>
            </w:r>
          </w:p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 (далее – ОО)</w:t>
            </w:r>
          </w:p>
        </w:tc>
        <w:tc>
          <w:tcPr>
            <w:tcW w:w="1701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 2021</w:t>
            </w:r>
          </w:p>
        </w:tc>
        <w:tc>
          <w:tcPr>
            <w:tcW w:w="1984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5-9-х классов (300 учащихся)</w:t>
            </w:r>
          </w:p>
        </w:tc>
        <w:tc>
          <w:tcPr>
            <w:tcW w:w="2126" w:type="dxa"/>
          </w:tcPr>
          <w:p w:rsidR="00EB67A0" w:rsidRPr="003A5DF9" w:rsidRDefault="00EB67A0" w:rsidP="00EB67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профилактические тренинги для несовершеннолетних (охват </w:t>
            </w:r>
            <w:r w:rsidR="00D7692E"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 </w:t>
            </w: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чел.):</w:t>
            </w:r>
          </w:p>
          <w:p w:rsidR="00EB67A0" w:rsidRPr="003A5DF9" w:rsidRDefault="00EB67A0" w:rsidP="00EB67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- тренинг «Могу сказать: Нет!» – 79 чел. (МАОУ СОШ № 8, МАОУ «Школа № 7 ОВЗ», МАУ ДО ДЮЦ «Каскад»);</w:t>
            </w:r>
          </w:p>
          <w:p w:rsidR="00EB67A0" w:rsidRPr="003A5DF9" w:rsidRDefault="00EB67A0" w:rsidP="00EB67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- тренинг «Альтернатива - ЗОЖ в ситуации выбора» – 71 чел. (МАОУ СОШ № 8, МАОУ СОШ № 14, МАОУ СОШ № 30, МАУ ДО ДЮЦ «Каскад»);</w:t>
            </w:r>
          </w:p>
          <w:p w:rsidR="007443BB" w:rsidRPr="003A5DF9" w:rsidRDefault="00EB67A0" w:rsidP="00EB67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- тренинг для несовершеннолет</w:t>
            </w: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них, </w:t>
            </w:r>
            <w:proofErr w:type="spellStart"/>
            <w:proofErr w:type="gramStart"/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направ</w:t>
            </w:r>
            <w:proofErr w:type="spellEnd"/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-ленный</w:t>
            </w:r>
            <w:proofErr w:type="gramEnd"/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неприятие употребления ПАВ «Мой выбор - моя жизнь!» – 55 чел. (МАОУ СОШ     № 28, МАУ ДО ДЮЦ «Каскад»);</w:t>
            </w:r>
          </w:p>
          <w:p w:rsidR="00EB67A0" w:rsidRPr="003A5DF9" w:rsidRDefault="00EB67A0" w:rsidP="00EB67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- тренинг для учащихся 9-х классов «Профессиональное и личностное самоопределение – 30 чел. (МАОУ СОШ № 16);</w:t>
            </w:r>
          </w:p>
          <w:p w:rsidR="00D7692E" w:rsidRPr="003A5DF9" w:rsidRDefault="00D7692E" w:rsidP="00D769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- тренинг для обучающихся 9-х классов «группы риска» «Психологическое реагирование в кризисных ситуациях» – 50 чел. (МАОУ СОШ № 30, МАУ ДО ДЮЦ «Каскад»);</w:t>
            </w:r>
          </w:p>
        </w:tc>
        <w:tc>
          <w:tcPr>
            <w:tcW w:w="1701" w:type="dxa"/>
          </w:tcPr>
          <w:p w:rsidR="007443BB" w:rsidRPr="00A1593E" w:rsidRDefault="00EB67A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6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– июнь 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812" w:type="dxa"/>
            <w:shd w:val="clear" w:color="auto" w:fill="auto"/>
          </w:tcPr>
          <w:p w:rsid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выявлению случаев употребления несовершеннолетними алкогольных и спиртосодержащих напитков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 общеобразовательных организаций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6 мес.2021г. выявлен 41 об-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15 общеобразовательных учреждений </w:t>
            </w: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употребляющие алкогольные и спиртосодержащих напитки. Из них состояли в группе риска СОП-22 чел, в СОП-10 чел., норма -9 чел.  все поставлены на учет.</w:t>
            </w:r>
          </w:p>
          <w:p w:rsidR="007443BB" w:rsidRPr="00531100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59 родителей решением КДНиЗП МО «г.Березники» привлечены к административной ответственности по ст.5.35. КОАП РФ.</w:t>
            </w:r>
          </w:p>
        </w:tc>
        <w:tc>
          <w:tcPr>
            <w:tcW w:w="1701" w:type="dxa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3A5DF9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812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hAnsi="Times New Roman" w:cs="Times New Roman"/>
                <w:sz w:val="24"/>
                <w:szCs w:val="24"/>
              </w:rPr>
              <w:t>Индивидуальное экстренное и кризисное психологическое консультирование         несовершеннолетних с риском употребления ПАВ</w:t>
            </w:r>
          </w:p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МАУ ЦСОиРО</w:t>
            </w:r>
          </w:p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701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 2021</w:t>
            </w:r>
          </w:p>
        </w:tc>
        <w:tc>
          <w:tcPr>
            <w:tcW w:w="1984" w:type="dxa"/>
            <w:shd w:val="clear" w:color="auto" w:fill="auto"/>
          </w:tcPr>
          <w:p w:rsidR="007443BB" w:rsidRPr="003A5DF9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 в случае выявления</w:t>
            </w:r>
          </w:p>
        </w:tc>
        <w:tc>
          <w:tcPr>
            <w:tcW w:w="2126" w:type="dxa"/>
          </w:tcPr>
          <w:p w:rsidR="007443BB" w:rsidRPr="003A5DF9" w:rsidRDefault="00D7692E" w:rsidP="00183B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Оказана экстренная психологическая помощь </w:t>
            </w:r>
            <w:r w:rsidR="00183BEC"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по проблемам употребления ПАВ 17 несовершеннолетним</w:t>
            </w:r>
          </w:p>
        </w:tc>
        <w:tc>
          <w:tcPr>
            <w:tcW w:w="1701" w:type="dxa"/>
          </w:tcPr>
          <w:p w:rsidR="007443BB" w:rsidRPr="003A5DF9" w:rsidRDefault="003A5DF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F9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 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совместной работы в вопросах профилактики употребления психоактивных веществ несовершеннолетними на 2020/2021 учебный год со всеми субъектами профилактики (ГБУЗ ПК «Краевая больница им. 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академика Е.А. Вагнера», КДНиЗП г.Березники)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в сроки, предусмотренные планами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сентябре 2020 г. были составлены планы совместной работы в вопросах профилактики употребления психоактивных веществ </w:t>
            </w: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несовершеннолетними на 2020/2021 учебный год со всеми субъектами профилактики (ГБУЗ ПК «Краевая больница им. академика Е.А. Вагнера», КДНиЗП г.Березники). Работа проведена в соответствии с планами.</w:t>
            </w:r>
          </w:p>
        </w:tc>
        <w:tc>
          <w:tcPr>
            <w:tcW w:w="1701" w:type="dxa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тематических материалов в официальных группах, на официальных сайтах (профилактика употребления ПАВ, рекомендации по сохранению здоровья и физическому развитию)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11.06.2021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до 18 000 чел. (обучающиеся, родители)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- более 13 000 чел. </w:t>
            </w:r>
            <w:proofErr w:type="gram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бучающиеся,  5 500 чел.-родители)</w:t>
            </w:r>
          </w:p>
          <w:p w:rsidR="000502B9" w:rsidRPr="00531100" w:rsidRDefault="00A91EEA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443BB" w:rsidRPr="00531100" w:rsidRDefault="007443BB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 – 24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.06.2021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несовершеннолетними, состоящими на учете в социально опасном положении,  о вреде потребления ПАВ, ведении здорового образа жизни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категории группа риска СОП и СОП</w:t>
            </w:r>
          </w:p>
        </w:tc>
        <w:tc>
          <w:tcPr>
            <w:tcW w:w="2126" w:type="dxa"/>
          </w:tcPr>
          <w:p w:rsidR="007443BB" w:rsidRPr="00531100" w:rsidRDefault="003A5DF9" w:rsidP="003A5DF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группа риска СОП и СОП</w:t>
            </w:r>
          </w:p>
        </w:tc>
        <w:tc>
          <w:tcPr>
            <w:tcW w:w="1701" w:type="dxa"/>
          </w:tcPr>
          <w:p w:rsidR="007443BB" w:rsidRPr="00531100" w:rsidRDefault="003A5DF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 – 24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.06.2021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спортивному ориентированию «Российский азимут»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ОО Руководитель муниципального автономного учреждения дополнительного образования «Дом 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и юношеского туризма и экскурсий»  (далее – МАУ ДО ДДЮТЭ)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.05.2021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23.05.2021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200 чел. (обучающиеся ОО, жители города)</w:t>
            </w:r>
          </w:p>
        </w:tc>
        <w:tc>
          <w:tcPr>
            <w:tcW w:w="2126" w:type="dxa"/>
          </w:tcPr>
          <w:p w:rsidR="007443BB" w:rsidRPr="00531100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277 чел.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ЛДП)</w:t>
            </w: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9-10 июня 2021 г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«Летние олимпийские игры»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муниципального автономного учреждения дополнительного образования </w:t>
            </w:r>
            <w:r w:rsidRPr="004C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«Дворец детского (юношеского) творчества» (далее -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ДО ДДЮТ)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10.06.2021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125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дети 7-16 лет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Охват: 175 чел. – воспитанники ЛДП и ЛДО</w:t>
            </w:r>
          </w:p>
          <w:p w:rsidR="007443BB" w:rsidRPr="00531100" w:rsidRDefault="007443BB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21.06.2021.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Квест «Поколение ЗОЖ»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МАУ ДО ДДЮТ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125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дети с 7 до 16 лет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175 чел. - воспитанники ЛДП и ЛДО</w:t>
            </w:r>
          </w:p>
          <w:p w:rsidR="007443BB" w:rsidRPr="00531100" w:rsidRDefault="007443BB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11.06.2021.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Online-</w:t>
            </w:r>
            <w:proofErr w:type="spellStart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здоровья»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МАУ ДО ДДЮТ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500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и родители</w:t>
            </w:r>
          </w:p>
        </w:tc>
        <w:tc>
          <w:tcPr>
            <w:tcW w:w="2126" w:type="dxa"/>
          </w:tcPr>
          <w:p w:rsidR="007443BB" w:rsidRPr="00531100" w:rsidRDefault="00A91EEA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427 чел. </w:t>
            </w: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Игротренинг</w:t>
            </w:r>
            <w:proofErr w:type="spellEnd"/>
            <w:r w:rsidRPr="004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«Правонарушение – результат вредных привычек»</w:t>
            </w:r>
          </w:p>
        </w:tc>
        <w:tc>
          <w:tcPr>
            <w:tcW w:w="2725" w:type="dxa"/>
            <w:shd w:val="clear" w:color="auto" w:fill="auto"/>
          </w:tcPr>
          <w:p w:rsid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4C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автономного учреждения дополнительного образования «Детско-юношеский Центр «Каскад» (далее - 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МАУ ДО ДЮЦ «Каскад»)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объединений «Юные инспекторы движения», «Рукопашный бой»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25 чел.</w:t>
            </w:r>
          </w:p>
          <w:p w:rsidR="007443BB" w:rsidRPr="00531100" w:rsidRDefault="007443BB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  <w:r w:rsidR="00A91EEA"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«Подросток, выбери жизнь!» с участием специалиста центра медицинской профилактики Волкова М.С.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«Основы военной службы»,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 группа риска  и СОП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Охват 25 чел.</w:t>
            </w:r>
          </w:p>
          <w:p w:rsidR="007443BB" w:rsidRPr="00531100" w:rsidRDefault="007443BB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14.05.2021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1.1.13.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XXI века выбирают ЗОЖ»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50 чел. обучающиеся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«Азбука дизайна», «Креатив», «Обучение игре на синтезаторе»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40 чел.</w:t>
            </w:r>
          </w:p>
          <w:p w:rsidR="007443BB" w:rsidRPr="00531100" w:rsidRDefault="007443BB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профилактической антинаркотической работы в период летней оздоровительно кампании-2021»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25 чел.,  педагоги дополнительного образования</w:t>
            </w:r>
          </w:p>
        </w:tc>
        <w:tc>
          <w:tcPr>
            <w:tcW w:w="2126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25 педагогов  </w:t>
            </w:r>
            <w:proofErr w:type="gram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образования. В рамках семинара педагоги обсудили современные методы и технологии профилактики ПАВ. Участникам мероприятия были выданы методические материалы по проведению профилактических мероприятий в рамках кампании ЛОК-2021.</w:t>
            </w: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спортивное состязание по стрельбе из лука,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соревнования по настольному 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теннису,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рукопашному бою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.05.2021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300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«Рукопашный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бой», «Стрельба из лука», «Настольный теннис»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Охват 200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03.05.2021 - 28.05.2021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1.1.16.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инспектором ПДН МВД МО «Березниковский» на тему «Сохрани себе жизнь»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«ЮИД», «ЮНАРМИЯ» и члены совета обучающихся «ЛИДЕР»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30 чел.- участники объединения «ЮИД» и «ЮНАРМИЯ», а также члены совета обучающихся «ЛИДЕР»,</w:t>
            </w:r>
          </w:p>
          <w:p w:rsidR="007443BB" w:rsidRPr="00531100" w:rsidRDefault="00A91EEA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ПДН МВД МО «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Бурмантова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игра «Что такое  ЗОЖ?»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24.05.2021 - 28.05.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proofErr w:type="gramStart"/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  <w:proofErr w:type="spellEnd"/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400 чел.</w:t>
            </w:r>
          </w:p>
          <w:p w:rsidR="007443BB" w:rsidRPr="00531100" w:rsidRDefault="007443BB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.05.2021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час «Чтобы предупредить беду»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.05.2021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28.05.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400 чел., родители.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В объединениях ДЮЦ на родительских собраниях.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400 чел., родители.</w:t>
            </w:r>
          </w:p>
          <w:p w:rsidR="007443BB" w:rsidRPr="00531100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тематические беседы в рамках родительских собраний по формированию у родителей значимости проблемы подростковой наркомании в обществе, желания </w:t>
            </w: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предупредить проблему. Родителям выданы памятки на тему «Профилактика наркомании среди подростков».</w:t>
            </w:r>
          </w:p>
        </w:tc>
        <w:tc>
          <w:tcPr>
            <w:tcW w:w="1701" w:type="dxa"/>
          </w:tcPr>
          <w:p w:rsidR="007443BB" w:rsidRPr="000502B9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24.05.2021 - 28.05.2021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1.1.19.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потребления наркотических веществ и ПАВ в молодежной среде»  с участием медицинских работников и сотрудников правоохранительных органов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«Багги» и «Рукопашный бой»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25 чел. с участием</w:t>
            </w:r>
          </w:p>
          <w:p w:rsidR="007443BB" w:rsidRPr="00531100" w:rsidRDefault="00A91EEA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«Клиники доктора Кравченко» Андрей Александрович Кравченко и инспектора ПДН МВД МО «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Бурмантова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7443BB" w:rsidRPr="000502B9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25.05.2021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«День профилактики» (приглашение специалистов субъектов профилактики, проведение консультационной работы, распространение информационных материалов по пропаганде ЗОЖ  и пр.)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190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летней оздоровительной компании (далее – ЛОК)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165 чел.- участники ЛОК</w:t>
            </w:r>
          </w:p>
          <w:p w:rsidR="007443BB" w:rsidRPr="00531100" w:rsidRDefault="00A91EEA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(с приглашением специалистов МАУ ЦСОиРО,  МКУ "УГЗ Г. Березники", инспектора ПДН МВД МО «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 и Останина Н.Г.)</w:t>
            </w:r>
          </w:p>
        </w:tc>
        <w:tc>
          <w:tcPr>
            <w:tcW w:w="1701" w:type="dxa"/>
          </w:tcPr>
          <w:p w:rsidR="007443BB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91EEA"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.06.2021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1.1.21.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Уроки здоровья: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</w:t>
            </w:r>
            <w:r w:rsidRPr="004C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употребления ПАВ»,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«Профилактика курения»,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bCs/>
                <w:sz w:val="24"/>
                <w:szCs w:val="24"/>
              </w:rPr>
              <w:t>- «Профилактика употребления никотин содержащей продукции»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МАУ ДО ДЮЦ «Каскад»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190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ЛОК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165 чел.-воспитанники ЛДП И РВО.</w:t>
            </w:r>
          </w:p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 уроков здоровья:</w:t>
            </w:r>
          </w:p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- «Здоровым быть модно»</w:t>
            </w:r>
          </w:p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- «Жизнь без вредных привычек»</w:t>
            </w:r>
          </w:p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- «Здоровей-ка»</w:t>
            </w:r>
          </w:p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здоровья по профилактике курения и употребления 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продукции:</w:t>
            </w:r>
          </w:p>
          <w:p w:rsidR="007443BB" w:rsidRPr="00531100" w:rsidRDefault="00A91EEA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НЕзависимость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7443BB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01-24.06.2021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1.1.22.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спорта и здоровья «Здоровым быть Здорово!</w:t>
            </w:r>
          </w:p>
        </w:tc>
        <w:tc>
          <w:tcPr>
            <w:tcW w:w="2725" w:type="dxa"/>
            <w:shd w:val="clear" w:color="auto" w:fill="auto"/>
          </w:tcPr>
          <w:p w:rsid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 ДО ДЮЦ «Каскад»</w:t>
            </w:r>
          </w:p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ЛОК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 городской фестиваль здоровья «</w:t>
            </w: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Здоровым быть </w:t>
            </w:r>
            <w:proofErr w:type="spellStart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spellEnd"/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A91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воспитанников лагерей с дневным пребыванием, лагерей досуга и отдыха, </w:t>
            </w:r>
            <w:r w:rsidRPr="00A91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разновозрастных отрядов</w:t>
            </w:r>
          </w:p>
          <w:p w:rsidR="007443BB" w:rsidRPr="00531100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138 чел. из 23 образовательных учреждений - воспитанники ЛДП, ЛДО, РВО.</w:t>
            </w:r>
          </w:p>
        </w:tc>
        <w:tc>
          <w:tcPr>
            <w:tcW w:w="1701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22-23.06.2021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1.1.23.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за ЗОЖ»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муниципального автономного учреждения дополнительного образования «Детская школа искусств им. Л.А. Старкова (далее - МАУДО «ДШИ им. Л.А. Старкова»)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492 чел., обучающиеся</w:t>
            </w:r>
          </w:p>
        </w:tc>
        <w:tc>
          <w:tcPr>
            <w:tcW w:w="2126" w:type="dxa"/>
          </w:tcPr>
          <w:p w:rsidR="00A91EEA" w:rsidRPr="00A91EEA" w:rsidRDefault="00A91EEA" w:rsidP="00A91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Охват- 492 чел., обучающиеся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11.05.2021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1.1.24.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для родителей «Чем занимается мой ребёнок в свободное время?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 чел., родители</w:t>
            </w:r>
          </w:p>
        </w:tc>
        <w:tc>
          <w:tcPr>
            <w:tcW w:w="2126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20 чел.</w:t>
            </w:r>
          </w:p>
        </w:tc>
        <w:tc>
          <w:tcPr>
            <w:tcW w:w="1701" w:type="dxa"/>
          </w:tcPr>
          <w:p w:rsidR="007443BB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1.1.25.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час с участковым уполномоченным, капитаном полиции МВД России по Березниковскому городскому округу А.М. Сухановой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80 чел., обучающиеся</w:t>
            </w:r>
          </w:p>
        </w:tc>
        <w:tc>
          <w:tcPr>
            <w:tcW w:w="2126" w:type="dxa"/>
          </w:tcPr>
          <w:p w:rsidR="007443BB" w:rsidRPr="00531100" w:rsidRDefault="00A91EEA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</w:rPr>
              <w:t>Охват 95 чел. (80-обучающиеся, 15- родители).</w:t>
            </w:r>
          </w:p>
        </w:tc>
        <w:tc>
          <w:tcPr>
            <w:tcW w:w="1701" w:type="dxa"/>
          </w:tcPr>
          <w:p w:rsidR="007443BB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27.05.2021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1.1.26.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выбираем жизнь!»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 чел. </w:t>
            </w:r>
            <w:r w:rsidR="00222C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бучающиеся,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100 чел. родители,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50 чел. педагоги</w:t>
            </w:r>
          </w:p>
        </w:tc>
        <w:tc>
          <w:tcPr>
            <w:tcW w:w="2126" w:type="dxa"/>
          </w:tcPr>
          <w:p w:rsidR="000502B9" w:rsidRPr="000502B9" w:rsidRDefault="000502B9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1500-обучающиеся, </w:t>
            </w:r>
          </w:p>
          <w:p w:rsidR="000502B9" w:rsidRPr="000502B9" w:rsidRDefault="000502B9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50-родители, 50- педагоги).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03.06.2021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192B6D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1.1.27.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Семьянаспорте</w:t>
            </w:r>
            <w:proofErr w:type="spellEnd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984" w:type="dxa"/>
            <w:shd w:val="clear" w:color="auto" w:fill="auto"/>
          </w:tcPr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2500 чел. обучающиеся,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700 чел. родители,</w:t>
            </w:r>
          </w:p>
          <w:p w:rsidR="007443BB" w:rsidRPr="00531100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50 чел. педагоги</w:t>
            </w:r>
          </w:p>
        </w:tc>
        <w:tc>
          <w:tcPr>
            <w:tcW w:w="2126" w:type="dxa"/>
          </w:tcPr>
          <w:p w:rsidR="000502B9" w:rsidRPr="000502B9" w:rsidRDefault="000502B9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- 2500-обучающиеся, </w:t>
            </w:r>
          </w:p>
          <w:p w:rsidR="007443BB" w:rsidRPr="00531100" w:rsidRDefault="000502B9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t>700-родители, 50-педагоги)</w:t>
            </w:r>
            <w:r w:rsidRPr="000502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443BB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10.06.2021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1.1.28.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 занятие «Спасем жизнь вместе»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50 чел. обучающиеся</w:t>
            </w:r>
          </w:p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2B9" w:rsidRPr="00E959C1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игра-беседа «Спасем жизнь вместе» </w:t>
            </w:r>
          </w:p>
          <w:p w:rsidR="000502B9" w:rsidRPr="00531100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15.06.2021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1.1.29.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турнир «Солнце, воздух и вода – наши лучшие 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друзья!»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МАУДО «ДШИ им. Л.А. </w:t>
            </w: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Старкова»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200 чел. обучающиеся</w:t>
            </w:r>
          </w:p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2B9" w:rsidRPr="00E959C1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Охват 230 чел. (200-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30-п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2B9" w:rsidRPr="00531100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1.1.30.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«Сердца здоровья»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200 чел. обучающиеся</w:t>
            </w:r>
          </w:p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2B9" w:rsidRPr="00E959C1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 чел. (200-о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30-п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502B9" w:rsidRPr="00531100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28.06.2021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1.1.31.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фельдшером  ФГУЗ им. Е. Вагнера Л.И. </w:t>
            </w:r>
            <w:proofErr w:type="spellStart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Нурисламовой</w:t>
            </w:r>
            <w:proofErr w:type="spellEnd"/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«Десять причин отказаться от наркотиков!»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МАУДО «ДШИ им. Л.А. Старкова»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300 чел. обучающиеся</w:t>
            </w:r>
          </w:p>
        </w:tc>
        <w:tc>
          <w:tcPr>
            <w:tcW w:w="2126" w:type="dxa"/>
          </w:tcPr>
          <w:p w:rsidR="000502B9" w:rsidRPr="00531100" w:rsidRDefault="000502B9" w:rsidP="000502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 чел. (300-о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30-педагоги, 20-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95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29.06.2021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1.1.32.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Многодневные туристские походы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МАУ ДО ДДЮТЭ 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.06.2021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150 чел. (обучающиеся ОО, педагоги)</w:t>
            </w:r>
          </w:p>
        </w:tc>
        <w:tc>
          <w:tcPr>
            <w:tcW w:w="2126" w:type="dxa"/>
          </w:tcPr>
          <w:p w:rsidR="000502B9" w:rsidRPr="00531100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 чел. -  </w:t>
            </w: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22 чел.-педагоги</w:t>
            </w: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eastAsia="Calibri" w:hAnsi="Times New Roman" w:cs="Times New Roman"/>
                <w:sz w:val="24"/>
                <w:szCs w:val="24"/>
              </w:rPr>
              <w:t>1-29.06.2021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1.1.33.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«космическая зарядка»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МАУ ДО ДДЮТЭ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.06.2021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40 человек (участники ЛДП в д/к Старт, Альтаир)</w:t>
            </w:r>
          </w:p>
        </w:tc>
        <w:tc>
          <w:tcPr>
            <w:tcW w:w="2126" w:type="dxa"/>
          </w:tcPr>
          <w:p w:rsidR="000502B9" w:rsidRPr="00531100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>40 чел.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</w:t>
            </w: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>ЛДП)</w:t>
            </w: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eastAsia="Calibri" w:hAnsi="Times New Roman" w:cs="Times New Roman"/>
                <w:sz w:val="24"/>
                <w:szCs w:val="24"/>
              </w:rPr>
              <w:t>1-23.06.2021</w:t>
            </w:r>
          </w:p>
        </w:tc>
      </w:tr>
      <w:tr w:rsidR="000502B9" w:rsidRPr="00D13D7F" w:rsidTr="00222C0B">
        <w:tc>
          <w:tcPr>
            <w:tcW w:w="876" w:type="dxa"/>
            <w:shd w:val="clear" w:color="auto" w:fill="auto"/>
          </w:tcPr>
          <w:p w:rsidR="000502B9" w:rsidRPr="00192B6D" w:rsidRDefault="000502B9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6D">
              <w:rPr>
                <w:rFonts w:ascii="Times New Roman" w:eastAsia="Calibri" w:hAnsi="Times New Roman" w:cs="Times New Roman"/>
                <w:sz w:val="24"/>
                <w:szCs w:val="24"/>
              </w:rPr>
              <w:t>1.1.34.</w:t>
            </w:r>
          </w:p>
        </w:tc>
        <w:tc>
          <w:tcPr>
            <w:tcW w:w="3812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сборы по спортивному туризму</w:t>
            </w:r>
          </w:p>
        </w:tc>
        <w:tc>
          <w:tcPr>
            <w:tcW w:w="2725" w:type="dxa"/>
            <w:shd w:val="clear" w:color="auto" w:fill="auto"/>
          </w:tcPr>
          <w:p w:rsidR="000502B9" w:rsidRPr="004C53A5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eastAsia="Calibri" w:hAnsi="Times New Roman" w:cs="Times New Roman"/>
                <w:sz w:val="24"/>
                <w:szCs w:val="24"/>
              </w:rPr>
              <w:t>МАУ ДО ДДЮТЭ</w:t>
            </w:r>
          </w:p>
        </w:tc>
        <w:tc>
          <w:tcPr>
            <w:tcW w:w="1701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01.06.20201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984" w:type="dxa"/>
            <w:shd w:val="clear" w:color="auto" w:fill="auto"/>
          </w:tcPr>
          <w:p w:rsidR="000502B9" w:rsidRPr="00531100" w:rsidRDefault="000502B9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00">
              <w:rPr>
                <w:rFonts w:ascii="Times New Roman" w:eastAsia="Calibri" w:hAnsi="Times New Roman" w:cs="Times New Roman"/>
                <w:sz w:val="24"/>
                <w:szCs w:val="24"/>
              </w:rPr>
              <w:t>70 чел. (обучающиеся ОО, педагоги)</w:t>
            </w:r>
          </w:p>
        </w:tc>
        <w:tc>
          <w:tcPr>
            <w:tcW w:w="2126" w:type="dxa"/>
          </w:tcPr>
          <w:p w:rsidR="000502B9" w:rsidRPr="00B757B4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>40 чел. (обучающиеся объединений спортивного туризма)</w:t>
            </w:r>
          </w:p>
          <w:p w:rsidR="000502B9" w:rsidRPr="00531100" w:rsidRDefault="000502B9" w:rsidP="000E7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>120 чел.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  <w:r w:rsidRPr="00B75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ЛДП)</w:t>
            </w:r>
          </w:p>
        </w:tc>
        <w:tc>
          <w:tcPr>
            <w:tcW w:w="1701" w:type="dxa"/>
          </w:tcPr>
          <w:p w:rsidR="000502B9" w:rsidRPr="00531100" w:rsidRDefault="00C84CB1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eastAsia="Calibri" w:hAnsi="Times New Roman" w:cs="Times New Roman"/>
                <w:sz w:val="24"/>
                <w:szCs w:val="24"/>
              </w:rPr>
              <w:t>1-28.06.2021</w:t>
            </w:r>
          </w:p>
        </w:tc>
      </w:tr>
    </w:tbl>
    <w:p w:rsidR="008A39DE" w:rsidRDefault="008A39DE" w:rsidP="008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9DE" w:rsidSect="007443BB">
      <w:headerReference w:type="default" r:id="rId9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92" w:rsidRDefault="00C05C92" w:rsidP="008003B9">
      <w:pPr>
        <w:spacing w:after="0" w:line="240" w:lineRule="auto"/>
      </w:pPr>
      <w:r>
        <w:separator/>
      </w:r>
    </w:p>
  </w:endnote>
  <w:endnote w:type="continuationSeparator" w:id="0">
    <w:p w:rsidR="00C05C92" w:rsidRDefault="00C05C92" w:rsidP="008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92" w:rsidRDefault="00C05C92" w:rsidP="008003B9">
      <w:pPr>
        <w:spacing w:after="0" w:line="240" w:lineRule="auto"/>
      </w:pPr>
      <w:r>
        <w:separator/>
      </w:r>
    </w:p>
  </w:footnote>
  <w:footnote w:type="continuationSeparator" w:id="0">
    <w:p w:rsidR="00C05C92" w:rsidRDefault="00C05C92" w:rsidP="0080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6609"/>
      <w:docPartObj>
        <w:docPartGallery w:val="Page Numbers (Top of Page)"/>
        <w:docPartUnique/>
      </w:docPartObj>
    </w:sdtPr>
    <w:sdtEndPr/>
    <w:sdtContent>
      <w:p w:rsidR="00A91EEA" w:rsidRDefault="00A91E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DF">
          <w:rPr>
            <w:noProof/>
          </w:rPr>
          <w:t>11</w:t>
        </w:r>
        <w:r>
          <w:fldChar w:fldCharType="end"/>
        </w:r>
      </w:p>
    </w:sdtContent>
  </w:sdt>
  <w:p w:rsidR="00A91EEA" w:rsidRDefault="00A91E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B69"/>
    <w:multiLevelType w:val="hybridMultilevel"/>
    <w:tmpl w:val="17A0BEFE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66"/>
    <w:rsid w:val="00003BAF"/>
    <w:rsid w:val="000448C2"/>
    <w:rsid w:val="000502B9"/>
    <w:rsid w:val="000A2912"/>
    <w:rsid w:val="000B0429"/>
    <w:rsid w:val="000B111C"/>
    <w:rsid w:val="000F300D"/>
    <w:rsid w:val="00106F58"/>
    <w:rsid w:val="001153D4"/>
    <w:rsid w:val="00134B85"/>
    <w:rsid w:val="00183BEC"/>
    <w:rsid w:val="00192B6D"/>
    <w:rsid w:val="00203FD3"/>
    <w:rsid w:val="00222C0B"/>
    <w:rsid w:val="002562B2"/>
    <w:rsid w:val="002A2FB7"/>
    <w:rsid w:val="00300014"/>
    <w:rsid w:val="003106A6"/>
    <w:rsid w:val="00327676"/>
    <w:rsid w:val="0033502A"/>
    <w:rsid w:val="00357A7C"/>
    <w:rsid w:val="00393C63"/>
    <w:rsid w:val="003A5DF9"/>
    <w:rsid w:val="003B391B"/>
    <w:rsid w:val="004706DF"/>
    <w:rsid w:val="00470E9B"/>
    <w:rsid w:val="004B50D5"/>
    <w:rsid w:val="004C53A5"/>
    <w:rsid w:val="004E4A37"/>
    <w:rsid w:val="004F29C8"/>
    <w:rsid w:val="00502FE2"/>
    <w:rsid w:val="0050621D"/>
    <w:rsid w:val="00570666"/>
    <w:rsid w:val="00596B26"/>
    <w:rsid w:val="0060661A"/>
    <w:rsid w:val="0064365C"/>
    <w:rsid w:val="006535CC"/>
    <w:rsid w:val="00696B72"/>
    <w:rsid w:val="006A114C"/>
    <w:rsid w:val="006E47F2"/>
    <w:rsid w:val="006E5041"/>
    <w:rsid w:val="00714FDD"/>
    <w:rsid w:val="007201BF"/>
    <w:rsid w:val="007443BB"/>
    <w:rsid w:val="007713FB"/>
    <w:rsid w:val="007B41AC"/>
    <w:rsid w:val="008003B9"/>
    <w:rsid w:val="008A39DE"/>
    <w:rsid w:val="008C41D2"/>
    <w:rsid w:val="008C68DE"/>
    <w:rsid w:val="008C7C64"/>
    <w:rsid w:val="008D2C13"/>
    <w:rsid w:val="0099375D"/>
    <w:rsid w:val="009B5793"/>
    <w:rsid w:val="009C05F7"/>
    <w:rsid w:val="00A014D1"/>
    <w:rsid w:val="00A1593E"/>
    <w:rsid w:val="00A435F5"/>
    <w:rsid w:val="00A7008E"/>
    <w:rsid w:val="00A91EEA"/>
    <w:rsid w:val="00A96EBB"/>
    <w:rsid w:val="00AB3041"/>
    <w:rsid w:val="00B1499D"/>
    <w:rsid w:val="00B224EB"/>
    <w:rsid w:val="00B57A8C"/>
    <w:rsid w:val="00BA563B"/>
    <w:rsid w:val="00BB4FE4"/>
    <w:rsid w:val="00BC1C52"/>
    <w:rsid w:val="00BF3FF4"/>
    <w:rsid w:val="00C05C92"/>
    <w:rsid w:val="00C84CB1"/>
    <w:rsid w:val="00CB397D"/>
    <w:rsid w:val="00D20931"/>
    <w:rsid w:val="00D7692E"/>
    <w:rsid w:val="00D90D72"/>
    <w:rsid w:val="00DA6183"/>
    <w:rsid w:val="00E12EC1"/>
    <w:rsid w:val="00E43255"/>
    <w:rsid w:val="00E452A6"/>
    <w:rsid w:val="00EB67A0"/>
    <w:rsid w:val="00EF4D37"/>
    <w:rsid w:val="00F035CA"/>
    <w:rsid w:val="00F12FED"/>
    <w:rsid w:val="00F2421F"/>
    <w:rsid w:val="00F300F2"/>
    <w:rsid w:val="00F91976"/>
    <w:rsid w:val="00FA7113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6"/>
  </w:style>
  <w:style w:type="paragraph" w:styleId="1">
    <w:name w:val="heading 1"/>
    <w:basedOn w:val="a"/>
    <w:link w:val="10"/>
    <w:uiPriority w:val="9"/>
    <w:qFormat/>
    <w:rsid w:val="00F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0666"/>
  </w:style>
  <w:style w:type="character" w:customStyle="1" w:styleId="11">
    <w:name w:val="Основной текст1"/>
    <w:rsid w:val="008D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3B9"/>
  </w:style>
  <w:style w:type="paragraph" w:styleId="a7">
    <w:name w:val="footer"/>
    <w:basedOn w:val="a"/>
    <w:link w:val="a8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B9"/>
  </w:style>
  <w:style w:type="paragraph" w:styleId="a9">
    <w:name w:val="List Paragraph"/>
    <w:basedOn w:val="a"/>
    <w:uiPriority w:val="34"/>
    <w:qFormat/>
    <w:rsid w:val="00714F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0D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B4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6"/>
  </w:style>
  <w:style w:type="paragraph" w:styleId="1">
    <w:name w:val="heading 1"/>
    <w:basedOn w:val="a"/>
    <w:link w:val="10"/>
    <w:uiPriority w:val="9"/>
    <w:qFormat/>
    <w:rsid w:val="00F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0666"/>
  </w:style>
  <w:style w:type="character" w:customStyle="1" w:styleId="11">
    <w:name w:val="Основной текст1"/>
    <w:rsid w:val="008D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3B9"/>
  </w:style>
  <w:style w:type="paragraph" w:styleId="a7">
    <w:name w:val="footer"/>
    <w:basedOn w:val="a"/>
    <w:link w:val="a8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B9"/>
  </w:style>
  <w:style w:type="paragraph" w:styleId="a9">
    <w:name w:val="List Paragraph"/>
    <w:basedOn w:val="a"/>
    <w:uiPriority w:val="34"/>
    <w:qFormat/>
    <w:rsid w:val="00714F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0D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B4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2D1D-DC83-46C3-9255-2CB13EB5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Александр Александрович</dc:creator>
  <cp:lastModifiedBy>dopspec2</cp:lastModifiedBy>
  <cp:revision>17</cp:revision>
  <cp:lastPrinted>2021-05-06T06:23:00Z</cp:lastPrinted>
  <dcterms:created xsi:type="dcterms:W3CDTF">2021-05-05T12:53:00Z</dcterms:created>
  <dcterms:modified xsi:type="dcterms:W3CDTF">2021-07-13T04:19:00Z</dcterms:modified>
</cp:coreProperties>
</file>