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7D074D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7D074D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="007D074D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 xml:space="preserve">по продаже </w:t>
      </w:r>
      <w:r w:rsidR="002C30A1" w:rsidRPr="004D6760">
        <w:rPr>
          <w:sz w:val="28"/>
          <w:szCs w:val="28"/>
        </w:rPr>
        <w:t>49% пакет акций АО «</w:t>
      </w:r>
      <w:proofErr w:type="spellStart"/>
      <w:r w:rsidR="002C30A1" w:rsidRPr="004D6760">
        <w:rPr>
          <w:sz w:val="28"/>
          <w:szCs w:val="28"/>
        </w:rPr>
        <w:t>Усольский</w:t>
      </w:r>
      <w:proofErr w:type="spellEnd"/>
      <w:r w:rsidR="002C30A1" w:rsidRPr="004D6760">
        <w:rPr>
          <w:sz w:val="28"/>
          <w:szCs w:val="28"/>
        </w:rPr>
        <w:t xml:space="preserve"> родник» в количестве 3 960 380 обыкновенных именных бездокументарных акций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B5232E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9A7603" w:rsidRPr="00615437">
        <w:rPr>
          <w:b w:val="0"/>
          <w:szCs w:val="24"/>
        </w:rPr>
        <w:t xml:space="preserve">решением Березниковской городской Думы </w:t>
      </w:r>
      <w:r w:rsidR="004B55CC" w:rsidRPr="004B55CC">
        <w:rPr>
          <w:b w:val="0"/>
          <w:szCs w:val="24"/>
        </w:rPr>
        <w:t>от 01.07.2021г. № 110 «Об утверждении прогнозного плана приватизации муниципального имущества, находящегося</w:t>
      </w:r>
      <w:proofErr w:type="gramEnd"/>
      <w:r w:rsidR="004B55CC" w:rsidRPr="004B55CC">
        <w:rPr>
          <w:b w:val="0"/>
          <w:szCs w:val="24"/>
        </w:rPr>
        <w:t xml:space="preserve"> в собственности муниципального образования «Город Березники», на 2021 год»</w:t>
      </w:r>
      <w:r w:rsidR="00B5232E" w:rsidRPr="00B5232E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622890">
        <w:rPr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EA7610">
        <w:rPr>
          <w:bCs/>
          <w:sz w:val="24"/>
          <w:szCs w:val="24"/>
          <w:lang w:val="en-US"/>
        </w:rPr>
        <w:t>urms</w:t>
      </w:r>
      <w:proofErr w:type="spellEnd"/>
      <w:r w:rsidR="00EA7610" w:rsidRPr="007C5AAA">
        <w:rPr>
          <w:bCs/>
          <w:sz w:val="24"/>
          <w:szCs w:val="24"/>
        </w:rPr>
        <w:t>2011</w:t>
      </w:r>
      <w:r w:rsidR="00EA7610" w:rsidRPr="00517110">
        <w:rPr>
          <w:sz w:val="24"/>
          <w:szCs w:val="24"/>
        </w:rPr>
        <w:t>@</w:t>
      </w:r>
      <w:r w:rsidR="00EA7610">
        <w:rPr>
          <w:sz w:val="24"/>
          <w:szCs w:val="24"/>
          <w:lang w:val="en-US"/>
        </w:rPr>
        <w:t>mail</w:t>
      </w:r>
      <w:r w:rsidR="00EA7610" w:rsidRPr="00517110">
        <w:rPr>
          <w:sz w:val="24"/>
          <w:szCs w:val="24"/>
        </w:rPr>
        <w:t>.</w:t>
      </w:r>
      <w:proofErr w:type="spellStart"/>
      <w:r w:rsidR="00EA7610">
        <w:rPr>
          <w:sz w:val="24"/>
          <w:szCs w:val="24"/>
          <w:lang w:val="en-US"/>
        </w:rPr>
        <w:t>ru</w:t>
      </w:r>
      <w:proofErr w:type="spellEnd"/>
      <w:r w:rsidR="00EA7610" w:rsidRPr="009748DA">
        <w:rPr>
          <w:bCs/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телефон: 8 (3424) 29 92 35</w:t>
      </w:r>
      <w:r w:rsidR="00B5232E">
        <w:rPr>
          <w:bCs/>
          <w:sz w:val="24"/>
          <w:szCs w:val="24"/>
        </w:rPr>
        <w:t>.</w:t>
      </w:r>
    </w:p>
    <w:p w:rsidR="00306920" w:rsidRPr="00D01E55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D01E5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D01E55">
        <w:rPr>
          <w:bCs/>
          <w:sz w:val="24"/>
          <w:szCs w:val="24"/>
        </w:rPr>
        <w:t>utp.sberbank-ast.ru</w:t>
      </w:r>
      <w:r w:rsidRPr="00D01E55">
        <w:rPr>
          <w:bCs/>
          <w:sz w:val="24"/>
          <w:szCs w:val="24"/>
          <w:lang w:bidi="ru-RU"/>
        </w:rPr>
        <w:t xml:space="preserve"> размещена по адресу: </w:t>
      </w:r>
      <w:r w:rsidRPr="00D01E55">
        <w:rPr>
          <w:bCs/>
          <w:sz w:val="24"/>
          <w:szCs w:val="24"/>
        </w:rPr>
        <w:t xml:space="preserve"> http://utp.sberbank-ast.ru/AP/Notice/652/Instructions</w:t>
      </w:r>
      <w:r w:rsidRPr="00D01E55">
        <w:rPr>
          <w:bCs/>
          <w:sz w:val="24"/>
          <w:szCs w:val="24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B5232E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2C30A1">
        <w:rPr>
          <w:rFonts w:eastAsia="Courier New"/>
          <w:b/>
          <w:sz w:val="24"/>
          <w:szCs w:val="24"/>
          <w:lang w:bidi="ru-RU"/>
        </w:rPr>
        <w:t xml:space="preserve">е </w:t>
      </w:r>
      <w:r>
        <w:rPr>
          <w:rFonts w:eastAsia="Courier New"/>
          <w:b/>
          <w:sz w:val="24"/>
          <w:szCs w:val="24"/>
          <w:lang w:bidi="ru-RU"/>
        </w:rPr>
        <w:t>приватизации.</w:t>
      </w:r>
    </w:p>
    <w:p w:rsidR="000902FF" w:rsidRDefault="000505ED" w:rsidP="005B7B66">
      <w:pPr>
        <w:tabs>
          <w:tab w:val="left" w:pos="720"/>
          <w:tab w:val="left" w:pos="13892"/>
        </w:tabs>
        <w:spacing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9A7603">
        <w:rPr>
          <w:sz w:val="24"/>
          <w:szCs w:val="24"/>
        </w:rPr>
        <w:t xml:space="preserve">В соответствии с </w:t>
      </w:r>
      <w:r w:rsidR="009A7603" w:rsidRPr="009A7603">
        <w:rPr>
          <w:sz w:val="24"/>
          <w:szCs w:val="24"/>
        </w:rPr>
        <w:t xml:space="preserve">решением </w:t>
      </w:r>
      <w:r w:rsidR="009A7603" w:rsidRPr="00B5232E">
        <w:rPr>
          <w:sz w:val="24"/>
          <w:szCs w:val="24"/>
        </w:rPr>
        <w:t xml:space="preserve">Березниковской городской Думы </w:t>
      </w:r>
      <w:r w:rsidR="004B55CC" w:rsidRPr="004B55CC">
        <w:rPr>
          <w:sz w:val="24"/>
          <w:szCs w:val="24"/>
        </w:rPr>
        <w:t>от 01.07.2021г. № 110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год»</w:t>
      </w:r>
      <w:r w:rsidR="00B5232E" w:rsidRPr="00384442">
        <w:rPr>
          <w:sz w:val="24"/>
          <w:szCs w:val="24"/>
        </w:rPr>
        <w:t xml:space="preserve">, </w:t>
      </w:r>
      <w:r w:rsidR="009A7603" w:rsidRPr="009A7603">
        <w:rPr>
          <w:sz w:val="24"/>
          <w:szCs w:val="24"/>
        </w:rPr>
        <w:t>приказом управления</w:t>
      </w:r>
      <w:r w:rsidR="009A7603" w:rsidRPr="006A56EF">
        <w:rPr>
          <w:sz w:val="24"/>
          <w:szCs w:val="24"/>
        </w:rPr>
        <w:t xml:space="preserve"> имущественных и земельных отношений администрации города Березники </w:t>
      </w:r>
      <w:r w:rsidR="00684ABE" w:rsidRPr="00705362">
        <w:rPr>
          <w:sz w:val="24"/>
          <w:szCs w:val="24"/>
        </w:rPr>
        <w:t xml:space="preserve">от </w:t>
      </w:r>
      <w:r w:rsidR="00F306F5" w:rsidRPr="00F306F5">
        <w:rPr>
          <w:sz w:val="24"/>
          <w:szCs w:val="24"/>
        </w:rPr>
        <w:t>05.08.2021г.</w:t>
      </w:r>
      <w:r w:rsidR="00684ABE" w:rsidRPr="00F306F5">
        <w:rPr>
          <w:sz w:val="24"/>
          <w:szCs w:val="24"/>
        </w:rPr>
        <w:t xml:space="preserve"> № 18-01-05-</w:t>
      </w:r>
      <w:r w:rsidR="00F306F5" w:rsidRPr="00F306F5">
        <w:rPr>
          <w:sz w:val="24"/>
          <w:szCs w:val="24"/>
        </w:rPr>
        <w:t>701</w:t>
      </w:r>
      <w:r w:rsidR="00684ABE" w:rsidRPr="00F306F5">
        <w:rPr>
          <w:sz w:val="24"/>
          <w:szCs w:val="24"/>
        </w:rPr>
        <w:t>п</w:t>
      </w:r>
      <w:r w:rsidR="009A7603" w:rsidRPr="006A56EF">
        <w:rPr>
          <w:sz w:val="24"/>
          <w:szCs w:val="24"/>
        </w:rPr>
        <w:t xml:space="preserve"> «Об условиях приватизации муниципального</w:t>
      </w:r>
      <w:r w:rsidR="009A7603" w:rsidRPr="00615437">
        <w:rPr>
          <w:sz w:val="24"/>
          <w:szCs w:val="24"/>
        </w:rPr>
        <w:t xml:space="preserve"> имущества» </w:t>
      </w:r>
      <w:r w:rsidR="004F6FE8" w:rsidRPr="00AD18D8">
        <w:rPr>
          <w:sz w:val="24"/>
          <w:szCs w:val="24"/>
        </w:rPr>
        <w:t xml:space="preserve"> на торги выставляются:</w:t>
      </w:r>
    </w:p>
    <w:p w:rsidR="000102EE" w:rsidRPr="000102EE" w:rsidRDefault="00C47F10" w:rsidP="000102EE">
      <w:pPr>
        <w:pStyle w:val="Default"/>
        <w:jc w:val="both"/>
        <w:rPr>
          <w:b/>
        </w:rPr>
      </w:pPr>
      <w:r w:rsidRPr="000102EE">
        <w:rPr>
          <w:b/>
          <w:i/>
        </w:rPr>
        <w:t xml:space="preserve">Наименование объекта продажи: </w:t>
      </w:r>
      <w:r w:rsidR="00741291" w:rsidRPr="000102EE">
        <w:rPr>
          <w:b/>
        </w:rPr>
        <w:t>пакет акций АО «</w:t>
      </w:r>
      <w:proofErr w:type="spellStart"/>
      <w:r w:rsidR="00741291" w:rsidRPr="000102EE">
        <w:rPr>
          <w:b/>
        </w:rPr>
        <w:t>Усольский</w:t>
      </w:r>
      <w:proofErr w:type="spellEnd"/>
      <w:r w:rsidR="00741291" w:rsidRPr="000102EE">
        <w:rPr>
          <w:b/>
        </w:rPr>
        <w:t xml:space="preserve"> родник»</w:t>
      </w:r>
      <w:r w:rsidR="00741291">
        <w:rPr>
          <w:b/>
        </w:rPr>
        <w:t xml:space="preserve"> в размере </w:t>
      </w:r>
      <w:r w:rsidR="000102EE" w:rsidRPr="000102EE">
        <w:rPr>
          <w:b/>
        </w:rPr>
        <w:t xml:space="preserve">49% (ОГРН 1115911001579) в количестве 3 960 380 обыкновенных именных бездокументарных акций. 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2592"/>
        <w:gridCol w:w="2835"/>
        <w:gridCol w:w="2127"/>
        <w:gridCol w:w="2693"/>
      </w:tblGrid>
      <w:tr w:rsidR="00B5232E" w:rsidRPr="00882829" w:rsidTr="00B5232E">
        <w:trPr>
          <w:cantSplit/>
          <w:trHeight w:val="471"/>
        </w:trPr>
        <w:tc>
          <w:tcPr>
            <w:tcW w:w="709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№</w:t>
            </w:r>
          </w:p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лота</w:t>
            </w:r>
          </w:p>
        </w:tc>
        <w:tc>
          <w:tcPr>
            <w:tcW w:w="4707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Наименование и местонахождение</w:t>
            </w:r>
          </w:p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2592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882829">
              <w:rPr>
                <w:sz w:val="22"/>
                <w:szCs w:val="22"/>
              </w:rPr>
              <w:t>т.ч</w:t>
            </w:r>
            <w:proofErr w:type="spellEnd"/>
            <w:r w:rsidRPr="00882829">
              <w:rPr>
                <w:sz w:val="22"/>
                <w:szCs w:val="22"/>
              </w:rPr>
              <w:t>. НДС (руб.)</w:t>
            </w:r>
          </w:p>
        </w:tc>
        <w:tc>
          <w:tcPr>
            <w:tcW w:w="2835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2127" w:type="dxa"/>
          </w:tcPr>
          <w:p w:rsidR="00B5232E" w:rsidRPr="00882829" w:rsidRDefault="00B5232E" w:rsidP="000E58E8">
            <w:pPr>
              <w:spacing w:line="200" w:lineRule="exact"/>
              <w:ind w:right="213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Задаток</w:t>
            </w:r>
          </w:p>
        </w:tc>
        <w:tc>
          <w:tcPr>
            <w:tcW w:w="2693" w:type="dxa"/>
          </w:tcPr>
          <w:p w:rsidR="00B5232E" w:rsidRPr="00882829" w:rsidRDefault="00B5232E" w:rsidP="000E58E8">
            <w:pPr>
              <w:spacing w:line="200" w:lineRule="exact"/>
              <w:ind w:right="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B5232E" w:rsidRPr="00882829" w:rsidTr="00B5232E">
        <w:trPr>
          <w:cantSplit/>
          <w:trHeight w:val="520"/>
        </w:trPr>
        <w:tc>
          <w:tcPr>
            <w:tcW w:w="709" w:type="dxa"/>
            <w:vAlign w:val="center"/>
          </w:tcPr>
          <w:p w:rsidR="00B5232E" w:rsidRPr="00882829" w:rsidRDefault="00B5232E" w:rsidP="000E58E8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88282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707" w:type="dxa"/>
          </w:tcPr>
          <w:p w:rsidR="00B5232E" w:rsidRPr="00882829" w:rsidRDefault="00B5232E" w:rsidP="000E58E8">
            <w:pPr>
              <w:spacing w:line="200" w:lineRule="exact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Пакет акций АО «</w:t>
            </w:r>
            <w:proofErr w:type="spellStart"/>
            <w:r w:rsidRPr="00882829">
              <w:rPr>
                <w:sz w:val="22"/>
                <w:szCs w:val="22"/>
              </w:rPr>
              <w:t>Усольский</w:t>
            </w:r>
            <w:proofErr w:type="spellEnd"/>
            <w:r w:rsidRPr="00882829">
              <w:rPr>
                <w:sz w:val="22"/>
                <w:szCs w:val="22"/>
              </w:rPr>
              <w:t xml:space="preserve"> родник» в размере 49% (ОГРН 1115911001579) в количестве 3 960 380 обыкновенных именных бездокументарных акций</w:t>
            </w:r>
          </w:p>
        </w:tc>
        <w:tc>
          <w:tcPr>
            <w:tcW w:w="2592" w:type="dxa"/>
            <w:vAlign w:val="center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710 000,0</w:t>
            </w:r>
          </w:p>
        </w:tc>
        <w:tc>
          <w:tcPr>
            <w:tcW w:w="2835" w:type="dxa"/>
            <w:vAlign w:val="center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35 500,0</w:t>
            </w:r>
          </w:p>
        </w:tc>
        <w:tc>
          <w:tcPr>
            <w:tcW w:w="2127" w:type="dxa"/>
            <w:vAlign w:val="center"/>
          </w:tcPr>
          <w:p w:rsidR="00B5232E" w:rsidRPr="00882829" w:rsidRDefault="00B5232E" w:rsidP="000E58E8">
            <w:pPr>
              <w:spacing w:line="200" w:lineRule="exact"/>
              <w:ind w:right="213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142 000,0</w:t>
            </w:r>
          </w:p>
        </w:tc>
        <w:tc>
          <w:tcPr>
            <w:tcW w:w="2693" w:type="dxa"/>
          </w:tcPr>
          <w:p w:rsidR="00B5232E" w:rsidRDefault="00B5232E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16.10.20г.</w:t>
            </w:r>
          </w:p>
          <w:p w:rsidR="00C50975" w:rsidRDefault="00B5232E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– 04.12.20г. </w:t>
            </w:r>
            <w:r w:rsidR="00622890">
              <w:rPr>
                <w:sz w:val="22"/>
                <w:szCs w:val="22"/>
              </w:rPr>
              <w:t xml:space="preserve">Аукцион – 23.04.21г. </w:t>
            </w:r>
          </w:p>
          <w:p w:rsidR="00C50975" w:rsidRDefault="00C50975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04.06.21г.</w:t>
            </w:r>
          </w:p>
          <w:p w:rsidR="00EF51D0" w:rsidRDefault="00EF51D0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30.07.21г.</w:t>
            </w:r>
          </w:p>
          <w:p w:rsidR="00B5232E" w:rsidRPr="00882829" w:rsidRDefault="00B5232E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lastRenderedPageBreak/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 xml:space="preserve">Полное </w:t>
            </w:r>
            <w:r w:rsidRPr="007F2129">
              <w:rPr>
                <w:sz w:val="20"/>
                <w:u w:val="single"/>
              </w:rPr>
              <w:t xml:space="preserve">(сокращенное) </w:t>
            </w:r>
            <w:r w:rsidRPr="007F2129">
              <w:rPr>
                <w:color w:val="000000"/>
                <w:sz w:val="20"/>
                <w:u w:val="single"/>
              </w:rPr>
              <w:t>наименование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</w:t>
            </w:r>
            <w:r w:rsidR="009A7603" w:rsidRPr="006D3861">
              <w:rPr>
                <w:sz w:val="20"/>
              </w:rPr>
              <w:t>Акционерное общество</w:t>
            </w:r>
            <w:r w:rsidRPr="006D3861">
              <w:rPr>
                <w:sz w:val="20"/>
              </w:rPr>
              <w:t xml:space="preserve">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 (</w:t>
            </w:r>
            <w:r w:rsidR="000102EE" w:rsidRPr="006D3861">
              <w:rPr>
                <w:sz w:val="20"/>
              </w:rPr>
              <w:t xml:space="preserve">далее - </w:t>
            </w:r>
            <w:r w:rsidR="009A7603" w:rsidRPr="006D3861">
              <w:rPr>
                <w:sz w:val="20"/>
              </w:rPr>
              <w:t>А</w:t>
            </w:r>
            <w:r w:rsidRPr="006D3861">
              <w:rPr>
                <w:sz w:val="20"/>
              </w:rPr>
              <w:t>О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</w:t>
            </w:r>
            <w:r w:rsidR="000102EE" w:rsidRPr="006D3861">
              <w:rPr>
                <w:sz w:val="20"/>
              </w:rPr>
              <w:t>, Общество)</w:t>
            </w:r>
            <w:r w:rsidRPr="006D3861">
              <w:rPr>
                <w:sz w:val="20"/>
              </w:rPr>
              <w:t>.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>Почтовый адрес, место нахождения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6184</w:t>
            </w:r>
            <w:r w:rsidR="009A7603" w:rsidRPr="006D3861">
              <w:rPr>
                <w:sz w:val="20"/>
              </w:rPr>
              <w:t>60</w:t>
            </w:r>
            <w:r w:rsidRPr="006D3861">
              <w:rPr>
                <w:sz w:val="20"/>
              </w:rPr>
              <w:t xml:space="preserve">, Пермский край, г. </w:t>
            </w:r>
            <w:r w:rsidR="009A7603" w:rsidRPr="006D3861">
              <w:rPr>
                <w:sz w:val="20"/>
              </w:rPr>
              <w:t>Усолье</w:t>
            </w:r>
            <w:r w:rsidRPr="006D3861">
              <w:rPr>
                <w:sz w:val="20"/>
              </w:rPr>
              <w:t xml:space="preserve">, ул. </w:t>
            </w:r>
            <w:r w:rsidR="009A7603" w:rsidRPr="006D3861">
              <w:rPr>
                <w:sz w:val="20"/>
              </w:rPr>
              <w:t>Свободы</w:t>
            </w:r>
            <w:r w:rsidRPr="006D3861">
              <w:rPr>
                <w:sz w:val="20"/>
              </w:rPr>
              <w:t>, д. 1</w:t>
            </w:r>
            <w:r w:rsidR="009A7603" w:rsidRPr="006D3861">
              <w:rPr>
                <w:sz w:val="20"/>
              </w:rPr>
              <w:t>68, оф.3</w:t>
            </w:r>
          </w:p>
          <w:p w:rsidR="007F2129" w:rsidRPr="0033395F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129">
              <w:rPr>
                <w:rFonts w:ascii="Times New Roman" w:hAnsi="Times New Roman" w:cs="Times New Roman"/>
                <w:u w:val="single"/>
              </w:rPr>
              <w:t>Уставный капитал АО «</w:t>
            </w:r>
            <w:proofErr w:type="spellStart"/>
            <w:r w:rsidRPr="007F2129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Pr="007F2129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Pr="00C93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составляет</w:t>
            </w:r>
            <w:r w:rsidRPr="004A2076">
              <w:rPr>
                <w:rFonts w:ascii="Times New Roman" w:hAnsi="Times New Roman" w:cs="Times New Roman"/>
              </w:rPr>
              <w:t xml:space="preserve">  </w:t>
            </w:r>
            <w:r w:rsidRPr="00C9390A">
              <w:rPr>
                <w:rFonts w:ascii="Times New Roman" w:hAnsi="Times New Roman" w:cs="Times New Roman"/>
              </w:rPr>
              <w:t>8 082 408,</w:t>
            </w:r>
            <w:r>
              <w:rPr>
                <w:rFonts w:ascii="Times New Roman" w:hAnsi="Times New Roman" w:cs="Times New Roman"/>
              </w:rPr>
              <w:t>00 (Восемьдесят</w:t>
            </w:r>
            <w:r w:rsidRPr="004A2076">
              <w:rPr>
                <w:rFonts w:ascii="Times New Roman" w:hAnsi="Times New Roman" w:cs="Times New Roman"/>
              </w:rPr>
              <w:t xml:space="preserve"> миллионов </w:t>
            </w:r>
            <w:r>
              <w:rPr>
                <w:rFonts w:ascii="Times New Roman" w:hAnsi="Times New Roman" w:cs="Times New Roman"/>
              </w:rPr>
              <w:t>восемьдесят две</w:t>
            </w:r>
            <w:r w:rsidRPr="004A2076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</w:t>
            </w:r>
            <w:r w:rsidRPr="004A2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четыреста</w:t>
            </w:r>
            <w:r w:rsidRPr="004A2076">
              <w:rPr>
                <w:rFonts w:ascii="Times New Roman" w:hAnsi="Times New Roman" w:cs="Times New Roman"/>
              </w:rPr>
              <w:t xml:space="preserve"> восемь) рублей </w:t>
            </w:r>
            <w:r w:rsidRPr="0033395F">
              <w:rPr>
                <w:rFonts w:ascii="Times New Roman" w:hAnsi="Times New Roman" w:cs="Times New Roman"/>
              </w:rPr>
              <w:t>и разделен на обыкновенные именные акции в количестве 8 082 408 акций номинальной стоимостью 1 рубль каждая.</w:t>
            </w:r>
          </w:p>
          <w:p w:rsidR="007F2129" w:rsidRDefault="007F2129" w:rsidP="00C47F10">
            <w:pPr>
              <w:spacing w:line="240" w:lineRule="exact"/>
              <w:jc w:val="both"/>
            </w:pPr>
            <w:r w:rsidRPr="007F2129">
              <w:rPr>
                <w:u w:val="single"/>
              </w:rPr>
              <w:t>Перечень видов деятельности</w:t>
            </w:r>
            <w:r>
              <w:t>:</w:t>
            </w:r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</w:t>
            </w:r>
            <w:r w:rsidR="00C9390A">
              <w:t>й</w:t>
            </w:r>
            <w:r w:rsidR="009A7603">
              <w:t xml:space="preserve"> основной </w:t>
            </w:r>
            <w:r w:rsidRPr="004A2076">
              <w:t>вид деятельности:</w:t>
            </w:r>
          </w:p>
          <w:p w:rsidR="00C47F10" w:rsidRDefault="00C47F10" w:rsidP="000102EE">
            <w:pPr>
              <w:spacing w:line="240" w:lineRule="exact"/>
            </w:pPr>
            <w:r w:rsidRPr="004A2076">
              <w:t>-</w:t>
            </w:r>
            <w:r w:rsidR="009A760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A7603" w:rsidRPr="00C9390A">
              <w:t>забор, очистка и распределение воды</w:t>
            </w:r>
            <w:r w:rsidRPr="00C9390A">
              <w:t>;</w:t>
            </w:r>
          </w:p>
          <w:p w:rsidR="0033395F" w:rsidRDefault="0033395F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>
              <w:t xml:space="preserve">В </w:t>
            </w:r>
            <w:r w:rsidR="007F2129">
              <w:t>октябре 2011 год</w:t>
            </w:r>
            <w:r>
              <w:t>а Обществом получена лицензия на пользование недрами ПЭМ 02147 ВЭ на подъем и добычу воды в целях хозяйственного и питьевого водоснабжения. Лицензия выдана сроком  до 25.10.2036г.</w:t>
            </w:r>
          </w:p>
          <w:p w:rsidR="000660E4" w:rsidRDefault="000660E4" w:rsidP="000660E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0660E4">
              <w:rPr>
                <w:u w:val="single"/>
              </w:rPr>
      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</w:t>
            </w:r>
            <w:r>
              <w:rPr>
                <w:u w:val="single"/>
              </w:rPr>
              <w:t xml:space="preserve"> – </w:t>
            </w:r>
            <w:r>
              <w:t>не более 1%.</w:t>
            </w:r>
          </w:p>
          <w:p w:rsidR="000660E4" w:rsidRPr="006F46F0" w:rsidRDefault="000660E4" w:rsidP="000660E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proofErr w:type="gramStart"/>
            <w:r>
              <w:t xml:space="preserve">- </w:t>
            </w:r>
            <w:r w:rsidRPr="000660E4">
              <w:rPr>
                <w:u w:val="single"/>
              </w:rPr>
              <w:t xml:space="preserve"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      </w:r>
            <w:hyperlink r:id="rId9" w:history="1">
              <w:r w:rsidRPr="000660E4">
                <w:rPr>
                  <w:color w:val="0000FF"/>
                  <w:u w:val="single"/>
                </w:rPr>
                <w:t>статьей 10.1</w:t>
              </w:r>
            </w:hyperlink>
            <w:r w:rsidRPr="000660E4">
              <w:rPr>
                <w:u w:val="single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  <w:r>
              <w:rPr>
                <w:u w:val="single"/>
              </w:rPr>
              <w:t xml:space="preserve"> </w:t>
            </w:r>
            <w:r w:rsidRPr="000660E4">
              <w:t xml:space="preserve">- </w:t>
            </w:r>
            <w:r w:rsidR="006F46F0">
              <w:t xml:space="preserve">"Интерфакс - Центр раскрытия корпоративной информации" </w:t>
            </w:r>
            <w:hyperlink r:id="rId10" w:history="1">
              <w:r w:rsidR="006F46F0">
                <w:rPr>
                  <w:rStyle w:val="ad"/>
                </w:rPr>
                <w:t>www.e-disclosure.ru</w:t>
              </w:r>
            </w:hyperlink>
            <w:r w:rsidR="006F46F0">
              <w:t xml:space="preserve"> (</w:t>
            </w:r>
            <w:hyperlink r:id="rId11" w:history="1">
              <w:r w:rsidR="006F46F0" w:rsidRPr="00842909">
                <w:rPr>
                  <w:rStyle w:val="ad"/>
                </w:rPr>
                <w:t>https://e-disclosure.ru/portal/company.aspx?id=30293</w:t>
              </w:r>
            </w:hyperlink>
            <w:r w:rsidR="006F46F0">
              <w:t xml:space="preserve">) </w:t>
            </w:r>
            <w:proofErr w:type="gramEnd"/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7F2129">
              <w:rPr>
                <w:u w:val="single"/>
              </w:rPr>
              <w:t xml:space="preserve">Численность работников </w:t>
            </w:r>
            <w:r w:rsidR="00C9390A" w:rsidRPr="007F2129">
              <w:rPr>
                <w:u w:val="single"/>
              </w:rPr>
              <w:t>АО «</w:t>
            </w:r>
            <w:proofErr w:type="spellStart"/>
            <w:r w:rsidR="00C9390A" w:rsidRPr="007F2129">
              <w:rPr>
                <w:u w:val="single"/>
              </w:rPr>
              <w:t>Усольский</w:t>
            </w:r>
            <w:proofErr w:type="spellEnd"/>
            <w:r w:rsidR="00C9390A" w:rsidRPr="007F2129">
              <w:rPr>
                <w:u w:val="single"/>
              </w:rPr>
              <w:t xml:space="preserve"> родник»</w:t>
            </w:r>
            <w:r w:rsidRPr="007F2129">
              <w:t xml:space="preserve"> составляет </w:t>
            </w:r>
            <w:r w:rsidR="00E94126" w:rsidRPr="007F2129">
              <w:t xml:space="preserve">6 </w:t>
            </w:r>
            <w:r w:rsidRPr="007F2129">
              <w:t>человек</w:t>
            </w:r>
            <w:r w:rsidR="00E94126">
              <w:t xml:space="preserve"> (по состоянию на февраль 2020)</w:t>
            </w:r>
            <w:r w:rsidRPr="004A2076">
              <w:t>.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Площади земельных участков, на которых расположено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имущества Общества: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4238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</w:t>
            </w:r>
            <w:r w:rsidR="004B6B59">
              <w:rPr>
                <w:rFonts w:ascii="Times New Roman" w:hAnsi="Times New Roman" w:cs="Times New Roman"/>
              </w:rPr>
              <w:t xml:space="preserve">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 для обслуживания скважины № 1.</w:t>
            </w:r>
            <w:proofErr w:type="gramEnd"/>
          </w:p>
          <w:p w:rsidR="007F2129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3579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Усолье, ориентир: в 150 м. на северо-запад от административного здания по адресу:. </w:t>
            </w:r>
            <w:r w:rsidR="004B6B59">
              <w:rPr>
                <w:rFonts w:ascii="Times New Roman" w:hAnsi="Times New Roman" w:cs="Times New Roman"/>
              </w:rPr>
              <w:t xml:space="preserve">      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</w:t>
            </w:r>
            <w:r w:rsidR="004B6B59">
              <w:rPr>
                <w:rFonts w:ascii="Times New Roman" w:hAnsi="Times New Roman" w:cs="Times New Roman"/>
              </w:rPr>
              <w:t xml:space="preserve"> для обслуживания скважины № 2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B6B59" w:rsidRDefault="007F2129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3951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скважины № 4.</w:t>
            </w:r>
            <w:proofErr w:type="gramEnd"/>
          </w:p>
          <w:p w:rsidR="004B6B59" w:rsidRDefault="005B7B66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4630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водозаборной скважины № 5 и водонапорной башни.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594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трансформаторных подстанций, диспетчерского пункта.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B66">
              <w:rPr>
                <w:rFonts w:ascii="Times New Roman" w:hAnsi="Times New Roman" w:cs="Times New Roman"/>
              </w:rPr>
              <w:t>Земельные участки для размещения скважин, водонапорной башни, диспетчерского пункта Общество арендует</w:t>
            </w:r>
            <w:r>
              <w:t>.</w:t>
            </w:r>
          </w:p>
          <w:p w:rsidR="00C47F10" w:rsidRPr="004A2076" w:rsidRDefault="0033395F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Собственность </w:t>
            </w:r>
            <w:r w:rsidR="00C9390A" w:rsidRPr="00C9390A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9390A" w:rsidRPr="00C9390A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="00C9390A" w:rsidRPr="00C9390A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="00C47F10" w:rsidRPr="00C9390A">
              <w:rPr>
                <w:rFonts w:ascii="Times New Roman" w:hAnsi="Times New Roman" w:cs="Times New Roman"/>
                <w:u w:val="single"/>
              </w:rPr>
              <w:t>:</w:t>
            </w:r>
            <w:r w:rsidR="00C47F10"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B7B66" w:rsidRDefault="0033395F" w:rsidP="0033395F">
            <w:pPr>
              <w:spacing w:line="240" w:lineRule="exact"/>
              <w:jc w:val="both"/>
            </w:pPr>
            <w:r>
              <w:t>В собственности АО «</w:t>
            </w:r>
            <w:proofErr w:type="spellStart"/>
            <w:r>
              <w:t>Усольский</w:t>
            </w:r>
            <w:proofErr w:type="spellEnd"/>
            <w:r>
              <w:t xml:space="preserve"> родник» находится система хозяйственно-питьевого и противопожарного водоснабжения г. Усолье на базе подземных вод с применением водозаборных скважин (далее – </w:t>
            </w:r>
            <w:proofErr w:type="spellStart"/>
            <w:r>
              <w:t>Усольский</w:t>
            </w:r>
            <w:proofErr w:type="spellEnd"/>
            <w:r>
              <w:t xml:space="preserve"> водозабор), состоящая из четырех скважин (№№ 1,2,4,5) с навесами, водопровода протяженностью 3,08 км</w:t>
            </w:r>
            <w:proofErr w:type="gramStart"/>
            <w:r>
              <w:t xml:space="preserve">., </w:t>
            </w:r>
            <w:proofErr w:type="gramEnd"/>
            <w:r>
              <w:t xml:space="preserve">диспетчерского пункта, водонапорной башни (свидетельство о государственной регистрации права 59-БГ № 121042). </w:t>
            </w:r>
          </w:p>
          <w:p w:rsidR="000102EE" w:rsidRPr="004A2076" w:rsidRDefault="000102EE" w:rsidP="005B7B66">
            <w:pPr>
              <w:spacing w:line="240" w:lineRule="exact"/>
              <w:jc w:val="both"/>
            </w:pPr>
            <w:r w:rsidRPr="000660E4">
              <w:rPr>
                <w:u w:val="single"/>
              </w:rPr>
              <w:t>Сведения о держателе реестра акционеров акционерного общества</w:t>
            </w:r>
            <w:r w:rsidR="000660E4" w:rsidRPr="000660E4">
              <w:t xml:space="preserve"> - </w:t>
            </w:r>
            <w:r>
              <w:t xml:space="preserve"> ОАО «Реестр»</w:t>
            </w: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Default="00A44E0C" w:rsidP="00D01E55">
      <w:pPr>
        <w:pStyle w:val="30"/>
        <w:ind w:firstLine="426"/>
        <w:jc w:val="both"/>
        <w:rPr>
          <w:b w:val="0"/>
          <w:szCs w:val="24"/>
        </w:rPr>
      </w:pPr>
    </w:p>
    <w:p w:rsidR="00306920" w:rsidRPr="00306920" w:rsidRDefault="00306920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AF526D">
        <w:rPr>
          <w:rFonts w:eastAsia="Courier New"/>
          <w:b/>
          <w:sz w:val="24"/>
          <w:szCs w:val="24"/>
          <w:lang w:bidi="ru-RU"/>
        </w:rPr>
        <w:t xml:space="preserve"> </w:t>
      </w:r>
      <w:r w:rsidR="00EF51D0">
        <w:rPr>
          <w:rFonts w:eastAsia="Courier New"/>
          <w:sz w:val="24"/>
          <w:szCs w:val="24"/>
          <w:lang w:bidi="ru-RU"/>
        </w:rPr>
        <w:t>09.08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EF51D0">
        <w:rPr>
          <w:rFonts w:eastAsia="Courier New"/>
          <w:sz w:val="24"/>
          <w:szCs w:val="24"/>
          <w:lang w:bidi="ru-RU"/>
        </w:rPr>
        <w:t>03.09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DC1842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F51D0">
        <w:rPr>
          <w:rFonts w:eastAsia="Courier New"/>
          <w:sz w:val="24"/>
          <w:szCs w:val="24"/>
          <w:lang w:bidi="ru-RU"/>
        </w:rPr>
        <w:t>08.09</w:t>
      </w:r>
      <w:r w:rsidR="00B5232E">
        <w:rPr>
          <w:rFonts w:eastAsia="Courier New"/>
          <w:sz w:val="24"/>
          <w:szCs w:val="24"/>
          <w:lang w:bidi="ru-RU"/>
        </w:rPr>
        <w:t>.2021</w:t>
      </w:r>
      <w:r w:rsidR="00A84325">
        <w:rPr>
          <w:rFonts w:eastAsia="Courier New"/>
          <w:sz w:val="24"/>
          <w:szCs w:val="24"/>
          <w:lang w:bidi="ru-RU"/>
        </w:rPr>
        <w:t>г.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EF51D0">
        <w:rPr>
          <w:rFonts w:eastAsia="Courier New"/>
          <w:sz w:val="24"/>
          <w:szCs w:val="24"/>
          <w:lang w:bidi="ru-RU"/>
        </w:rPr>
        <w:t>10.09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</w:t>
      </w:r>
      <w:r w:rsidR="00971FA5">
        <w:rPr>
          <w:rFonts w:eastAsia="Courier New"/>
          <w:sz w:val="24"/>
          <w:szCs w:val="24"/>
          <w:lang w:bidi="ru-RU"/>
        </w:rPr>
        <w:t>9</w:t>
      </w:r>
      <w:r>
        <w:rPr>
          <w:rFonts w:eastAsia="Courier New"/>
          <w:sz w:val="24"/>
          <w:szCs w:val="24"/>
          <w:lang w:bidi="ru-RU"/>
        </w:rPr>
        <w:t>:00 по местному времени (0</w:t>
      </w:r>
      <w:r w:rsidR="00971FA5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F44737" w:rsidRDefault="00306920" w:rsidP="00F44737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D80144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  <w:r w:rsidR="00F44737">
        <w:rPr>
          <w:sz w:val="24"/>
          <w:szCs w:val="24"/>
        </w:rPr>
        <w:t xml:space="preserve"> </w:t>
      </w:r>
      <w:r w:rsidR="00EF51D0">
        <w:rPr>
          <w:rFonts w:eastAsia="Courier New"/>
          <w:sz w:val="24"/>
          <w:szCs w:val="24"/>
          <w:lang w:bidi="ru-RU"/>
        </w:rPr>
        <w:t>10.09</w:t>
      </w:r>
      <w:r w:rsidR="00B5232E">
        <w:rPr>
          <w:rFonts w:eastAsia="Courier New"/>
          <w:sz w:val="24"/>
          <w:szCs w:val="24"/>
          <w:lang w:bidi="ru-RU"/>
        </w:rPr>
        <w:t>.2021</w:t>
      </w:r>
      <w:r w:rsidR="00F44737">
        <w:rPr>
          <w:rFonts w:eastAsia="Courier New"/>
          <w:sz w:val="24"/>
          <w:szCs w:val="24"/>
          <w:lang w:bidi="ru-RU"/>
        </w:rPr>
        <w:t xml:space="preserve"> в 9:00 по местному времени (07:00 </w:t>
      </w:r>
      <w:proofErr w:type="gramStart"/>
      <w:r w:rsidR="00F44737">
        <w:rPr>
          <w:rFonts w:eastAsia="Courier New"/>
          <w:sz w:val="24"/>
          <w:szCs w:val="24"/>
          <w:lang w:bidi="ru-RU"/>
        </w:rPr>
        <w:t>МСК</w:t>
      </w:r>
      <w:proofErr w:type="gramEnd"/>
      <w:r w:rsidR="00F44737"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EF51D0">
        <w:rPr>
          <w:rFonts w:eastAsiaTheme="majorEastAsia"/>
          <w:bCs/>
          <w:sz w:val="24"/>
          <w:szCs w:val="24"/>
          <w:lang w:bidi="ru-RU"/>
        </w:rPr>
        <w:t>09.08</w:t>
      </w:r>
      <w:r w:rsidR="00B5232E">
        <w:rPr>
          <w:rFonts w:eastAsiaTheme="majorEastAsia"/>
          <w:bCs/>
          <w:sz w:val="24"/>
          <w:szCs w:val="24"/>
          <w:lang w:bidi="ru-RU"/>
        </w:rPr>
        <w:t>.2021</w:t>
      </w:r>
      <w:r>
        <w:rPr>
          <w:rFonts w:eastAsiaTheme="majorEastAsia"/>
          <w:bCs/>
          <w:sz w:val="24"/>
          <w:szCs w:val="24"/>
          <w:lang w:bidi="ru-RU"/>
        </w:rPr>
        <w:t xml:space="preserve"> по</w:t>
      </w:r>
      <w:r w:rsidR="002277D8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EF51D0">
        <w:rPr>
          <w:rFonts w:eastAsiaTheme="majorEastAsia"/>
          <w:bCs/>
          <w:sz w:val="24"/>
          <w:szCs w:val="24"/>
          <w:lang w:bidi="ru-RU"/>
        </w:rPr>
        <w:t>03.09</w:t>
      </w:r>
      <w:r w:rsidR="00B5232E">
        <w:rPr>
          <w:rFonts w:eastAsiaTheme="majorEastAsia"/>
          <w:bCs/>
          <w:sz w:val="24"/>
          <w:szCs w:val="24"/>
          <w:lang w:bidi="ru-RU"/>
        </w:rPr>
        <w:t>.2021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6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D01E55">
      <w:pPr>
        <w:pStyle w:val="af1"/>
        <w:widowControl w:val="0"/>
        <w:spacing w:after="120"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D01E55">
      <w:pPr>
        <w:pStyle w:val="TextBasTxt"/>
        <w:spacing w:line="300" w:lineRule="exact"/>
        <w:ind w:firstLine="426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12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253113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D01E55">
      <w:pPr>
        <w:widowControl w:val="0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b/>
          <w:color w:val="C00000"/>
          <w:sz w:val="24"/>
          <w:szCs w:val="24"/>
          <w:lang w:bidi="ru-RU"/>
        </w:rPr>
      </w:pPr>
    </w:p>
    <w:p w:rsidR="0086697A" w:rsidRDefault="0086697A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D01E55">
      <w:pPr>
        <w:widowControl w:val="0"/>
        <w:spacing w:line="300" w:lineRule="exact"/>
        <w:ind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D01E55">
      <w:pPr>
        <w:widowControl w:val="0"/>
        <w:shd w:val="clear" w:color="auto" w:fill="FFFFFF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D01E55">
      <w:pPr>
        <w:widowControl w:val="0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D01E55">
      <w:pPr>
        <w:widowControl w:val="0"/>
        <w:spacing w:line="300" w:lineRule="exact"/>
        <w:ind w:firstLine="426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widowControl w:val="0"/>
        <w:spacing w:line="300" w:lineRule="exact"/>
        <w:ind w:firstLine="426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3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D01E55">
      <w:pPr>
        <w:spacing w:line="300" w:lineRule="exact"/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791426">
        <w:rPr>
          <w:b/>
          <w:sz w:val="24"/>
          <w:szCs w:val="24"/>
        </w:rPr>
        <w:t>10.09</w:t>
      </w:r>
      <w:r w:rsidR="00B5232E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D01E55">
      <w:pPr>
        <w:pStyle w:val="10"/>
        <w:widowControl w:val="0"/>
        <w:spacing w:line="300" w:lineRule="exact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 w:rsidR="002277D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791426">
        <w:rPr>
          <w:rFonts w:eastAsiaTheme="majorEastAsia"/>
          <w:b/>
          <w:bCs/>
          <w:sz w:val="24"/>
          <w:szCs w:val="24"/>
          <w:lang w:bidi="ru-RU"/>
        </w:rPr>
        <w:t>09.08</w:t>
      </w:r>
      <w:r w:rsidR="00B5232E">
        <w:rPr>
          <w:rFonts w:eastAsiaTheme="majorEastAsia"/>
          <w:b/>
          <w:bCs/>
          <w:sz w:val="24"/>
          <w:szCs w:val="24"/>
          <w:lang w:bidi="ru-RU"/>
        </w:rPr>
        <w:t>.2021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791426">
        <w:rPr>
          <w:rFonts w:eastAsiaTheme="majorEastAsia"/>
          <w:b/>
          <w:bCs/>
          <w:sz w:val="24"/>
          <w:szCs w:val="24"/>
          <w:lang w:bidi="ru-RU"/>
        </w:rPr>
        <w:t>03.09</w:t>
      </w:r>
      <w:r w:rsidR="00007C6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B5232E">
        <w:rPr>
          <w:rFonts w:eastAsiaTheme="majorEastAsia"/>
          <w:b/>
          <w:bCs/>
          <w:sz w:val="24"/>
          <w:szCs w:val="24"/>
          <w:lang w:bidi="ru-RU"/>
        </w:rPr>
        <w:t>.2021.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86697A" w:rsidRDefault="0086697A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D01E55">
      <w:pPr>
        <w:widowControl w:val="0"/>
        <w:spacing w:line="300" w:lineRule="exact"/>
        <w:ind w:firstLine="426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D01E55">
      <w:pPr>
        <w:pStyle w:val="af1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D01E55">
      <w:pPr>
        <w:spacing w:line="300" w:lineRule="exact"/>
        <w:ind w:firstLine="426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4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5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30078C" w:rsidRPr="00635F12" w:rsidRDefault="0030078C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46DBE" w:rsidRPr="00C46DBE" w:rsidRDefault="00C46DBE" w:rsidP="00D01E55">
      <w:pPr>
        <w:widowControl w:val="0"/>
        <w:spacing w:line="300" w:lineRule="exact"/>
        <w:ind w:firstLine="426"/>
        <w:jc w:val="both"/>
        <w:rPr>
          <w:b/>
          <w:strike/>
          <w:sz w:val="24"/>
          <w:szCs w:val="24"/>
          <w:shd w:val="clear" w:color="auto" w:fill="FFFFFF"/>
        </w:rPr>
      </w:pPr>
    </w:p>
    <w:p w:rsidR="00C46DBE" w:rsidRPr="00C46DBE" w:rsidRDefault="00C46DBE" w:rsidP="00C46D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C46DBE">
          <w:rPr>
            <w:bCs/>
            <w:color w:val="0000FF"/>
            <w:sz w:val="24"/>
            <w:szCs w:val="24"/>
          </w:rPr>
          <w:t>статьей 25</w:t>
        </w:r>
      </w:hyperlink>
      <w:r w:rsidRPr="00C46DBE">
        <w:rPr>
          <w:bCs/>
          <w:sz w:val="24"/>
          <w:szCs w:val="24"/>
        </w:rPr>
        <w:t xml:space="preserve"> настоящего Федерального закона;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C46DBE">
        <w:rPr>
          <w:bCs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C46DBE">
          <w:rPr>
            <w:bCs/>
            <w:color w:val="0000FF"/>
            <w:sz w:val="24"/>
            <w:szCs w:val="24"/>
          </w:rPr>
          <w:t>перечень</w:t>
        </w:r>
      </w:hyperlink>
      <w:r w:rsidRPr="00C46DBE">
        <w:rPr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46DBE">
        <w:rPr>
          <w:bCs/>
          <w:sz w:val="24"/>
          <w:szCs w:val="24"/>
        </w:rPr>
        <w:t>бенефициарных</w:t>
      </w:r>
      <w:proofErr w:type="spellEnd"/>
      <w:r w:rsidRPr="00C46DBE">
        <w:rPr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46DBE">
        <w:rPr>
          <w:bCs/>
          <w:sz w:val="24"/>
          <w:szCs w:val="24"/>
        </w:rPr>
        <w:t xml:space="preserve"> Федерации.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lastRenderedPageBreak/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</w:t>
      </w:r>
      <w:r w:rsidR="00A36F05">
        <w:rPr>
          <w:bCs/>
          <w:sz w:val="24"/>
          <w:szCs w:val="24"/>
        </w:rPr>
        <w:t>З</w:t>
      </w:r>
      <w:r w:rsidRPr="00C46DBE">
        <w:rPr>
          <w:bCs/>
          <w:sz w:val="24"/>
          <w:szCs w:val="24"/>
        </w:rPr>
        <w:t>аконом</w:t>
      </w:r>
      <w:r w:rsidR="00A36F05">
        <w:rPr>
          <w:bCs/>
          <w:sz w:val="24"/>
          <w:szCs w:val="24"/>
        </w:rPr>
        <w:t xml:space="preserve"> о приватизации</w:t>
      </w:r>
      <w:r w:rsidRPr="00C46DBE">
        <w:rPr>
          <w:bCs/>
          <w:sz w:val="24"/>
          <w:szCs w:val="24"/>
        </w:rPr>
        <w:t>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В случае</w:t>
      </w:r>
      <w:proofErr w:type="gramStart"/>
      <w:r w:rsidRPr="00C46DBE">
        <w:rPr>
          <w:bCs/>
          <w:sz w:val="24"/>
          <w:szCs w:val="24"/>
        </w:rPr>
        <w:t>,</w:t>
      </w:r>
      <w:proofErr w:type="gramEnd"/>
      <w:r w:rsidRPr="00C46DBE">
        <w:rPr>
          <w:bCs/>
          <w:sz w:val="24"/>
          <w:szCs w:val="24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30078C" w:rsidRP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sz w:val="24"/>
          <w:szCs w:val="24"/>
        </w:rPr>
      </w:pPr>
    </w:p>
    <w:p w:rsidR="00635F12" w:rsidRDefault="00635F12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8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 w:rsidR="00DC184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635F12" w:rsidRPr="00850750" w:rsidRDefault="00196EF5" w:rsidP="00D01E55">
      <w:pPr>
        <w:autoSpaceDE w:val="0"/>
        <w:autoSpaceDN w:val="0"/>
        <w:adjustRightInd w:val="0"/>
        <w:spacing w:line="30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1E55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jc w:val="both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принято решение о признании только одного претендента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ни один из участников не сделал предложение о начальной цене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цена сделки;</w:t>
      </w:r>
    </w:p>
    <w:p w:rsidR="00635F12" w:rsidRDefault="00635F12" w:rsidP="00D01E55">
      <w:pPr>
        <w:pStyle w:val="TextBasTxt"/>
        <w:spacing w:line="300" w:lineRule="exact"/>
        <w:ind w:firstLine="426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D01E55">
      <w:pPr>
        <w:pStyle w:val="TextBasTxt"/>
        <w:spacing w:line="300" w:lineRule="exact"/>
        <w:ind w:firstLine="426"/>
        <w:jc w:val="center"/>
        <w:rPr>
          <w:b/>
        </w:rPr>
      </w:pPr>
    </w:p>
    <w:p w:rsidR="00635F12" w:rsidRDefault="00850750" w:rsidP="00D01E55">
      <w:pPr>
        <w:pStyle w:val="TextBasTxt"/>
        <w:spacing w:line="300" w:lineRule="exact"/>
        <w:ind w:firstLine="426"/>
        <w:jc w:val="center"/>
        <w:rPr>
          <w:b/>
        </w:rPr>
      </w:pPr>
      <w:r>
        <w:rPr>
          <w:b/>
        </w:rPr>
        <w:t>1</w:t>
      </w:r>
      <w:r w:rsidR="00D01E55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7D074D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635F12" w:rsidP="00D01E55">
      <w:pPr>
        <w:tabs>
          <w:tab w:val="left" w:pos="709"/>
          <w:tab w:val="left" w:pos="851"/>
        </w:tabs>
        <w:spacing w:line="360" w:lineRule="exact"/>
        <w:ind w:firstLine="426"/>
        <w:jc w:val="both"/>
        <w:rPr>
          <w:sz w:val="24"/>
          <w:szCs w:val="24"/>
        </w:rPr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253113">
        <w:rPr>
          <w:rFonts w:ascii="PT Astra Serif" w:hAnsi="PT Astra Serif"/>
          <w:b/>
          <w:sz w:val="24"/>
          <w:szCs w:val="24"/>
        </w:rPr>
        <w:t>12. Переход права собственности на акции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</w:p>
    <w:p w:rsidR="00C46DBE" w:rsidRPr="00253113" w:rsidRDefault="00C46DBE" w:rsidP="00C46DBE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253113">
        <w:rPr>
          <w:rFonts w:ascii="PT Astra Serif" w:hAnsi="PT Astra Serif"/>
          <w:sz w:val="24"/>
          <w:szCs w:val="24"/>
        </w:rPr>
        <w:t>Передача акций и оформление права собственности на них осуществляются в соответствии с законодательством Российской Федерации и договором купли-продажи акций.</w:t>
      </w:r>
    </w:p>
    <w:p w:rsidR="00635F12" w:rsidRPr="004C1502" w:rsidRDefault="00C46DBE" w:rsidP="00C46DBE">
      <w:pPr>
        <w:pStyle w:val="TextBasTxt"/>
        <w:spacing w:line="300" w:lineRule="exact"/>
        <w:ind w:firstLine="426"/>
      </w:pPr>
      <w:r w:rsidRPr="00253113">
        <w:rPr>
          <w:rFonts w:ascii="PT Astra Serif" w:eastAsia="Times New Roman" w:hAnsi="PT Astra Serif"/>
        </w:rPr>
        <w:t>Покупатель самостоятельно и за свой счет оформляет документы, необходимые для оформления права собственности на приобретаемые акции на основании договора купли-продажи, в порядке, установленном законодательством Российской Федерации.</w:t>
      </w:r>
    </w:p>
    <w:sectPr w:rsidR="00635F12" w:rsidRPr="004C1502" w:rsidSect="005C2277">
      <w:footerReference w:type="even" r:id="rId19"/>
      <w:footerReference w:type="default" r:id="rId2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B8" w:rsidRDefault="00240AB8">
      <w:r>
        <w:separator/>
      </w:r>
    </w:p>
  </w:endnote>
  <w:endnote w:type="continuationSeparator" w:id="0">
    <w:p w:rsidR="00240AB8" w:rsidRDefault="0024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06F5">
      <w:rPr>
        <w:rStyle w:val="ab"/>
        <w:noProof/>
      </w:rPr>
      <w:t>2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B8" w:rsidRDefault="00240AB8">
      <w:r>
        <w:separator/>
      </w:r>
    </w:p>
  </w:footnote>
  <w:footnote w:type="continuationSeparator" w:id="0">
    <w:p w:rsidR="00240AB8" w:rsidRDefault="0024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68"/>
    <w:rsid w:val="00007CA1"/>
    <w:rsid w:val="000102EE"/>
    <w:rsid w:val="00011412"/>
    <w:rsid w:val="00011D4D"/>
    <w:rsid w:val="000120C8"/>
    <w:rsid w:val="000135E3"/>
    <w:rsid w:val="00013C86"/>
    <w:rsid w:val="00013CB8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0A2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60E4"/>
    <w:rsid w:val="00067156"/>
    <w:rsid w:val="00067E79"/>
    <w:rsid w:val="00070B5D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40B8"/>
    <w:rsid w:val="000A5787"/>
    <w:rsid w:val="000A7A12"/>
    <w:rsid w:val="000B1E54"/>
    <w:rsid w:val="000B2C28"/>
    <w:rsid w:val="000B36C9"/>
    <w:rsid w:val="000B39B3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C7DB1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0F7E5C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03B6"/>
    <w:rsid w:val="00121DD5"/>
    <w:rsid w:val="001236F0"/>
    <w:rsid w:val="00123A0D"/>
    <w:rsid w:val="00123EF9"/>
    <w:rsid w:val="001303F2"/>
    <w:rsid w:val="001307A0"/>
    <w:rsid w:val="00131A4A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396"/>
    <w:rsid w:val="001674A8"/>
    <w:rsid w:val="00167EC6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7D8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AB8"/>
    <w:rsid w:val="00240B07"/>
    <w:rsid w:val="00242AEC"/>
    <w:rsid w:val="00244587"/>
    <w:rsid w:val="00247B42"/>
    <w:rsid w:val="0025063E"/>
    <w:rsid w:val="00250CBD"/>
    <w:rsid w:val="002512F0"/>
    <w:rsid w:val="00253113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343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0A1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5F"/>
    <w:rsid w:val="00340001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361F"/>
    <w:rsid w:val="003E5373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26093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79B2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7F"/>
    <w:rsid w:val="004A7594"/>
    <w:rsid w:val="004A764F"/>
    <w:rsid w:val="004B1677"/>
    <w:rsid w:val="004B2DFB"/>
    <w:rsid w:val="004B55CC"/>
    <w:rsid w:val="004B5715"/>
    <w:rsid w:val="004B6B59"/>
    <w:rsid w:val="004C1502"/>
    <w:rsid w:val="004C5E3F"/>
    <w:rsid w:val="004C68D1"/>
    <w:rsid w:val="004D05EA"/>
    <w:rsid w:val="004D2362"/>
    <w:rsid w:val="004D2BE3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5F2"/>
    <w:rsid w:val="00526C6C"/>
    <w:rsid w:val="005356B1"/>
    <w:rsid w:val="0053594A"/>
    <w:rsid w:val="0053595A"/>
    <w:rsid w:val="005427DA"/>
    <w:rsid w:val="005456C7"/>
    <w:rsid w:val="00545C84"/>
    <w:rsid w:val="00547BA6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C96"/>
    <w:rsid w:val="005932F8"/>
    <w:rsid w:val="00596C50"/>
    <w:rsid w:val="005A0ECD"/>
    <w:rsid w:val="005A0EE3"/>
    <w:rsid w:val="005A2062"/>
    <w:rsid w:val="005A4810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B66"/>
    <w:rsid w:val="005C1B9D"/>
    <w:rsid w:val="005C204E"/>
    <w:rsid w:val="005C2277"/>
    <w:rsid w:val="005C3D2B"/>
    <w:rsid w:val="005C4225"/>
    <w:rsid w:val="005C4B2A"/>
    <w:rsid w:val="005C5209"/>
    <w:rsid w:val="005C60F0"/>
    <w:rsid w:val="005C66BC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6A6D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89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4BB7"/>
    <w:rsid w:val="00656206"/>
    <w:rsid w:val="00657A42"/>
    <w:rsid w:val="006620B7"/>
    <w:rsid w:val="00663B25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4ABE"/>
    <w:rsid w:val="00685FF3"/>
    <w:rsid w:val="00686722"/>
    <w:rsid w:val="00686E9D"/>
    <w:rsid w:val="0068738E"/>
    <w:rsid w:val="00690B11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1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6F0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152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1291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426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5A04"/>
    <w:rsid w:val="007B743F"/>
    <w:rsid w:val="007B75F9"/>
    <w:rsid w:val="007B79DF"/>
    <w:rsid w:val="007C01AC"/>
    <w:rsid w:val="007C1A3B"/>
    <w:rsid w:val="007C57E8"/>
    <w:rsid w:val="007C5D94"/>
    <w:rsid w:val="007D06C0"/>
    <w:rsid w:val="007D074D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E463F"/>
    <w:rsid w:val="007F1D0F"/>
    <w:rsid w:val="007F1DE7"/>
    <w:rsid w:val="007F2129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0896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5162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26D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1FA5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603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F05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6B4"/>
    <w:rsid w:val="00AB7F78"/>
    <w:rsid w:val="00AC0ACC"/>
    <w:rsid w:val="00AC0E95"/>
    <w:rsid w:val="00AC1C8A"/>
    <w:rsid w:val="00AC77EA"/>
    <w:rsid w:val="00AD10C0"/>
    <w:rsid w:val="00AD18D8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50E4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526D"/>
    <w:rsid w:val="00B00231"/>
    <w:rsid w:val="00B00DE1"/>
    <w:rsid w:val="00B01DFA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32E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66DEA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25ED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1E1C"/>
    <w:rsid w:val="00BC42A7"/>
    <w:rsid w:val="00BC7FA6"/>
    <w:rsid w:val="00BD0861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223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7BF8"/>
    <w:rsid w:val="00C311A7"/>
    <w:rsid w:val="00C3344C"/>
    <w:rsid w:val="00C34BD3"/>
    <w:rsid w:val="00C35D54"/>
    <w:rsid w:val="00C409B6"/>
    <w:rsid w:val="00C46DBE"/>
    <w:rsid w:val="00C47F10"/>
    <w:rsid w:val="00C50975"/>
    <w:rsid w:val="00C51D4C"/>
    <w:rsid w:val="00C52F76"/>
    <w:rsid w:val="00C52F7B"/>
    <w:rsid w:val="00C53400"/>
    <w:rsid w:val="00C577B0"/>
    <w:rsid w:val="00C6189E"/>
    <w:rsid w:val="00C6383C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1E0"/>
    <w:rsid w:val="00C802E4"/>
    <w:rsid w:val="00C81B7E"/>
    <w:rsid w:val="00C833CF"/>
    <w:rsid w:val="00C840AB"/>
    <w:rsid w:val="00C84F65"/>
    <w:rsid w:val="00C854C3"/>
    <w:rsid w:val="00C85EC1"/>
    <w:rsid w:val="00C922D2"/>
    <w:rsid w:val="00C9390A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8EA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3BB4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1E55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4AC"/>
    <w:rsid w:val="00D245B1"/>
    <w:rsid w:val="00D25106"/>
    <w:rsid w:val="00D279CB"/>
    <w:rsid w:val="00D303AA"/>
    <w:rsid w:val="00D30406"/>
    <w:rsid w:val="00D30F79"/>
    <w:rsid w:val="00D3166E"/>
    <w:rsid w:val="00D3224D"/>
    <w:rsid w:val="00D325C8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12EF"/>
    <w:rsid w:val="00D5538A"/>
    <w:rsid w:val="00D57689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0144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476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842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44A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4DE8"/>
    <w:rsid w:val="00E46E8C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4126"/>
    <w:rsid w:val="00E95AB7"/>
    <w:rsid w:val="00E9680B"/>
    <w:rsid w:val="00EA0645"/>
    <w:rsid w:val="00EA22B7"/>
    <w:rsid w:val="00EA3CF3"/>
    <w:rsid w:val="00EA4313"/>
    <w:rsid w:val="00EA54D6"/>
    <w:rsid w:val="00EA722D"/>
    <w:rsid w:val="00EA7610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1D0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6F5"/>
    <w:rsid w:val="00F309BE"/>
    <w:rsid w:val="00F315FC"/>
    <w:rsid w:val="00F3591E"/>
    <w:rsid w:val="00F404F9"/>
    <w:rsid w:val="00F41B5C"/>
    <w:rsid w:val="00F444A4"/>
    <w:rsid w:val="00F44737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978"/>
    <w:rsid w:val="00FC3BDD"/>
    <w:rsid w:val="00FC3F74"/>
    <w:rsid w:val="00FC59AA"/>
    <w:rsid w:val="00FC7BA4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mbrk.ru/" TargetMode="External"/><Relationship Id="rId17" Type="http://schemas.openxmlformats.org/officeDocument/2006/relationships/hyperlink" Target="consultantplus://offline/ref=C47CA22A4DDB42B4F2064248D9A4600B8BAC491B6D2DA8FF78DB2BC428FA70F318C9ED1798E5F4C6C7DE62BF68C5AAE38F626E74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CA22A4DDB42B4F2064248D9A4600B8AA74A126B26A8FF78DB2BC428FA70F318C9ED1697B4AED6C39737B176C6BCFD857C6E4FDE7757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isclosure.ru/portal/company.aspx?id=302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e-disclosur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308BE8C7B6CE0E8FC97F6ABEF263A7484EAC0CADE41D0FF9E86B4E4F3DF81FB805CB46307413B6E0AF541AC819E90C998FB5C238cE3CD" TargetMode="External"/><Relationship Id="rId14" Type="http://schemas.openxmlformats.org/officeDocument/2006/relationships/hyperlink" Target="http://www.admbr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375F-DB1D-4E89-A035-793008AF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6</cp:revision>
  <cp:lastPrinted>2021-06-10T03:55:00Z</cp:lastPrinted>
  <dcterms:created xsi:type="dcterms:W3CDTF">2021-06-11T04:35:00Z</dcterms:created>
  <dcterms:modified xsi:type="dcterms:W3CDTF">2021-08-05T12:12:00Z</dcterms:modified>
</cp:coreProperties>
</file>