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4D" w:rsidRPr="001246B4" w:rsidRDefault="008C734D" w:rsidP="00916F4E">
      <w:pPr>
        <w:pStyle w:val="1"/>
        <w:rPr>
          <w:rFonts w:eastAsia="Calibri"/>
        </w:rPr>
      </w:pP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A57BBD" w:rsidRDefault="002D3AC0" w:rsidP="0001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b/>
          <w:sz w:val="28"/>
          <w:szCs w:val="28"/>
        </w:rPr>
        <w:t>о результатах публичных слушаний</w:t>
      </w:r>
    </w:p>
    <w:p w:rsidR="008E29A3" w:rsidRDefault="000164FE" w:rsidP="0001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9A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о проекту </w:t>
      </w:r>
      <w:r w:rsidR="00430A39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</w:p>
    <w:p w:rsidR="000164FE" w:rsidRPr="001246B4" w:rsidRDefault="00C715FE" w:rsidP="0001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5FE">
        <w:rPr>
          <w:rFonts w:ascii="Times New Roman" w:eastAsia="Calibri" w:hAnsi="Times New Roman" w:cs="Times New Roman"/>
          <w:b/>
          <w:sz w:val="28"/>
          <w:szCs w:val="28"/>
        </w:rPr>
        <w:t>муниципального   образования  «Город Березники»</w:t>
      </w:r>
    </w:p>
    <w:p w:rsidR="00A57BBD" w:rsidRDefault="00A57BBD" w:rsidP="00A5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246B4">
        <w:rPr>
          <w:rFonts w:ascii="Times New Roman" w:eastAsia="Calibri" w:hAnsi="Times New Roman" w:cs="Times New Roman"/>
          <w:b/>
          <w:sz w:val="28"/>
          <w:szCs w:val="28"/>
        </w:rPr>
        <w:t>омисси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землепользованию и застройке </w:t>
      </w:r>
    </w:p>
    <w:p w:rsidR="00A57BBD" w:rsidRDefault="00A57BBD" w:rsidP="00A5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Березники</w:t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AC0" w:rsidRPr="001246B4" w:rsidRDefault="008C734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>г.</w:t>
      </w:r>
      <w:r w:rsidR="00C715FE">
        <w:rPr>
          <w:rFonts w:ascii="Times New Roman" w:eastAsia="Calibri" w:hAnsi="Times New Roman" w:cs="Times New Roman"/>
          <w:sz w:val="28"/>
          <w:szCs w:val="28"/>
        </w:rPr>
        <w:t>Березники</w:t>
      </w:r>
      <w:r w:rsidR="002D3AC0" w:rsidRPr="00514F23">
        <w:rPr>
          <w:rFonts w:ascii="Times New Roman" w:eastAsia="Calibri" w:hAnsi="Times New Roman" w:cs="Times New Roman"/>
          <w:sz w:val="28"/>
          <w:szCs w:val="28"/>
        </w:rPr>
        <w:t>"</w:t>
      </w:r>
      <w:r w:rsidR="00C715FE" w:rsidRPr="00514F23">
        <w:rPr>
          <w:rFonts w:ascii="Times New Roman" w:eastAsia="Calibri" w:hAnsi="Times New Roman" w:cs="Times New Roman"/>
          <w:sz w:val="28"/>
          <w:szCs w:val="28"/>
        </w:rPr>
        <w:t>2</w:t>
      </w:r>
      <w:r w:rsidR="00514F23" w:rsidRPr="00514F23">
        <w:rPr>
          <w:rFonts w:ascii="Times New Roman" w:eastAsia="Calibri" w:hAnsi="Times New Roman" w:cs="Times New Roman"/>
          <w:sz w:val="28"/>
          <w:szCs w:val="28"/>
        </w:rPr>
        <w:t>2</w:t>
      </w:r>
      <w:r w:rsidR="002D3AC0" w:rsidRPr="00514F23">
        <w:rPr>
          <w:rFonts w:ascii="Times New Roman" w:eastAsia="Calibri" w:hAnsi="Times New Roman" w:cs="Times New Roman"/>
          <w:sz w:val="28"/>
          <w:szCs w:val="28"/>
        </w:rPr>
        <w:t>"</w:t>
      </w:r>
      <w:r w:rsidRPr="00514F23">
        <w:rPr>
          <w:rFonts w:ascii="Times New Roman" w:eastAsia="Calibri" w:hAnsi="Times New Roman" w:cs="Times New Roman"/>
          <w:sz w:val="28"/>
          <w:szCs w:val="28"/>
        </w:rPr>
        <w:t> </w:t>
      </w:r>
      <w:r w:rsidR="00430A39" w:rsidRPr="00514F23">
        <w:rPr>
          <w:rFonts w:ascii="Times New Roman" w:eastAsia="Calibri" w:hAnsi="Times New Roman" w:cs="Times New Roman"/>
          <w:sz w:val="28"/>
          <w:szCs w:val="28"/>
        </w:rPr>
        <w:t>июня</w:t>
      </w:r>
      <w:r w:rsidRPr="00514F23">
        <w:rPr>
          <w:rFonts w:ascii="Times New Roman" w:eastAsia="Calibri" w:hAnsi="Times New Roman" w:cs="Times New Roman"/>
          <w:sz w:val="28"/>
          <w:szCs w:val="28"/>
        </w:rPr>
        <w:t> </w:t>
      </w:r>
      <w:r w:rsidR="002D3AC0" w:rsidRPr="00514F23">
        <w:rPr>
          <w:rFonts w:ascii="Times New Roman" w:eastAsia="Calibri" w:hAnsi="Times New Roman" w:cs="Times New Roman"/>
          <w:sz w:val="28"/>
          <w:szCs w:val="28"/>
        </w:rPr>
        <w:t>202</w:t>
      </w:r>
      <w:r w:rsidR="00C715FE" w:rsidRPr="00514F23">
        <w:rPr>
          <w:rFonts w:ascii="Times New Roman" w:eastAsia="Calibri" w:hAnsi="Times New Roman" w:cs="Times New Roman"/>
          <w:sz w:val="28"/>
          <w:szCs w:val="28"/>
        </w:rPr>
        <w:t>1</w:t>
      </w:r>
      <w:r w:rsidRPr="00514F23">
        <w:rPr>
          <w:rFonts w:ascii="Times New Roman" w:eastAsia="Calibri" w:hAnsi="Times New Roman" w:cs="Times New Roman"/>
          <w:sz w:val="28"/>
          <w:szCs w:val="28"/>
        </w:rPr>
        <w:t> </w:t>
      </w:r>
      <w:r w:rsidR="002D3AC0" w:rsidRPr="00514F23">
        <w:rPr>
          <w:rFonts w:ascii="Times New Roman" w:eastAsia="Calibri" w:hAnsi="Times New Roman" w:cs="Times New Roman"/>
          <w:sz w:val="28"/>
          <w:szCs w:val="28"/>
        </w:rPr>
        <w:t>г.</w:t>
      </w:r>
      <w:r w:rsidRPr="001246B4">
        <w:rPr>
          <w:rFonts w:ascii="Times New Roman" w:eastAsia="Calibri" w:hAnsi="Times New Roman" w:cs="Times New Roman"/>
          <w:sz w:val="28"/>
          <w:szCs w:val="28"/>
        </w:rPr>
        <w:br/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В публичных слушаниях 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по проекту </w:t>
      </w:r>
      <w:r w:rsidR="00514F23">
        <w:rPr>
          <w:rFonts w:ascii="Times New Roman" w:eastAsia="Calibri" w:hAnsi="Times New Roman" w:cs="Times New Roman"/>
          <w:sz w:val="28"/>
          <w:szCs w:val="28"/>
        </w:rPr>
        <w:t>П</w:t>
      </w:r>
      <w:r w:rsidR="00390572">
        <w:rPr>
          <w:rFonts w:ascii="Times New Roman" w:eastAsia="Calibri" w:hAnsi="Times New Roman" w:cs="Times New Roman"/>
          <w:sz w:val="28"/>
          <w:szCs w:val="28"/>
        </w:rPr>
        <w:t>равил землепользования и застройки</w:t>
      </w:r>
      <w:r w:rsidR="00C715FE" w:rsidRPr="00C715FE">
        <w:rPr>
          <w:rFonts w:ascii="Times New Roman" w:eastAsia="Calibri" w:hAnsi="Times New Roman" w:cs="Times New Roman"/>
          <w:sz w:val="28"/>
          <w:szCs w:val="28"/>
        </w:rPr>
        <w:t>муниципального образования«Город Березники»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(далее - проект)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приняло участие </w:t>
      </w:r>
      <w:r w:rsidR="006273E6">
        <w:rPr>
          <w:rFonts w:ascii="Times New Roman" w:eastAsia="Calibri" w:hAnsi="Times New Roman" w:cs="Times New Roman"/>
          <w:sz w:val="28"/>
          <w:szCs w:val="28"/>
        </w:rPr>
        <w:t>359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 участников публичных слушаний.</w:t>
      </w:r>
    </w:p>
    <w:p w:rsidR="00514F23" w:rsidRPr="00514F23" w:rsidRDefault="00514F23" w:rsidP="00514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23">
        <w:rPr>
          <w:rFonts w:ascii="Times New Roman" w:eastAsia="Calibri" w:hAnsi="Times New Roman" w:cs="Times New Roman"/>
          <w:sz w:val="28"/>
          <w:szCs w:val="28"/>
        </w:rPr>
        <w:t>Заключение о результатах публичных слушаний подготовлено на основании протоколов собраний участников  публичных слушаний проходящих в период с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14F2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14F23">
        <w:rPr>
          <w:rFonts w:ascii="Times New Roman" w:eastAsia="Calibri" w:hAnsi="Times New Roman" w:cs="Times New Roman"/>
          <w:sz w:val="28"/>
          <w:szCs w:val="28"/>
        </w:rPr>
        <w:t xml:space="preserve">.2021 по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514F2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14F23">
        <w:rPr>
          <w:rFonts w:ascii="Times New Roman" w:eastAsia="Calibri" w:hAnsi="Times New Roman" w:cs="Times New Roman"/>
          <w:sz w:val="28"/>
          <w:szCs w:val="28"/>
        </w:rPr>
        <w:t xml:space="preserve">.2021 г. </w:t>
      </w:r>
    </w:p>
    <w:p w:rsidR="00514F23" w:rsidRPr="00514F23" w:rsidRDefault="00514F23" w:rsidP="00514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23">
        <w:rPr>
          <w:rFonts w:ascii="Times New Roman" w:eastAsia="Calibri" w:hAnsi="Times New Roman" w:cs="Times New Roman"/>
          <w:sz w:val="28"/>
          <w:szCs w:val="28"/>
        </w:rPr>
        <w:t>В ходе проведения публичных слушаний поступили предложения и замечаний участников публичных слушаний (граждан, являющихся участниками публичных слушаний и постоянно проживающих на территории, в пределах которой проведены публичные слушания, иных участников публичных слушаний)</w:t>
      </w:r>
    </w:p>
    <w:tbl>
      <w:tblPr>
        <w:tblStyle w:val="a8"/>
        <w:tblW w:w="15984" w:type="dxa"/>
        <w:tblLayout w:type="fixed"/>
        <w:tblLook w:val="04A0"/>
      </w:tblPr>
      <w:tblGrid>
        <w:gridCol w:w="674"/>
        <w:gridCol w:w="7514"/>
        <w:gridCol w:w="4394"/>
        <w:gridCol w:w="3402"/>
      </w:tblGrid>
      <w:tr w:rsidR="006D5EB7" w:rsidRPr="001246B4" w:rsidTr="008E29A3">
        <w:tc>
          <w:tcPr>
            <w:tcW w:w="674" w:type="dxa"/>
            <w:vAlign w:val="center"/>
          </w:tcPr>
          <w:p w:rsidR="004B40C0" w:rsidRPr="001246B4" w:rsidRDefault="004B40C0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14" w:type="dxa"/>
            <w:vAlign w:val="center"/>
          </w:tcPr>
          <w:p w:rsidR="004B40C0" w:rsidRPr="001246B4" w:rsidRDefault="004B40C0" w:rsidP="004B40C0">
            <w:pPr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394" w:type="dxa"/>
            <w:vAlign w:val="center"/>
          </w:tcPr>
          <w:p w:rsidR="004B40C0" w:rsidRPr="001246B4" w:rsidRDefault="004B40C0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Аргументированные рекомендации на предложение/и замечание</w:t>
            </w:r>
          </w:p>
        </w:tc>
        <w:tc>
          <w:tcPr>
            <w:tcW w:w="3402" w:type="dxa"/>
            <w:vAlign w:val="center"/>
          </w:tcPr>
          <w:p w:rsidR="004B40C0" w:rsidRPr="001246B4" w:rsidRDefault="004B40C0" w:rsidP="00FA6B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 внесенных предложений и замечаний (целесообразно к учету/ нецелесообразно к учету)</w:t>
            </w:r>
          </w:p>
        </w:tc>
      </w:tr>
      <w:tr w:rsidR="00CB1C5E" w:rsidRPr="00776053" w:rsidTr="008E29A3">
        <w:tc>
          <w:tcPr>
            <w:tcW w:w="15984" w:type="dxa"/>
            <w:gridSpan w:val="4"/>
          </w:tcPr>
          <w:p w:rsidR="00CB1C5E" w:rsidRPr="00776053" w:rsidRDefault="00F0059F" w:rsidP="003376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г. Березники</w:t>
            </w:r>
          </w:p>
        </w:tc>
      </w:tr>
      <w:tr w:rsidR="00C81A0B" w:rsidRPr="00776053" w:rsidTr="008E29A3">
        <w:tc>
          <w:tcPr>
            <w:tcW w:w="674" w:type="dxa"/>
          </w:tcPr>
          <w:p w:rsidR="00C81A0B" w:rsidRPr="00776053" w:rsidRDefault="00514F23" w:rsidP="00514F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C81A0B" w:rsidRPr="00776053" w:rsidRDefault="00390572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ООО «Грава» об установлении земельному участку с кад. № 59:03:0200001:8 промышленной зоны с разрешенным использованием «складские площадки»</w:t>
            </w:r>
          </w:p>
        </w:tc>
        <w:tc>
          <w:tcPr>
            <w:tcW w:w="4394" w:type="dxa"/>
          </w:tcPr>
          <w:p w:rsidR="00390572" w:rsidRPr="00776053" w:rsidRDefault="00390572" w:rsidP="003905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рамках </w:t>
            </w:r>
            <w:r w:rsidR="009F5541" w:rsidRPr="00776053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77605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  <w:p w:rsidR="00C81A0B" w:rsidRPr="00776053" w:rsidRDefault="00C81A0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A0B" w:rsidRPr="00776053" w:rsidRDefault="00390572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667D1A" w:rsidRPr="00776053" w:rsidTr="008E29A3">
        <w:tc>
          <w:tcPr>
            <w:tcW w:w="674" w:type="dxa"/>
          </w:tcPr>
          <w:p w:rsidR="00667D1A" w:rsidRPr="00776053" w:rsidRDefault="00514F23" w:rsidP="00514F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667D1A" w:rsidRPr="00776053" w:rsidRDefault="00667D1A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Александрова И.Н. об изменении территориальной зоны земельного участка с кад. № 59:03:0900022:1297 по адресу: </w:t>
            </w:r>
            <w:r w:rsidRPr="0093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Березники, район Шарапы, район позиции 285 (для ведения крестьянского, фермерского хозяйства) на зону использования для индивидуального жилищного строительства</w:t>
            </w:r>
          </w:p>
        </w:tc>
        <w:tc>
          <w:tcPr>
            <w:tcW w:w="4394" w:type="dxa"/>
          </w:tcPr>
          <w:p w:rsidR="00667D1A" w:rsidRPr="00776053" w:rsidRDefault="00667D1A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hAnsi="Times New Roman" w:cs="Times New Roman"/>
                <w:sz w:val="24"/>
                <w:szCs w:val="24"/>
              </w:rPr>
              <w:t>предусмотрено в рамках данной процедуры</w:t>
            </w:r>
          </w:p>
          <w:p w:rsidR="00667D1A" w:rsidRPr="00776053" w:rsidRDefault="00667D1A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D1A" w:rsidRPr="00776053" w:rsidRDefault="00667D1A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F0059F" w:rsidRPr="00776053" w:rsidTr="00C63DDB">
        <w:trPr>
          <w:trHeight w:val="1133"/>
        </w:trPr>
        <w:tc>
          <w:tcPr>
            <w:tcW w:w="674" w:type="dxa"/>
          </w:tcPr>
          <w:p w:rsidR="00F0059F" w:rsidRPr="00776053" w:rsidRDefault="00D90963" w:rsidP="00514F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14" w:type="dxa"/>
          </w:tcPr>
          <w:p w:rsidR="00F0059F" w:rsidRPr="00776053" w:rsidRDefault="00C11126" w:rsidP="00C111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ООО «Алгоритм-Консалтинг» об изменении территориальной зоны земельных участков с кад. №№ 59:03:0300005:1623, 59:03:0300005:1561, расположенных по адресу: г. Березники, улица Карла Маркса, 124,  на многофункциональную общественно-деловую зону</w:t>
            </w:r>
          </w:p>
        </w:tc>
        <w:tc>
          <w:tcPr>
            <w:tcW w:w="4394" w:type="dxa"/>
          </w:tcPr>
          <w:p w:rsidR="00F0059F" w:rsidRPr="00776053" w:rsidRDefault="00C11126" w:rsidP="00C111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проектировщику проекта для установления соответствующей зоны</w:t>
            </w:r>
          </w:p>
        </w:tc>
        <w:tc>
          <w:tcPr>
            <w:tcW w:w="3402" w:type="dxa"/>
          </w:tcPr>
          <w:p w:rsidR="00F0059F" w:rsidRPr="00776053" w:rsidRDefault="00C11126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543E95" w:rsidRPr="00776053" w:rsidTr="008E29A3">
        <w:tc>
          <w:tcPr>
            <w:tcW w:w="674" w:type="dxa"/>
          </w:tcPr>
          <w:p w:rsidR="00543E95" w:rsidRPr="00776053" w:rsidRDefault="00D90963" w:rsidP="00514F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543E95" w:rsidRPr="00776053" w:rsidRDefault="00543E95" w:rsidP="00933E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Малинина Г.С. об установлении земельному участку с кад. № 59:03:0400122:8, расположенному по адресу: г. Березники, ул. Ломоносова, 1, </w:t>
            </w:r>
            <w:r w:rsidR="0093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зоны застройки индивидуальными жилыми домами </w:t>
            </w:r>
          </w:p>
        </w:tc>
        <w:tc>
          <w:tcPr>
            <w:tcW w:w="4394" w:type="dxa"/>
          </w:tcPr>
          <w:p w:rsidR="00543E95" w:rsidRPr="00776053" w:rsidRDefault="00543E95" w:rsidP="00C111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проектировщику проекта для установления соответствующей зоны</w:t>
            </w:r>
          </w:p>
        </w:tc>
        <w:tc>
          <w:tcPr>
            <w:tcW w:w="3402" w:type="dxa"/>
          </w:tcPr>
          <w:p w:rsidR="00543E95" w:rsidRPr="00776053" w:rsidRDefault="00543E95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D90963" w:rsidP="00514F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C77F17" w:rsidRPr="00776053" w:rsidRDefault="00C77F17" w:rsidP="00C77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Шальновой А.А. об изменении территориальной зоны земельного участка с кад. № 59:03:0300005:1870, расположенного по адресу: г. Березники, улица Карла Маркса,  на многофункциональную общественно-деловую зону</w:t>
            </w:r>
          </w:p>
        </w:tc>
        <w:tc>
          <w:tcPr>
            <w:tcW w:w="4394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проектировщику проекта для установления соответствующей зоны</w:t>
            </w:r>
          </w:p>
        </w:tc>
        <w:tc>
          <w:tcPr>
            <w:tcW w:w="3402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D90963" w:rsidP="00514F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C77F17" w:rsidRPr="00776053" w:rsidRDefault="00C77F17" w:rsidP="00C77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Шальновой А.А. об изменении территориальной зоны земельного участка с кад. № 59:03:0300005:1864, расположенного по адресу: г. Березники, улица Карла Маркса,  на многофункциональную общественно-деловую зону</w:t>
            </w:r>
          </w:p>
        </w:tc>
        <w:tc>
          <w:tcPr>
            <w:tcW w:w="4394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проектировщику проекта для установления соответствующей зоны</w:t>
            </w:r>
          </w:p>
        </w:tc>
        <w:tc>
          <w:tcPr>
            <w:tcW w:w="3402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F005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г. Усолье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D90963" w:rsidP="00514F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C77F17" w:rsidRPr="00776053" w:rsidRDefault="00C77F1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Безбог И.А. об установлении земельному участку с кад. № 59:37:0620605:81 по адресу: г. Усолье, ул. Свободы, 85, зонирования, предусматривающего разрешенное использование «Магазины»</w:t>
            </w:r>
          </w:p>
        </w:tc>
        <w:tc>
          <w:tcPr>
            <w:tcW w:w="4394" w:type="dxa"/>
          </w:tcPr>
          <w:p w:rsidR="00C77F17" w:rsidRPr="00776053" w:rsidRDefault="00C77F17" w:rsidP="009F55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hAnsi="Times New Roman" w:cs="Times New Roman"/>
                <w:sz w:val="24"/>
                <w:szCs w:val="24"/>
              </w:rPr>
              <w:t>предусмотрено в рамках данной процедуры</w:t>
            </w:r>
          </w:p>
          <w:p w:rsidR="00C77F17" w:rsidRPr="00776053" w:rsidRDefault="00C77F1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F005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п. Николаев Посад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367204" w:rsidP="00514F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C77F17" w:rsidRPr="00776053" w:rsidRDefault="00C77F17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Щеткина С.Н., Щеткина Н.С.:</w:t>
            </w:r>
          </w:p>
          <w:p w:rsidR="00C77F17" w:rsidRPr="00776053" w:rsidRDefault="00D90963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24A8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кад. № 59:37:1860101:148 отнести к коммунальной зоне (К);</w:t>
            </w:r>
          </w:p>
          <w:p w:rsidR="00C77F17" w:rsidRPr="00776053" w:rsidRDefault="00D90963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24A8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с кад. №№ 59:37:1860101:1162; 59:37:1860101:1163; 59:37:1860101:1164; 59:37:1860101:1170 отнести к коммунальной зоне (К);</w:t>
            </w:r>
          </w:p>
          <w:p w:rsidR="008D4FB0" w:rsidRPr="00776053" w:rsidRDefault="00D90963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24A8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 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кад. № 59:37:1860101:162 указать в составе улично-дорожной сети;</w:t>
            </w:r>
          </w:p>
          <w:p w:rsidR="00C77F17" w:rsidRPr="00776053" w:rsidRDefault="00D90963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24A8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земельный участок с кад. № 59:37:1860101:1156 указать в составе улично-дорожной сети;</w:t>
            </w:r>
          </w:p>
          <w:p w:rsidR="00C77F17" w:rsidRPr="00776053" w:rsidRDefault="00D90963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24A8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 с кад. № 59:37:1860101:425 отнести к зоне застройки индивидуальными жилыми домами (Ж-4)</w:t>
            </w:r>
          </w:p>
        </w:tc>
        <w:tc>
          <w:tcPr>
            <w:tcW w:w="4394" w:type="dxa"/>
          </w:tcPr>
          <w:p w:rsidR="00C77F17" w:rsidRPr="00776053" w:rsidRDefault="002A61B7" w:rsidP="0032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24A8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проектировщику для уста</w:t>
            </w:r>
            <w:r w:rsidR="00324A8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новления соответствующей зоны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4A80" w:rsidRPr="005D33BA" w:rsidRDefault="002A61B7" w:rsidP="0032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24A80" w:rsidRPr="005D3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5D33BA" w:rsidRPr="005D33BA">
              <w:rPr>
                <w:rFonts w:ascii="Times New Roman" w:eastAsia="Calibri" w:hAnsi="Times New Roman" w:cs="Times New Roman"/>
                <w:sz w:val="24"/>
                <w:szCs w:val="24"/>
              </w:rPr>
              <w:t>в проекте генплана для участков установлена территория застройки индивидуальными жилыми домами, предложения и замечания по проекту генплана принимались до 19.03.2021, в с соответствии с Градостроительным кодексом РФ территориальная зона должна соответсвтвовать функциональной.</w:t>
            </w:r>
          </w:p>
          <w:p w:rsidR="00324A80" w:rsidRPr="00776053" w:rsidRDefault="002A61B7" w:rsidP="0032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24A8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.3.включить земельный участок с кад. № 59:37:1860101:162 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в состав</w:t>
            </w:r>
            <w:r w:rsidR="00324A8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улично-дорожной сети;</w:t>
            </w:r>
          </w:p>
          <w:p w:rsidR="008D4FB0" w:rsidRPr="00776053" w:rsidRDefault="002A61B7" w:rsidP="008D4F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.4. включить земельный участок с кад. 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59:37:1860101:1156 в состав улично-дорожной сети;</w:t>
            </w:r>
          </w:p>
          <w:p w:rsidR="008D4FB0" w:rsidRPr="00776053" w:rsidRDefault="002A61B7" w:rsidP="0032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.5. направить проектировщику для установления соответствующей зоны;</w:t>
            </w:r>
          </w:p>
        </w:tc>
        <w:tc>
          <w:tcPr>
            <w:tcW w:w="3402" w:type="dxa"/>
          </w:tcPr>
          <w:p w:rsidR="00C77F17" w:rsidRDefault="002A61B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3DDB" w:rsidRPr="00776053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17" w:rsidRDefault="002A61B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.2. нецелесообразно к учету;</w:t>
            </w: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Pr="00776053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17" w:rsidRDefault="002A61B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.3. целесообразно к учету;</w:t>
            </w: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1B7" w:rsidRDefault="002A61B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17" w:rsidRPr="00776053" w:rsidRDefault="002A61B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.4. целесообразно к учету;</w:t>
            </w: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Default="00C63DDB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17" w:rsidRPr="00776053" w:rsidRDefault="002A61B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4FB0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.5. целесообразно к учету;</w:t>
            </w:r>
          </w:p>
          <w:p w:rsidR="00C77F17" w:rsidRPr="00776053" w:rsidRDefault="00C77F1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367204" w:rsidP="00514F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4" w:type="dxa"/>
          </w:tcPr>
          <w:p w:rsidR="00C77F17" w:rsidRPr="00776053" w:rsidRDefault="00C77F17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Щеткина С.Н., Щеткина Н.С.:</w:t>
            </w:r>
          </w:p>
          <w:p w:rsidR="00C77F17" w:rsidRPr="00776053" w:rsidRDefault="008D4FB0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09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 градостроительного зонирования п. Николаев Посад не соответствует текущему положению границ кадастрового деления (использованы устаревшие данные);</w:t>
            </w:r>
          </w:p>
          <w:p w:rsidR="00C77F17" w:rsidRPr="00776053" w:rsidRDefault="008D4FB0" w:rsidP="00FD7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09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земельные участки с кад. №№ 59:37:1860101:149, 59:37:1860101:150 указаны в многофункциональной общественно-деловой зоне ОД1 (согласно письму администрации от 31.03.2021 № 08-03-17/10, данным земельным участкам установлена зона застройки индивидуальными жилыми домами Ж-4);</w:t>
            </w:r>
          </w:p>
          <w:p w:rsidR="00C77F17" w:rsidRPr="00776053" w:rsidRDefault="008D4FB0" w:rsidP="00DE09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09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земельные участки с кад. №№ 59:37:1860101:1280, 59:37:1860101:1319, 59:37:1860101:1294, 59:37:1860101:1259, 59:37:1860101:1267, включены в зону застройки индивидуальными жилыми домами Ж-4, не имеют штриховки (условного обозначения улично-дорожной сети) (согласно письму  администрации от 31.03.2021 № 08-03-17/10, данные земельные участки являются объектами улично-дорожной сети населенного пункта);</w:t>
            </w:r>
          </w:p>
          <w:p w:rsidR="00C77F17" w:rsidRPr="00776053" w:rsidRDefault="008D4FB0" w:rsidP="00D909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09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D90963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в Сводный перечень зон с особыми условиями использования территории муниципального образования необоснованно включена «Зона залегания полезных ископаемых» (Законом РФ от 21.02.1992 № 2395-1 (ред. от 08.12.2020) «О недрах» не предусмотрено установление данной зоны  с особыми условиями использования территории)</w:t>
            </w:r>
            <w:r w:rsidR="00D9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C77F17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на карте зон с особыми условиями использования территории (№ 45) в границах поселка Николаев Посад необоснованно указаны зона 1С (действующие рудники) и зона 3 (Установление подобных зон с особыми условиями использования территории законодательством РФ не предусмотрено.Кроме того, решение БГД от 28.12.2016 № 198 о внесении изменений в генеральный план г. Березники, установившее границы территорий благоприятных и неблагоприятных для освоения, не распространяется на территорию п. Николаев Посад, входившего, на момент его принятия, в состав Усольского муниципального района)</w:t>
            </w:r>
          </w:p>
        </w:tc>
        <w:tc>
          <w:tcPr>
            <w:tcW w:w="4394" w:type="dxa"/>
          </w:tcPr>
          <w:p w:rsidR="00C77F17" w:rsidRPr="00776053" w:rsidRDefault="002A61B7" w:rsidP="00BE5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FB0" w:rsidRPr="00776053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77F17" w:rsidRPr="00776053">
              <w:rPr>
                <w:rFonts w:ascii="Times New Roman" w:hAnsi="Times New Roman" w:cs="Times New Roman"/>
                <w:sz w:val="24"/>
                <w:szCs w:val="24"/>
              </w:rPr>
              <w:t>направить проектировщику проекта для устранения несоответствия</w:t>
            </w:r>
            <w:r w:rsidR="008D4FB0" w:rsidRPr="007760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FB0" w:rsidRPr="00D90963" w:rsidRDefault="002A61B7" w:rsidP="008D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FB0" w:rsidRPr="00776053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8D4FB0" w:rsidRPr="00D90963">
              <w:rPr>
                <w:rFonts w:ascii="Times New Roman" w:hAnsi="Times New Roman" w:cs="Times New Roman"/>
                <w:sz w:val="24"/>
                <w:szCs w:val="24"/>
              </w:rPr>
              <w:t>направить проектировщику проекта для устранения несоответствия;</w:t>
            </w:r>
          </w:p>
          <w:p w:rsidR="008D4FB0" w:rsidRPr="00D90963" w:rsidRDefault="002A61B7" w:rsidP="008D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FB0" w:rsidRPr="00D90963">
              <w:rPr>
                <w:rFonts w:ascii="Times New Roman" w:hAnsi="Times New Roman" w:cs="Times New Roman"/>
                <w:sz w:val="24"/>
                <w:szCs w:val="24"/>
              </w:rPr>
              <w:t>.3. направить проектировщику проекта для устранения несоответствия;</w:t>
            </w:r>
          </w:p>
          <w:p w:rsidR="008D4FB0" w:rsidRPr="00D90963" w:rsidRDefault="002A61B7" w:rsidP="008D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FB0" w:rsidRPr="00D90963">
              <w:rPr>
                <w:rFonts w:ascii="Times New Roman" w:hAnsi="Times New Roman" w:cs="Times New Roman"/>
                <w:sz w:val="24"/>
                <w:szCs w:val="24"/>
              </w:rPr>
              <w:t>.4. направить проектировщику проект</w:t>
            </w:r>
            <w:r w:rsidR="00D90963" w:rsidRPr="00D90963">
              <w:rPr>
                <w:rFonts w:ascii="Times New Roman" w:hAnsi="Times New Roman" w:cs="Times New Roman"/>
                <w:sz w:val="24"/>
                <w:szCs w:val="24"/>
              </w:rPr>
              <w:t>а для устранения несоответствия</w:t>
            </w:r>
          </w:p>
          <w:p w:rsidR="008D4FB0" w:rsidRPr="00776053" w:rsidRDefault="008D4FB0" w:rsidP="00BE5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3DDB" w:rsidRDefault="002A61B7" w:rsidP="00C63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63DDB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.1. целесообразно к учету;</w:t>
            </w:r>
          </w:p>
          <w:p w:rsidR="00C63DDB" w:rsidRPr="00776053" w:rsidRDefault="00C63DDB" w:rsidP="00C63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Default="002A61B7" w:rsidP="00C63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63DDB"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.2. целесообразно к учету;</w:t>
            </w:r>
          </w:p>
          <w:p w:rsidR="00C63DDB" w:rsidRPr="00776053" w:rsidRDefault="00C63DDB" w:rsidP="00C63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DB" w:rsidRDefault="002A61B7" w:rsidP="00C63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63DDB" w:rsidRPr="00D90963">
              <w:rPr>
                <w:rFonts w:ascii="Times New Roman" w:eastAsia="Calibri" w:hAnsi="Times New Roman" w:cs="Times New Roman"/>
                <w:sz w:val="24"/>
                <w:szCs w:val="24"/>
              </w:rPr>
              <w:t>.3. целесообразно к учету;</w:t>
            </w:r>
          </w:p>
          <w:p w:rsidR="00C63DDB" w:rsidRPr="00D90963" w:rsidRDefault="00C63DDB" w:rsidP="00C63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DDE" w:rsidRDefault="002A61B7" w:rsidP="00C63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C63DDB" w:rsidRPr="00D90963">
              <w:rPr>
                <w:rFonts w:ascii="Times New Roman" w:eastAsia="Calibri" w:hAnsi="Times New Roman" w:cs="Times New Roman"/>
                <w:sz w:val="24"/>
                <w:szCs w:val="24"/>
              </w:rPr>
              <w:t>.4. целесообразно к учету</w:t>
            </w: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DDE" w:rsidRDefault="006F0DDE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D4FB0" w:rsidRPr="00D90963" w:rsidRDefault="008D4FB0" w:rsidP="008D4F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B0" w:rsidRPr="00776053" w:rsidRDefault="008D4FB0" w:rsidP="00BE5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615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Троицк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8D4FB0" w:rsidP="00BE79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824B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Шиши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430A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615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п. Железнодорожный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A34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20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B1C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Кокшарово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8D4FB0" w:rsidP="00BE79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A34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711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Казармы 192-й км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8D4FB0" w:rsidP="00BE79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A34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3376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с. Романово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BE79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BE79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3376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Белая Пашня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AE49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EC21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Вогулка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E49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F005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Вогулка 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2D7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3376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п. Дзержинец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BE79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1648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615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п. Солнечный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C07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CA16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Володин Камень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BE79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CA16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DD2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Малое Романово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EF0E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BE79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6C7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8E69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DD2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Зуево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A05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8E69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Закаменная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8D4FB0" w:rsidP="00D223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2F5C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491E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A25F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Жуклино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BE79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D07A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615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Разим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7052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354F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Сибирь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8D4FB0" w:rsidP="00D223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D07A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D00C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с. Пыскор</w:t>
            </w:r>
          </w:p>
        </w:tc>
      </w:tr>
      <w:tr w:rsidR="00C77F17" w:rsidRPr="00776053" w:rsidTr="008E29A3">
        <w:trPr>
          <w:trHeight w:val="230"/>
        </w:trPr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5849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824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rPr>
          <w:trHeight w:val="230"/>
        </w:trPr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с. Верх-Кондас</w:t>
            </w:r>
          </w:p>
        </w:tc>
      </w:tr>
      <w:tr w:rsidR="00C77F17" w:rsidRPr="00776053" w:rsidTr="008E29A3">
        <w:trPr>
          <w:trHeight w:val="230"/>
        </w:trPr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5849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824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rPr>
          <w:trHeight w:val="230"/>
        </w:trPr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Городище</w:t>
            </w:r>
          </w:p>
        </w:tc>
      </w:tr>
      <w:tr w:rsidR="00C77F17" w:rsidRPr="00776053" w:rsidTr="008E29A3">
        <w:trPr>
          <w:trHeight w:val="230"/>
        </w:trPr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5849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824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rPr>
          <w:trHeight w:val="230"/>
        </w:trPr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Карандашева</w:t>
            </w:r>
          </w:p>
        </w:tc>
      </w:tr>
      <w:tr w:rsidR="00C77F17" w:rsidRPr="00776053" w:rsidTr="008E29A3">
        <w:trPr>
          <w:trHeight w:val="230"/>
        </w:trPr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6273E6" w:rsidP="005849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824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rPr>
          <w:trHeight w:val="230"/>
        </w:trPr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Кекур</w:t>
            </w:r>
          </w:p>
        </w:tc>
      </w:tr>
      <w:tr w:rsidR="00C77F17" w:rsidRPr="00776053" w:rsidTr="008E29A3">
        <w:trPr>
          <w:trHeight w:val="230"/>
        </w:trPr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5849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824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C21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Мостовая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58490C">
            <w:pPr>
              <w:tabs>
                <w:tab w:val="left" w:pos="15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824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3"/>
          </w:tcPr>
          <w:p w:rsidR="00C77F17" w:rsidRPr="00776053" w:rsidRDefault="00C77F17" w:rsidP="00D00C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п. Лысьва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352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824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A96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3376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Верхние Новинки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Нижние Новинки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с. Ощепково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Васильева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Вересовая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Вяткино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427B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Кедрово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Лемзер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Мыслы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Овиново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п. Расцветаево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590A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4368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Шварево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Заразилы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Лубянка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Малютина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Плеханово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6273E6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Полом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Шварева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684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06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D00C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п. Шемейный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D518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3B3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A20FE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2D3A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с. Березовка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Высокова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6273E6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C77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Гунина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Загижга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Зыряна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Игнашина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Кокуй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Комино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Большое Кузнецово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6273E6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815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Левино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Лобаны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6273E6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C304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Пишмино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6273E6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C304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Релка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C304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Селино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6273E6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C304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Сгорки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C304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Сороковая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C304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5906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Трезубы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C304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815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Шишкино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207E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815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с. Щекино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F005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п. Орел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F005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п. Огурдино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F005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Турлавы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F005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Пешково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43680C">
        <w:tc>
          <w:tcPr>
            <w:tcW w:w="15984" w:type="dxa"/>
            <w:gridSpan w:val="4"/>
          </w:tcPr>
          <w:p w:rsidR="00C77F17" w:rsidRPr="00776053" w:rsidRDefault="00C77F17" w:rsidP="00F005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Кондас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8E29A3">
        <w:tc>
          <w:tcPr>
            <w:tcW w:w="15984" w:type="dxa"/>
            <w:gridSpan w:val="4"/>
          </w:tcPr>
          <w:p w:rsidR="00C77F17" w:rsidRPr="00776053" w:rsidRDefault="00C77F17" w:rsidP="00815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Петрово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C46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E92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BE50F9">
        <w:tc>
          <w:tcPr>
            <w:tcW w:w="15984" w:type="dxa"/>
            <w:gridSpan w:val="4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с. Таман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BE50F9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BE50F9">
        <w:tc>
          <w:tcPr>
            <w:tcW w:w="15984" w:type="dxa"/>
            <w:gridSpan w:val="4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Быстрая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BE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17" w:rsidRPr="00776053" w:rsidTr="00BE50F9">
        <w:tc>
          <w:tcPr>
            <w:tcW w:w="15984" w:type="dxa"/>
            <w:gridSpan w:val="4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д. Быстринская база</w:t>
            </w:r>
          </w:p>
        </w:tc>
      </w:tr>
      <w:tr w:rsidR="00C77F17" w:rsidRPr="00776053" w:rsidTr="008E29A3">
        <w:tc>
          <w:tcPr>
            <w:tcW w:w="674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3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</w:t>
            </w:r>
          </w:p>
        </w:tc>
        <w:tc>
          <w:tcPr>
            <w:tcW w:w="4394" w:type="dxa"/>
          </w:tcPr>
          <w:p w:rsidR="00C77F17" w:rsidRPr="00776053" w:rsidRDefault="00C77F17" w:rsidP="00BE50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7F17" w:rsidRPr="00776053" w:rsidRDefault="00C77F17" w:rsidP="00FA6B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4F23" w:rsidRPr="00514F23" w:rsidRDefault="00514F23" w:rsidP="00514F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Заслушав всех присутствующих, обменявшись мнениями – подвели итоги:</w:t>
      </w:r>
    </w:p>
    <w:p w:rsidR="00514F23" w:rsidRPr="00514F23" w:rsidRDefault="00514F23" w:rsidP="00514F23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слушаний, предусмотренная действующим законодательством Российской Федерации, соблюдена.</w:t>
      </w:r>
    </w:p>
    <w:p w:rsidR="00514F23" w:rsidRPr="00514F23" w:rsidRDefault="00514F23" w:rsidP="00514F23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 разработчика проекта </w:t>
      </w:r>
      <w:r w:rsidR="0077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материалы содержали достаточную информацию о предмете</w:t>
      </w:r>
      <w:r w:rsidRPr="0051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514F23" w:rsidRPr="00514F23" w:rsidRDefault="00514F23" w:rsidP="00514F23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разработан в соответствии с требованиями Земельного и Градостроительного законодательства Российской Федерации.</w:t>
      </w:r>
    </w:p>
    <w:p w:rsidR="00514F23" w:rsidRPr="00514F23" w:rsidRDefault="00514F23" w:rsidP="00514F23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замечания и предложения к проекту, поступившие в ходе </w:t>
      </w:r>
      <w:r w:rsidRPr="00514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5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внесены в протокол.</w:t>
      </w:r>
    </w:p>
    <w:p w:rsidR="00514F23" w:rsidRPr="00514F23" w:rsidRDefault="00514F23" w:rsidP="00514F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14F23" w:rsidRPr="00514F23" w:rsidRDefault="00514F23" w:rsidP="00514F23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 w:rsidRPr="0051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«Город Березники», назначенные постановлением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4F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4F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№ 01-02-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51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 w:rsidRPr="00514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Березники», состоявшимися.</w:t>
      </w:r>
    </w:p>
    <w:p w:rsidR="00514F23" w:rsidRPr="00514F23" w:rsidRDefault="00514F23" w:rsidP="00514F23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F23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 опубликовать настоящее заключение в официальном печатном издании - газете «Два берега Камы» и разместить его на официальном сайте Администрации города Березники в информационно-телекоммуникационной сети «Интернет».</w:t>
      </w:r>
    </w:p>
    <w:p w:rsidR="00514F23" w:rsidRPr="00514F23" w:rsidRDefault="00514F23" w:rsidP="00514F2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14F23" w:rsidRPr="00514F23" w:rsidSect="00264713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426" w:right="680" w:bottom="426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4B" w:rsidRDefault="00F51C4B">
      <w:pPr>
        <w:spacing w:after="0" w:line="240" w:lineRule="auto"/>
      </w:pPr>
      <w:r>
        <w:separator/>
      </w:r>
    </w:p>
  </w:endnote>
  <w:endnote w:type="continuationSeparator" w:id="1">
    <w:p w:rsidR="00F51C4B" w:rsidRDefault="00F5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DB" w:rsidRDefault="00C63DDB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DB" w:rsidRDefault="00C63DDB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4B" w:rsidRDefault="00F51C4B">
      <w:pPr>
        <w:spacing w:after="0" w:line="240" w:lineRule="auto"/>
      </w:pPr>
      <w:r>
        <w:separator/>
      </w:r>
    </w:p>
  </w:footnote>
  <w:footnote w:type="continuationSeparator" w:id="1">
    <w:p w:rsidR="00F51C4B" w:rsidRDefault="00F5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DB" w:rsidRDefault="00D450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DDB" w:rsidRDefault="00C63D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DB" w:rsidRDefault="00D450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D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4271">
      <w:rPr>
        <w:rStyle w:val="a7"/>
        <w:noProof/>
      </w:rPr>
      <w:t>8</w:t>
    </w:r>
    <w:r>
      <w:rPr>
        <w:rStyle w:val="a7"/>
      </w:rPr>
      <w:fldChar w:fldCharType="end"/>
    </w:r>
  </w:p>
  <w:p w:rsidR="00C63DDB" w:rsidRDefault="00C63D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602"/>
    <w:multiLevelType w:val="hybridMultilevel"/>
    <w:tmpl w:val="B13E2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80A55"/>
    <w:multiLevelType w:val="hybridMultilevel"/>
    <w:tmpl w:val="141E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2DC"/>
    <w:multiLevelType w:val="multilevel"/>
    <w:tmpl w:val="621C3DB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</w:rPr>
    </w:lvl>
  </w:abstractNum>
  <w:abstractNum w:abstractNumId="4">
    <w:nsid w:val="3FD46EF5"/>
    <w:multiLevelType w:val="hybridMultilevel"/>
    <w:tmpl w:val="118C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7455B"/>
    <w:multiLevelType w:val="hybridMultilevel"/>
    <w:tmpl w:val="F832527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E35336B"/>
    <w:multiLevelType w:val="hybridMultilevel"/>
    <w:tmpl w:val="C108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3CE"/>
    <w:rsid w:val="00014A24"/>
    <w:rsid w:val="000164FE"/>
    <w:rsid w:val="00024EC4"/>
    <w:rsid w:val="000477E1"/>
    <w:rsid w:val="000574E6"/>
    <w:rsid w:val="000617FF"/>
    <w:rsid w:val="0006523C"/>
    <w:rsid w:val="00072EA9"/>
    <w:rsid w:val="00073AB8"/>
    <w:rsid w:val="0009312A"/>
    <w:rsid w:val="000A0EB7"/>
    <w:rsid w:val="000B7EB4"/>
    <w:rsid w:val="000F55AC"/>
    <w:rsid w:val="00103214"/>
    <w:rsid w:val="00107664"/>
    <w:rsid w:val="00117BB2"/>
    <w:rsid w:val="00123BB2"/>
    <w:rsid w:val="001246B4"/>
    <w:rsid w:val="001422EB"/>
    <w:rsid w:val="00144C84"/>
    <w:rsid w:val="001517D4"/>
    <w:rsid w:val="00152772"/>
    <w:rsid w:val="00164882"/>
    <w:rsid w:val="00164DF2"/>
    <w:rsid w:val="0016676E"/>
    <w:rsid w:val="001A1395"/>
    <w:rsid w:val="001B30DA"/>
    <w:rsid w:val="001B3F9F"/>
    <w:rsid w:val="001B4363"/>
    <w:rsid w:val="001E38A8"/>
    <w:rsid w:val="001E3CBC"/>
    <w:rsid w:val="001E6FAC"/>
    <w:rsid w:val="001F2CA3"/>
    <w:rsid w:val="00207ECD"/>
    <w:rsid w:val="00217CCC"/>
    <w:rsid w:val="00221030"/>
    <w:rsid w:val="00221195"/>
    <w:rsid w:val="002314E5"/>
    <w:rsid w:val="00232F25"/>
    <w:rsid w:val="0023473C"/>
    <w:rsid w:val="0023696B"/>
    <w:rsid w:val="00240828"/>
    <w:rsid w:val="00241736"/>
    <w:rsid w:val="00244DCD"/>
    <w:rsid w:val="002472F0"/>
    <w:rsid w:val="002577EC"/>
    <w:rsid w:val="00264713"/>
    <w:rsid w:val="002653E4"/>
    <w:rsid w:val="00265523"/>
    <w:rsid w:val="00285C28"/>
    <w:rsid w:val="00285CDA"/>
    <w:rsid w:val="00287066"/>
    <w:rsid w:val="00290414"/>
    <w:rsid w:val="002957ED"/>
    <w:rsid w:val="002A0491"/>
    <w:rsid w:val="002A61B7"/>
    <w:rsid w:val="002A65BC"/>
    <w:rsid w:val="002B2ECC"/>
    <w:rsid w:val="002B637D"/>
    <w:rsid w:val="002C7222"/>
    <w:rsid w:val="002D3AC0"/>
    <w:rsid w:val="002D6BF3"/>
    <w:rsid w:val="002D7696"/>
    <w:rsid w:val="002E1DF7"/>
    <w:rsid w:val="002E2C25"/>
    <w:rsid w:val="002E4271"/>
    <w:rsid w:val="002F1A58"/>
    <w:rsid w:val="002F5C66"/>
    <w:rsid w:val="002F68F0"/>
    <w:rsid w:val="00310E3B"/>
    <w:rsid w:val="00324A80"/>
    <w:rsid w:val="00326F30"/>
    <w:rsid w:val="0033766E"/>
    <w:rsid w:val="0035213D"/>
    <w:rsid w:val="00354FDF"/>
    <w:rsid w:val="00361B39"/>
    <w:rsid w:val="00361EC2"/>
    <w:rsid w:val="00362CC3"/>
    <w:rsid w:val="00364FBB"/>
    <w:rsid w:val="0036544A"/>
    <w:rsid w:val="00365BD9"/>
    <w:rsid w:val="00367204"/>
    <w:rsid w:val="003730FE"/>
    <w:rsid w:val="0038019F"/>
    <w:rsid w:val="00390572"/>
    <w:rsid w:val="003958F2"/>
    <w:rsid w:val="00397600"/>
    <w:rsid w:val="00397FD8"/>
    <w:rsid w:val="003B0949"/>
    <w:rsid w:val="003B338A"/>
    <w:rsid w:val="003C6724"/>
    <w:rsid w:val="003E2B3A"/>
    <w:rsid w:val="003E584C"/>
    <w:rsid w:val="003F1CFA"/>
    <w:rsid w:val="003F31A8"/>
    <w:rsid w:val="004124B5"/>
    <w:rsid w:val="004206F9"/>
    <w:rsid w:val="004275A6"/>
    <w:rsid w:val="00427B67"/>
    <w:rsid w:val="00430A39"/>
    <w:rsid w:val="0043680C"/>
    <w:rsid w:val="00441FAB"/>
    <w:rsid w:val="0045007E"/>
    <w:rsid w:val="00453407"/>
    <w:rsid w:val="004561E7"/>
    <w:rsid w:val="0046270F"/>
    <w:rsid w:val="00465876"/>
    <w:rsid w:val="00466C49"/>
    <w:rsid w:val="00483BFF"/>
    <w:rsid w:val="00487B1F"/>
    <w:rsid w:val="004913BB"/>
    <w:rsid w:val="00491EDD"/>
    <w:rsid w:val="004925D7"/>
    <w:rsid w:val="004A2CBC"/>
    <w:rsid w:val="004A418D"/>
    <w:rsid w:val="004A79EE"/>
    <w:rsid w:val="004B17A2"/>
    <w:rsid w:val="004B40C0"/>
    <w:rsid w:val="004B4BE6"/>
    <w:rsid w:val="004C31BE"/>
    <w:rsid w:val="004E7229"/>
    <w:rsid w:val="004F0E90"/>
    <w:rsid w:val="004F7EB7"/>
    <w:rsid w:val="005002ED"/>
    <w:rsid w:val="00504303"/>
    <w:rsid w:val="00514E17"/>
    <w:rsid w:val="00514F23"/>
    <w:rsid w:val="005169EC"/>
    <w:rsid w:val="00524842"/>
    <w:rsid w:val="00524861"/>
    <w:rsid w:val="00527716"/>
    <w:rsid w:val="005409B5"/>
    <w:rsid w:val="00542364"/>
    <w:rsid w:val="00543E95"/>
    <w:rsid w:val="005716DD"/>
    <w:rsid w:val="0057573C"/>
    <w:rsid w:val="00582AA3"/>
    <w:rsid w:val="0058490C"/>
    <w:rsid w:val="00590699"/>
    <w:rsid w:val="00590A0F"/>
    <w:rsid w:val="00592B9A"/>
    <w:rsid w:val="005946B2"/>
    <w:rsid w:val="005B51A3"/>
    <w:rsid w:val="005B5663"/>
    <w:rsid w:val="005D33BA"/>
    <w:rsid w:val="005D4434"/>
    <w:rsid w:val="005E69FA"/>
    <w:rsid w:val="005E746E"/>
    <w:rsid w:val="00605949"/>
    <w:rsid w:val="00607712"/>
    <w:rsid w:val="006149EA"/>
    <w:rsid w:val="00615604"/>
    <w:rsid w:val="0061576C"/>
    <w:rsid w:val="006176D0"/>
    <w:rsid w:val="00621CA7"/>
    <w:rsid w:val="00626245"/>
    <w:rsid w:val="006273E6"/>
    <w:rsid w:val="00647CCA"/>
    <w:rsid w:val="00652A42"/>
    <w:rsid w:val="00666C62"/>
    <w:rsid w:val="00667D1A"/>
    <w:rsid w:val="006704DA"/>
    <w:rsid w:val="00671B47"/>
    <w:rsid w:val="006737C4"/>
    <w:rsid w:val="006844EC"/>
    <w:rsid w:val="006B0549"/>
    <w:rsid w:val="006B3341"/>
    <w:rsid w:val="006B4B66"/>
    <w:rsid w:val="006B5BED"/>
    <w:rsid w:val="006B5E37"/>
    <w:rsid w:val="006C0781"/>
    <w:rsid w:val="006C7DC8"/>
    <w:rsid w:val="006D2AC2"/>
    <w:rsid w:val="006D5EB7"/>
    <w:rsid w:val="006E6336"/>
    <w:rsid w:val="006F0DDE"/>
    <w:rsid w:val="006F28DB"/>
    <w:rsid w:val="006F5C45"/>
    <w:rsid w:val="007034E5"/>
    <w:rsid w:val="0070526E"/>
    <w:rsid w:val="00711D42"/>
    <w:rsid w:val="00713125"/>
    <w:rsid w:val="0071588E"/>
    <w:rsid w:val="007176A1"/>
    <w:rsid w:val="00720316"/>
    <w:rsid w:val="007233D6"/>
    <w:rsid w:val="00731A66"/>
    <w:rsid w:val="00746786"/>
    <w:rsid w:val="00751EF8"/>
    <w:rsid w:val="00756CCE"/>
    <w:rsid w:val="0076083F"/>
    <w:rsid w:val="0076329F"/>
    <w:rsid w:val="00763E03"/>
    <w:rsid w:val="007733C5"/>
    <w:rsid w:val="00774269"/>
    <w:rsid w:val="00776053"/>
    <w:rsid w:val="007775FE"/>
    <w:rsid w:val="00780789"/>
    <w:rsid w:val="0078297A"/>
    <w:rsid w:val="00787031"/>
    <w:rsid w:val="00793FD2"/>
    <w:rsid w:val="00796081"/>
    <w:rsid w:val="007A278F"/>
    <w:rsid w:val="007A4CF4"/>
    <w:rsid w:val="007B2576"/>
    <w:rsid w:val="007B52E4"/>
    <w:rsid w:val="007C2209"/>
    <w:rsid w:val="007C390E"/>
    <w:rsid w:val="007D0659"/>
    <w:rsid w:val="007D4798"/>
    <w:rsid w:val="007E14F6"/>
    <w:rsid w:val="007E3294"/>
    <w:rsid w:val="007E3AF5"/>
    <w:rsid w:val="007F27B8"/>
    <w:rsid w:val="008115F9"/>
    <w:rsid w:val="00814690"/>
    <w:rsid w:val="0081578F"/>
    <w:rsid w:val="00815DBE"/>
    <w:rsid w:val="00824129"/>
    <w:rsid w:val="00824B6A"/>
    <w:rsid w:val="00861EB1"/>
    <w:rsid w:val="00863D3B"/>
    <w:rsid w:val="00866AE4"/>
    <w:rsid w:val="00892BC1"/>
    <w:rsid w:val="00894B36"/>
    <w:rsid w:val="008A1DB3"/>
    <w:rsid w:val="008A374E"/>
    <w:rsid w:val="008A55E2"/>
    <w:rsid w:val="008A705B"/>
    <w:rsid w:val="008B3B9C"/>
    <w:rsid w:val="008B753E"/>
    <w:rsid w:val="008C2E23"/>
    <w:rsid w:val="008C734D"/>
    <w:rsid w:val="008D1802"/>
    <w:rsid w:val="008D25C2"/>
    <w:rsid w:val="008D4FB0"/>
    <w:rsid w:val="008D5EF7"/>
    <w:rsid w:val="008E29A3"/>
    <w:rsid w:val="008E6922"/>
    <w:rsid w:val="009003CC"/>
    <w:rsid w:val="009036DA"/>
    <w:rsid w:val="00905501"/>
    <w:rsid w:val="00910810"/>
    <w:rsid w:val="00911760"/>
    <w:rsid w:val="00912F89"/>
    <w:rsid w:val="00916F4E"/>
    <w:rsid w:val="009201C8"/>
    <w:rsid w:val="00920D64"/>
    <w:rsid w:val="00923F91"/>
    <w:rsid w:val="00933EBD"/>
    <w:rsid w:val="00953CF4"/>
    <w:rsid w:val="009569D1"/>
    <w:rsid w:val="009619AA"/>
    <w:rsid w:val="00964D12"/>
    <w:rsid w:val="0096642D"/>
    <w:rsid w:val="009703E8"/>
    <w:rsid w:val="00974C64"/>
    <w:rsid w:val="009933CC"/>
    <w:rsid w:val="0099630D"/>
    <w:rsid w:val="009A0C09"/>
    <w:rsid w:val="009B368D"/>
    <w:rsid w:val="009C0C5F"/>
    <w:rsid w:val="009D08FC"/>
    <w:rsid w:val="009D1F23"/>
    <w:rsid w:val="009F5541"/>
    <w:rsid w:val="009F7076"/>
    <w:rsid w:val="00A00E48"/>
    <w:rsid w:val="00A05A6C"/>
    <w:rsid w:val="00A067B2"/>
    <w:rsid w:val="00A073CE"/>
    <w:rsid w:val="00A20FEB"/>
    <w:rsid w:val="00A22D37"/>
    <w:rsid w:val="00A25C83"/>
    <w:rsid w:val="00A25F50"/>
    <w:rsid w:val="00A45AFF"/>
    <w:rsid w:val="00A51F58"/>
    <w:rsid w:val="00A526B6"/>
    <w:rsid w:val="00A55092"/>
    <w:rsid w:val="00A57BBD"/>
    <w:rsid w:val="00A70634"/>
    <w:rsid w:val="00A76D1D"/>
    <w:rsid w:val="00A85309"/>
    <w:rsid w:val="00A85727"/>
    <w:rsid w:val="00A96763"/>
    <w:rsid w:val="00A96C47"/>
    <w:rsid w:val="00A9706A"/>
    <w:rsid w:val="00AA34D7"/>
    <w:rsid w:val="00AA5BF0"/>
    <w:rsid w:val="00AB00E7"/>
    <w:rsid w:val="00AB4844"/>
    <w:rsid w:val="00AC0651"/>
    <w:rsid w:val="00AC0AFD"/>
    <w:rsid w:val="00AD6482"/>
    <w:rsid w:val="00AE498A"/>
    <w:rsid w:val="00AE5106"/>
    <w:rsid w:val="00AE5DA8"/>
    <w:rsid w:val="00AF0B83"/>
    <w:rsid w:val="00AF416C"/>
    <w:rsid w:val="00AF7E68"/>
    <w:rsid w:val="00B10713"/>
    <w:rsid w:val="00B24A77"/>
    <w:rsid w:val="00B24EE5"/>
    <w:rsid w:val="00B31551"/>
    <w:rsid w:val="00B362AA"/>
    <w:rsid w:val="00B5104B"/>
    <w:rsid w:val="00B63BF5"/>
    <w:rsid w:val="00B67E23"/>
    <w:rsid w:val="00B757EB"/>
    <w:rsid w:val="00B825D9"/>
    <w:rsid w:val="00B83516"/>
    <w:rsid w:val="00B86C2C"/>
    <w:rsid w:val="00B9799F"/>
    <w:rsid w:val="00BA4FA1"/>
    <w:rsid w:val="00BC4A2E"/>
    <w:rsid w:val="00BE095D"/>
    <w:rsid w:val="00BE3B3E"/>
    <w:rsid w:val="00BE50F9"/>
    <w:rsid w:val="00BE5826"/>
    <w:rsid w:val="00BE795A"/>
    <w:rsid w:val="00BF3141"/>
    <w:rsid w:val="00BF70CD"/>
    <w:rsid w:val="00C11126"/>
    <w:rsid w:val="00C21F6D"/>
    <w:rsid w:val="00C2309E"/>
    <w:rsid w:val="00C30434"/>
    <w:rsid w:val="00C323AF"/>
    <w:rsid w:val="00C41610"/>
    <w:rsid w:val="00C435F7"/>
    <w:rsid w:val="00C44267"/>
    <w:rsid w:val="00C46103"/>
    <w:rsid w:val="00C52B08"/>
    <w:rsid w:val="00C53BF1"/>
    <w:rsid w:val="00C55773"/>
    <w:rsid w:val="00C63DDB"/>
    <w:rsid w:val="00C715FE"/>
    <w:rsid w:val="00C7236E"/>
    <w:rsid w:val="00C742EF"/>
    <w:rsid w:val="00C77668"/>
    <w:rsid w:val="00C77F17"/>
    <w:rsid w:val="00C81A0B"/>
    <w:rsid w:val="00C92EEE"/>
    <w:rsid w:val="00CA164D"/>
    <w:rsid w:val="00CA44AF"/>
    <w:rsid w:val="00CA4638"/>
    <w:rsid w:val="00CA4ACE"/>
    <w:rsid w:val="00CA7032"/>
    <w:rsid w:val="00CB1C5E"/>
    <w:rsid w:val="00CB2783"/>
    <w:rsid w:val="00CB3870"/>
    <w:rsid w:val="00CC5B16"/>
    <w:rsid w:val="00CC636E"/>
    <w:rsid w:val="00CD0F6B"/>
    <w:rsid w:val="00CD2237"/>
    <w:rsid w:val="00CD3B5F"/>
    <w:rsid w:val="00CD7F3C"/>
    <w:rsid w:val="00CE0283"/>
    <w:rsid w:val="00CE7D85"/>
    <w:rsid w:val="00CF3DD0"/>
    <w:rsid w:val="00CF47E6"/>
    <w:rsid w:val="00D0038F"/>
    <w:rsid w:val="00D00C8D"/>
    <w:rsid w:val="00D0679A"/>
    <w:rsid w:val="00D07A86"/>
    <w:rsid w:val="00D10289"/>
    <w:rsid w:val="00D2230F"/>
    <w:rsid w:val="00D232E7"/>
    <w:rsid w:val="00D314A5"/>
    <w:rsid w:val="00D45069"/>
    <w:rsid w:val="00D45411"/>
    <w:rsid w:val="00D518C6"/>
    <w:rsid w:val="00D52B43"/>
    <w:rsid w:val="00D77915"/>
    <w:rsid w:val="00D9018A"/>
    <w:rsid w:val="00D90963"/>
    <w:rsid w:val="00DA44C9"/>
    <w:rsid w:val="00DB0B64"/>
    <w:rsid w:val="00DB2C40"/>
    <w:rsid w:val="00DC3846"/>
    <w:rsid w:val="00DD258F"/>
    <w:rsid w:val="00DD2D16"/>
    <w:rsid w:val="00DD5221"/>
    <w:rsid w:val="00DE09B1"/>
    <w:rsid w:val="00DE2454"/>
    <w:rsid w:val="00DE6D40"/>
    <w:rsid w:val="00E10715"/>
    <w:rsid w:val="00E11976"/>
    <w:rsid w:val="00E2483F"/>
    <w:rsid w:val="00E251E8"/>
    <w:rsid w:val="00E27461"/>
    <w:rsid w:val="00E31931"/>
    <w:rsid w:val="00E326AC"/>
    <w:rsid w:val="00E33E1A"/>
    <w:rsid w:val="00E37D57"/>
    <w:rsid w:val="00E54525"/>
    <w:rsid w:val="00E56F87"/>
    <w:rsid w:val="00E63BCD"/>
    <w:rsid w:val="00E74E77"/>
    <w:rsid w:val="00E81BEA"/>
    <w:rsid w:val="00E863FE"/>
    <w:rsid w:val="00E92701"/>
    <w:rsid w:val="00E92FEA"/>
    <w:rsid w:val="00E9486F"/>
    <w:rsid w:val="00EA301B"/>
    <w:rsid w:val="00EA77DC"/>
    <w:rsid w:val="00EB422F"/>
    <w:rsid w:val="00EB6028"/>
    <w:rsid w:val="00EC2128"/>
    <w:rsid w:val="00ED0156"/>
    <w:rsid w:val="00EE242D"/>
    <w:rsid w:val="00EE30D7"/>
    <w:rsid w:val="00EE4883"/>
    <w:rsid w:val="00EE6DFB"/>
    <w:rsid w:val="00EF0A0B"/>
    <w:rsid w:val="00EF0E43"/>
    <w:rsid w:val="00EF379B"/>
    <w:rsid w:val="00EF5AC1"/>
    <w:rsid w:val="00F0059F"/>
    <w:rsid w:val="00F13593"/>
    <w:rsid w:val="00F21409"/>
    <w:rsid w:val="00F319A0"/>
    <w:rsid w:val="00F50317"/>
    <w:rsid w:val="00F51C4B"/>
    <w:rsid w:val="00F52865"/>
    <w:rsid w:val="00F84C95"/>
    <w:rsid w:val="00F92BC0"/>
    <w:rsid w:val="00FA4CA8"/>
    <w:rsid w:val="00FA6B79"/>
    <w:rsid w:val="00FB1501"/>
    <w:rsid w:val="00FB1ABA"/>
    <w:rsid w:val="00FB2625"/>
    <w:rsid w:val="00FD7208"/>
    <w:rsid w:val="00FE6B93"/>
    <w:rsid w:val="00FF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69"/>
  </w:style>
  <w:style w:type="paragraph" w:styleId="1">
    <w:name w:val="heading 1"/>
    <w:basedOn w:val="a"/>
    <w:next w:val="a"/>
    <w:link w:val="10"/>
    <w:uiPriority w:val="9"/>
    <w:qFormat/>
    <w:rsid w:val="009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EBBE-C908-4F61-A0C8-0CC46B6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Каменщикова Ольга</cp:lastModifiedBy>
  <cp:revision>2</cp:revision>
  <cp:lastPrinted>2021-06-23T05:12:00Z</cp:lastPrinted>
  <dcterms:created xsi:type="dcterms:W3CDTF">2021-06-23T11:44:00Z</dcterms:created>
  <dcterms:modified xsi:type="dcterms:W3CDTF">2021-06-23T11:44:00Z</dcterms:modified>
</cp:coreProperties>
</file>