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0E" w:rsidRDefault="00EB6FD7" w:rsidP="007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1160E" w:rsidRDefault="00EB6FD7" w:rsidP="007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результатах контрольной деятельности </w:t>
      </w:r>
      <w:r w:rsidR="00EC08D0">
        <w:rPr>
          <w:rFonts w:ascii="Times New Roman" w:hAnsi="Times New Roman" w:cs="Times New Roman"/>
          <w:b/>
          <w:sz w:val="28"/>
          <w:szCs w:val="28"/>
        </w:rPr>
        <w:t>контрольно-ревизионного отдела 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онтрольного управления администрации города Березники </w:t>
      </w:r>
    </w:p>
    <w:p w:rsidR="00EB6FD7" w:rsidRDefault="00EB6FD7" w:rsidP="007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71160E" w:rsidRDefault="0071160E" w:rsidP="007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1E" w:rsidRDefault="000769AF" w:rsidP="00FB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 году к</w:t>
      </w:r>
      <w:r w:rsidR="00EB6FD7">
        <w:rPr>
          <w:rFonts w:ascii="Times New Roman" w:hAnsi="Times New Roman" w:cs="Times New Roman"/>
          <w:sz w:val="28"/>
          <w:szCs w:val="28"/>
        </w:rPr>
        <w:t xml:space="preserve">онтрольно-ревизионный отдел контрольного управления администрации города Березники (далее контрольно-ревизионный отдел) </w:t>
      </w:r>
      <w:r w:rsidR="00EB6FD7" w:rsidRPr="00410F1E">
        <w:rPr>
          <w:rFonts w:ascii="Times New Roman" w:hAnsi="Times New Roman" w:cs="Times New Roman"/>
          <w:sz w:val="28"/>
          <w:szCs w:val="28"/>
        </w:rPr>
        <w:t>осуществля</w:t>
      </w:r>
      <w:r w:rsidR="009B78D7" w:rsidRPr="00410F1E">
        <w:rPr>
          <w:rFonts w:ascii="Times New Roman" w:hAnsi="Times New Roman" w:cs="Times New Roman"/>
          <w:sz w:val="28"/>
          <w:szCs w:val="28"/>
        </w:rPr>
        <w:t>л</w:t>
      </w:r>
      <w:r w:rsidR="00EB6FD7" w:rsidRPr="00410F1E">
        <w:rPr>
          <w:rFonts w:ascii="Times New Roman" w:hAnsi="Times New Roman" w:cs="Times New Roman"/>
          <w:sz w:val="28"/>
          <w:szCs w:val="28"/>
        </w:rPr>
        <w:t xml:space="preserve"> </w:t>
      </w:r>
      <w:r w:rsidR="009B78D7" w:rsidRPr="00410F1E">
        <w:rPr>
          <w:rFonts w:ascii="Times New Roman" w:hAnsi="Times New Roman" w:cs="Times New Roman"/>
          <w:sz w:val="28"/>
          <w:szCs w:val="28"/>
        </w:rPr>
        <w:t xml:space="preserve">деятельность по внутреннему муниципальному финансовому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78D7" w:rsidRPr="00410F1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B78D7" w:rsidRPr="00410F1E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внутреннему муниципальному финансовому контролю Контрольным управлением администрации города, утвержденный постановлением администрации города </w:t>
      </w:r>
      <w:r w:rsidR="00B053EE">
        <w:rPr>
          <w:rFonts w:ascii="Times New Roman" w:hAnsi="Times New Roman" w:cs="Times New Roman"/>
          <w:sz w:val="28"/>
          <w:szCs w:val="28"/>
        </w:rPr>
        <w:br/>
      </w:r>
      <w:r w:rsidR="009B78D7" w:rsidRPr="00410F1E">
        <w:rPr>
          <w:rFonts w:ascii="Times New Roman" w:hAnsi="Times New Roman" w:cs="Times New Roman"/>
          <w:sz w:val="28"/>
          <w:szCs w:val="28"/>
        </w:rPr>
        <w:t xml:space="preserve">от 25.08.2017 № 2000, (с изменениями, внесенными </w:t>
      </w:r>
      <w:r w:rsidR="00410F1E" w:rsidRPr="00410F1E">
        <w:rPr>
          <w:rFonts w:ascii="Times New Roman" w:hAnsi="Times New Roman" w:cs="Times New Roman"/>
          <w:sz w:val="28"/>
          <w:szCs w:val="28"/>
        </w:rPr>
        <w:t>постановлениями</w:t>
      </w:r>
      <w:r w:rsidR="009B78D7" w:rsidRPr="00410F1E">
        <w:rPr>
          <w:rFonts w:ascii="Times New Roman" w:hAnsi="Times New Roman" w:cs="Times New Roman"/>
          <w:sz w:val="28"/>
          <w:szCs w:val="28"/>
        </w:rPr>
        <w:t xml:space="preserve"> администрации города от 28.09.2018 № 2302, от 19.09.2019 № 2557).</w:t>
      </w:r>
      <w:proofErr w:type="gramEnd"/>
      <w:r w:rsidR="009B78D7" w:rsidRPr="00410F1E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B053EE">
        <w:rPr>
          <w:rFonts w:ascii="Times New Roman" w:hAnsi="Times New Roman" w:cs="Times New Roman"/>
          <w:sz w:val="28"/>
          <w:szCs w:val="28"/>
        </w:rPr>
        <w:br/>
      </w:r>
      <w:r w:rsidR="009B78D7" w:rsidRPr="00410F1E">
        <w:rPr>
          <w:rFonts w:ascii="Times New Roman" w:hAnsi="Times New Roman" w:cs="Times New Roman"/>
          <w:sz w:val="28"/>
          <w:szCs w:val="28"/>
        </w:rPr>
        <w:t>с изменениями, внесенными в Бюджет</w:t>
      </w:r>
      <w:r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Федерации, </w:t>
      </w:r>
      <w:r w:rsidR="00B053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октября 2020 года </w:t>
      </w:r>
      <w:r w:rsidR="00410F1E"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отдел, при осуществлении внутреннего муниципального финансового контроля руководствуется Федеральными Стандартами внутреннего государственного (муниципального) финансового контроля, утвержденными Постановлениями правительства Российской Федерации от 06.02.2020 № 95, от 06.02.2020 № 100, от 27.02.2020 </w:t>
      </w:r>
      <w:r w:rsidR="00B053EE">
        <w:rPr>
          <w:rFonts w:ascii="Times New Roman" w:hAnsi="Times New Roman" w:cs="Times New Roman"/>
          <w:sz w:val="28"/>
          <w:szCs w:val="28"/>
        </w:rPr>
        <w:br/>
      </w:r>
      <w:r w:rsidR="00410F1E">
        <w:rPr>
          <w:rFonts w:ascii="Times New Roman" w:hAnsi="Times New Roman" w:cs="Times New Roman"/>
          <w:sz w:val="28"/>
          <w:szCs w:val="28"/>
        </w:rPr>
        <w:t xml:space="preserve">№ 208, от 23.07.2020 № 1095, от 17.08.2020 № 1235, от 17.08.2020 № 1237, </w:t>
      </w:r>
      <w:r w:rsidR="00B053EE">
        <w:rPr>
          <w:rFonts w:ascii="Times New Roman" w:hAnsi="Times New Roman" w:cs="Times New Roman"/>
          <w:sz w:val="28"/>
          <w:szCs w:val="28"/>
        </w:rPr>
        <w:br/>
      </w:r>
      <w:r w:rsidR="00410F1E">
        <w:rPr>
          <w:rFonts w:ascii="Times New Roman" w:hAnsi="Times New Roman" w:cs="Times New Roman"/>
          <w:sz w:val="28"/>
          <w:szCs w:val="28"/>
        </w:rPr>
        <w:t>от 16.09.2020 № 1478. Ведомственный правовой акт находится в стадии согласования.</w:t>
      </w:r>
    </w:p>
    <w:p w:rsidR="00FE0143" w:rsidRDefault="00FE0143" w:rsidP="00FB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Контрольного управления составляет 43 человека. В состав Контрольного управления входит контрольно-ревизионный отдел, включающий в себя заведующего отделом,  сектор внутреннего финансового аудита в количестве 2х человек и ревизоров, осуществляющих функции внутреннего муниципального финансового контроля</w:t>
      </w:r>
    </w:p>
    <w:p w:rsidR="00F2756D" w:rsidRDefault="000769AF" w:rsidP="00FB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FE0143">
        <w:rPr>
          <w:rFonts w:ascii="Times New Roman" w:hAnsi="Times New Roman" w:cs="Times New Roman"/>
          <w:sz w:val="28"/>
          <w:szCs w:val="28"/>
        </w:rPr>
        <w:t xml:space="preserve"> ревизоров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контрольно-ревизионного отдела составляет 8 человек, вакантные должности в отделе отсутствуют. </w:t>
      </w:r>
    </w:p>
    <w:p w:rsidR="000623E6" w:rsidRDefault="000769AF" w:rsidP="00FB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два сотрудника</w:t>
      </w:r>
      <w:r w:rsidR="00F2756D">
        <w:rPr>
          <w:rFonts w:ascii="Times New Roman" w:hAnsi="Times New Roman" w:cs="Times New Roman"/>
          <w:sz w:val="28"/>
          <w:szCs w:val="28"/>
        </w:rPr>
        <w:t xml:space="preserve"> (ревизора)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2D5091">
        <w:rPr>
          <w:rFonts w:ascii="Times New Roman" w:hAnsi="Times New Roman" w:cs="Times New Roman"/>
          <w:sz w:val="28"/>
          <w:szCs w:val="28"/>
        </w:rPr>
        <w:t xml:space="preserve">курсы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D5091">
        <w:rPr>
          <w:rFonts w:ascii="Times New Roman" w:hAnsi="Times New Roman" w:cs="Times New Roman"/>
          <w:sz w:val="28"/>
          <w:szCs w:val="28"/>
        </w:rPr>
        <w:t>квалификации</w:t>
      </w:r>
      <w:r w:rsidR="00F2756D">
        <w:rPr>
          <w:rFonts w:ascii="Times New Roman" w:hAnsi="Times New Roman" w:cs="Times New Roman"/>
          <w:sz w:val="28"/>
          <w:szCs w:val="28"/>
        </w:rPr>
        <w:t xml:space="preserve"> по программе «Финансовый контроль и аудит в организациях бюджетной сфера. Новеллы в системе внутреннего государственного (муниципального) финансового контроля: изменения в Бюджетный кодекс РФ».</w:t>
      </w:r>
    </w:p>
    <w:p w:rsidR="000623E6" w:rsidRPr="007B3BA0" w:rsidRDefault="000623E6" w:rsidP="00FB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A0">
        <w:rPr>
          <w:rFonts w:ascii="Times New Roman" w:hAnsi="Times New Roman" w:cs="Times New Roman"/>
          <w:sz w:val="28"/>
          <w:szCs w:val="28"/>
        </w:rPr>
        <w:t>Для проведения св</w:t>
      </w:r>
      <w:r w:rsidR="007B3BA0">
        <w:rPr>
          <w:rFonts w:ascii="Times New Roman" w:hAnsi="Times New Roman" w:cs="Times New Roman"/>
          <w:sz w:val="28"/>
          <w:szCs w:val="28"/>
        </w:rPr>
        <w:t>оей деятельности контрольно-ревизионный отдел Контрольного управления</w:t>
      </w:r>
      <w:r w:rsidRPr="007B3BA0">
        <w:rPr>
          <w:rFonts w:ascii="Times New Roman" w:hAnsi="Times New Roman" w:cs="Times New Roman"/>
          <w:sz w:val="28"/>
          <w:szCs w:val="28"/>
        </w:rPr>
        <w:t xml:space="preserve"> обеспечен необходимыми материальными </w:t>
      </w:r>
      <w:r w:rsidR="00C67A5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7B3BA0">
        <w:rPr>
          <w:rFonts w:ascii="Times New Roman" w:hAnsi="Times New Roman" w:cs="Times New Roman"/>
          <w:sz w:val="28"/>
          <w:szCs w:val="28"/>
        </w:rPr>
        <w:t>и техническими ресурсами.</w:t>
      </w:r>
    </w:p>
    <w:p w:rsidR="000623E6" w:rsidRPr="007B3BA0" w:rsidRDefault="000623E6" w:rsidP="000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A0">
        <w:rPr>
          <w:rFonts w:ascii="Times New Roman" w:hAnsi="Times New Roman" w:cs="Times New Roman"/>
          <w:sz w:val="28"/>
          <w:szCs w:val="28"/>
        </w:rPr>
        <w:t>Объем финансовых средств, выделенных в отчетном периоде на содержание ревизоров контрольно-ревизионного отдела</w:t>
      </w:r>
      <w:r w:rsidR="007B3BA0">
        <w:rPr>
          <w:rFonts w:ascii="Times New Roman" w:hAnsi="Times New Roman" w:cs="Times New Roman"/>
          <w:sz w:val="28"/>
          <w:szCs w:val="28"/>
        </w:rPr>
        <w:t xml:space="preserve">  (</w:t>
      </w:r>
      <w:r w:rsidR="007B3BA0" w:rsidRPr="007B3BA0">
        <w:rPr>
          <w:rFonts w:ascii="Times New Roman" w:hAnsi="Times New Roman" w:cs="Times New Roman"/>
          <w:sz w:val="28"/>
          <w:szCs w:val="28"/>
        </w:rPr>
        <w:t>с учетом затрат на заработную плату с отчислениями и на обучение)</w:t>
      </w:r>
      <w:r w:rsidRPr="007B3BA0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B3BA0" w:rsidRPr="007B3BA0">
        <w:rPr>
          <w:rFonts w:ascii="Times New Roman" w:hAnsi="Times New Roman" w:cs="Times New Roman"/>
          <w:sz w:val="28"/>
          <w:szCs w:val="28"/>
        </w:rPr>
        <w:t>5 522,2 тыс. руб.</w:t>
      </w:r>
      <w:r w:rsidRPr="007B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9AF" w:rsidRPr="000623E6" w:rsidRDefault="000623E6" w:rsidP="000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A0">
        <w:rPr>
          <w:rFonts w:ascii="Times New Roman" w:hAnsi="Times New Roman" w:cs="Times New Roman"/>
          <w:sz w:val="28"/>
          <w:szCs w:val="28"/>
        </w:rPr>
        <w:t xml:space="preserve">Расходы, связанные с привлечением для проведения контрольных мероприятий специалистов иных организаций, независимых экспертов, </w:t>
      </w:r>
      <w:r w:rsidR="00C67A53">
        <w:rPr>
          <w:rFonts w:ascii="Times New Roman" w:hAnsi="Times New Roman" w:cs="Times New Roman"/>
          <w:sz w:val="28"/>
          <w:szCs w:val="28"/>
        </w:rPr>
        <w:br/>
      </w:r>
      <w:r w:rsidRPr="007B3BA0">
        <w:rPr>
          <w:rFonts w:ascii="Times New Roman" w:hAnsi="Times New Roman" w:cs="Times New Roman"/>
          <w:sz w:val="28"/>
          <w:szCs w:val="28"/>
        </w:rPr>
        <w:t>не осуществлялись.</w:t>
      </w:r>
      <w:r w:rsidRPr="000623E6">
        <w:rPr>
          <w:rFonts w:ascii="Times New Roman" w:hAnsi="Times New Roman" w:cs="Times New Roman"/>
          <w:sz w:val="28"/>
          <w:szCs w:val="28"/>
        </w:rPr>
        <w:t xml:space="preserve"> </w:t>
      </w:r>
      <w:r w:rsidR="002D5091" w:rsidRPr="000623E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756D" w:rsidRDefault="0001098F" w:rsidP="00FB3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 внутреннего муниципального финансового контроля </w:t>
      </w:r>
      <w:r w:rsidR="00777B40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Планов на </w:t>
      </w:r>
      <w:r w:rsidRPr="00FB3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B3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B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 утвержденных главой муниципального образования «Город Березники»</w:t>
      </w:r>
      <w:r w:rsidR="00D5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36BF" w:rsidRDefault="00D536BF" w:rsidP="00FB3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DF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10 </w:t>
      </w:r>
      <w:r w:rsidR="00F2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="00DF4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Контрольно-ревизионным отделом в 2020 году проведено 13 контрольных мероприятий, из них:</w:t>
      </w:r>
    </w:p>
    <w:p w:rsidR="004C0B79" w:rsidRDefault="004C0B79" w:rsidP="004C0B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CE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ед. (7 выездные, 2 камеральные), не проведена 1 выездная проверка, в связи с реорганизацией в форме присоединения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учреждения, в том числе: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МАУ СП «Спортивная школа «Кристалл»,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МАОУ Средняя общеобразовательная школа № 24,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МОО «Добровольная народная дружина по охране общественного порядка»,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МАДОУ «Детский сад № 5»,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МАДОУ «Детский сад № 24»,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школа №1 им. П.И. Чайковского»,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МАОУ «Лицей № 1»,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благоустройства г. Березники,</w:t>
      </w:r>
    </w:p>
    <w:p w:rsidR="004C0B79" w:rsidRPr="00CE7A68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имущественных и земельных отношений администрации </w:t>
      </w:r>
      <w:r w:rsidR="00C67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Березники.</w:t>
      </w:r>
    </w:p>
    <w:p w:rsidR="004C0B79" w:rsidRDefault="004C0B79" w:rsidP="004C0B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proofErr w:type="gramEnd"/>
      <w:r w:rsidRPr="0048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ед. (2 выездные, 2 камеральные),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B79" w:rsidRDefault="004C0B79" w:rsidP="004C0B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денежных средств, выделенных на финансовое обеспечение деятельности учреждений и направленных на содержание (приобретение) имущества, полученного в рамках благотворительной деятельности в отношении следующих учреждений: Управление имущественных и земельных отношений администрации г. Березники, МКУ «Управление капитального строительства», МКУ «Служба благоустройства г. Березники», МАУК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историко-архитектурный музей-заповедник «Усолье Строгановское», МАОУ «Детский сад «Радуга»,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1»,</w:t>
      </w:r>
    </w:p>
    <w:p w:rsidR="004C0B79" w:rsidRDefault="004C0B79" w:rsidP="004C0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D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соблюдения требований бюджетного законодательства при выделении из местного, краевого и федерального бюджетов денежных средств выделенных на реализацию мероприятий по оснащению объектов спортивной инфраструктуры спортивно-технологическим оборудованием и на обеспечение качественным спортивным инвентарем и оборудованием муниципальных спортивных школ 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BD4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СП «СШ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 «Темп» и МАУ СП «СШОР «Березники»,</w:t>
      </w:r>
      <w:proofErr w:type="gramEnd"/>
    </w:p>
    <w:p w:rsidR="004C0B79" w:rsidRDefault="004C0B79" w:rsidP="004C0B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5CA">
        <w:rPr>
          <w:rFonts w:ascii="Times New Roman" w:hAnsi="Times New Roman" w:cs="Times New Roman"/>
          <w:sz w:val="28"/>
          <w:szCs w:val="28"/>
        </w:rPr>
        <w:t xml:space="preserve">роверка по вопросу хищения и нецелевого использования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Средняя общеобразовательная школа № 28,</w:t>
      </w:r>
    </w:p>
    <w:p w:rsidR="004C0B79" w:rsidRDefault="004C0B79" w:rsidP="004C0B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правомерного, целевого и эффективного использования бюджетных средств, выделенных в рамках реализации муниципальной программы «Экономическое развитие», подпрограммы «Развитие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предпринимательства» в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фонда поддержки и развития предпринимательства.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проверенных средств, при осуществлении внутреннего муниципального контроля составил 569135,0 руб., в том числе: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– 11410,9 тыс. руб.,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краевого бюджета – 275435,4 тыс. руб.,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муниципального образования «Город Березники» - 154693,4 тыс. руб.,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средства учреждения (доход от приносящей иной деятельности) – 72744,1 тыс. руб.,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некоммерческих организаций (благотворительная помощь) – 54851,2 тыс. руб.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контрольных мероприятий выявлены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570,2 тыс. руб., в том числе: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краевого бюджета – 235,7 тыс. руб.,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муниципального образования «Город Березники» - 333,5 тыс. руб.,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учреждения – 1,0 тыс. руб.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контрольных мероприятий установлены следующие финансовые нарушения:</w:t>
      </w:r>
    </w:p>
    <w:p w:rsidR="004C0B79" w:rsidRPr="00C35E67" w:rsidRDefault="004C0B79" w:rsidP="004C0B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5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еправомерное расходование сре</w:t>
      </w:r>
      <w:proofErr w:type="gramStart"/>
      <w:r w:rsidRPr="00C35E6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3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543,7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несоблюдения законодательства: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расходовании средств фонда оплаты труда – 525,4 тыс. руб.;</w:t>
      </w:r>
    </w:p>
    <w:p w:rsidR="004C0B79" w:rsidRDefault="004C0B79" w:rsidP="004C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расходовании средств на приобретение (потребление) топливно-энергетических ресурсов – 18,3 тыс. руб.</w:t>
      </w:r>
    </w:p>
    <w:p w:rsidR="004C0B79" w:rsidRPr="00C35E67" w:rsidRDefault="004C0B79" w:rsidP="004C0B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– 26,5 тыс. руб.</w:t>
      </w:r>
    </w:p>
    <w:p w:rsidR="00D110EB" w:rsidRDefault="00D110EB" w:rsidP="00D1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контрольных мероприятий </w:t>
      </w:r>
      <w:r w:rsidR="00F2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="00D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2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Представления</w:t>
      </w:r>
      <w:r w:rsidR="0067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в адрес </w:t>
      </w:r>
      <w:r w:rsidR="0067593B" w:rsidRPr="00FE0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пяти </w:t>
      </w:r>
      <w:r w:rsidR="00675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контроля.</w:t>
      </w:r>
    </w:p>
    <w:p w:rsidR="00384D89" w:rsidRDefault="00DF60EF" w:rsidP="00D1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89">
        <w:rPr>
          <w:rFonts w:ascii="Times New Roman" w:hAnsi="Times New Roman" w:cs="Times New Roman"/>
          <w:sz w:val="28"/>
          <w:szCs w:val="28"/>
        </w:rPr>
        <w:t>Объектами контроля</w:t>
      </w:r>
      <w:r w:rsidR="00384D89">
        <w:rPr>
          <w:rFonts w:ascii="Times New Roman" w:hAnsi="Times New Roman" w:cs="Times New Roman"/>
          <w:sz w:val="28"/>
          <w:szCs w:val="28"/>
        </w:rPr>
        <w:t xml:space="preserve"> составлены и предс</w:t>
      </w:r>
      <w:r w:rsidR="004C0B79">
        <w:rPr>
          <w:rFonts w:ascii="Times New Roman" w:hAnsi="Times New Roman" w:cs="Times New Roman"/>
          <w:sz w:val="28"/>
          <w:szCs w:val="28"/>
        </w:rPr>
        <w:t>тавлены в Контрольное управление</w:t>
      </w:r>
      <w:r w:rsidR="00384D89">
        <w:rPr>
          <w:rFonts w:ascii="Times New Roman" w:hAnsi="Times New Roman" w:cs="Times New Roman"/>
          <w:sz w:val="28"/>
          <w:szCs w:val="28"/>
        </w:rPr>
        <w:t xml:space="preserve"> планы  устранения нарушений, выявленных в ходе проведенных проверок.</w:t>
      </w:r>
    </w:p>
    <w:p w:rsidR="00DD2352" w:rsidRPr="00DF60EF" w:rsidRDefault="00384D89" w:rsidP="00D1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Отчеты об исполнении планов объектами контроля своевременно представляются в Контрольное управление.</w:t>
      </w:r>
    </w:p>
    <w:p w:rsidR="0067593B" w:rsidRDefault="00DF60EF" w:rsidP="00DF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проведенному мониторингу</w:t>
      </w:r>
      <w:r w:rsidRPr="00FB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принятых мер по устранению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произведено возмещение в сумме 1047,2 тыс. руб., в том числе </w:t>
      </w:r>
      <w:r w:rsidRPr="00FB3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ранее проведенным контрольным мероприятиям (2019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973,1 тыс. руб., из них поступили:</w:t>
      </w:r>
    </w:p>
    <w:p w:rsidR="00DF60EF" w:rsidRDefault="00DF60EF" w:rsidP="00DF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муниципальное образование «Город Березники» - 860,3 тыс. руб.,</w:t>
      </w:r>
    </w:p>
    <w:p w:rsidR="00DF60EF" w:rsidRDefault="00DF60EF" w:rsidP="00DF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бюджет учреждения – 186,9 тыс. руб.</w:t>
      </w:r>
      <w:r w:rsidR="00C3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143" w:rsidRDefault="00384D89" w:rsidP="00DF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проверок </w:t>
      </w:r>
      <w:r w:rsidR="0071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управлением </w:t>
      </w:r>
      <w:r w:rsidR="0071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направлялись,</w:t>
      </w:r>
      <w:r w:rsidR="000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0623E6" w:rsidRPr="000623E6">
        <w:rPr>
          <w:rFonts w:ascii="Times New Roman" w:hAnsi="Times New Roman" w:cs="Times New Roman"/>
          <w:sz w:val="28"/>
          <w:szCs w:val="28"/>
        </w:rPr>
        <w:t xml:space="preserve"> </w:t>
      </w:r>
      <w:r w:rsidR="000623E6">
        <w:rPr>
          <w:rFonts w:ascii="Times New Roman" w:hAnsi="Times New Roman" w:cs="Times New Roman"/>
          <w:sz w:val="28"/>
          <w:szCs w:val="28"/>
        </w:rPr>
        <w:t xml:space="preserve"> </w:t>
      </w:r>
      <w:r w:rsidR="000623E6" w:rsidRPr="00410F1E">
        <w:rPr>
          <w:rFonts w:ascii="Times New Roman" w:hAnsi="Times New Roman" w:cs="Times New Roman"/>
          <w:sz w:val="28"/>
          <w:szCs w:val="28"/>
        </w:rPr>
        <w:t>Порядк</w:t>
      </w:r>
      <w:r w:rsidR="000623E6">
        <w:rPr>
          <w:rFonts w:ascii="Times New Roman" w:hAnsi="Times New Roman" w:cs="Times New Roman"/>
          <w:sz w:val="28"/>
          <w:szCs w:val="28"/>
        </w:rPr>
        <w:t>ом</w:t>
      </w:r>
      <w:r w:rsidR="000623E6" w:rsidRPr="00410F1E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внутреннему муниципальному финансовому контролю Контрольным уп</w:t>
      </w:r>
      <w:r w:rsidR="00571436">
        <w:rPr>
          <w:rFonts w:ascii="Times New Roman" w:hAnsi="Times New Roman" w:cs="Times New Roman"/>
          <w:sz w:val="28"/>
          <w:szCs w:val="28"/>
        </w:rPr>
        <w:t xml:space="preserve">равлением администрации города,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решений, информация о результатах проверок направлена главе города Березники.</w:t>
      </w:r>
    </w:p>
    <w:p w:rsidR="00384D89" w:rsidRDefault="00384D89" w:rsidP="00DF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города в 2020 году в правоохранительные органы  правовым управлением направлены 2 заявления с</w:t>
      </w:r>
      <w:r w:rsidR="0071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проведенных в 2019 году. Возбуждены уголовные дела. По одному уголовному делу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вынесен обвинительный приговор</w:t>
      </w:r>
      <w:r w:rsidR="0071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бюджет возмещены денежные средства по выявленным нарушениям </w:t>
      </w:r>
      <w:r w:rsidR="00C67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1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объеме.</w:t>
      </w:r>
    </w:p>
    <w:p w:rsidR="0071160E" w:rsidRDefault="0071160E" w:rsidP="00DF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1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ротоколы о привлечении к административной ответственности должностных и юридических лиц не составлялись. </w:t>
      </w:r>
    </w:p>
    <w:p w:rsidR="007104D2" w:rsidRDefault="007104D2" w:rsidP="00DF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Жалобы и исковые </w:t>
      </w:r>
      <w:r w:rsidR="00EC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решения Контрольного управления </w:t>
      </w:r>
      <w:r w:rsidR="00C67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контрольной деятельности по внутреннему муниципальному финансовому контролю не поступали.</w:t>
      </w: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   А.М. Соловьев</w:t>
      </w: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</w:t>
      </w:r>
      <w:proofErr w:type="spellStart"/>
      <w:r w:rsidRPr="007B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Вигуржинская</w:t>
      </w:r>
      <w:proofErr w:type="spellEnd"/>
    </w:p>
    <w:p w:rsidR="007B3BA0" w:rsidRPr="007B3BA0" w:rsidRDefault="007B3BA0" w:rsidP="007B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0">
        <w:rPr>
          <w:rFonts w:ascii="Times New Roman" w:eastAsia="Times New Roman" w:hAnsi="Times New Roman" w:cs="Times New Roman"/>
          <w:sz w:val="24"/>
          <w:szCs w:val="24"/>
          <w:lang w:eastAsia="ru-RU"/>
        </w:rPr>
        <w:t>23 73 22</w:t>
      </w:r>
    </w:p>
    <w:sectPr w:rsidR="007B3BA0" w:rsidRPr="007B3BA0" w:rsidSect="00FB3B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53E"/>
    <w:multiLevelType w:val="hybridMultilevel"/>
    <w:tmpl w:val="B98A5C0C"/>
    <w:lvl w:ilvl="0" w:tplc="F6104FB8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B7D72"/>
    <w:multiLevelType w:val="hybridMultilevel"/>
    <w:tmpl w:val="A2EA941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71117793"/>
    <w:multiLevelType w:val="hybridMultilevel"/>
    <w:tmpl w:val="691489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48"/>
    <w:rsid w:val="0001098F"/>
    <w:rsid w:val="000623E6"/>
    <w:rsid w:val="000769AF"/>
    <w:rsid w:val="002D5091"/>
    <w:rsid w:val="00384D89"/>
    <w:rsid w:val="00410F1E"/>
    <w:rsid w:val="004C0B79"/>
    <w:rsid w:val="00571436"/>
    <w:rsid w:val="005A65D3"/>
    <w:rsid w:val="0067593B"/>
    <w:rsid w:val="007104D2"/>
    <w:rsid w:val="0071160E"/>
    <w:rsid w:val="00777B40"/>
    <w:rsid w:val="007B3BA0"/>
    <w:rsid w:val="008B0A2F"/>
    <w:rsid w:val="00913CFB"/>
    <w:rsid w:val="009B78D7"/>
    <w:rsid w:val="009D1760"/>
    <w:rsid w:val="00A35300"/>
    <w:rsid w:val="00B053EE"/>
    <w:rsid w:val="00C33EAB"/>
    <w:rsid w:val="00C67A53"/>
    <w:rsid w:val="00D110EB"/>
    <w:rsid w:val="00D536BF"/>
    <w:rsid w:val="00DD2352"/>
    <w:rsid w:val="00DF4A85"/>
    <w:rsid w:val="00DF60EF"/>
    <w:rsid w:val="00EB6FD7"/>
    <w:rsid w:val="00EC08D0"/>
    <w:rsid w:val="00F2756D"/>
    <w:rsid w:val="00FB3B48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71A7-3B54-4C5C-833A-67B3F1CA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5202</dc:creator>
  <cp:lastModifiedBy>Юлия Анатольевна Вигуржинская</cp:lastModifiedBy>
  <cp:revision>6</cp:revision>
  <cp:lastPrinted>2021-03-02T11:14:00Z</cp:lastPrinted>
  <dcterms:created xsi:type="dcterms:W3CDTF">2021-03-02T11:09:00Z</dcterms:created>
  <dcterms:modified xsi:type="dcterms:W3CDTF">2021-03-11T05:41:00Z</dcterms:modified>
</cp:coreProperties>
</file>