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64" w:rsidRPr="00771B64" w:rsidRDefault="00771B64" w:rsidP="00771B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71B64" w:rsidRPr="00771B64" w:rsidRDefault="00771B64" w:rsidP="00771B6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71B64">
        <w:rPr>
          <w:rFonts w:ascii="Times New Roman" w:hAnsi="Times New Roman" w:cs="Times New Roman"/>
          <w:sz w:val="20"/>
        </w:rPr>
        <w:t>Приложение</w:t>
      </w:r>
    </w:p>
    <w:p w:rsidR="00771B64" w:rsidRPr="00771B64" w:rsidRDefault="00771B64" w:rsidP="00771B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71B64">
        <w:rPr>
          <w:rFonts w:ascii="Times New Roman" w:hAnsi="Times New Roman" w:cs="Times New Roman"/>
          <w:sz w:val="20"/>
        </w:rPr>
        <w:t xml:space="preserve">к федеральному стандарту </w:t>
      </w:r>
      <w:proofErr w:type="gramStart"/>
      <w:r w:rsidRPr="00771B64">
        <w:rPr>
          <w:rFonts w:ascii="Times New Roman" w:hAnsi="Times New Roman" w:cs="Times New Roman"/>
          <w:sz w:val="20"/>
        </w:rPr>
        <w:t>внутреннего</w:t>
      </w:r>
      <w:proofErr w:type="gramEnd"/>
    </w:p>
    <w:p w:rsidR="00771B64" w:rsidRPr="00771B64" w:rsidRDefault="00771B64" w:rsidP="00771B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71B64">
        <w:rPr>
          <w:rFonts w:ascii="Times New Roman" w:hAnsi="Times New Roman" w:cs="Times New Roman"/>
          <w:sz w:val="20"/>
        </w:rPr>
        <w:t>государственного (муниципального)</w:t>
      </w:r>
    </w:p>
    <w:p w:rsidR="00771B64" w:rsidRPr="00771B64" w:rsidRDefault="00771B64" w:rsidP="00771B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71B64">
        <w:rPr>
          <w:rFonts w:ascii="Times New Roman" w:hAnsi="Times New Roman" w:cs="Times New Roman"/>
          <w:sz w:val="20"/>
        </w:rPr>
        <w:t>финансового контроля "Правила</w:t>
      </w:r>
    </w:p>
    <w:p w:rsidR="00771B64" w:rsidRPr="00771B64" w:rsidRDefault="00771B64" w:rsidP="00771B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71B64">
        <w:rPr>
          <w:rFonts w:ascii="Times New Roman" w:hAnsi="Times New Roman" w:cs="Times New Roman"/>
          <w:sz w:val="20"/>
        </w:rPr>
        <w:t>составления отчетности о результатах</w:t>
      </w:r>
    </w:p>
    <w:p w:rsidR="00771B64" w:rsidRPr="00771B64" w:rsidRDefault="00771B64" w:rsidP="00771B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71B64">
        <w:rPr>
          <w:rFonts w:ascii="Times New Roman" w:hAnsi="Times New Roman" w:cs="Times New Roman"/>
          <w:sz w:val="20"/>
        </w:rPr>
        <w:t>контрольной деятельности"</w:t>
      </w:r>
    </w:p>
    <w:p w:rsidR="00771B64" w:rsidRPr="00771B64" w:rsidRDefault="00771B64" w:rsidP="00771B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71B64" w:rsidRPr="00771B64" w:rsidRDefault="00771B64" w:rsidP="00771B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71B64">
        <w:rPr>
          <w:rFonts w:ascii="Times New Roman" w:hAnsi="Times New Roman" w:cs="Times New Roman"/>
          <w:sz w:val="20"/>
        </w:rPr>
        <w:t>(форма)</w:t>
      </w:r>
    </w:p>
    <w:p w:rsidR="00771B64" w:rsidRPr="00771B64" w:rsidRDefault="00771B64" w:rsidP="00771B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71B64" w:rsidRPr="00771B64" w:rsidRDefault="00771B64" w:rsidP="00771B6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104"/>
      <w:bookmarkEnd w:id="0"/>
      <w:r w:rsidRPr="00771B64">
        <w:rPr>
          <w:rFonts w:ascii="Times New Roman" w:hAnsi="Times New Roman" w:cs="Times New Roman"/>
          <w:sz w:val="20"/>
        </w:rPr>
        <w:t>ОТЧЕТ</w:t>
      </w:r>
    </w:p>
    <w:p w:rsidR="00771B64" w:rsidRPr="00771B64" w:rsidRDefault="00771B64" w:rsidP="00771B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71B64">
        <w:rPr>
          <w:rFonts w:ascii="Times New Roman" w:hAnsi="Times New Roman" w:cs="Times New Roman"/>
          <w:sz w:val="20"/>
        </w:rPr>
        <w:t>о результатах контрольной деятельности органа внутреннего</w:t>
      </w:r>
    </w:p>
    <w:p w:rsidR="00771B64" w:rsidRPr="00771B64" w:rsidRDefault="00771B64" w:rsidP="00771B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71B64">
        <w:rPr>
          <w:rFonts w:ascii="Times New Roman" w:hAnsi="Times New Roman" w:cs="Times New Roman"/>
          <w:sz w:val="20"/>
        </w:rPr>
        <w:t>государственного (муниципального) финансового контроля</w:t>
      </w:r>
    </w:p>
    <w:p w:rsidR="00771B64" w:rsidRPr="00771B64" w:rsidRDefault="00771B64" w:rsidP="00771B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71B64" w:rsidRPr="00771B64" w:rsidRDefault="00771B64" w:rsidP="00771B6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1января 2021</w:t>
      </w:r>
      <w:r w:rsidRPr="00771B64">
        <w:rPr>
          <w:rFonts w:ascii="Times New Roman" w:hAnsi="Times New Roman" w:cs="Times New Roman"/>
          <w:sz w:val="20"/>
        </w:rPr>
        <w:t xml:space="preserve"> г.</w:t>
      </w:r>
    </w:p>
    <w:p w:rsidR="00771B64" w:rsidRPr="00771B64" w:rsidRDefault="00771B64" w:rsidP="00771B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771B64" w:rsidRPr="00771B64" w:rsidTr="00DB470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771B64" w:rsidRPr="00771B64" w:rsidTr="00DB470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Наименование органа контроля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B64" w:rsidRPr="00771B64" w:rsidRDefault="00771B64" w:rsidP="00771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Контрольное управление </w:t>
            </w:r>
            <w:r w:rsidR="00E7026F">
              <w:rPr>
                <w:rFonts w:ascii="Times New Roman" w:hAnsi="Times New Roman" w:cs="Times New Roman"/>
                <w:sz w:val="20"/>
              </w:rPr>
              <w:t>администрации города Березники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B64" w:rsidRPr="00771B64" w:rsidRDefault="00771B64" w:rsidP="00DB470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1B64" w:rsidRPr="00771B64" w:rsidTr="00DB4703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1B64" w:rsidRPr="00771B64" w:rsidRDefault="00771B64" w:rsidP="00DB470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1B64" w:rsidRPr="00771B64" w:rsidTr="00DB4703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1B64" w:rsidRPr="00771B64" w:rsidRDefault="00771B64" w:rsidP="00DB470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5" w:history="1">
              <w:r w:rsidRPr="00771B64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1B64" w:rsidRPr="00771B64" w:rsidTr="00DB470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1B64" w:rsidRPr="00771B64" w:rsidTr="00DB470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1B64" w:rsidRPr="00771B64" w:rsidRDefault="00771B64" w:rsidP="00DB470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64" w:rsidRPr="00771B64" w:rsidRDefault="00E7026F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771B64" w:rsidRPr="00771B64">
                <w:rPr>
                  <w:rFonts w:ascii="Times New Roman" w:hAnsi="Times New Roman" w:cs="Times New Roman"/>
                  <w:color w:val="0000FF"/>
                  <w:sz w:val="20"/>
                </w:rPr>
                <w:t>384</w:t>
              </w:r>
            </w:hyperlink>
          </w:p>
        </w:tc>
      </w:tr>
    </w:tbl>
    <w:p w:rsidR="00771B64" w:rsidRPr="00771B64" w:rsidRDefault="00771B64" w:rsidP="00771B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771B64" w:rsidRPr="00771B64" w:rsidTr="00DB4703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Значение показателя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Объем проверенных сре</w:t>
            </w:r>
            <w:proofErr w:type="gramStart"/>
            <w:r w:rsidRPr="00771B64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771B64">
              <w:rPr>
                <w:rFonts w:ascii="Times New Roman" w:hAnsi="Times New Roman" w:cs="Times New Roman"/>
                <w:sz w:val="20"/>
              </w:rP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37"/>
            <w:bookmarkEnd w:id="1"/>
            <w:r w:rsidRPr="00771B64">
              <w:rPr>
                <w:rFonts w:ascii="Times New Roman" w:hAnsi="Times New Roman" w:cs="Times New Roman"/>
                <w:sz w:val="20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569135,0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771B64" w:rsidRPr="00771B64" w:rsidRDefault="00771B64" w:rsidP="00DB4703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41"/>
            <w:bookmarkEnd w:id="2"/>
            <w:r w:rsidRPr="00771B64">
              <w:rPr>
                <w:rFonts w:ascii="Times New Roman" w:hAnsi="Times New Roman" w:cs="Times New Roman"/>
                <w:sz w:val="20"/>
              </w:rPr>
              <w:t>010/1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441539,7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44"/>
            <w:bookmarkEnd w:id="3"/>
            <w:r w:rsidRPr="00771B64">
              <w:rPr>
                <w:rFonts w:ascii="Times New Roman" w:hAnsi="Times New Roman" w:cs="Times New Roman"/>
                <w:sz w:val="20"/>
              </w:rPr>
              <w:t>010/2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54851,2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Объем проверенных сре</w:t>
            </w:r>
            <w:proofErr w:type="gramStart"/>
            <w:r w:rsidRPr="00771B64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771B64">
              <w:rPr>
                <w:rFonts w:ascii="Times New Roman" w:hAnsi="Times New Roman" w:cs="Times New Roman"/>
                <w:sz w:val="20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 w:rsidRPr="00771B64">
                <w:rPr>
                  <w:rFonts w:ascii="Times New Roman" w:hAnsi="Times New Roman" w:cs="Times New Roman"/>
                  <w:color w:val="0000FF"/>
                  <w:sz w:val="20"/>
                </w:rPr>
                <w:t>строки 010</w:t>
              </w:r>
            </w:hyperlink>
            <w:r w:rsidRPr="00771B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147"/>
            <w:bookmarkEnd w:id="4"/>
            <w:r w:rsidRPr="00771B64"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132505,0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150"/>
            <w:bookmarkEnd w:id="5"/>
            <w:r w:rsidRPr="00771B64">
              <w:rPr>
                <w:rFonts w:ascii="Times New Roman" w:hAnsi="Times New Roman" w:cs="Times New Roman"/>
                <w:sz w:val="20"/>
              </w:rP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570,2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771B64" w:rsidRPr="00771B64" w:rsidRDefault="00771B64" w:rsidP="00DB4703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54"/>
            <w:bookmarkEnd w:id="6"/>
            <w:r w:rsidRPr="00771B64">
              <w:rPr>
                <w:rFonts w:ascii="Times New Roman" w:hAnsi="Times New Roman" w:cs="Times New Roman"/>
                <w:sz w:val="20"/>
              </w:rPr>
              <w:t>020/1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569,2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 xml:space="preserve">по средствам бюджетов государственных внебюджетных фондов </w:t>
            </w:r>
            <w:r w:rsidRPr="00771B64">
              <w:rPr>
                <w:rFonts w:ascii="Times New Roman" w:hAnsi="Times New Roman" w:cs="Times New Roman"/>
                <w:sz w:val="20"/>
              </w:rPr>
              <w:lastRenderedPageBreak/>
              <w:t>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157"/>
            <w:bookmarkEnd w:id="7"/>
            <w:r w:rsidRPr="00771B64">
              <w:rPr>
                <w:rFonts w:ascii="Times New Roman" w:hAnsi="Times New Roman" w:cs="Times New Roman"/>
                <w:sz w:val="20"/>
              </w:rPr>
              <w:lastRenderedPageBreak/>
              <w:t>020/2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lastRenderedPageBreak/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 w:rsidRPr="00771B64">
                <w:rPr>
                  <w:rFonts w:ascii="Times New Roman" w:hAnsi="Times New Roman" w:cs="Times New Roman"/>
                  <w:color w:val="0000FF"/>
                  <w:sz w:val="20"/>
                </w:rPr>
                <w:t>строки 020</w:t>
              </w:r>
            </w:hyperlink>
            <w:r w:rsidRPr="00771B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160"/>
            <w:bookmarkEnd w:id="8"/>
            <w:r w:rsidRPr="00771B64">
              <w:rPr>
                <w:rFonts w:ascii="Times New Roman" w:hAnsi="Times New Roman" w:cs="Times New Roman"/>
                <w:sz w:val="20"/>
              </w:rPr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163"/>
            <w:bookmarkEnd w:id="9"/>
            <w:r w:rsidRPr="00771B64">
              <w:rPr>
                <w:rFonts w:ascii="Times New Roman" w:hAnsi="Times New Roman" w:cs="Times New Roman"/>
                <w:sz w:val="20"/>
              </w:rP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771B64" w:rsidRPr="00771B64" w:rsidRDefault="00771B64" w:rsidP="00DB4703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167"/>
            <w:bookmarkEnd w:id="10"/>
            <w:r w:rsidRPr="00771B64">
              <w:rPr>
                <w:rFonts w:ascii="Times New Roman" w:hAnsi="Times New Roman" w:cs="Times New Roman"/>
                <w:sz w:val="20"/>
              </w:rP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170"/>
            <w:bookmarkEnd w:id="11"/>
            <w:r w:rsidRPr="00771B64">
              <w:rPr>
                <w:rFonts w:ascii="Times New Roman" w:hAnsi="Times New Roman" w:cs="Times New Roman"/>
                <w:sz w:val="20"/>
              </w:rP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173"/>
            <w:bookmarkEnd w:id="12"/>
            <w:r w:rsidRPr="00771B64">
              <w:rPr>
                <w:rFonts w:ascii="Times New Roman" w:hAnsi="Times New Roman" w:cs="Times New Roman"/>
                <w:sz w:val="20"/>
              </w:rPr>
              <w:t>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771B64">
                <w:rPr>
                  <w:rFonts w:ascii="Times New Roman" w:hAnsi="Times New Roman" w:cs="Times New Roman"/>
                  <w:color w:val="0000FF"/>
                  <w:sz w:val="20"/>
                </w:rPr>
                <w:t>строки 040</w:t>
              </w:r>
            </w:hyperlink>
            <w:r w:rsidRPr="00771B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176"/>
            <w:bookmarkEnd w:id="13"/>
            <w:r w:rsidRPr="00771B64">
              <w:rPr>
                <w:rFonts w:ascii="Times New Roman" w:hAnsi="Times New Roman" w:cs="Times New Roman"/>
                <w:sz w:val="20"/>
              </w:rPr>
              <w:t>041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179"/>
            <w:bookmarkEnd w:id="14"/>
            <w:r w:rsidRPr="00771B64">
              <w:rPr>
                <w:rFonts w:ascii="Times New Roman" w:hAnsi="Times New Roman" w:cs="Times New Roman"/>
                <w:sz w:val="20"/>
              </w:rPr>
              <w:t>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771B64">
                <w:rPr>
                  <w:rFonts w:ascii="Times New Roman" w:hAnsi="Times New Roman" w:cs="Times New Roman"/>
                  <w:color w:val="0000FF"/>
                  <w:sz w:val="20"/>
                </w:rPr>
                <w:t>строки 050</w:t>
              </w:r>
            </w:hyperlink>
            <w:r w:rsidRPr="00771B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" w:name="P182"/>
            <w:bookmarkEnd w:id="15"/>
            <w:r w:rsidRPr="00771B64">
              <w:rPr>
                <w:rFonts w:ascii="Times New Roman" w:hAnsi="Times New Roman" w:cs="Times New Roman"/>
                <w:sz w:val="20"/>
              </w:rPr>
              <w:t>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185"/>
            <w:bookmarkEnd w:id="16"/>
            <w:r w:rsidRPr="00771B64">
              <w:rPr>
                <w:rFonts w:ascii="Times New Roman" w:hAnsi="Times New Roman" w:cs="Times New Roman"/>
                <w:sz w:val="20"/>
              </w:rPr>
              <w:t>060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" w:name="P188"/>
            <w:bookmarkEnd w:id="17"/>
            <w:r w:rsidRPr="00771B64">
              <w:rPr>
                <w:rFonts w:ascii="Times New Roman" w:hAnsi="Times New Roman" w:cs="Times New Roman"/>
                <w:sz w:val="20"/>
              </w:rPr>
              <w:t>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71B64" w:rsidRPr="00771B64" w:rsidTr="00DB47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" w:name="P191"/>
            <w:bookmarkEnd w:id="18"/>
            <w:r w:rsidRPr="00771B64">
              <w:rPr>
                <w:rFonts w:ascii="Times New Roman" w:hAnsi="Times New Roman" w:cs="Times New Roman"/>
                <w:sz w:val="20"/>
              </w:rPr>
              <w:t>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771B64" w:rsidRPr="00771B64" w:rsidRDefault="00771B64" w:rsidP="00771B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771B64" w:rsidRPr="00771B64" w:rsidTr="00DB470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Руководитель органа контроля</w:t>
            </w:r>
          </w:p>
          <w:p w:rsidR="00771B64" w:rsidRPr="00771B64" w:rsidRDefault="00771B64" w:rsidP="00DB47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B64" w:rsidRPr="00771B64" w:rsidRDefault="00E7026F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А.М. Соловьев</w:t>
            </w:r>
            <w:bookmarkStart w:id="19" w:name="_GoBack"/>
            <w:bookmarkEnd w:id="19"/>
          </w:p>
        </w:tc>
      </w:tr>
      <w:tr w:rsidR="00771B64" w:rsidRPr="00771B64" w:rsidTr="00DB470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1B64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1B64" w:rsidRPr="00771B64" w:rsidRDefault="00771B64" w:rsidP="00DB4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B64" w:rsidRPr="00771B64" w:rsidRDefault="00E7026F" w:rsidP="00E70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</w:tbl>
    <w:p w:rsidR="00771B64" w:rsidRPr="00771B64" w:rsidRDefault="00771B64" w:rsidP="00771B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71B64" w:rsidRPr="00771B64" w:rsidSect="007C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64"/>
    <w:rsid w:val="00771B64"/>
    <w:rsid w:val="009D1760"/>
    <w:rsid w:val="00B45ADF"/>
    <w:rsid w:val="00E7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FF5B20CDC58A9D459062F8B18CFC2570E06C08F7FCBA07CAF96C9B1FDDFA1B75E05ACA1DEE68D46AAB889B1F9FE175A929A6EC1FDB7A3R3f3K" TargetMode="External"/><Relationship Id="rId5" Type="http://schemas.openxmlformats.org/officeDocument/2006/relationships/hyperlink" Target="consultantplus://offline/ref=653FF5B20CDC58A9D459062F8B18CFC2550C0ECC8B7BCBA07CAF96C9B1FDDFA1A55E5DA0A3D9F18F44BFEED8F7RAf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5202</dc:creator>
  <cp:lastModifiedBy>Юлия Анатольевна Вигуржинская</cp:lastModifiedBy>
  <cp:revision>2</cp:revision>
  <cp:lastPrinted>2021-03-11T05:08:00Z</cp:lastPrinted>
  <dcterms:created xsi:type="dcterms:W3CDTF">2021-03-01T04:39:00Z</dcterms:created>
  <dcterms:modified xsi:type="dcterms:W3CDTF">2021-03-11T05:16:00Z</dcterms:modified>
</cp:coreProperties>
</file>