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7E" w:rsidRPr="005E41EA" w:rsidRDefault="0015387E" w:rsidP="001139C3">
      <w:pPr>
        <w:ind w:left="360"/>
        <w:jc w:val="center"/>
        <w:rPr>
          <w:b/>
          <w:sz w:val="28"/>
          <w:szCs w:val="28"/>
        </w:rPr>
      </w:pPr>
      <w:r w:rsidRPr="005E41EA">
        <w:rPr>
          <w:b/>
          <w:sz w:val="28"/>
          <w:szCs w:val="28"/>
        </w:rPr>
        <w:t>ПАМЯТКА АБОНЕНТУ</w:t>
      </w:r>
    </w:p>
    <w:p w:rsidR="001139C3" w:rsidRPr="005E41EA" w:rsidRDefault="009A4003" w:rsidP="001139C3">
      <w:pPr>
        <w:ind w:left="360"/>
        <w:jc w:val="center"/>
        <w:rPr>
          <w:b/>
          <w:sz w:val="28"/>
          <w:szCs w:val="28"/>
        </w:rPr>
      </w:pPr>
      <w:r w:rsidRPr="005E41EA">
        <w:rPr>
          <w:b/>
          <w:sz w:val="28"/>
          <w:szCs w:val="28"/>
        </w:rPr>
        <w:t xml:space="preserve">Инструкция </w:t>
      </w:r>
      <w:r w:rsidR="001139C3" w:rsidRPr="005E41EA">
        <w:rPr>
          <w:b/>
          <w:sz w:val="28"/>
          <w:szCs w:val="28"/>
        </w:rPr>
        <w:t xml:space="preserve">безопасного </w:t>
      </w:r>
      <w:r w:rsidR="00915D7E" w:rsidRPr="005E41EA">
        <w:rPr>
          <w:b/>
          <w:sz w:val="28"/>
          <w:szCs w:val="28"/>
        </w:rPr>
        <w:t>использования газа в быту</w:t>
      </w:r>
    </w:p>
    <w:p w:rsidR="00BA273E" w:rsidRPr="005E41EA" w:rsidRDefault="00BA273E" w:rsidP="001139C3">
      <w:pPr>
        <w:ind w:left="360"/>
        <w:jc w:val="center"/>
        <w:rPr>
          <w:b/>
          <w:sz w:val="28"/>
          <w:szCs w:val="28"/>
        </w:rPr>
      </w:pPr>
    </w:p>
    <w:p w:rsidR="009E1165" w:rsidRPr="005E41EA" w:rsidRDefault="009E1165" w:rsidP="000D6E87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5E41EA">
        <w:rPr>
          <w:b/>
          <w:sz w:val="28"/>
          <w:szCs w:val="28"/>
        </w:rPr>
        <w:t xml:space="preserve">Свойства газа, пределы воспламеняемости и </w:t>
      </w:r>
      <w:proofErr w:type="spellStart"/>
      <w:r w:rsidRPr="005E41EA">
        <w:rPr>
          <w:b/>
          <w:sz w:val="28"/>
          <w:szCs w:val="28"/>
        </w:rPr>
        <w:t>взрываемости</w:t>
      </w:r>
      <w:proofErr w:type="spellEnd"/>
      <w:r w:rsidRPr="005E41EA">
        <w:rPr>
          <w:b/>
          <w:sz w:val="28"/>
          <w:szCs w:val="28"/>
        </w:rPr>
        <w:t>:</w:t>
      </w:r>
    </w:p>
    <w:p w:rsidR="009E1165" w:rsidRPr="005E41EA" w:rsidRDefault="009E1165" w:rsidP="009E1165">
      <w:pPr>
        <w:jc w:val="both"/>
        <w:rPr>
          <w:sz w:val="28"/>
          <w:szCs w:val="28"/>
        </w:rPr>
      </w:pPr>
      <w:r w:rsidRPr="005E41EA">
        <w:rPr>
          <w:sz w:val="28"/>
          <w:szCs w:val="28"/>
        </w:rPr>
        <w:t xml:space="preserve">Природный газ без вкуса и запаха, легче воздуха примерно в 2 раза. Основные </w:t>
      </w:r>
      <w:proofErr w:type="gramStart"/>
      <w:r w:rsidRPr="005E41EA">
        <w:rPr>
          <w:sz w:val="28"/>
          <w:szCs w:val="28"/>
        </w:rPr>
        <w:t>компоненты</w:t>
      </w:r>
      <w:proofErr w:type="gramEnd"/>
      <w:r w:rsidRPr="005E41EA">
        <w:rPr>
          <w:sz w:val="28"/>
          <w:szCs w:val="28"/>
        </w:rPr>
        <w:t xml:space="preserve"> входящие в состав природных газов метан, этан…азот, двуокись углерода, пары воды, гелий, сера, водород. </w:t>
      </w:r>
      <w:proofErr w:type="gramStart"/>
      <w:r w:rsidRPr="005E41EA">
        <w:rPr>
          <w:sz w:val="28"/>
          <w:szCs w:val="28"/>
        </w:rPr>
        <w:t>Главная</w:t>
      </w:r>
      <w:proofErr w:type="gramEnd"/>
      <w:r w:rsidRPr="005E41EA">
        <w:rPr>
          <w:sz w:val="28"/>
          <w:szCs w:val="28"/>
        </w:rPr>
        <w:t xml:space="preserve"> составная:  метан 92-98%. Для придания природному газу запаха его </w:t>
      </w:r>
      <w:proofErr w:type="spellStart"/>
      <w:r w:rsidRPr="005E41EA">
        <w:rPr>
          <w:sz w:val="28"/>
          <w:szCs w:val="28"/>
        </w:rPr>
        <w:t>одоририруют</w:t>
      </w:r>
      <w:proofErr w:type="spellEnd"/>
      <w:r w:rsidRPr="005E41EA">
        <w:rPr>
          <w:sz w:val="28"/>
          <w:szCs w:val="28"/>
        </w:rPr>
        <w:t xml:space="preserve">. </w:t>
      </w:r>
      <w:proofErr w:type="spellStart"/>
      <w:r w:rsidRPr="005E41EA">
        <w:rPr>
          <w:sz w:val="28"/>
          <w:szCs w:val="28"/>
        </w:rPr>
        <w:t>Одоризация</w:t>
      </w:r>
      <w:proofErr w:type="spellEnd"/>
      <w:r w:rsidRPr="005E41EA">
        <w:rPr>
          <w:sz w:val="28"/>
          <w:szCs w:val="28"/>
        </w:rPr>
        <w:t xml:space="preserve"> должна обеспечить обнаружение газа при 1 % метана в воздухе (природный газ), и  0,4%  для сжиженных газов. Пределы </w:t>
      </w:r>
      <w:proofErr w:type="spellStart"/>
      <w:r w:rsidRPr="005E41EA">
        <w:rPr>
          <w:sz w:val="28"/>
          <w:szCs w:val="28"/>
        </w:rPr>
        <w:t>взрываемости</w:t>
      </w:r>
      <w:proofErr w:type="spellEnd"/>
      <w:r w:rsidRPr="005E41EA">
        <w:rPr>
          <w:sz w:val="28"/>
          <w:szCs w:val="28"/>
        </w:rPr>
        <w:t xml:space="preserve"> (воспламеняемости)  газов:   метан</w:t>
      </w:r>
      <w:proofErr w:type="gramStart"/>
      <w:r w:rsidRPr="005E41EA">
        <w:rPr>
          <w:sz w:val="28"/>
          <w:szCs w:val="28"/>
        </w:rPr>
        <w:t>а-</w:t>
      </w:r>
      <w:proofErr w:type="gramEnd"/>
      <w:r w:rsidRPr="005E41EA">
        <w:rPr>
          <w:sz w:val="28"/>
          <w:szCs w:val="28"/>
        </w:rPr>
        <w:t xml:space="preserve"> от 5 до 15%, пропана- 2 до 9,5 %. Природный газ горит при определенном соотношении его с воздухом в составе </w:t>
      </w:r>
      <w:proofErr w:type="spellStart"/>
      <w:r w:rsidRPr="005E41EA">
        <w:rPr>
          <w:sz w:val="28"/>
          <w:szCs w:val="28"/>
        </w:rPr>
        <w:t>газовоздушной</w:t>
      </w:r>
      <w:proofErr w:type="spellEnd"/>
      <w:r w:rsidRPr="005E41EA">
        <w:rPr>
          <w:sz w:val="28"/>
          <w:szCs w:val="28"/>
        </w:rPr>
        <w:t xml:space="preserve"> смеси. Для полного сгораний </w:t>
      </w:r>
      <w:smartTag w:uri="urn:schemas-microsoft-com:office:smarttags" w:element="metricconverter">
        <w:smartTagPr>
          <w:attr w:name="ProductID" w:val="1 м3"/>
        </w:smartTagPr>
        <w:r w:rsidRPr="005E41EA">
          <w:rPr>
            <w:sz w:val="28"/>
            <w:szCs w:val="28"/>
          </w:rPr>
          <w:t>1 м3</w:t>
        </w:r>
      </w:smartTag>
      <w:r w:rsidRPr="005E41EA">
        <w:rPr>
          <w:sz w:val="28"/>
          <w:szCs w:val="28"/>
        </w:rPr>
        <w:t xml:space="preserve"> газа теоретически требуется около </w:t>
      </w:r>
      <w:smartTag w:uri="urn:schemas-microsoft-com:office:smarttags" w:element="metricconverter">
        <w:smartTagPr>
          <w:attr w:name="ProductID" w:val="10 м3"/>
        </w:smartTagPr>
        <w:r w:rsidRPr="005E41EA">
          <w:rPr>
            <w:sz w:val="28"/>
            <w:szCs w:val="28"/>
          </w:rPr>
          <w:t>10 м3</w:t>
        </w:r>
      </w:smartTag>
      <w:r w:rsidRPr="005E41EA">
        <w:rPr>
          <w:sz w:val="28"/>
          <w:szCs w:val="28"/>
        </w:rPr>
        <w:t xml:space="preserve"> воздуха. Природный газ, будучи не ядовит, обладает удушающим свойством. При утечке газа в помещении образуется взрывоопасная смесь, а при неполном сгорании газа появляется угарный газ. Обнаружить угарный газ невозможно – он не имеет ни цвета, ни запаха. При ненормальном горении газа: из-за недостатка воздуха – </w:t>
      </w:r>
      <w:proofErr w:type="gramStart"/>
      <w:r w:rsidRPr="005E41EA">
        <w:rPr>
          <w:sz w:val="28"/>
          <w:szCs w:val="28"/>
        </w:rPr>
        <w:t>пламя</w:t>
      </w:r>
      <w:proofErr w:type="gramEnd"/>
      <w:r w:rsidRPr="005E41EA">
        <w:rPr>
          <w:sz w:val="28"/>
          <w:szCs w:val="28"/>
        </w:rPr>
        <w:t xml:space="preserve"> коптящее с желтым оттенком,  горение сопровождается выделением угарного газа, опасного для организма человека; из-за избытка воздуха пламя стремиться оторваться от горелки.</w:t>
      </w:r>
    </w:p>
    <w:p w:rsidR="009E1165" w:rsidRPr="005E41EA" w:rsidRDefault="009E1165" w:rsidP="000D6E87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5E41EA">
        <w:rPr>
          <w:b/>
          <w:sz w:val="28"/>
          <w:szCs w:val="28"/>
        </w:rPr>
        <w:t>Прич</w:t>
      </w:r>
      <w:r w:rsidR="00B14FD4" w:rsidRPr="005E41EA">
        <w:rPr>
          <w:b/>
          <w:sz w:val="28"/>
          <w:szCs w:val="28"/>
        </w:rPr>
        <w:t>ины возникновения неисправностей, аварий, несчастных случаев</w:t>
      </w:r>
      <w:r w:rsidRPr="005E41EA">
        <w:rPr>
          <w:b/>
          <w:sz w:val="28"/>
          <w:szCs w:val="28"/>
        </w:rPr>
        <w:t>:</w:t>
      </w:r>
    </w:p>
    <w:p w:rsidR="00B14FD4" w:rsidRPr="005E41EA" w:rsidRDefault="009E1165" w:rsidP="00B14FD4">
      <w:pPr>
        <w:jc w:val="both"/>
        <w:rPr>
          <w:sz w:val="28"/>
          <w:szCs w:val="28"/>
        </w:rPr>
      </w:pPr>
      <w:proofErr w:type="gramStart"/>
      <w:r w:rsidRPr="005E41EA">
        <w:rPr>
          <w:sz w:val="28"/>
          <w:szCs w:val="28"/>
        </w:rPr>
        <w:t>ослабление крепления газопровода (провисание), ослабление соединений; коррозия газопровода вследствие попадания воды на газопровод; отсутствие защитного слоя, покраски;</w:t>
      </w:r>
      <w:r w:rsidR="00B14FD4" w:rsidRPr="005E41EA">
        <w:rPr>
          <w:sz w:val="28"/>
          <w:szCs w:val="28"/>
        </w:rPr>
        <w:t xml:space="preserve"> </w:t>
      </w:r>
      <w:r w:rsidRPr="005E41EA">
        <w:rPr>
          <w:sz w:val="28"/>
          <w:szCs w:val="28"/>
        </w:rPr>
        <w:t>попадани</w:t>
      </w:r>
      <w:r w:rsidR="00B14FD4" w:rsidRPr="005E41EA">
        <w:rPr>
          <w:sz w:val="28"/>
          <w:szCs w:val="28"/>
        </w:rPr>
        <w:t>е</w:t>
      </w:r>
      <w:r w:rsidRPr="005E41EA">
        <w:rPr>
          <w:sz w:val="28"/>
          <w:szCs w:val="28"/>
        </w:rPr>
        <w:t xml:space="preserve">  воды в газопровод </w:t>
      </w:r>
      <w:r w:rsidR="00B14FD4" w:rsidRPr="005E41EA">
        <w:rPr>
          <w:sz w:val="28"/>
          <w:szCs w:val="28"/>
        </w:rPr>
        <w:t>вследствие</w:t>
      </w:r>
      <w:r w:rsidRPr="005E41EA">
        <w:rPr>
          <w:sz w:val="28"/>
          <w:szCs w:val="28"/>
        </w:rPr>
        <w:t xml:space="preserve"> нарушение правил подключения проточ</w:t>
      </w:r>
      <w:r w:rsidR="00B14FD4" w:rsidRPr="005E41EA">
        <w:rPr>
          <w:sz w:val="28"/>
          <w:szCs w:val="28"/>
        </w:rPr>
        <w:t xml:space="preserve">ного </w:t>
      </w:r>
      <w:r w:rsidRPr="005E41EA">
        <w:rPr>
          <w:sz w:val="28"/>
          <w:szCs w:val="28"/>
        </w:rPr>
        <w:t>водонагревателя;</w:t>
      </w:r>
      <w:r w:rsidR="00B14FD4" w:rsidRPr="005E41EA">
        <w:rPr>
          <w:sz w:val="28"/>
          <w:szCs w:val="28"/>
        </w:rPr>
        <w:t xml:space="preserve"> </w:t>
      </w:r>
      <w:r w:rsidRPr="005E41EA">
        <w:rPr>
          <w:sz w:val="28"/>
          <w:szCs w:val="28"/>
        </w:rPr>
        <w:t>самовольная перестановка газовых приборов;</w:t>
      </w:r>
      <w:r w:rsidR="00B14FD4" w:rsidRPr="005E41EA">
        <w:rPr>
          <w:sz w:val="28"/>
          <w:szCs w:val="28"/>
        </w:rPr>
        <w:t xml:space="preserve"> </w:t>
      </w:r>
      <w:r w:rsidRPr="005E41EA">
        <w:rPr>
          <w:sz w:val="28"/>
          <w:szCs w:val="28"/>
        </w:rPr>
        <w:t>попадание электрического тока на газопровод</w:t>
      </w:r>
      <w:r w:rsidR="00B14FD4" w:rsidRPr="005E41EA">
        <w:rPr>
          <w:sz w:val="28"/>
          <w:szCs w:val="28"/>
        </w:rPr>
        <w:t>;</w:t>
      </w:r>
      <w:r w:rsidRPr="005E41EA">
        <w:rPr>
          <w:sz w:val="28"/>
          <w:szCs w:val="28"/>
        </w:rPr>
        <w:t xml:space="preserve"> использование  гибкого шланга в металлической оплетке</w:t>
      </w:r>
      <w:r w:rsidR="00B14FD4" w:rsidRPr="005E41EA">
        <w:rPr>
          <w:sz w:val="28"/>
          <w:szCs w:val="28"/>
        </w:rPr>
        <w:t xml:space="preserve"> без диэлектрика; о</w:t>
      </w:r>
      <w:r w:rsidRPr="005E41EA">
        <w:rPr>
          <w:sz w:val="28"/>
          <w:szCs w:val="28"/>
        </w:rPr>
        <w:t>тсутствие</w:t>
      </w:r>
      <w:r w:rsidR="00B14FD4" w:rsidRPr="005E41EA">
        <w:rPr>
          <w:sz w:val="28"/>
          <w:szCs w:val="28"/>
        </w:rPr>
        <w:t xml:space="preserve"> тяги в дымоходе вследствие</w:t>
      </w:r>
      <w:r w:rsidRPr="005E41EA">
        <w:rPr>
          <w:sz w:val="28"/>
          <w:szCs w:val="28"/>
        </w:rPr>
        <w:t xml:space="preserve"> разрушени</w:t>
      </w:r>
      <w:r w:rsidR="00B14FD4" w:rsidRPr="005E41EA">
        <w:rPr>
          <w:sz w:val="28"/>
          <w:szCs w:val="28"/>
        </w:rPr>
        <w:t>я</w:t>
      </w:r>
      <w:r w:rsidRPr="005E41EA">
        <w:rPr>
          <w:sz w:val="28"/>
          <w:szCs w:val="28"/>
        </w:rPr>
        <w:t xml:space="preserve"> оголовков, закупорк</w:t>
      </w:r>
      <w:r w:rsidR="00B14FD4" w:rsidRPr="005E41EA">
        <w:rPr>
          <w:sz w:val="28"/>
          <w:szCs w:val="28"/>
        </w:rPr>
        <w:t>и</w:t>
      </w:r>
      <w:r w:rsidRPr="005E41EA">
        <w:rPr>
          <w:sz w:val="28"/>
          <w:szCs w:val="28"/>
        </w:rPr>
        <w:t>, обледенени</w:t>
      </w:r>
      <w:r w:rsidR="00B14FD4" w:rsidRPr="005E41EA">
        <w:rPr>
          <w:sz w:val="28"/>
          <w:szCs w:val="28"/>
        </w:rPr>
        <w:t>я</w:t>
      </w:r>
      <w:r w:rsidRPr="005E41EA">
        <w:rPr>
          <w:sz w:val="28"/>
          <w:szCs w:val="28"/>
        </w:rPr>
        <w:t>,</w:t>
      </w:r>
      <w:r w:rsidR="00B14FD4" w:rsidRPr="005E41EA">
        <w:rPr>
          <w:sz w:val="28"/>
          <w:szCs w:val="28"/>
        </w:rPr>
        <w:t xml:space="preserve"> не</w:t>
      </w:r>
      <w:r w:rsidRPr="005E41EA">
        <w:rPr>
          <w:sz w:val="28"/>
          <w:szCs w:val="28"/>
        </w:rPr>
        <w:t>своевременн</w:t>
      </w:r>
      <w:r w:rsidR="00B14FD4" w:rsidRPr="005E41EA">
        <w:rPr>
          <w:sz w:val="28"/>
          <w:szCs w:val="28"/>
        </w:rPr>
        <w:t>ой</w:t>
      </w:r>
      <w:r w:rsidRPr="005E41EA">
        <w:rPr>
          <w:sz w:val="28"/>
          <w:szCs w:val="28"/>
        </w:rPr>
        <w:t xml:space="preserve"> проверк</w:t>
      </w:r>
      <w:r w:rsidR="00B14FD4" w:rsidRPr="005E41EA">
        <w:rPr>
          <w:sz w:val="28"/>
          <w:szCs w:val="28"/>
        </w:rPr>
        <w:t>и</w:t>
      </w:r>
      <w:r w:rsidRPr="005E41EA">
        <w:rPr>
          <w:sz w:val="28"/>
          <w:szCs w:val="28"/>
        </w:rPr>
        <w:t xml:space="preserve"> тяги;</w:t>
      </w:r>
      <w:proofErr w:type="gramEnd"/>
      <w:r w:rsidR="00B14FD4" w:rsidRPr="005E41EA">
        <w:rPr>
          <w:sz w:val="28"/>
          <w:szCs w:val="28"/>
        </w:rPr>
        <w:t xml:space="preserve"> нарушение</w:t>
      </w:r>
      <w:r w:rsidRPr="005E41EA">
        <w:rPr>
          <w:sz w:val="28"/>
          <w:szCs w:val="28"/>
        </w:rPr>
        <w:t xml:space="preserve"> </w:t>
      </w:r>
      <w:r w:rsidR="00B14FD4" w:rsidRPr="005E41EA">
        <w:rPr>
          <w:sz w:val="28"/>
          <w:szCs w:val="28"/>
        </w:rPr>
        <w:t xml:space="preserve">инструкции и правил </w:t>
      </w:r>
      <w:r w:rsidRPr="005E41EA">
        <w:rPr>
          <w:sz w:val="28"/>
          <w:szCs w:val="28"/>
        </w:rPr>
        <w:t>пользования газом в быту</w:t>
      </w:r>
      <w:r w:rsidR="00B14FD4" w:rsidRPr="005E41EA">
        <w:rPr>
          <w:sz w:val="28"/>
          <w:szCs w:val="28"/>
        </w:rPr>
        <w:t>;</w:t>
      </w:r>
      <w:r w:rsidRPr="005E41EA">
        <w:rPr>
          <w:sz w:val="28"/>
          <w:szCs w:val="28"/>
        </w:rPr>
        <w:t xml:space="preserve"> неисправность газ</w:t>
      </w:r>
      <w:r w:rsidR="00B14FD4" w:rsidRPr="005E41EA">
        <w:rPr>
          <w:sz w:val="28"/>
          <w:szCs w:val="28"/>
        </w:rPr>
        <w:t xml:space="preserve">овых приборов; механические повреждения. При </w:t>
      </w:r>
      <w:proofErr w:type="gramStart"/>
      <w:r w:rsidR="00B14FD4" w:rsidRPr="005E41EA">
        <w:rPr>
          <w:sz w:val="28"/>
          <w:szCs w:val="28"/>
        </w:rPr>
        <w:t>неполном</w:t>
      </w:r>
      <w:proofErr w:type="gramEnd"/>
      <w:r w:rsidR="00B14FD4" w:rsidRPr="005E41EA">
        <w:rPr>
          <w:sz w:val="28"/>
          <w:szCs w:val="28"/>
        </w:rPr>
        <w:t xml:space="preserve"> сгорание газа происходит отравление угарным газом. Наличие в воздухе 1% угарного газа в течение 1-2 минут может привести к смертельному отравлению, при неработающей вентиляции. Углеводородные газы действуют на организм наркотически. Признаки наркотического действия - недомогание, головокружение, затем состояние опьянения, потеря сознания. Соединяясь с гемоглобином в крови, препятствует переносу кислорода к тканям тела. При вдыхании небольших количеств окиси углерода появляется головная боль, биение пульса в висках, головокружение, шум в ушах, слабость. При продолжительном пребывании в загазованной среде наступает потеря сознания, возможен смертельный исход.</w:t>
      </w:r>
    </w:p>
    <w:p w:rsidR="009E1165" w:rsidRPr="005E41EA" w:rsidRDefault="00B14FD4" w:rsidP="000D6E87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5E41EA">
        <w:rPr>
          <w:b/>
          <w:sz w:val="28"/>
          <w:szCs w:val="28"/>
        </w:rPr>
        <w:t>Правила оказаний первой помощи:</w:t>
      </w:r>
    </w:p>
    <w:p w:rsidR="00B14FD4" w:rsidRDefault="00B14FD4" w:rsidP="00F74E63">
      <w:pPr>
        <w:jc w:val="both"/>
        <w:rPr>
          <w:sz w:val="28"/>
          <w:szCs w:val="28"/>
        </w:rPr>
      </w:pPr>
      <w:proofErr w:type="gramStart"/>
      <w:r w:rsidRPr="005E41EA">
        <w:rPr>
          <w:sz w:val="28"/>
          <w:szCs w:val="28"/>
        </w:rPr>
        <w:t>вынести пострадавшего на свежий воздух, уложить, укрыть одеялом, расстегнуть одежду (воротник, пояс..), следить за тем, чтобы пострадавший не уснул, при остановке дыхания - сделать искусственное дыхание, очистить рот от рвотных масс, дать понюхать нашатырный спирт, дать пить крепкий чай, кофе.</w:t>
      </w:r>
      <w:proofErr w:type="gramEnd"/>
      <w:r w:rsidR="00F74E63" w:rsidRPr="005E41EA">
        <w:rPr>
          <w:sz w:val="28"/>
          <w:szCs w:val="28"/>
        </w:rPr>
        <w:t xml:space="preserve"> </w:t>
      </w:r>
      <w:r w:rsidRPr="005E41EA">
        <w:rPr>
          <w:sz w:val="28"/>
          <w:szCs w:val="28"/>
        </w:rPr>
        <w:t>При тяжелом отравлении вызвать скорую помощь по</w:t>
      </w:r>
      <w:r w:rsidR="00F74E63" w:rsidRPr="005E41EA">
        <w:rPr>
          <w:sz w:val="28"/>
          <w:szCs w:val="28"/>
        </w:rPr>
        <w:t xml:space="preserve"> телефону 03, при пожаре- 01.</w:t>
      </w:r>
    </w:p>
    <w:p w:rsidR="005E41EA" w:rsidRDefault="005E41EA" w:rsidP="00F74E63">
      <w:pPr>
        <w:jc w:val="both"/>
        <w:rPr>
          <w:sz w:val="28"/>
          <w:szCs w:val="28"/>
        </w:rPr>
      </w:pPr>
    </w:p>
    <w:p w:rsidR="005E41EA" w:rsidRPr="005E41EA" w:rsidRDefault="005E41EA" w:rsidP="00F74E63">
      <w:pPr>
        <w:jc w:val="both"/>
        <w:rPr>
          <w:sz w:val="28"/>
          <w:szCs w:val="28"/>
        </w:rPr>
      </w:pPr>
    </w:p>
    <w:p w:rsidR="001139C3" w:rsidRPr="005E41EA" w:rsidRDefault="00245CF8" w:rsidP="000D6E87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5E41EA">
        <w:rPr>
          <w:b/>
          <w:sz w:val="28"/>
          <w:szCs w:val="28"/>
        </w:rPr>
        <w:t>Собственникам (пользователям) домовладений и помещений в многоквартирных домах необходимо</w:t>
      </w:r>
      <w:r w:rsidR="00436AB3" w:rsidRPr="005E41EA">
        <w:rPr>
          <w:b/>
          <w:sz w:val="28"/>
          <w:szCs w:val="28"/>
        </w:rPr>
        <w:t>:</w:t>
      </w:r>
    </w:p>
    <w:p w:rsidR="00436AB3" w:rsidRPr="005E41EA" w:rsidRDefault="001A7B35" w:rsidP="000D6E87">
      <w:pPr>
        <w:numPr>
          <w:ilvl w:val="0"/>
          <w:numId w:val="7"/>
        </w:numPr>
        <w:jc w:val="both"/>
        <w:rPr>
          <w:sz w:val="28"/>
          <w:szCs w:val="28"/>
        </w:rPr>
      </w:pPr>
      <w:r w:rsidRPr="005E41EA">
        <w:rPr>
          <w:sz w:val="28"/>
          <w:szCs w:val="28"/>
        </w:rPr>
        <w:t>Знать и соблюдать Инструкцию по безопасному использованию газа.</w:t>
      </w:r>
    </w:p>
    <w:p w:rsidR="00436AB3" w:rsidRPr="005E41EA" w:rsidRDefault="00436AB3" w:rsidP="000D6E87">
      <w:pPr>
        <w:numPr>
          <w:ilvl w:val="0"/>
          <w:numId w:val="7"/>
        </w:numPr>
        <w:jc w:val="both"/>
        <w:rPr>
          <w:sz w:val="28"/>
          <w:szCs w:val="28"/>
        </w:rPr>
      </w:pPr>
      <w:r w:rsidRPr="005E41EA">
        <w:rPr>
          <w:sz w:val="28"/>
          <w:szCs w:val="28"/>
        </w:rPr>
        <w:t xml:space="preserve">Следить за </w:t>
      </w:r>
      <w:r w:rsidR="001A7B35" w:rsidRPr="005E41EA">
        <w:rPr>
          <w:sz w:val="28"/>
          <w:szCs w:val="28"/>
        </w:rPr>
        <w:t>исправностью работы бытового газоиспользующего оборудования,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 Обеспечивать надлежащее техническое состояние приборов учета и сохранность установленных на них пломб.</w:t>
      </w:r>
    </w:p>
    <w:p w:rsidR="00AE7E5C" w:rsidRPr="005E41EA" w:rsidRDefault="00AE7E5C" w:rsidP="000D6E87">
      <w:pPr>
        <w:numPr>
          <w:ilvl w:val="0"/>
          <w:numId w:val="7"/>
        </w:numPr>
        <w:jc w:val="both"/>
        <w:rPr>
          <w:sz w:val="28"/>
          <w:szCs w:val="28"/>
        </w:rPr>
      </w:pPr>
      <w:r w:rsidRPr="005E41EA">
        <w:rPr>
          <w:sz w:val="28"/>
          <w:szCs w:val="28"/>
        </w:rPr>
        <w:t xml:space="preserve">В зимнее время необходимо периодически проверять оголовки с целью недопущения их обмерзания и закупорки. </w:t>
      </w:r>
    </w:p>
    <w:p w:rsidR="00C61132" w:rsidRPr="005E41EA" w:rsidRDefault="00C61132" w:rsidP="000D6E87">
      <w:pPr>
        <w:numPr>
          <w:ilvl w:val="0"/>
          <w:numId w:val="7"/>
        </w:numPr>
        <w:jc w:val="both"/>
        <w:rPr>
          <w:sz w:val="28"/>
          <w:szCs w:val="28"/>
        </w:rPr>
      </w:pPr>
      <w:r w:rsidRPr="005E41EA">
        <w:rPr>
          <w:sz w:val="28"/>
          <w:szCs w:val="28"/>
        </w:rPr>
        <w:t>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3-5 минут.</w:t>
      </w:r>
    </w:p>
    <w:p w:rsidR="007845B0" w:rsidRPr="005E41EA" w:rsidRDefault="009C42E5" w:rsidP="000D6E87">
      <w:pPr>
        <w:numPr>
          <w:ilvl w:val="0"/>
          <w:numId w:val="7"/>
        </w:numPr>
        <w:jc w:val="both"/>
        <w:rPr>
          <w:sz w:val="28"/>
          <w:szCs w:val="28"/>
        </w:rPr>
      </w:pPr>
      <w:r w:rsidRPr="005E41EA">
        <w:rPr>
          <w:sz w:val="28"/>
          <w:szCs w:val="28"/>
        </w:rPr>
        <w:t>По</w:t>
      </w:r>
      <w:r w:rsidR="00C61132" w:rsidRPr="005E41EA">
        <w:rPr>
          <w:sz w:val="28"/>
          <w:szCs w:val="28"/>
        </w:rPr>
        <w:t>сле</w:t>
      </w:r>
      <w:r w:rsidRPr="005E41EA">
        <w:rPr>
          <w:sz w:val="28"/>
          <w:szCs w:val="28"/>
        </w:rPr>
        <w:t xml:space="preserve"> окончани</w:t>
      </w:r>
      <w:r w:rsidR="00C61132" w:rsidRPr="005E41EA">
        <w:rPr>
          <w:sz w:val="28"/>
          <w:szCs w:val="28"/>
        </w:rPr>
        <w:t>я</w:t>
      </w:r>
      <w:r w:rsidRPr="005E41EA">
        <w:rPr>
          <w:sz w:val="28"/>
          <w:szCs w:val="28"/>
        </w:rPr>
        <w:t xml:space="preserve"> пользования газом закрыть краны на </w:t>
      </w:r>
      <w:r w:rsidR="00C61132" w:rsidRPr="005E41EA">
        <w:rPr>
          <w:sz w:val="28"/>
          <w:szCs w:val="28"/>
        </w:rPr>
        <w:t>бытовом газоиспользующем оборудовании</w:t>
      </w:r>
      <w:r w:rsidR="007845B0" w:rsidRPr="005E41EA">
        <w:rPr>
          <w:sz w:val="28"/>
          <w:szCs w:val="28"/>
        </w:rPr>
        <w:t xml:space="preserve">. </w:t>
      </w:r>
      <w:proofErr w:type="gramStart"/>
      <w:r w:rsidR="007845B0" w:rsidRPr="005E41EA">
        <w:rPr>
          <w:sz w:val="28"/>
          <w:szCs w:val="28"/>
        </w:rPr>
        <w:t>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="007845B0" w:rsidRPr="005E41EA">
        <w:rPr>
          <w:sz w:val="28"/>
          <w:szCs w:val="28"/>
        </w:rPr>
        <w:t>опусках</w:t>
      </w:r>
      <w:proofErr w:type="spellEnd"/>
      <w:r w:rsidR="007845B0" w:rsidRPr="005E41EA">
        <w:rPr>
          <w:sz w:val="28"/>
          <w:szCs w:val="28"/>
        </w:rPr>
        <w:t>) к бытовому газоиспользующему оборудованию, кроме отопительного, рассчитанного на непрерывную работу и оснащенного соответствующей автоматикой безопасности.</w:t>
      </w:r>
      <w:proofErr w:type="gramEnd"/>
      <w:r w:rsidR="007845B0" w:rsidRPr="005E41EA">
        <w:rPr>
          <w:sz w:val="28"/>
          <w:szCs w:val="28"/>
        </w:rPr>
        <w:t xml:space="preserve"> Закрывать запорную арматуру к отопительному бытовому газоиспользующему оборудованию в случае предстоящего отсутствия лиц более 48 часов. </w:t>
      </w:r>
    </w:p>
    <w:p w:rsidR="00071576" w:rsidRPr="005E41EA" w:rsidRDefault="00001B4F" w:rsidP="000D6E87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5E41EA">
        <w:rPr>
          <w:sz w:val="28"/>
          <w:szCs w:val="28"/>
        </w:rPr>
        <w:t xml:space="preserve">При </w:t>
      </w:r>
      <w:r w:rsidR="00071576" w:rsidRPr="005E41EA">
        <w:rPr>
          <w:sz w:val="28"/>
          <w:szCs w:val="28"/>
        </w:rPr>
        <w:t>обнаружении</w:t>
      </w:r>
      <w:r w:rsidR="00245CF8" w:rsidRPr="005E41EA">
        <w:rPr>
          <w:sz w:val="28"/>
          <w:szCs w:val="28"/>
        </w:rPr>
        <w:t xml:space="preserve"> утечки газа и (или) срабатывании сигнализаторов (</w:t>
      </w:r>
      <w:r w:rsidR="00071576" w:rsidRPr="005E41EA">
        <w:rPr>
          <w:sz w:val="28"/>
          <w:szCs w:val="28"/>
        </w:rPr>
        <w:t>систем контроля) загазованности немедленно прекратить пользование бытовым газоиспользующим оборудованием, перекрыть запорную арматуру (краны) на бытовом газоиспользующем оборудовании и на ответвлении (</w:t>
      </w:r>
      <w:proofErr w:type="spellStart"/>
      <w:r w:rsidR="00071576" w:rsidRPr="005E41EA">
        <w:rPr>
          <w:sz w:val="28"/>
          <w:szCs w:val="28"/>
        </w:rPr>
        <w:t>опуске</w:t>
      </w:r>
      <w:proofErr w:type="spellEnd"/>
      <w:r w:rsidR="00071576" w:rsidRPr="005E41EA">
        <w:rPr>
          <w:sz w:val="28"/>
          <w:szCs w:val="28"/>
        </w:rPr>
        <w:t xml:space="preserve">) к нему, незамедлительно обеспечить приток воздуха в помещение, не включать и не выключать электрические приборы (в том числе электроосвещение, </w:t>
      </w:r>
      <w:proofErr w:type="spellStart"/>
      <w:r w:rsidR="00071576" w:rsidRPr="005E41EA">
        <w:rPr>
          <w:sz w:val="28"/>
          <w:szCs w:val="28"/>
        </w:rPr>
        <w:t>электрозвонок</w:t>
      </w:r>
      <w:proofErr w:type="spellEnd"/>
      <w:r w:rsidR="00071576" w:rsidRPr="005E41EA">
        <w:rPr>
          <w:sz w:val="28"/>
          <w:szCs w:val="28"/>
        </w:rPr>
        <w:t>, радиоэлектронные средства связи, мобильные телефоны и иные, не зажигать огонь, не</w:t>
      </w:r>
      <w:proofErr w:type="gramEnd"/>
      <w:r w:rsidR="00071576" w:rsidRPr="005E41EA">
        <w:rPr>
          <w:sz w:val="28"/>
          <w:szCs w:val="28"/>
        </w:rPr>
        <w:t xml:space="preserve"> курить, покинуть помещение и сообщить о наличии утечки газа по телефону в аварийно-диспетчерскую службу газораспределительной организации 04 (с мобильного – «104»), 112.</w:t>
      </w:r>
    </w:p>
    <w:p w:rsidR="00001B4F" w:rsidRPr="005E41EA" w:rsidRDefault="00071576" w:rsidP="000D6E87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5E41EA">
        <w:rPr>
          <w:sz w:val="28"/>
          <w:szCs w:val="28"/>
        </w:rPr>
        <w:t xml:space="preserve">При </w:t>
      </w:r>
      <w:r w:rsidR="00E85215" w:rsidRPr="005E41EA">
        <w:rPr>
          <w:sz w:val="28"/>
          <w:szCs w:val="28"/>
        </w:rPr>
        <w:t>отсутствии или нарушении тяги в дымовых и вентиляционных каналах</w:t>
      </w:r>
      <w:r w:rsidR="00245CF8" w:rsidRPr="005E41EA">
        <w:rPr>
          <w:sz w:val="28"/>
          <w:szCs w:val="28"/>
        </w:rPr>
        <w:t xml:space="preserve">, отклонении величины давления газа, приостановлении подачи газа без предварительного уведомления, </w:t>
      </w:r>
      <w:r w:rsidR="00654A67" w:rsidRPr="005E41EA">
        <w:rPr>
          <w:sz w:val="28"/>
          <w:szCs w:val="28"/>
        </w:rPr>
        <w:t>несанкционированном перекрытии запорной арматуры (кранов), аварии или иной чрезвычайной ситуации (возникшей при пользовании газом), повреждении газопровода и газоиспользующего оборудования, протекании через него токов утечки (замыкания, уравнительных токов)</w:t>
      </w:r>
      <w:r w:rsidR="00E85215" w:rsidRPr="005E41EA">
        <w:rPr>
          <w:sz w:val="28"/>
          <w:szCs w:val="28"/>
        </w:rPr>
        <w:t xml:space="preserve"> не</w:t>
      </w:r>
      <w:r w:rsidR="00654A67" w:rsidRPr="005E41EA">
        <w:rPr>
          <w:sz w:val="28"/>
          <w:szCs w:val="28"/>
        </w:rPr>
        <w:t>за</w:t>
      </w:r>
      <w:r w:rsidR="00E85215" w:rsidRPr="005E41EA">
        <w:rPr>
          <w:sz w:val="28"/>
          <w:szCs w:val="28"/>
        </w:rPr>
        <w:t>медл</w:t>
      </w:r>
      <w:r w:rsidR="00654A67" w:rsidRPr="005E41EA">
        <w:rPr>
          <w:sz w:val="28"/>
          <w:szCs w:val="28"/>
        </w:rPr>
        <w:t>ит</w:t>
      </w:r>
      <w:r w:rsidR="00E85215" w:rsidRPr="005E41EA">
        <w:rPr>
          <w:sz w:val="28"/>
          <w:szCs w:val="28"/>
        </w:rPr>
        <w:t>е</w:t>
      </w:r>
      <w:r w:rsidR="00654A67" w:rsidRPr="005E41EA">
        <w:rPr>
          <w:sz w:val="28"/>
          <w:szCs w:val="28"/>
        </w:rPr>
        <w:t>ль</w:t>
      </w:r>
      <w:r w:rsidR="00E85215" w:rsidRPr="005E41EA">
        <w:rPr>
          <w:sz w:val="28"/>
          <w:szCs w:val="28"/>
        </w:rPr>
        <w:t xml:space="preserve">но </w:t>
      </w:r>
      <w:r w:rsidR="00654A67" w:rsidRPr="005E41EA">
        <w:rPr>
          <w:sz w:val="28"/>
          <w:szCs w:val="28"/>
        </w:rPr>
        <w:t>сообщать в</w:t>
      </w:r>
      <w:r w:rsidR="00001B4F" w:rsidRPr="005E41EA">
        <w:rPr>
          <w:sz w:val="28"/>
          <w:szCs w:val="28"/>
        </w:rPr>
        <w:t xml:space="preserve"> </w:t>
      </w:r>
      <w:r w:rsidR="00E85215" w:rsidRPr="005E41EA">
        <w:rPr>
          <w:sz w:val="28"/>
          <w:szCs w:val="28"/>
        </w:rPr>
        <w:t>аварийно-диспетчерскую</w:t>
      </w:r>
      <w:r w:rsidR="00001B4F" w:rsidRPr="005E41EA">
        <w:rPr>
          <w:sz w:val="28"/>
          <w:szCs w:val="28"/>
        </w:rPr>
        <w:t xml:space="preserve"> службу </w:t>
      </w:r>
      <w:r w:rsidR="00E85215" w:rsidRPr="005E41EA">
        <w:rPr>
          <w:sz w:val="28"/>
          <w:szCs w:val="28"/>
        </w:rPr>
        <w:t xml:space="preserve">газораспределительной организации </w:t>
      </w:r>
      <w:r w:rsidR="00001B4F" w:rsidRPr="005E41EA">
        <w:rPr>
          <w:sz w:val="28"/>
          <w:szCs w:val="28"/>
        </w:rPr>
        <w:t>по телефону 04</w:t>
      </w:r>
      <w:r w:rsidR="00E85215" w:rsidRPr="005E41EA">
        <w:rPr>
          <w:sz w:val="28"/>
          <w:szCs w:val="28"/>
        </w:rPr>
        <w:t xml:space="preserve"> (с мобильного – «104</w:t>
      </w:r>
      <w:proofErr w:type="gramEnd"/>
      <w:r w:rsidR="000F5CA8" w:rsidRPr="005E41EA">
        <w:rPr>
          <w:sz w:val="28"/>
          <w:szCs w:val="28"/>
        </w:rPr>
        <w:t>»)</w:t>
      </w:r>
      <w:r w:rsidR="00E85215" w:rsidRPr="005E41EA">
        <w:rPr>
          <w:sz w:val="28"/>
          <w:szCs w:val="28"/>
        </w:rPr>
        <w:t>, 112</w:t>
      </w:r>
      <w:r w:rsidR="00001B4F" w:rsidRPr="005E41EA">
        <w:rPr>
          <w:sz w:val="28"/>
          <w:szCs w:val="28"/>
        </w:rPr>
        <w:t>.</w:t>
      </w:r>
    </w:p>
    <w:p w:rsidR="009A4003" w:rsidRPr="005E41EA" w:rsidRDefault="00654A67" w:rsidP="009A4003">
      <w:pPr>
        <w:numPr>
          <w:ilvl w:val="0"/>
          <w:numId w:val="7"/>
        </w:numPr>
        <w:jc w:val="both"/>
        <w:rPr>
          <w:sz w:val="28"/>
          <w:szCs w:val="28"/>
        </w:rPr>
      </w:pPr>
      <w:r w:rsidRPr="005E41EA">
        <w:rPr>
          <w:sz w:val="28"/>
          <w:szCs w:val="28"/>
        </w:rPr>
        <w:t>В целях предупреждения, локализации и ликвидации аварий в любое время суток обеспечивать беспрепятственный доступ в помещения работникам аварийно-диспетчерской службы</w:t>
      </w:r>
      <w:r w:rsidR="00657277" w:rsidRPr="005E41EA">
        <w:rPr>
          <w:sz w:val="28"/>
          <w:szCs w:val="28"/>
        </w:rPr>
        <w:t xml:space="preserve"> газораспределительной организации и других экстренных оперативных служб. Обеспечивать доступ представителей специализированной организации, поставщика газа к </w:t>
      </w:r>
      <w:r w:rsidR="00BB6C0E" w:rsidRPr="005E41EA">
        <w:rPr>
          <w:sz w:val="28"/>
          <w:szCs w:val="28"/>
        </w:rPr>
        <w:t>ВДГО и ВКГО</w:t>
      </w:r>
      <w:r w:rsidR="00657277" w:rsidRPr="005E41EA">
        <w:rPr>
          <w:sz w:val="28"/>
          <w:szCs w:val="28"/>
        </w:rPr>
        <w:t xml:space="preserve"> для проведения работ по техническому обслуживанию (ремонту, установке, замене, техническому диагностированию), а также для приостановления подачи газа в случаях, предусмотренных Правилами пользования газом, Правилами предоставления коммунальных услуг, Правилами поставки газа. </w:t>
      </w:r>
    </w:p>
    <w:p w:rsidR="009A4003" w:rsidRPr="005E41EA" w:rsidRDefault="009A4003" w:rsidP="009A4003">
      <w:pPr>
        <w:numPr>
          <w:ilvl w:val="0"/>
          <w:numId w:val="7"/>
        </w:numPr>
        <w:jc w:val="both"/>
        <w:rPr>
          <w:sz w:val="28"/>
          <w:szCs w:val="28"/>
        </w:rPr>
      </w:pPr>
      <w:r w:rsidRPr="005E41EA">
        <w:rPr>
          <w:sz w:val="28"/>
          <w:szCs w:val="28"/>
        </w:rPr>
        <w:lastRenderedPageBreak/>
        <w:t>Своевременно заключать договоры на техническое обслуживание ВДГО и ВКГО со специализированной организацией. Обеспечивать своевременное техническое обслуживание, ремонт, техническое диагностирование ВДГО и ВКГО. Своевременно принимать меры по исполнению уведомлений, предписаний специализированной организации.</w:t>
      </w:r>
    </w:p>
    <w:p w:rsidR="009A4003" w:rsidRPr="005E41EA" w:rsidRDefault="009A4003" w:rsidP="009A4003">
      <w:pPr>
        <w:numPr>
          <w:ilvl w:val="0"/>
          <w:numId w:val="7"/>
        </w:numPr>
        <w:jc w:val="both"/>
        <w:rPr>
          <w:sz w:val="28"/>
          <w:szCs w:val="28"/>
        </w:rPr>
      </w:pPr>
      <w:r w:rsidRPr="005E41EA">
        <w:rPr>
          <w:sz w:val="28"/>
          <w:szCs w:val="28"/>
        </w:rPr>
        <w:t>Содержать в надлежащем санитарном состоянии помещения, в которых размещено ВДГО и ВКГО, поддерживать в рабочем состоянии электроосвещение и вентиляцию, содержать бытовое газоиспользующее оборудование в чистоте. Следить за своевременной покраской газопровода, не допускать поломки креплений газопровода к стене, нарушения герметизации защитных футляров газопровода через стены, потолочные перекрытия.</w:t>
      </w:r>
    </w:p>
    <w:p w:rsidR="000E3E58" w:rsidRPr="005E41EA" w:rsidRDefault="00E2703B" w:rsidP="000D6E87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5E41EA">
        <w:rPr>
          <w:b/>
          <w:sz w:val="28"/>
          <w:szCs w:val="28"/>
        </w:rPr>
        <w:t>Собственники</w:t>
      </w:r>
      <w:r w:rsidR="00915D7E" w:rsidRPr="005E41EA">
        <w:rPr>
          <w:b/>
          <w:sz w:val="28"/>
          <w:szCs w:val="28"/>
        </w:rPr>
        <w:t xml:space="preserve"> (пользовател</w:t>
      </w:r>
      <w:r w:rsidR="00E60446" w:rsidRPr="005E41EA">
        <w:rPr>
          <w:b/>
          <w:sz w:val="28"/>
          <w:szCs w:val="28"/>
        </w:rPr>
        <w:t>и</w:t>
      </w:r>
      <w:r w:rsidR="00915D7E" w:rsidRPr="005E41EA">
        <w:rPr>
          <w:b/>
          <w:sz w:val="28"/>
          <w:szCs w:val="28"/>
        </w:rPr>
        <w:t xml:space="preserve">) домовладений и помещений в многоквартирных домах </w:t>
      </w:r>
      <w:r w:rsidR="00E60446" w:rsidRPr="005E41EA">
        <w:rPr>
          <w:b/>
          <w:sz w:val="28"/>
          <w:szCs w:val="28"/>
        </w:rPr>
        <w:t>не должны</w:t>
      </w:r>
      <w:r w:rsidR="000E3E58" w:rsidRPr="005E41EA">
        <w:rPr>
          <w:b/>
          <w:sz w:val="28"/>
          <w:szCs w:val="28"/>
        </w:rPr>
        <w:t>:</w:t>
      </w:r>
    </w:p>
    <w:p w:rsidR="000E3E58" w:rsidRPr="005E41EA" w:rsidRDefault="00E16C50" w:rsidP="000D6E87">
      <w:pPr>
        <w:numPr>
          <w:ilvl w:val="0"/>
          <w:numId w:val="8"/>
        </w:numPr>
        <w:jc w:val="both"/>
        <w:rPr>
          <w:sz w:val="28"/>
          <w:szCs w:val="28"/>
        </w:rPr>
      </w:pPr>
      <w:r w:rsidRPr="005E41EA">
        <w:rPr>
          <w:sz w:val="28"/>
          <w:szCs w:val="28"/>
        </w:rPr>
        <w:t>С</w:t>
      </w:r>
      <w:r w:rsidR="00E60446" w:rsidRPr="005E41EA">
        <w:rPr>
          <w:sz w:val="28"/>
          <w:szCs w:val="28"/>
        </w:rPr>
        <w:t xml:space="preserve">овершать действия по </w:t>
      </w:r>
      <w:r w:rsidRPr="005E41EA">
        <w:rPr>
          <w:sz w:val="28"/>
          <w:szCs w:val="28"/>
        </w:rPr>
        <w:t>самовольной газификации, переустройству</w:t>
      </w:r>
      <w:r w:rsidR="00652885" w:rsidRPr="005E41EA">
        <w:rPr>
          <w:sz w:val="28"/>
          <w:szCs w:val="28"/>
        </w:rPr>
        <w:t>, замене, ремонту</w:t>
      </w:r>
      <w:r w:rsidRPr="005E41EA">
        <w:rPr>
          <w:sz w:val="28"/>
          <w:szCs w:val="28"/>
        </w:rPr>
        <w:t xml:space="preserve"> </w:t>
      </w:r>
      <w:r w:rsidR="00BB6C0E" w:rsidRPr="005E41EA">
        <w:rPr>
          <w:sz w:val="28"/>
          <w:szCs w:val="28"/>
        </w:rPr>
        <w:t xml:space="preserve">ВДГО и ВКГО </w:t>
      </w:r>
      <w:r w:rsidR="00C860FB" w:rsidRPr="005E41EA">
        <w:rPr>
          <w:sz w:val="28"/>
          <w:szCs w:val="28"/>
        </w:rPr>
        <w:t>с нарушением законодательства РФ</w:t>
      </w:r>
      <w:r w:rsidR="00652885" w:rsidRPr="005E41EA">
        <w:rPr>
          <w:sz w:val="28"/>
          <w:szCs w:val="28"/>
        </w:rPr>
        <w:t>.</w:t>
      </w:r>
      <w:r w:rsidR="002420B4" w:rsidRPr="005E41EA">
        <w:rPr>
          <w:sz w:val="28"/>
          <w:szCs w:val="28"/>
        </w:rPr>
        <w:t xml:space="preserve"> Самовольно подключать </w:t>
      </w:r>
      <w:r w:rsidR="00BB6C0E" w:rsidRPr="005E41EA">
        <w:rPr>
          <w:sz w:val="28"/>
          <w:szCs w:val="28"/>
        </w:rPr>
        <w:t>ВДГО и ВКГО</w:t>
      </w:r>
      <w:r w:rsidR="002420B4" w:rsidRPr="005E41EA">
        <w:rPr>
          <w:sz w:val="28"/>
          <w:szCs w:val="28"/>
        </w:rPr>
        <w:t xml:space="preserve"> после его отключения специализированной организацией или газораспределительной организацией, экстренными оперативными службами.</w:t>
      </w:r>
    </w:p>
    <w:p w:rsidR="002420B4" w:rsidRPr="005E41EA" w:rsidRDefault="00C860FB" w:rsidP="000D6E87">
      <w:pPr>
        <w:numPr>
          <w:ilvl w:val="0"/>
          <w:numId w:val="8"/>
        </w:numPr>
        <w:jc w:val="both"/>
        <w:rPr>
          <w:sz w:val="28"/>
          <w:szCs w:val="28"/>
        </w:rPr>
      </w:pPr>
      <w:r w:rsidRPr="005E41EA">
        <w:rPr>
          <w:sz w:val="28"/>
          <w:szCs w:val="28"/>
        </w:rPr>
        <w:t>Проводить переустройство дымовых и вентиляционных каналов с нарушением законодательства РФ, закрывать (замуровывать, заклеивать) отверстия дымовых и вентиляционных каналов и люки карманов чистки дымоходов</w:t>
      </w:r>
      <w:r w:rsidR="002420B4" w:rsidRPr="005E41EA">
        <w:rPr>
          <w:sz w:val="28"/>
          <w:szCs w:val="28"/>
        </w:rPr>
        <w:t>, устанавливать задвижку (шибер) на дымовом канале (дымоходе, дымоотводе), присоединять дымоотводы от бытового газоиспользующего оборудования к вентиляционным каналам.</w:t>
      </w:r>
      <w:r w:rsidR="00C27A06" w:rsidRPr="005E41EA">
        <w:rPr>
          <w:sz w:val="28"/>
          <w:szCs w:val="28"/>
        </w:rPr>
        <w:t xml:space="preserve">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0E3E58" w:rsidRPr="005E41EA" w:rsidRDefault="000E3E58" w:rsidP="000D6E87">
      <w:pPr>
        <w:numPr>
          <w:ilvl w:val="0"/>
          <w:numId w:val="8"/>
        </w:numPr>
        <w:jc w:val="both"/>
        <w:rPr>
          <w:sz w:val="28"/>
          <w:szCs w:val="28"/>
        </w:rPr>
      </w:pPr>
      <w:r w:rsidRPr="005E41EA">
        <w:rPr>
          <w:sz w:val="28"/>
          <w:szCs w:val="28"/>
        </w:rPr>
        <w:t xml:space="preserve">Осуществлять </w:t>
      </w:r>
      <w:r w:rsidR="00C860FB" w:rsidRPr="005E41EA">
        <w:rPr>
          <w:sz w:val="28"/>
          <w:szCs w:val="28"/>
        </w:rPr>
        <w:t>самовольное переустройство и (или) перепланировку помещений</w:t>
      </w:r>
      <w:r w:rsidRPr="005E41EA">
        <w:rPr>
          <w:sz w:val="28"/>
          <w:szCs w:val="28"/>
        </w:rPr>
        <w:t>, где установлен</w:t>
      </w:r>
      <w:r w:rsidR="00C860FB" w:rsidRPr="005E41EA">
        <w:rPr>
          <w:sz w:val="28"/>
          <w:szCs w:val="28"/>
        </w:rPr>
        <w:t>о</w:t>
      </w:r>
      <w:r w:rsidRPr="005E41EA">
        <w:rPr>
          <w:sz w:val="28"/>
          <w:szCs w:val="28"/>
        </w:rPr>
        <w:t xml:space="preserve"> </w:t>
      </w:r>
      <w:r w:rsidR="00BB6C0E" w:rsidRPr="005E41EA">
        <w:rPr>
          <w:sz w:val="28"/>
          <w:szCs w:val="28"/>
        </w:rPr>
        <w:t>ВДГО и ВКГО</w:t>
      </w:r>
      <w:r w:rsidRPr="005E41EA">
        <w:rPr>
          <w:sz w:val="28"/>
          <w:szCs w:val="28"/>
        </w:rPr>
        <w:t xml:space="preserve">, без согласования с </w:t>
      </w:r>
      <w:r w:rsidR="00C860FB" w:rsidRPr="005E41EA">
        <w:rPr>
          <w:sz w:val="28"/>
          <w:szCs w:val="28"/>
        </w:rPr>
        <w:t>органом местного самоуправления в порядке, предусмотренном жилищным законодательством РФ</w:t>
      </w:r>
      <w:r w:rsidRPr="005E41EA">
        <w:rPr>
          <w:sz w:val="28"/>
          <w:szCs w:val="28"/>
        </w:rPr>
        <w:t>.</w:t>
      </w:r>
    </w:p>
    <w:p w:rsidR="00BB7032" w:rsidRPr="005E41EA" w:rsidRDefault="00BB7032" w:rsidP="000D6E87">
      <w:pPr>
        <w:numPr>
          <w:ilvl w:val="0"/>
          <w:numId w:val="8"/>
        </w:numPr>
        <w:jc w:val="both"/>
        <w:rPr>
          <w:sz w:val="28"/>
          <w:szCs w:val="28"/>
        </w:rPr>
      </w:pPr>
      <w:r w:rsidRPr="005E41EA">
        <w:rPr>
          <w:sz w:val="28"/>
          <w:szCs w:val="28"/>
        </w:rPr>
        <w:t xml:space="preserve">Перекручивать, </w:t>
      </w:r>
      <w:proofErr w:type="spellStart"/>
      <w:r w:rsidRPr="005E41EA">
        <w:rPr>
          <w:sz w:val="28"/>
          <w:szCs w:val="28"/>
        </w:rPr>
        <w:t>передавливать</w:t>
      </w:r>
      <w:proofErr w:type="spellEnd"/>
      <w:r w:rsidRPr="005E41EA">
        <w:rPr>
          <w:sz w:val="28"/>
          <w:szCs w:val="28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144F43" w:rsidRPr="005E41EA" w:rsidRDefault="00144F43" w:rsidP="000D6E87">
      <w:pPr>
        <w:numPr>
          <w:ilvl w:val="0"/>
          <w:numId w:val="8"/>
        </w:numPr>
        <w:jc w:val="both"/>
        <w:rPr>
          <w:sz w:val="28"/>
          <w:szCs w:val="28"/>
        </w:rPr>
      </w:pPr>
      <w:r w:rsidRPr="005E41EA">
        <w:rPr>
          <w:sz w:val="28"/>
          <w:szCs w:val="28"/>
        </w:rPr>
        <w:t>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РФ, техническими документами и проектной документацией.</w:t>
      </w:r>
    </w:p>
    <w:p w:rsidR="002C79FB" w:rsidRPr="005E41EA" w:rsidRDefault="002C79FB" w:rsidP="000D6E87">
      <w:pPr>
        <w:numPr>
          <w:ilvl w:val="0"/>
          <w:numId w:val="8"/>
        </w:numPr>
        <w:jc w:val="both"/>
        <w:rPr>
          <w:sz w:val="28"/>
          <w:szCs w:val="28"/>
        </w:rPr>
      </w:pPr>
      <w:r w:rsidRPr="005E41EA">
        <w:rPr>
          <w:sz w:val="28"/>
          <w:szCs w:val="28"/>
        </w:rPr>
        <w:t>Отключать автоматику безопасности и регулирования бытового газоиспользующего оборудования. Пользоваться газом при неисправных газовых приборах.</w:t>
      </w:r>
      <w:r w:rsidR="006D22FD" w:rsidRPr="005E41EA">
        <w:rPr>
          <w:sz w:val="28"/>
          <w:szCs w:val="28"/>
        </w:rPr>
        <w:t xml:space="preserve"> </w:t>
      </w:r>
      <w:r w:rsidR="00DB3F77" w:rsidRPr="005E41EA">
        <w:rPr>
          <w:sz w:val="28"/>
          <w:szCs w:val="28"/>
        </w:rPr>
        <w:t>О</w:t>
      </w:r>
      <w:r w:rsidR="00364642" w:rsidRPr="005E41EA">
        <w:rPr>
          <w:sz w:val="28"/>
          <w:szCs w:val="28"/>
        </w:rPr>
        <w:t>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безопасности.</w:t>
      </w:r>
      <w:r w:rsidR="006D22FD" w:rsidRPr="005E41EA">
        <w:rPr>
          <w:sz w:val="28"/>
          <w:szCs w:val="28"/>
        </w:rPr>
        <w:t xml:space="preserve"> 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="006D22FD" w:rsidRPr="005E41EA">
        <w:rPr>
          <w:sz w:val="28"/>
          <w:szCs w:val="28"/>
        </w:rPr>
        <w:t>газовоздушной</w:t>
      </w:r>
      <w:proofErr w:type="spellEnd"/>
      <w:r w:rsidR="006D22FD" w:rsidRPr="005E41EA">
        <w:rPr>
          <w:sz w:val="28"/>
          <w:szCs w:val="28"/>
        </w:rPr>
        <w:t xml:space="preserve"> смеси на газогорелочных устройствах более 5 секунд.</w:t>
      </w:r>
    </w:p>
    <w:p w:rsidR="00364642" w:rsidRPr="005E41EA" w:rsidRDefault="00364642" w:rsidP="000D6E87">
      <w:pPr>
        <w:numPr>
          <w:ilvl w:val="0"/>
          <w:numId w:val="8"/>
        </w:numPr>
        <w:jc w:val="both"/>
        <w:rPr>
          <w:sz w:val="28"/>
          <w:szCs w:val="28"/>
        </w:rPr>
      </w:pPr>
      <w:r w:rsidRPr="005E41EA">
        <w:rPr>
          <w:sz w:val="28"/>
          <w:szCs w:val="28"/>
        </w:rPr>
        <w:t>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364642" w:rsidRPr="005E41EA" w:rsidRDefault="00385AB2" w:rsidP="000D6E87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5E41EA">
        <w:rPr>
          <w:sz w:val="28"/>
          <w:szCs w:val="28"/>
        </w:rPr>
        <w:t xml:space="preserve"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</w:t>
      </w:r>
      <w:r w:rsidRPr="005E41EA">
        <w:rPr>
          <w:sz w:val="28"/>
          <w:szCs w:val="28"/>
        </w:rPr>
        <w:lastRenderedPageBreak/>
        <w:t>(или) ВКГО.</w:t>
      </w:r>
      <w:proofErr w:type="gramEnd"/>
      <w:r w:rsidRPr="005E41EA">
        <w:rPr>
          <w:sz w:val="28"/>
          <w:szCs w:val="28"/>
        </w:rPr>
        <w:t xml:space="preserve"> Устанавливать (размещать) мебель и иные легковоспламеняющиеся </w:t>
      </w:r>
      <w:proofErr w:type="gramStart"/>
      <w:r w:rsidRPr="005E41EA">
        <w:rPr>
          <w:sz w:val="28"/>
          <w:szCs w:val="28"/>
        </w:rPr>
        <w:t>предметы</w:t>
      </w:r>
      <w:proofErr w:type="gramEnd"/>
      <w:r w:rsidRPr="005E41EA">
        <w:rPr>
          <w:sz w:val="28"/>
          <w:szCs w:val="28"/>
        </w:rP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РФ в сфере пожарной безопасности.</w:t>
      </w:r>
    </w:p>
    <w:p w:rsidR="00385AB2" w:rsidRPr="005E41EA" w:rsidRDefault="00F4131D" w:rsidP="000D6E87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5E41EA">
        <w:rPr>
          <w:sz w:val="28"/>
          <w:szCs w:val="28"/>
        </w:rPr>
        <w:t>Использовать ВДГО и (или) ВКГО не по назначению (отапливать помещение бытовым газоиспользующим оборудованием, предназначенным для приготовления пищи, привязывать к газопроводам посторонние предметы (веревки, кабели и иные), использовать газопроводы в качестве опор или заземлителей, сушить одежду и другие предметы над бытовым газоиспользующим оборудованием или вблизи него, подвергать ВДГО и (или) ВКГО действию статических или динамических нагрузок.</w:t>
      </w:r>
      <w:proofErr w:type="gramEnd"/>
    </w:p>
    <w:p w:rsidR="00F4131D" w:rsidRPr="005E41EA" w:rsidRDefault="00F4131D" w:rsidP="000D6E87">
      <w:pPr>
        <w:numPr>
          <w:ilvl w:val="0"/>
          <w:numId w:val="8"/>
        </w:numPr>
        <w:jc w:val="both"/>
        <w:rPr>
          <w:sz w:val="28"/>
          <w:szCs w:val="28"/>
        </w:rPr>
      </w:pPr>
      <w:r w:rsidRPr="005E41EA">
        <w:rPr>
          <w:sz w:val="28"/>
          <w:szCs w:val="28"/>
        </w:rPr>
        <w:t>Использовать для сна и отдыха помещения, в которых установлено бытовое газоиспользующее оборудование.</w:t>
      </w:r>
    </w:p>
    <w:p w:rsidR="00F4131D" w:rsidRPr="005E41EA" w:rsidRDefault="006036A2" w:rsidP="000D6E87">
      <w:pPr>
        <w:numPr>
          <w:ilvl w:val="0"/>
          <w:numId w:val="8"/>
        </w:numPr>
        <w:jc w:val="both"/>
        <w:rPr>
          <w:sz w:val="28"/>
          <w:szCs w:val="28"/>
        </w:rPr>
      </w:pPr>
      <w:r w:rsidRPr="005E41EA">
        <w:rPr>
          <w:sz w:val="28"/>
          <w:szCs w:val="28"/>
        </w:rPr>
        <w:t>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C27A06" w:rsidRPr="005E41EA" w:rsidRDefault="006036A2" w:rsidP="000D6E87">
      <w:pPr>
        <w:numPr>
          <w:ilvl w:val="0"/>
          <w:numId w:val="8"/>
        </w:numPr>
        <w:jc w:val="both"/>
        <w:rPr>
          <w:sz w:val="28"/>
          <w:szCs w:val="28"/>
        </w:rPr>
      </w:pPr>
      <w:r w:rsidRPr="005E41EA">
        <w:rPr>
          <w:sz w:val="28"/>
          <w:szCs w:val="28"/>
        </w:rPr>
        <w:t>Использовать ВДГО и (или ВКГО) при отсутствии договора о техническом обслуживании и ремонте ВДГО и (или) ВКГО, тяги в дымоходах и вентиляционных каналах, своевременной проверки состояния дымовых и вентиляционных каналов, герметичного соединения дымоотвода от бытового газоиспользующего оборудования с дымовым каналом.</w:t>
      </w:r>
    </w:p>
    <w:p w:rsidR="007E6A4E" w:rsidRPr="005E41EA" w:rsidRDefault="00567B2C" w:rsidP="000D6E87">
      <w:pPr>
        <w:numPr>
          <w:ilvl w:val="0"/>
          <w:numId w:val="8"/>
        </w:numPr>
        <w:jc w:val="both"/>
        <w:rPr>
          <w:sz w:val="28"/>
          <w:szCs w:val="28"/>
        </w:rPr>
      </w:pPr>
      <w:r w:rsidRPr="005E41EA">
        <w:rPr>
          <w:sz w:val="28"/>
          <w:szCs w:val="28"/>
        </w:rPr>
        <w:t>Использовать ВДГО и (или ВКГО) при отсутствии или нахождении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</w:t>
      </w:r>
      <w:r w:rsidR="007E6A4E" w:rsidRPr="005E41EA">
        <w:rPr>
          <w:sz w:val="28"/>
          <w:szCs w:val="28"/>
        </w:rPr>
        <w:t>.</w:t>
      </w:r>
    </w:p>
    <w:p w:rsidR="00567B2C" w:rsidRPr="005E41EA" w:rsidRDefault="007E6A4E" w:rsidP="000D6E87">
      <w:pPr>
        <w:numPr>
          <w:ilvl w:val="0"/>
          <w:numId w:val="8"/>
        </w:numPr>
        <w:jc w:val="both"/>
        <w:rPr>
          <w:sz w:val="28"/>
          <w:szCs w:val="28"/>
        </w:rPr>
      </w:pPr>
      <w:r w:rsidRPr="005E41EA">
        <w:rPr>
          <w:sz w:val="28"/>
          <w:szCs w:val="28"/>
        </w:rPr>
        <w:t xml:space="preserve">Использовать ВДГО и (или ВКГО) в помещении, в котором установлено бытовое газоиспользующее оборудование с отводом продуктов сгорания в дымовой канал, устройств </w:t>
      </w:r>
      <w:r w:rsidR="007B4BC1" w:rsidRPr="005E41EA">
        <w:rPr>
          <w:sz w:val="28"/>
          <w:szCs w:val="28"/>
        </w:rPr>
        <w:t>электромеханического</w:t>
      </w:r>
      <w:r w:rsidRPr="005E41EA">
        <w:rPr>
          <w:sz w:val="28"/>
          <w:szCs w:val="28"/>
        </w:rPr>
        <w:t xml:space="preserve"> побуждения удаления воздуха, не предусмотренных проектной документацией.</w:t>
      </w:r>
    </w:p>
    <w:p w:rsidR="00E3504A" w:rsidRPr="005E41EA" w:rsidRDefault="007B4BC1" w:rsidP="009C2B2A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5E41EA">
        <w:rPr>
          <w:sz w:val="28"/>
          <w:szCs w:val="28"/>
        </w:rPr>
        <w:t>Использовать ВДГО и (или ВКГО) при наличии нарушения целостности и плотности кирпичной кладки (наличие трещин, разрушений), нарушения герметичности дымовых и вентиляционных каналов, наличии задвижки (шибера) на дымовом канале (дымоходе, дымоотводе), неисправности автоматики безопасности, неустранимой в процессе технического обслуживания утечки газа, неисправности (</w:t>
      </w:r>
      <w:proofErr w:type="spellStart"/>
      <w:r w:rsidRPr="005E41EA">
        <w:rPr>
          <w:sz w:val="28"/>
          <w:szCs w:val="28"/>
        </w:rPr>
        <w:t>разукомплектованности</w:t>
      </w:r>
      <w:proofErr w:type="spellEnd"/>
      <w:r w:rsidRPr="005E41EA">
        <w:rPr>
          <w:sz w:val="28"/>
          <w:szCs w:val="28"/>
        </w:rPr>
        <w:t xml:space="preserve"> или непригодности к ремонту) ВДГО и (или) ВКГО,  несанкционированного подключения ВДГО и (или) ВКГО к газопроводу сети газораспределения</w:t>
      </w:r>
      <w:proofErr w:type="gramEnd"/>
      <w:r w:rsidRPr="005E41EA">
        <w:rPr>
          <w:sz w:val="28"/>
          <w:szCs w:val="28"/>
        </w:rPr>
        <w:t xml:space="preserve"> или иному источнику газа, аварийного состояния строительных конструкций домовладения или многоквартирного дома, истекшего нормативного срока эксплуатации или срока службы у ВДГО и (или) ВКГО.</w:t>
      </w:r>
    </w:p>
    <w:p w:rsidR="009A4003" w:rsidRPr="005E41EA" w:rsidRDefault="009A4003" w:rsidP="009A4003">
      <w:pPr>
        <w:ind w:left="360"/>
        <w:jc w:val="both"/>
        <w:rPr>
          <w:sz w:val="28"/>
          <w:szCs w:val="28"/>
        </w:rPr>
      </w:pPr>
    </w:p>
    <w:sectPr w:rsidR="009A4003" w:rsidRPr="005E41EA" w:rsidSect="005E41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51EC"/>
    <w:multiLevelType w:val="multilevel"/>
    <w:tmpl w:val="2E6C5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4575753"/>
    <w:multiLevelType w:val="hybridMultilevel"/>
    <w:tmpl w:val="FEBE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80BF1"/>
    <w:multiLevelType w:val="hybridMultilevel"/>
    <w:tmpl w:val="7A2E9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E27E6"/>
    <w:multiLevelType w:val="hybridMultilevel"/>
    <w:tmpl w:val="AB7E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04AED"/>
    <w:multiLevelType w:val="multilevel"/>
    <w:tmpl w:val="5622BC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9605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B24E77"/>
    <w:multiLevelType w:val="hybridMultilevel"/>
    <w:tmpl w:val="C84C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4221B"/>
    <w:multiLevelType w:val="multilevel"/>
    <w:tmpl w:val="E168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176777"/>
    <w:rsid w:val="00001B4F"/>
    <w:rsid w:val="0002006E"/>
    <w:rsid w:val="00024E26"/>
    <w:rsid w:val="0006042A"/>
    <w:rsid w:val="000608A2"/>
    <w:rsid w:val="00071576"/>
    <w:rsid w:val="000756F0"/>
    <w:rsid w:val="000833D8"/>
    <w:rsid w:val="000C16F9"/>
    <w:rsid w:val="000D6E87"/>
    <w:rsid w:val="000E3E58"/>
    <w:rsid w:val="000F3C2C"/>
    <w:rsid w:val="000F5CA8"/>
    <w:rsid w:val="00112D00"/>
    <w:rsid w:val="001139C3"/>
    <w:rsid w:val="00144F43"/>
    <w:rsid w:val="0015387E"/>
    <w:rsid w:val="00176777"/>
    <w:rsid w:val="00185973"/>
    <w:rsid w:val="00194FAC"/>
    <w:rsid w:val="001A7B35"/>
    <w:rsid w:val="001B1244"/>
    <w:rsid w:val="001E15B1"/>
    <w:rsid w:val="00203092"/>
    <w:rsid w:val="00212376"/>
    <w:rsid w:val="0022444B"/>
    <w:rsid w:val="00224758"/>
    <w:rsid w:val="002420B4"/>
    <w:rsid w:val="00245CF8"/>
    <w:rsid w:val="00251BCF"/>
    <w:rsid w:val="00256F0A"/>
    <w:rsid w:val="00293D84"/>
    <w:rsid w:val="002944E7"/>
    <w:rsid w:val="002A3A91"/>
    <w:rsid w:val="002C79FB"/>
    <w:rsid w:val="002E5DB9"/>
    <w:rsid w:val="002E7625"/>
    <w:rsid w:val="00301DBD"/>
    <w:rsid w:val="003103A7"/>
    <w:rsid w:val="00315BE4"/>
    <w:rsid w:val="00327C6B"/>
    <w:rsid w:val="00336C6F"/>
    <w:rsid w:val="00364441"/>
    <w:rsid w:val="00364642"/>
    <w:rsid w:val="00383E83"/>
    <w:rsid w:val="00385AB2"/>
    <w:rsid w:val="003A59A9"/>
    <w:rsid w:val="003A79AF"/>
    <w:rsid w:val="003B1D81"/>
    <w:rsid w:val="00404C8A"/>
    <w:rsid w:val="00415B08"/>
    <w:rsid w:val="00436AB3"/>
    <w:rsid w:val="00442B03"/>
    <w:rsid w:val="00451BB4"/>
    <w:rsid w:val="00467310"/>
    <w:rsid w:val="00472288"/>
    <w:rsid w:val="0049593C"/>
    <w:rsid w:val="004C0305"/>
    <w:rsid w:val="004E0D73"/>
    <w:rsid w:val="004E2481"/>
    <w:rsid w:val="004F300F"/>
    <w:rsid w:val="00514FCD"/>
    <w:rsid w:val="00560B00"/>
    <w:rsid w:val="00564A03"/>
    <w:rsid w:val="00567B2C"/>
    <w:rsid w:val="0057103D"/>
    <w:rsid w:val="00585FD7"/>
    <w:rsid w:val="0059238D"/>
    <w:rsid w:val="005B033C"/>
    <w:rsid w:val="005B24B6"/>
    <w:rsid w:val="005B3D17"/>
    <w:rsid w:val="005E41EA"/>
    <w:rsid w:val="006036A2"/>
    <w:rsid w:val="00612520"/>
    <w:rsid w:val="00613412"/>
    <w:rsid w:val="006235D8"/>
    <w:rsid w:val="00647A2A"/>
    <w:rsid w:val="00652885"/>
    <w:rsid w:val="00654A67"/>
    <w:rsid w:val="00657277"/>
    <w:rsid w:val="00660103"/>
    <w:rsid w:val="006717DA"/>
    <w:rsid w:val="00690449"/>
    <w:rsid w:val="00694B32"/>
    <w:rsid w:val="006D22FD"/>
    <w:rsid w:val="006D47E4"/>
    <w:rsid w:val="006D5812"/>
    <w:rsid w:val="006E56FC"/>
    <w:rsid w:val="007105A2"/>
    <w:rsid w:val="007569C1"/>
    <w:rsid w:val="007845B0"/>
    <w:rsid w:val="007A4EB9"/>
    <w:rsid w:val="007A5241"/>
    <w:rsid w:val="007B4BC1"/>
    <w:rsid w:val="007C13B2"/>
    <w:rsid w:val="007E6A4E"/>
    <w:rsid w:val="007F2298"/>
    <w:rsid w:val="00811DA5"/>
    <w:rsid w:val="00813420"/>
    <w:rsid w:val="0083373B"/>
    <w:rsid w:val="00842A19"/>
    <w:rsid w:val="00842B40"/>
    <w:rsid w:val="008603C0"/>
    <w:rsid w:val="00874F0A"/>
    <w:rsid w:val="008A5345"/>
    <w:rsid w:val="008A7442"/>
    <w:rsid w:val="008B5EC4"/>
    <w:rsid w:val="008C0862"/>
    <w:rsid w:val="008C3F85"/>
    <w:rsid w:val="008E1B34"/>
    <w:rsid w:val="008F5972"/>
    <w:rsid w:val="008F7D57"/>
    <w:rsid w:val="00900B66"/>
    <w:rsid w:val="00915D7E"/>
    <w:rsid w:val="00964321"/>
    <w:rsid w:val="00970603"/>
    <w:rsid w:val="009A4003"/>
    <w:rsid w:val="009B2417"/>
    <w:rsid w:val="009B5B64"/>
    <w:rsid w:val="009C2B2A"/>
    <w:rsid w:val="009C42E5"/>
    <w:rsid w:val="009E1165"/>
    <w:rsid w:val="00A502E8"/>
    <w:rsid w:val="00A7430B"/>
    <w:rsid w:val="00AA630C"/>
    <w:rsid w:val="00AB2446"/>
    <w:rsid w:val="00AB5992"/>
    <w:rsid w:val="00AD4FB1"/>
    <w:rsid w:val="00AE7E5C"/>
    <w:rsid w:val="00AF63E7"/>
    <w:rsid w:val="00B14FD4"/>
    <w:rsid w:val="00B15FD5"/>
    <w:rsid w:val="00B25E5C"/>
    <w:rsid w:val="00B35F55"/>
    <w:rsid w:val="00B6473B"/>
    <w:rsid w:val="00BA273E"/>
    <w:rsid w:val="00BA3A70"/>
    <w:rsid w:val="00BA62DA"/>
    <w:rsid w:val="00BB539D"/>
    <w:rsid w:val="00BB6C0E"/>
    <w:rsid w:val="00BB7032"/>
    <w:rsid w:val="00BC219B"/>
    <w:rsid w:val="00BD0CA7"/>
    <w:rsid w:val="00BE563A"/>
    <w:rsid w:val="00BF0EA1"/>
    <w:rsid w:val="00C131BD"/>
    <w:rsid w:val="00C27A06"/>
    <w:rsid w:val="00C41DCC"/>
    <w:rsid w:val="00C4748A"/>
    <w:rsid w:val="00C61132"/>
    <w:rsid w:val="00C74865"/>
    <w:rsid w:val="00C860FB"/>
    <w:rsid w:val="00CA7E9C"/>
    <w:rsid w:val="00CD1294"/>
    <w:rsid w:val="00CD29FB"/>
    <w:rsid w:val="00CE1013"/>
    <w:rsid w:val="00D35362"/>
    <w:rsid w:val="00D37CEC"/>
    <w:rsid w:val="00D6079F"/>
    <w:rsid w:val="00D839CA"/>
    <w:rsid w:val="00DB3F77"/>
    <w:rsid w:val="00DC70F4"/>
    <w:rsid w:val="00DE2546"/>
    <w:rsid w:val="00DE7BB8"/>
    <w:rsid w:val="00E0067D"/>
    <w:rsid w:val="00E16C50"/>
    <w:rsid w:val="00E21941"/>
    <w:rsid w:val="00E2703B"/>
    <w:rsid w:val="00E32999"/>
    <w:rsid w:val="00E3504A"/>
    <w:rsid w:val="00E527E2"/>
    <w:rsid w:val="00E55765"/>
    <w:rsid w:val="00E60446"/>
    <w:rsid w:val="00E64AFA"/>
    <w:rsid w:val="00E8126C"/>
    <w:rsid w:val="00E81D0A"/>
    <w:rsid w:val="00E85215"/>
    <w:rsid w:val="00E86DCA"/>
    <w:rsid w:val="00E87EFF"/>
    <w:rsid w:val="00E92CF2"/>
    <w:rsid w:val="00EB4BE3"/>
    <w:rsid w:val="00EC7509"/>
    <w:rsid w:val="00EF1C5A"/>
    <w:rsid w:val="00F02603"/>
    <w:rsid w:val="00F14F22"/>
    <w:rsid w:val="00F4131D"/>
    <w:rsid w:val="00F45CBF"/>
    <w:rsid w:val="00F57208"/>
    <w:rsid w:val="00F62A54"/>
    <w:rsid w:val="00F74E63"/>
    <w:rsid w:val="00F770F5"/>
    <w:rsid w:val="00F83F98"/>
    <w:rsid w:val="00F9383E"/>
    <w:rsid w:val="00F9529C"/>
    <w:rsid w:val="00FB5E63"/>
    <w:rsid w:val="00FC0565"/>
    <w:rsid w:val="00FD16F1"/>
    <w:rsid w:val="00FD6655"/>
    <w:rsid w:val="00FE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E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9B5B6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E0067D"/>
    <w:rPr>
      <w:rFonts w:ascii="Tahoma" w:hAnsi="Tahoma" w:cs="Tahoma"/>
      <w:sz w:val="16"/>
      <w:szCs w:val="16"/>
    </w:rPr>
  </w:style>
  <w:style w:type="character" w:styleId="a6">
    <w:name w:val="Hyperlink"/>
    <w:rsid w:val="00560B00"/>
    <w:rPr>
      <w:color w:val="0000FF"/>
      <w:u w:val="single"/>
    </w:rPr>
  </w:style>
  <w:style w:type="character" w:styleId="a7">
    <w:name w:val="FollowedHyperlink"/>
    <w:rsid w:val="00194FA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Hewlett-Packard Company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Markovskaya</dc:creator>
  <cp:lastModifiedBy>Каменщикова Ольга</cp:lastModifiedBy>
  <cp:revision>3</cp:revision>
  <cp:lastPrinted>2019-12-17T10:45:00Z</cp:lastPrinted>
  <dcterms:created xsi:type="dcterms:W3CDTF">2019-12-17T10:45:00Z</dcterms:created>
  <dcterms:modified xsi:type="dcterms:W3CDTF">2021-04-28T06:30:00Z</dcterms:modified>
</cp:coreProperties>
</file>