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FE" w:rsidRPr="000466F9" w:rsidRDefault="001179FE" w:rsidP="001059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636F" w:rsidRDefault="00CA4A4A" w:rsidP="002B636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36F">
        <w:rPr>
          <w:rFonts w:ascii="Times New Roman" w:hAnsi="Times New Roman" w:cs="Times New Roman"/>
          <w:b/>
          <w:sz w:val="28"/>
          <w:szCs w:val="28"/>
        </w:rPr>
        <w:t>П</w:t>
      </w:r>
      <w:r w:rsidR="002B636F" w:rsidRPr="002B636F">
        <w:rPr>
          <w:rFonts w:ascii="Times New Roman" w:hAnsi="Times New Roman" w:cs="Times New Roman"/>
          <w:b/>
          <w:sz w:val="28"/>
          <w:szCs w:val="28"/>
        </w:rPr>
        <w:t>рограмма конференции</w:t>
      </w:r>
      <w:r w:rsidR="002B63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B636F" w:rsidRPr="002B636F">
        <w:rPr>
          <w:rFonts w:ascii="Times New Roman" w:hAnsi="Times New Roman" w:cs="Times New Roman"/>
          <w:b/>
          <w:sz w:val="28"/>
          <w:szCs w:val="28"/>
        </w:rPr>
        <w:t>«Качество, сервис, культура и бренд»</w:t>
      </w:r>
    </w:p>
    <w:p w:rsidR="002B636F" w:rsidRPr="002B636F" w:rsidRDefault="002B636F" w:rsidP="002B636F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B636F">
        <w:rPr>
          <w:rFonts w:ascii="Times New Roman" w:hAnsi="Times New Roman" w:cs="Times New Roman"/>
          <w:sz w:val="28"/>
          <w:szCs w:val="28"/>
        </w:rPr>
        <w:t>15 марта 2021 г.</w:t>
      </w:r>
    </w:p>
    <w:p w:rsidR="002B636F" w:rsidRPr="002B636F" w:rsidRDefault="002B636F" w:rsidP="002B636F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B636F">
        <w:rPr>
          <w:rFonts w:ascii="Times New Roman" w:hAnsi="Times New Roman" w:cs="Times New Roman"/>
          <w:sz w:val="28"/>
          <w:szCs w:val="28"/>
        </w:rPr>
        <w:t>Отель «Урал» (г.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36F">
        <w:rPr>
          <w:rFonts w:ascii="Times New Roman" w:hAnsi="Times New Roman" w:cs="Times New Roman"/>
          <w:sz w:val="28"/>
          <w:szCs w:val="28"/>
        </w:rPr>
        <w:t>Пермь, ул. Ленина, 58)</w:t>
      </w:r>
    </w:p>
    <w:tbl>
      <w:tblPr>
        <w:tblStyle w:val="a5"/>
        <w:tblpPr w:leftFromText="180" w:rightFromText="180" w:vertAnchor="text" w:tblpY="1"/>
        <w:tblOverlap w:val="never"/>
        <w:tblW w:w="10456" w:type="dxa"/>
        <w:tblLook w:val="04A0"/>
      </w:tblPr>
      <w:tblGrid>
        <w:gridCol w:w="1696"/>
        <w:gridCol w:w="4791"/>
        <w:gridCol w:w="3969"/>
      </w:tblGrid>
      <w:tr w:rsidR="00CA4A4A" w:rsidRPr="000466F9" w:rsidTr="000466F9">
        <w:tc>
          <w:tcPr>
            <w:tcW w:w="1696" w:type="dxa"/>
          </w:tcPr>
          <w:p w:rsidR="0010593B" w:rsidRPr="000466F9" w:rsidRDefault="0010593B" w:rsidP="00046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791" w:type="dxa"/>
          </w:tcPr>
          <w:p w:rsidR="0010593B" w:rsidRPr="000466F9" w:rsidRDefault="00CA4A4A" w:rsidP="00046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  <w:tc>
          <w:tcPr>
            <w:tcW w:w="3969" w:type="dxa"/>
          </w:tcPr>
          <w:p w:rsidR="0010593B" w:rsidRPr="000466F9" w:rsidRDefault="00CA4A4A" w:rsidP="00046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CA4A4A" w:rsidRPr="000466F9" w:rsidTr="000466F9">
        <w:tc>
          <w:tcPr>
            <w:tcW w:w="1696" w:type="dxa"/>
          </w:tcPr>
          <w:p w:rsidR="0010593B" w:rsidRPr="000466F9" w:rsidRDefault="00291DC7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09.00 -10.0</w:t>
            </w:r>
            <w:r w:rsidR="0010593B" w:rsidRPr="000466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1" w:type="dxa"/>
          </w:tcPr>
          <w:p w:rsidR="00144582" w:rsidRPr="000466F9" w:rsidRDefault="00144582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участников, </w:t>
            </w:r>
            <w:r w:rsidR="001179FE" w:rsidRPr="000466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етворкинг (знакомство с коллегами и партнерами, обмен визитками).</w:t>
            </w:r>
          </w:p>
          <w:p w:rsidR="0010593B" w:rsidRPr="000466F9" w:rsidRDefault="0010593B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593B" w:rsidRPr="000466F9" w:rsidRDefault="000466F9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Выставка, презентация продукции и услуг от партнеров для представителей отельного и гостиничного бизнеса.</w:t>
            </w:r>
          </w:p>
        </w:tc>
      </w:tr>
      <w:tr w:rsidR="00CA4A4A" w:rsidRPr="000466F9" w:rsidTr="000466F9">
        <w:tc>
          <w:tcPr>
            <w:tcW w:w="1696" w:type="dxa"/>
          </w:tcPr>
          <w:p w:rsidR="0010593B" w:rsidRPr="000466F9" w:rsidRDefault="00291DC7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10593B" w:rsidRPr="000466F9">
              <w:rPr>
                <w:rFonts w:ascii="Times New Roman" w:hAnsi="Times New Roman" w:cs="Times New Roman"/>
                <w:sz w:val="24"/>
                <w:szCs w:val="24"/>
              </w:rPr>
              <w:t>0 – 10.</w:t>
            </w: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93B" w:rsidRPr="000466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1" w:type="dxa"/>
          </w:tcPr>
          <w:p w:rsidR="000466F9" w:rsidRPr="000466F9" w:rsidRDefault="003C24CF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Елена Ромашова</w:t>
            </w:r>
            <w:r w:rsidR="003C6101" w:rsidRPr="00046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66F9"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93B" w:rsidRPr="000466F9" w:rsidRDefault="003C6101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учредитель, директор,</w:t>
            </w:r>
            <w:r w:rsidR="000466F9"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экспертного агентства</w:t>
            </w: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Albergo</w:t>
            </w:r>
            <w:proofErr w:type="spellEnd"/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, эксперт по классификации гостиниц, г. Пермь</w:t>
            </w:r>
          </w:p>
        </w:tc>
        <w:tc>
          <w:tcPr>
            <w:tcW w:w="3969" w:type="dxa"/>
          </w:tcPr>
          <w:p w:rsidR="0010593B" w:rsidRPr="000466F9" w:rsidRDefault="0010593B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Открытие конференци</w:t>
            </w:r>
            <w:r w:rsidR="001179FE" w:rsidRPr="000466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0593B" w:rsidRPr="000466F9" w:rsidRDefault="000466F9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4C4E" w:rsidRPr="000466F9">
              <w:rPr>
                <w:rFonts w:ascii="Times New Roman" w:hAnsi="Times New Roman" w:cs="Times New Roman"/>
                <w:sz w:val="24"/>
                <w:szCs w:val="24"/>
              </w:rPr>
              <w:t>Качество, сервис, культура и бренд</w:t>
            </w: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4A4A" w:rsidRPr="000466F9" w:rsidTr="000466F9">
        <w:tc>
          <w:tcPr>
            <w:tcW w:w="1696" w:type="dxa"/>
          </w:tcPr>
          <w:p w:rsidR="0010593B" w:rsidRPr="000466F9" w:rsidRDefault="00291DC7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="0010593B"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3C24CF" w:rsidRPr="00046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9FE" w:rsidRPr="000466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91" w:type="dxa"/>
          </w:tcPr>
          <w:p w:rsidR="0010593B" w:rsidRPr="000466F9" w:rsidRDefault="00815881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Юлия Альбертовна </w:t>
            </w:r>
            <w:proofErr w:type="spellStart"/>
            <w:r w:rsidR="0010593B" w:rsidRPr="000466F9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="000466F9" w:rsidRPr="00046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593B" w:rsidRPr="000466F9" w:rsidRDefault="000466F9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593B" w:rsidRPr="000466F9">
              <w:rPr>
                <w:rFonts w:ascii="Times New Roman" w:hAnsi="Times New Roman" w:cs="Times New Roman"/>
                <w:sz w:val="24"/>
                <w:szCs w:val="24"/>
              </w:rPr>
              <w:t>инистр по туризму и молодежной политике Пермского края</w:t>
            </w:r>
          </w:p>
        </w:tc>
        <w:tc>
          <w:tcPr>
            <w:tcW w:w="3969" w:type="dxa"/>
          </w:tcPr>
          <w:p w:rsidR="0010593B" w:rsidRPr="000466F9" w:rsidRDefault="0010593B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туризма в Перми и Пермском крае.</w:t>
            </w:r>
          </w:p>
          <w:p w:rsidR="0010593B" w:rsidRPr="000466F9" w:rsidRDefault="0010593B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3B" w:rsidRPr="000466F9" w:rsidTr="000466F9">
        <w:tc>
          <w:tcPr>
            <w:tcW w:w="1696" w:type="dxa"/>
          </w:tcPr>
          <w:p w:rsidR="0010593B" w:rsidRPr="000466F9" w:rsidRDefault="00291DC7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179FE" w:rsidRPr="00046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593B"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179FE" w:rsidRPr="000466F9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4791" w:type="dxa"/>
          </w:tcPr>
          <w:p w:rsidR="00815881" w:rsidRPr="000466F9" w:rsidRDefault="0010593B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Норин</w:t>
            </w:r>
            <w:proofErr w:type="spellEnd"/>
            <w:r w:rsidR="000466F9" w:rsidRPr="00046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593B" w:rsidRPr="000466F9" w:rsidRDefault="003C24CF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="001B05D8" w:rsidRPr="00046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AurACityHotel</w:t>
            </w:r>
            <w:proofErr w:type="spellEnd"/>
            <w:r w:rsidR="003C6101" w:rsidRPr="000466F9">
              <w:rPr>
                <w:rFonts w:ascii="Times New Roman" w:hAnsi="Times New Roman" w:cs="Times New Roman"/>
                <w:sz w:val="24"/>
                <w:szCs w:val="24"/>
              </w:rPr>
              <w:t>, г. Пермь</w:t>
            </w:r>
            <w:r w:rsidR="000466F9"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, Федерация </w:t>
            </w:r>
            <w:proofErr w:type="spellStart"/>
            <w:r w:rsidR="000466F9" w:rsidRPr="000466F9">
              <w:rPr>
                <w:rFonts w:ascii="Times New Roman" w:hAnsi="Times New Roman" w:cs="Times New Roman"/>
                <w:sz w:val="24"/>
                <w:szCs w:val="24"/>
              </w:rPr>
              <w:t>отельеров</w:t>
            </w:r>
            <w:proofErr w:type="spellEnd"/>
            <w:r w:rsidR="000466F9"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 и рестораторов  </w:t>
            </w:r>
          </w:p>
        </w:tc>
        <w:tc>
          <w:tcPr>
            <w:tcW w:w="3969" w:type="dxa"/>
          </w:tcPr>
          <w:p w:rsidR="0010593B" w:rsidRPr="000466F9" w:rsidRDefault="00F54C4E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="000466F9"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881" w:rsidRPr="000466F9">
              <w:rPr>
                <w:rFonts w:ascii="Times New Roman" w:hAnsi="Times New Roman" w:cs="Times New Roman"/>
                <w:sz w:val="24"/>
                <w:szCs w:val="24"/>
              </w:rPr>
              <w:t>гостеприимства</w:t>
            </w:r>
          </w:p>
        </w:tc>
      </w:tr>
      <w:tr w:rsidR="00CA4A4A" w:rsidRPr="000466F9" w:rsidTr="000466F9">
        <w:tc>
          <w:tcPr>
            <w:tcW w:w="1696" w:type="dxa"/>
          </w:tcPr>
          <w:p w:rsidR="0010593B" w:rsidRPr="000466F9" w:rsidRDefault="001179FE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  <w:r w:rsidR="0010593B"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05CF5"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10593B" w:rsidRPr="00046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93B" w:rsidRPr="000466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1" w:type="dxa"/>
          </w:tcPr>
          <w:p w:rsidR="000466F9" w:rsidRPr="000466F9" w:rsidRDefault="00883891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Альберт Садыков,</w:t>
            </w:r>
          </w:p>
          <w:p w:rsidR="0010593B" w:rsidRPr="000466F9" w:rsidRDefault="00883891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разработчик стратегий</w:t>
            </w:r>
            <w:r w:rsidR="003C6101" w:rsidRPr="000466F9">
              <w:rPr>
                <w:rFonts w:ascii="Times New Roman" w:hAnsi="Times New Roman" w:cs="Times New Roman"/>
                <w:sz w:val="24"/>
                <w:szCs w:val="24"/>
              </w:rPr>
              <w:t>, г. Пермь</w:t>
            </w:r>
          </w:p>
        </w:tc>
        <w:tc>
          <w:tcPr>
            <w:tcW w:w="3969" w:type="dxa"/>
          </w:tcPr>
          <w:p w:rsidR="0010593B" w:rsidRPr="000466F9" w:rsidRDefault="00883891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Путь клиента ДО отеля (позиционирование и конкурентные преимущества как стратегическая основа успеха</w:t>
            </w:r>
            <w:r w:rsidR="000466F9" w:rsidRPr="000466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4A4A" w:rsidRPr="000466F9" w:rsidTr="000466F9">
        <w:tc>
          <w:tcPr>
            <w:tcW w:w="1696" w:type="dxa"/>
          </w:tcPr>
          <w:p w:rsidR="0010593B" w:rsidRPr="000466F9" w:rsidRDefault="006917B1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D1AAD" w:rsidRPr="000466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 - 12.</w:t>
            </w:r>
            <w:r w:rsidR="00DD1AAD" w:rsidRPr="000466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91" w:type="dxa"/>
          </w:tcPr>
          <w:p w:rsidR="000466F9" w:rsidRPr="000466F9" w:rsidRDefault="00DD1AAD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Елена Кузнецова,</w:t>
            </w:r>
            <w:r w:rsidR="000466F9"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93B" w:rsidRPr="000466F9" w:rsidRDefault="003C6101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«Менеджмент в гостиничном и ресторанном бизнесе», Университет Синергия, </w:t>
            </w:r>
            <w:r w:rsidR="00271464" w:rsidRPr="000466F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3C6101" w:rsidRPr="000466F9" w:rsidRDefault="003C6101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593B" w:rsidRPr="000466F9" w:rsidRDefault="000B41A6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персонала, как </w:t>
            </w:r>
            <w:r w:rsidR="003C6101" w:rsidRPr="000466F9">
              <w:rPr>
                <w:rFonts w:ascii="Times New Roman" w:hAnsi="Times New Roman" w:cs="Times New Roman"/>
                <w:sz w:val="24"/>
                <w:szCs w:val="24"/>
              </w:rPr>
              <w:t>ключевой элемент превосходного сервиса</w:t>
            </w:r>
          </w:p>
        </w:tc>
      </w:tr>
      <w:tr w:rsidR="0010593B" w:rsidRPr="000466F9" w:rsidTr="000466F9">
        <w:tc>
          <w:tcPr>
            <w:tcW w:w="1696" w:type="dxa"/>
          </w:tcPr>
          <w:p w:rsidR="0010593B" w:rsidRPr="000466F9" w:rsidRDefault="005E5152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B41A6" w:rsidRPr="000466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 w:rsidR="000B41A6" w:rsidRPr="000466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1" w:type="dxa"/>
          </w:tcPr>
          <w:p w:rsidR="0010593B" w:rsidRPr="000466F9" w:rsidRDefault="000B41A6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3969" w:type="dxa"/>
          </w:tcPr>
          <w:p w:rsidR="0010593B" w:rsidRPr="000466F9" w:rsidRDefault="002B636F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мобильной выставки</w:t>
            </w:r>
          </w:p>
        </w:tc>
      </w:tr>
      <w:tr w:rsidR="00CA4A4A" w:rsidRPr="000466F9" w:rsidTr="000466F9">
        <w:tc>
          <w:tcPr>
            <w:tcW w:w="1696" w:type="dxa"/>
          </w:tcPr>
          <w:p w:rsidR="0010593B" w:rsidRPr="000466F9" w:rsidRDefault="0047794C" w:rsidP="000466F9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B41A6" w:rsidRPr="00046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66F9"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1A6" w:rsidRPr="000466F9">
              <w:rPr>
                <w:rFonts w:ascii="Times New Roman" w:hAnsi="Times New Roman" w:cs="Times New Roman"/>
                <w:sz w:val="24"/>
                <w:szCs w:val="24"/>
              </w:rPr>
              <w:t>–12.50</w:t>
            </w:r>
          </w:p>
        </w:tc>
        <w:tc>
          <w:tcPr>
            <w:tcW w:w="4791" w:type="dxa"/>
          </w:tcPr>
          <w:p w:rsidR="000466F9" w:rsidRPr="000466F9" w:rsidRDefault="0010593B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Елена, </w:t>
            </w:r>
          </w:p>
          <w:p w:rsidR="0010593B" w:rsidRPr="000466F9" w:rsidRDefault="000466F9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0D88" w:rsidRPr="000466F9">
              <w:rPr>
                <w:rFonts w:ascii="Times New Roman" w:hAnsi="Times New Roman" w:cs="Times New Roman"/>
                <w:sz w:val="24"/>
                <w:szCs w:val="24"/>
              </w:rPr>
              <w:t>изайнер интерье</w:t>
            </w: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ров более 20 лет, в </w:t>
            </w:r>
            <w:proofErr w:type="spellStart"/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D88" w:rsidRPr="000466F9">
              <w:rPr>
                <w:rFonts w:ascii="Times New Roman" w:hAnsi="Times New Roman" w:cs="Times New Roman"/>
                <w:sz w:val="24"/>
                <w:szCs w:val="24"/>
              </w:rPr>
              <w:t>свыше 300 реализованных проектов</w:t>
            </w:r>
          </w:p>
        </w:tc>
        <w:tc>
          <w:tcPr>
            <w:tcW w:w="3969" w:type="dxa"/>
          </w:tcPr>
          <w:p w:rsidR="0010593B" w:rsidRPr="000466F9" w:rsidRDefault="0010593B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Смотрим на отель глазами гостя. Что привлекает и возвращает гостя в отель.</w:t>
            </w:r>
          </w:p>
        </w:tc>
      </w:tr>
      <w:tr w:rsidR="0010593B" w:rsidRPr="000466F9" w:rsidTr="000466F9">
        <w:tc>
          <w:tcPr>
            <w:tcW w:w="1696" w:type="dxa"/>
          </w:tcPr>
          <w:p w:rsidR="0010593B" w:rsidRPr="000466F9" w:rsidRDefault="000B41A6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  <w:r w:rsidR="0047794C"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 – 13.</w:t>
            </w:r>
            <w:r w:rsidR="00DB2F02" w:rsidRPr="00046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94C" w:rsidRPr="000466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1" w:type="dxa"/>
          </w:tcPr>
          <w:p w:rsidR="000466F9" w:rsidRPr="000466F9" w:rsidRDefault="000466F9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Анастасия Суворова</w:t>
            </w:r>
            <w:r w:rsidR="00AE7837" w:rsidRPr="00046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593B" w:rsidRPr="000466F9" w:rsidRDefault="00AE7837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r w:rsidR="000466F9" w:rsidRPr="000466F9">
              <w:rPr>
                <w:rFonts w:ascii="Times New Roman" w:hAnsi="Times New Roman" w:cs="Times New Roman"/>
                <w:sz w:val="24"/>
                <w:szCs w:val="24"/>
              </w:rPr>
              <w:t>еральный</w:t>
            </w: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«Альянс </w:t>
            </w:r>
            <w:proofErr w:type="spellStart"/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Секвойа</w:t>
            </w:r>
            <w:proofErr w:type="spellEnd"/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10593B" w:rsidRPr="000466F9" w:rsidRDefault="0010593B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В какой текстиль должен быть одет номер отеля.</w:t>
            </w:r>
          </w:p>
        </w:tc>
      </w:tr>
      <w:tr w:rsidR="00CA4A4A" w:rsidRPr="000466F9" w:rsidTr="000466F9">
        <w:tc>
          <w:tcPr>
            <w:tcW w:w="1696" w:type="dxa"/>
          </w:tcPr>
          <w:p w:rsidR="0010593B" w:rsidRPr="000466F9" w:rsidRDefault="0047794C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B2F02" w:rsidRPr="00046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593B"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593B" w:rsidRPr="00046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2F02" w:rsidRPr="00046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93B" w:rsidRPr="000466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1" w:type="dxa"/>
          </w:tcPr>
          <w:p w:rsidR="0010593B" w:rsidRPr="000466F9" w:rsidRDefault="0010593B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10593B" w:rsidRPr="000466F9" w:rsidRDefault="0010593B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593B" w:rsidRPr="000466F9" w:rsidRDefault="002B636F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фойе - в</w:t>
            </w: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ыставка, презентация продукции и услуг от партнеров для представителей отельного и гостиничного бизнеса</w:t>
            </w:r>
          </w:p>
        </w:tc>
      </w:tr>
      <w:tr w:rsidR="00DB2F02" w:rsidRPr="000466F9" w:rsidTr="000466F9">
        <w:tc>
          <w:tcPr>
            <w:tcW w:w="1696" w:type="dxa"/>
          </w:tcPr>
          <w:p w:rsidR="00DB2F02" w:rsidRPr="000466F9" w:rsidRDefault="00DB2F02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14.30 - 14.55</w:t>
            </w:r>
          </w:p>
          <w:p w:rsidR="00DB2F02" w:rsidRPr="000466F9" w:rsidRDefault="00DB2F02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DB2F02" w:rsidRPr="000466F9" w:rsidRDefault="00DB2F02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Масютин</w:t>
            </w:r>
            <w:proofErr w:type="spellEnd"/>
            <w:r w:rsidR="000466F9" w:rsidRPr="00046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2F02" w:rsidRPr="000466F9" w:rsidRDefault="000466F9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2F02" w:rsidRPr="000466F9">
              <w:rPr>
                <w:rFonts w:ascii="Times New Roman" w:hAnsi="Times New Roman" w:cs="Times New Roman"/>
                <w:sz w:val="24"/>
                <w:szCs w:val="24"/>
              </w:rPr>
              <w:t>снователь сети отелей «Русские сезоны»</w:t>
            </w: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2F02"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2F02" w:rsidRPr="000466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B2F02"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очи </w:t>
            </w:r>
          </w:p>
          <w:p w:rsidR="00DB2F02" w:rsidRPr="000466F9" w:rsidRDefault="00DB2F02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2F02" w:rsidRPr="000466F9" w:rsidRDefault="00DB2F02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Управление и продажи. Как продавать номера дороже конкурентов, улучши</w:t>
            </w:r>
            <w:r w:rsidR="00245DCE"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245DCE" w:rsidRPr="000466F9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="00245DCE"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 самопрезентацию в онлайн</w:t>
            </w:r>
          </w:p>
        </w:tc>
      </w:tr>
      <w:tr w:rsidR="00CA4A4A" w:rsidRPr="000466F9" w:rsidTr="000466F9">
        <w:tc>
          <w:tcPr>
            <w:tcW w:w="1696" w:type="dxa"/>
          </w:tcPr>
          <w:p w:rsidR="0010593B" w:rsidRPr="000466F9" w:rsidRDefault="00DB2F02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4791" w:type="dxa"/>
          </w:tcPr>
          <w:p w:rsidR="000466F9" w:rsidRPr="000466F9" w:rsidRDefault="0010593B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Ольга Кириллина</w:t>
            </w:r>
            <w:r w:rsidR="00AE7837"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593B" w:rsidRPr="000466F9" w:rsidRDefault="000466F9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учредитель и генеральный директор компании</w:t>
            </w:r>
            <w:r w:rsidR="00AE7837"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 «Выбор» </w:t>
            </w:r>
          </w:p>
        </w:tc>
        <w:tc>
          <w:tcPr>
            <w:tcW w:w="3969" w:type="dxa"/>
          </w:tcPr>
          <w:p w:rsidR="0010593B" w:rsidRPr="000466F9" w:rsidRDefault="00F54C4E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Шестой подвиг отельера: чистота в отеле – важный инструмент ведения бизнеса</w:t>
            </w:r>
          </w:p>
        </w:tc>
      </w:tr>
      <w:tr w:rsidR="0010593B" w:rsidRPr="000466F9" w:rsidTr="000466F9">
        <w:tc>
          <w:tcPr>
            <w:tcW w:w="1696" w:type="dxa"/>
          </w:tcPr>
          <w:p w:rsidR="0010593B" w:rsidRPr="000466F9" w:rsidRDefault="00C87DAC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B2F02" w:rsidRPr="000466F9">
              <w:rPr>
                <w:rFonts w:ascii="Times New Roman" w:hAnsi="Times New Roman" w:cs="Times New Roman"/>
                <w:sz w:val="24"/>
                <w:szCs w:val="24"/>
              </w:rPr>
              <w:t>35 – 16.05</w:t>
            </w:r>
          </w:p>
        </w:tc>
        <w:tc>
          <w:tcPr>
            <w:tcW w:w="4791" w:type="dxa"/>
          </w:tcPr>
          <w:p w:rsidR="000466F9" w:rsidRPr="000466F9" w:rsidRDefault="0010593B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Милана Кулакова</w:t>
            </w:r>
            <w:r w:rsidR="00AE7837"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593B" w:rsidRPr="000466F9" w:rsidRDefault="000466F9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и генеральный </w:t>
            </w:r>
            <w:r w:rsidR="00140BF5" w:rsidRPr="000466F9">
              <w:rPr>
                <w:rFonts w:ascii="Times New Roman" w:hAnsi="Times New Roman" w:cs="Times New Roman"/>
                <w:sz w:val="24"/>
                <w:szCs w:val="24"/>
              </w:rPr>
              <w:t>директор центра независимых судебных экспертиз «ТЕХЭКО», член государственной экзаменационной комиссии юридического факультета ПГНИУ</w:t>
            </w:r>
          </w:p>
        </w:tc>
        <w:tc>
          <w:tcPr>
            <w:tcW w:w="3969" w:type="dxa"/>
          </w:tcPr>
          <w:p w:rsidR="0010593B" w:rsidRPr="000466F9" w:rsidRDefault="00DB2F02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Изменения в законодательстве: правила оказания гостиничных услуг (оформление документов)</w:t>
            </w:r>
          </w:p>
        </w:tc>
      </w:tr>
      <w:tr w:rsidR="00CA4A4A" w:rsidRPr="000466F9" w:rsidTr="000466F9">
        <w:tc>
          <w:tcPr>
            <w:tcW w:w="1696" w:type="dxa"/>
          </w:tcPr>
          <w:p w:rsidR="0010593B" w:rsidRPr="000466F9" w:rsidRDefault="00DB2F02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16.10 -16.30</w:t>
            </w:r>
          </w:p>
        </w:tc>
        <w:tc>
          <w:tcPr>
            <w:tcW w:w="4791" w:type="dxa"/>
          </w:tcPr>
          <w:p w:rsidR="000466F9" w:rsidRPr="000466F9" w:rsidRDefault="000466F9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Елена Ромашова, </w:t>
            </w:r>
          </w:p>
          <w:p w:rsidR="0010593B" w:rsidRPr="000466F9" w:rsidRDefault="000466F9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учредитель, директор, экспертного агентства </w:t>
            </w:r>
            <w:proofErr w:type="spellStart"/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Albergo</w:t>
            </w:r>
            <w:proofErr w:type="spellEnd"/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, эксперт по классификации гостиниц, г. Пермь</w:t>
            </w:r>
          </w:p>
        </w:tc>
        <w:tc>
          <w:tcPr>
            <w:tcW w:w="3969" w:type="dxa"/>
          </w:tcPr>
          <w:p w:rsidR="00DB2F02" w:rsidRPr="000466F9" w:rsidRDefault="000466F9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="00DB2F02" w:rsidRPr="000466F9">
              <w:rPr>
                <w:rFonts w:ascii="Times New Roman" w:hAnsi="Times New Roman" w:cs="Times New Roman"/>
                <w:sz w:val="24"/>
                <w:szCs w:val="24"/>
              </w:rPr>
              <w:t>кспертная оценка гостиницы;</w:t>
            </w:r>
          </w:p>
          <w:p w:rsidR="00DB2F02" w:rsidRPr="000466F9" w:rsidRDefault="00DB2F02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гостиниц.</w:t>
            </w:r>
          </w:p>
          <w:p w:rsidR="0010593B" w:rsidRPr="000466F9" w:rsidRDefault="0010593B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3B" w:rsidRPr="000466F9" w:rsidTr="000466F9">
        <w:tc>
          <w:tcPr>
            <w:tcW w:w="1696" w:type="dxa"/>
          </w:tcPr>
          <w:p w:rsidR="0010593B" w:rsidRPr="000466F9" w:rsidRDefault="0010593B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 w:rsidR="00271464" w:rsidRPr="000466F9">
              <w:rPr>
                <w:rFonts w:ascii="Times New Roman" w:hAnsi="Times New Roman" w:cs="Times New Roman"/>
                <w:sz w:val="24"/>
                <w:szCs w:val="24"/>
              </w:rPr>
              <w:t>35– 17.00</w:t>
            </w:r>
          </w:p>
        </w:tc>
        <w:tc>
          <w:tcPr>
            <w:tcW w:w="4791" w:type="dxa"/>
          </w:tcPr>
          <w:p w:rsidR="0010593B" w:rsidRPr="000466F9" w:rsidRDefault="00271464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модератор Галина Виноградова</w:t>
            </w:r>
            <w:r w:rsidR="000466F9" w:rsidRPr="000466F9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F51AD3" w:rsidRPr="000466F9">
              <w:rPr>
                <w:rFonts w:ascii="Times New Roman" w:hAnsi="Times New Roman" w:cs="Times New Roman"/>
                <w:sz w:val="24"/>
                <w:szCs w:val="24"/>
              </w:rPr>
              <w:t>уководитель Клуба предпринимателей «</w:t>
            </w:r>
            <w:proofErr w:type="spellStart"/>
            <w:r w:rsidR="00F51AD3" w:rsidRPr="000466F9">
              <w:rPr>
                <w:rFonts w:ascii="Times New Roman" w:hAnsi="Times New Roman" w:cs="Times New Roman"/>
                <w:sz w:val="24"/>
                <w:szCs w:val="24"/>
              </w:rPr>
              <w:t>Деловар</w:t>
            </w:r>
            <w:proofErr w:type="spellEnd"/>
            <w:r w:rsidR="00F51AD3" w:rsidRPr="000466F9">
              <w:rPr>
                <w:rFonts w:ascii="Times New Roman" w:hAnsi="Times New Roman" w:cs="Times New Roman"/>
                <w:sz w:val="24"/>
                <w:szCs w:val="24"/>
              </w:rPr>
              <w:t xml:space="preserve"> Пермь»</w:t>
            </w:r>
          </w:p>
        </w:tc>
        <w:tc>
          <w:tcPr>
            <w:tcW w:w="3969" w:type="dxa"/>
          </w:tcPr>
          <w:p w:rsidR="00DB2F02" w:rsidRPr="000466F9" w:rsidRDefault="000466F9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Рабочая группа, ответы на вопросы зала</w:t>
            </w:r>
          </w:p>
          <w:p w:rsidR="0010593B" w:rsidRPr="000466F9" w:rsidRDefault="0010593B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3B" w:rsidRPr="000466F9" w:rsidTr="000466F9">
        <w:tc>
          <w:tcPr>
            <w:tcW w:w="1696" w:type="dxa"/>
          </w:tcPr>
          <w:p w:rsidR="0010593B" w:rsidRPr="000466F9" w:rsidRDefault="00271464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17.05 – 17.30</w:t>
            </w:r>
          </w:p>
        </w:tc>
        <w:tc>
          <w:tcPr>
            <w:tcW w:w="4791" w:type="dxa"/>
          </w:tcPr>
          <w:p w:rsidR="000466F9" w:rsidRPr="000466F9" w:rsidRDefault="00A05A5F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Елена Ромашова</w:t>
            </w:r>
          </w:p>
          <w:p w:rsidR="0010593B" w:rsidRPr="000466F9" w:rsidRDefault="0010593B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593B" w:rsidRPr="000466F9" w:rsidRDefault="000466F9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Завершение конференции, з</w:t>
            </w:r>
            <w:r w:rsidR="00A05A5F" w:rsidRPr="000466F9">
              <w:rPr>
                <w:rFonts w:ascii="Times New Roman" w:hAnsi="Times New Roman" w:cs="Times New Roman"/>
                <w:sz w:val="24"/>
                <w:szCs w:val="24"/>
              </w:rPr>
              <w:t>аключительное слово.</w:t>
            </w:r>
          </w:p>
          <w:p w:rsidR="000466F9" w:rsidRPr="000466F9" w:rsidRDefault="000466F9" w:rsidP="000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9">
              <w:rPr>
                <w:rFonts w:ascii="Times New Roman" w:hAnsi="Times New Roman" w:cs="Times New Roman"/>
                <w:sz w:val="24"/>
                <w:szCs w:val="24"/>
              </w:rPr>
              <w:t>розыгрыш подарков от партнеров</w:t>
            </w:r>
          </w:p>
        </w:tc>
      </w:tr>
    </w:tbl>
    <w:p w:rsidR="0010593B" w:rsidRDefault="0010593B" w:rsidP="00105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5A5F" w:rsidRDefault="00A05A5F" w:rsidP="00125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5F" w:rsidRDefault="00A05A5F" w:rsidP="00125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5F" w:rsidRDefault="00A05A5F" w:rsidP="00125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5F" w:rsidRDefault="00A05A5F" w:rsidP="00125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5F" w:rsidRDefault="00A05A5F" w:rsidP="00125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5F" w:rsidRDefault="00A05A5F" w:rsidP="00125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5F" w:rsidRDefault="00A05A5F" w:rsidP="00125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5F" w:rsidRDefault="00A05A5F" w:rsidP="00125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5F" w:rsidRDefault="00A05A5F" w:rsidP="00125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5F" w:rsidRDefault="00A05A5F" w:rsidP="00125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5F" w:rsidRDefault="00A05A5F" w:rsidP="00125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5F" w:rsidRDefault="00A05A5F" w:rsidP="00125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5F" w:rsidRDefault="00A05A5F" w:rsidP="00125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5F" w:rsidRDefault="00A05A5F" w:rsidP="00125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5F" w:rsidRDefault="00A05A5F" w:rsidP="00125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5F" w:rsidRDefault="00A05A5F" w:rsidP="00125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5F" w:rsidRDefault="00A05A5F" w:rsidP="00125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5F" w:rsidRDefault="00A05A5F" w:rsidP="00125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5F" w:rsidRDefault="00A05A5F" w:rsidP="00125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5F" w:rsidRDefault="00A05A5F" w:rsidP="00125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5F" w:rsidRDefault="00A05A5F" w:rsidP="00125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5F" w:rsidRDefault="00A05A5F" w:rsidP="00125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5F" w:rsidRDefault="00A05A5F" w:rsidP="00125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5F" w:rsidRDefault="00A05A5F" w:rsidP="00125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5F" w:rsidRDefault="00A05A5F" w:rsidP="00125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5F" w:rsidRDefault="00A05A5F" w:rsidP="00125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5F" w:rsidRDefault="00A05A5F" w:rsidP="00F76E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05A5F" w:rsidSect="00F63BCE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319FE"/>
    <w:multiLevelType w:val="multilevel"/>
    <w:tmpl w:val="D062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0A4"/>
    <w:rsid w:val="000466F9"/>
    <w:rsid w:val="000B41A6"/>
    <w:rsid w:val="0010593B"/>
    <w:rsid w:val="001179FE"/>
    <w:rsid w:val="00125707"/>
    <w:rsid w:val="00133CE7"/>
    <w:rsid w:val="00140BF5"/>
    <w:rsid w:val="00144582"/>
    <w:rsid w:val="001A1EEE"/>
    <w:rsid w:val="001A3AC6"/>
    <w:rsid w:val="001B05D8"/>
    <w:rsid w:val="001D0D34"/>
    <w:rsid w:val="001D25BD"/>
    <w:rsid w:val="0023267A"/>
    <w:rsid w:val="00245DCE"/>
    <w:rsid w:val="002670A4"/>
    <w:rsid w:val="002676E8"/>
    <w:rsid w:val="00270D88"/>
    <w:rsid w:val="00271464"/>
    <w:rsid w:val="00291DC7"/>
    <w:rsid w:val="002B636F"/>
    <w:rsid w:val="00361211"/>
    <w:rsid w:val="003C24CF"/>
    <w:rsid w:val="003C6101"/>
    <w:rsid w:val="003E2A67"/>
    <w:rsid w:val="004022F9"/>
    <w:rsid w:val="0047794C"/>
    <w:rsid w:val="004A06C9"/>
    <w:rsid w:val="00506405"/>
    <w:rsid w:val="00524E52"/>
    <w:rsid w:val="00556E29"/>
    <w:rsid w:val="005E4F92"/>
    <w:rsid w:val="005E5152"/>
    <w:rsid w:val="00620426"/>
    <w:rsid w:val="006917B1"/>
    <w:rsid w:val="00705CF5"/>
    <w:rsid w:val="007D631B"/>
    <w:rsid w:val="007D6D8A"/>
    <w:rsid w:val="00815881"/>
    <w:rsid w:val="00826C60"/>
    <w:rsid w:val="00883891"/>
    <w:rsid w:val="008E734A"/>
    <w:rsid w:val="00931AC1"/>
    <w:rsid w:val="009945BB"/>
    <w:rsid w:val="00A05A5F"/>
    <w:rsid w:val="00AE7837"/>
    <w:rsid w:val="00AF366A"/>
    <w:rsid w:val="00B00F70"/>
    <w:rsid w:val="00C3376D"/>
    <w:rsid w:val="00C87DAC"/>
    <w:rsid w:val="00CA4A4A"/>
    <w:rsid w:val="00CE568B"/>
    <w:rsid w:val="00D3211E"/>
    <w:rsid w:val="00D959B1"/>
    <w:rsid w:val="00DB2F02"/>
    <w:rsid w:val="00DD1AAD"/>
    <w:rsid w:val="00F3203E"/>
    <w:rsid w:val="00F51AD3"/>
    <w:rsid w:val="00F54C4E"/>
    <w:rsid w:val="00F63BCE"/>
    <w:rsid w:val="00F76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93B"/>
    <w:rPr>
      <w:b/>
      <w:bCs/>
    </w:rPr>
  </w:style>
  <w:style w:type="paragraph" w:customStyle="1" w:styleId="articledecorationfirst">
    <w:name w:val="article_decoration_first"/>
    <w:basedOn w:val="a"/>
    <w:rsid w:val="0010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05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0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0F7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26C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malinina_u</cp:lastModifiedBy>
  <cp:revision>3</cp:revision>
  <cp:lastPrinted>2021-02-10T05:41:00Z</cp:lastPrinted>
  <dcterms:created xsi:type="dcterms:W3CDTF">2021-02-17T05:10:00Z</dcterms:created>
  <dcterms:modified xsi:type="dcterms:W3CDTF">2021-02-17T05:35:00Z</dcterms:modified>
</cp:coreProperties>
</file>