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EC" w:rsidRPr="00A574EC" w:rsidRDefault="00A574EC" w:rsidP="00A5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7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Общество с ограниченной ответственностью «</w:t>
      </w:r>
      <w:proofErr w:type="spellStart"/>
      <w:r w:rsidRPr="00A57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Березниковский</w:t>
      </w:r>
      <w:proofErr w:type="spellEnd"/>
      <w:r w:rsidRPr="00A57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A57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хлебокомбинат</w:t>
      </w:r>
      <w:proofErr w:type="spellEnd"/>
      <w:r w:rsidRPr="00A57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574EC" w:rsidRPr="00A574EC" w:rsidRDefault="00A574EC" w:rsidP="00A5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7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объявляет о внесении изменений в информационное сообщение о проведен</w:t>
      </w:r>
      <w:proofErr w:type="gramStart"/>
      <w:r w:rsidRPr="00A57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ии ау</w:t>
      </w:r>
      <w:proofErr w:type="gramEnd"/>
      <w:r w:rsidRPr="00A57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кциона </w:t>
      </w:r>
    </w:p>
    <w:p w:rsidR="00A574EC" w:rsidRPr="00A574EC" w:rsidRDefault="00A574EC" w:rsidP="00A574E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7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продаже оборудования</w:t>
      </w:r>
    </w:p>
    <w:p w:rsidR="00A574EC" w:rsidRPr="00A574EC" w:rsidRDefault="00A574EC" w:rsidP="00A5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74EC" w:rsidRPr="00A574EC" w:rsidRDefault="00A574EC" w:rsidP="003370DC">
      <w:pPr>
        <w:widowControl w:val="0"/>
        <w:spacing w:after="0" w:line="240" w:lineRule="auto"/>
        <w:ind w:left="709" w:hanging="142"/>
        <w:contextualSpacing/>
        <w:rPr>
          <w:rFonts w:ascii="Times New Roman" w:eastAsia="Courier New" w:hAnsi="Times New Roman" w:cs="Times New Roman"/>
          <w:b/>
          <w:sz w:val="26"/>
          <w:szCs w:val="26"/>
          <w:lang w:eastAsia="ru-RU" w:bidi="ru-RU"/>
        </w:rPr>
      </w:pPr>
      <w:bookmarkStart w:id="0" w:name="_GoBack"/>
      <w:bookmarkEnd w:id="0"/>
      <w:r w:rsidRPr="00A574EC">
        <w:rPr>
          <w:rFonts w:ascii="Times New Roman" w:eastAsia="Courier New" w:hAnsi="Times New Roman" w:cs="Times New Roman"/>
          <w:b/>
          <w:sz w:val="26"/>
          <w:szCs w:val="26"/>
          <w:lang w:eastAsia="ru-RU" w:bidi="ru-RU"/>
        </w:rPr>
        <w:t>Раздел 2. Сведения об объекте продажи.</w:t>
      </w:r>
    </w:p>
    <w:p w:rsidR="00A574EC" w:rsidRPr="00A574EC" w:rsidRDefault="00A574EC" w:rsidP="00A574EC">
      <w:pPr>
        <w:tabs>
          <w:tab w:val="left" w:pos="720"/>
          <w:tab w:val="left" w:pos="1389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4E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протоколом заседания ликвидационной комисс</w:t>
      </w:r>
      <w:proofErr w:type="gramStart"/>
      <w:r w:rsidRPr="00A574EC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ООО</w:t>
      </w:r>
      <w:proofErr w:type="gramEnd"/>
      <w:r w:rsidRPr="00A57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A574EC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Березниковский</w:t>
      </w:r>
      <w:proofErr w:type="spellEnd"/>
      <w:r w:rsidRPr="00A57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574EC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хлебокомбинат</w:t>
      </w:r>
      <w:proofErr w:type="spellEnd"/>
      <w:r w:rsidRPr="00A57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(ООО «БХК»), приказом председателя ликвидационной комиссии ООО «БХК» </w:t>
      </w:r>
      <w:r w:rsidRPr="00A574EC">
        <w:rPr>
          <w:rFonts w:ascii="Times New Roman" w:hAnsi="Times New Roman" w:cs="Times New Roman"/>
          <w:sz w:val="26"/>
          <w:szCs w:val="26"/>
        </w:rPr>
        <w:t xml:space="preserve">от 30.12.2020 № 186-л </w:t>
      </w:r>
      <w:r w:rsidRPr="00A574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аукцион с открытой формой подачи предложения о цене и открытый по составу участников выставляется следующий объект:</w:t>
      </w:r>
    </w:p>
    <w:p w:rsidR="00A574EC" w:rsidRPr="00A574EC" w:rsidRDefault="00A574EC" w:rsidP="00A574EC">
      <w:pPr>
        <w:tabs>
          <w:tab w:val="left" w:pos="720"/>
          <w:tab w:val="left" w:pos="1389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74EC" w:rsidRPr="00A574EC" w:rsidRDefault="00A574EC" w:rsidP="00A574EC">
      <w:pPr>
        <w:pStyle w:val="a3"/>
        <w:widowControl w:val="0"/>
        <w:spacing w:after="120" w:line="30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4EC">
        <w:rPr>
          <w:rFonts w:ascii="Times New Roman" w:eastAsia="Courier New" w:hAnsi="Times New Roman" w:cs="Times New Roman"/>
          <w:b/>
          <w:sz w:val="26"/>
          <w:szCs w:val="26"/>
          <w:lang w:eastAsia="ru-RU" w:bidi="ru-RU"/>
        </w:rPr>
        <w:t xml:space="preserve">Лот №1. </w:t>
      </w:r>
      <w:proofErr w:type="gramStart"/>
      <w:r w:rsidRPr="00A574EC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A574EC">
        <w:rPr>
          <w:rFonts w:ascii="Times New Roman" w:eastAsia="Courier New" w:hAnsi="Times New Roman" w:cs="Times New Roman"/>
          <w:sz w:val="26"/>
          <w:szCs w:val="26"/>
          <w:lang w:eastAsia="ru-RU" w:bidi="ru-RU"/>
        </w:rPr>
        <w:t>орудование</w:t>
      </w:r>
      <w:proofErr w:type="gramEnd"/>
      <w:r w:rsidRPr="00A574EC">
        <w:rPr>
          <w:rFonts w:ascii="Times New Roman" w:eastAsia="Courier New" w:hAnsi="Times New Roman" w:cs="Times New Roman"/>
          <w:sz w:val="26"/>
          <w:szCs w:val="26"/>
          <w:lang w:eastAsia="ru-RU" w:bidi="ru-RU"/>
        </w:rPr>
        <w:t xml:space="preserve"> указанное в перечне № 1, расположено в 1, 2, 3, 4 - этажном ж/бетонно-панельном здании хлебозавода с промежуточным этажом назначение: производственное, лит. П-П2, общей площадью 7 640,5 </w:t>
      </w:r>
      <w:proofErr w:type="spellStart"/>
      <w:r w:rsidRPr="00A574EC">
        <w:rPr>
          <w:rFonts w:ascii="Times New Roman" w:eastAsia="Courier New" w:hAnsi="Times New Roman" w:cs="Times New Roman"/>
          <w:sz w:val="26"/>
          <w:szCs w:val="26"/>
          <w:lang w:eastAsia="ru-RU" w:bidi="ru-RU"/>
        </w:rPr>
        <w:t>кв.м</w:t>
      </w:r>
      <w:proofErr w:type="spellEnd"/>
      <w:r w:rsidRPr="00A574EC">
        <w:rPr>
          <w:rFonts w:ascii="Times New Roman" w:eastAsia="Courier New" w:hAnsi="Times New Roman" w:cs="Times New Roman"/>
          <w:sz w:val="26"/>
          <w:szCs w:val="26"/>
          <w:lang w:eastAsia="ru-RU" w:bidi="ru-RU"/>
        </w:rPr>
        <w:t xml:space="preserve">., кадастровый номер объекта </w:t>
      </w:r>
      <w:r w:rsidRPr="00A574EC">
        <w:rPr>
          <w:rFonts w:ascii="Times New Roman" w:eastAsia="TimesNewRomanPSMT" w:hAnsi="Times New Roman" w:cs="Times New Roman"/>
          <w:sz w:val="26"/>
          <w:szCs w:val="26"/>
          <w:lang w:eastAsia="ru-RU"/>
        </w:rPr>
        <w:t>59:03:0000000:4406</w:t>
      </w:r>
      <w:r w:rsidRPr="00A57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A574E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расположенное</w:t>
      </w:r>
      <w:proofErr w:type="gramEnd"/>
      <w:r w:rsidRPr="00A57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74EC">
        <w:rPr>
          <w:rFonts w:ascii="Times New Roman" w:eastAsia="Courier New" w:hAnsi="Times New Roman" w:cs="Times New Roman"/>
          <w:sz w:val="26"/>
          <w:szCs w:val="26"/>
          <w:lang w:eastAsia="ru-RU" w:bidi="ru-RU"/>
        </w:rPr>
        <w:t>по адресу: Пермский край, г. Березники, ул. Карла Маркса, 122.</w:t>
      </w:r>
    </w:p>
    <w:p w:rsidR="00A574EC" w:rsidRPr="00A574EC" w:rsidRDefault="00A574EC" w:rsidP="00A574EC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4E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Перечень №1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534"/>
        <w:gridCol w:w="3260"/>
        <w:gridCol w:w="1134"/>
        <w:gridCol w:w="2977"/>
      </w:tblGrid>
      <w:tr w:rsidR="00A574EC" w:rsidRPr="00A574EC" w:rsidTr="004D0EFC">
        <w:trPr>
          <w:trHeight w:val="558"/>
        </w:trPr>
        <w:tc>
          <w:tcPr>
            <w:tcW w:w="417" w:type="dxa"/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№</w:t>
            </w:r>
          </w:p>
        </w:tc>
        <w:tc>
          <w:tcPr>
            <w:tcW w:w="1534" w:type="dxa"/>
            <w:vAlign w:val="center"/>
          </w:tcPr>
          <w:p w:rsidR="00A574EC" w:rsidRPr="00A574EC" w:rsidRDefault="00A574EC" w:rsidP="00A574EC">
            <w:pPr>
              <w:spacing w:after="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Инвентарный номер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Наименование</w:t>
            </w:r>
          </w:p>
          <w:p w:rsidR="00A574EC" w:rsidRPr="00A574EC" w:rsidRDefault="00A574EC" w:rsidP="00A574E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Количество</w:t>
            </w:r>
          </w:p>
          <w:p w:rsidR="00A574EC" w:rsidRPr="00A574EC" w:rsidRDefault="00A574EC" w:rsidP="00A574E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(шт.)</w:t>
            </w:r>
          </w:p>
        </w:tc>
        <w:tc>
          <w:tcPr>
            <w:tcW w:w="2977" w:type="dxa"/>
            <w:vAlign w:val="center"/>
          </w:tcPr>
          <w:p w:rsidR="00A574EC" w:rsidRPr="00A574EC" w:rsidRDefault="00A574EC" w:rsidP="00A574EC">
            <w:pPr>
              <w:spacing w:after="0" w:line="200" w:lineRule="exact"/>
              <w:ind w:left="-150" w:firstLine="150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Техническое состояние Оборудования</w:t>
            </w:r>
          </w:p>
        </w:tc>
      </w:tr>
      <w:tr w:rsidR="00A574EC" w:rsidRPr="00A574EC" w:rsidTr="004D0EFC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  <w:vAlign w:val="bottom"/>
          </w:tcPr>
          <w:p w:rsidR="00A574EC" w:rsidRPr="00A574EC" w:rsidRDefault="00A574EC" w:rsidP="00A5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Дежа</w:t>
            </w:r>
            <w:proofErr w:type="spellEnd"/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нержавеющая 330л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A574EC" w:rsidRPr="00A574EC" w:rsidRDefault="00A574EC" w:rsidP="00A574E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574EC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Удовлетворительное</w:t>
            </w:r>
            <w:proofErr w:type="gramEnd"/>
            <w:r w:rsidRPr="00A574EC">
              <w:rPr>
                <w:rFonts w:ascii="Times New Roman" w:eastAsia="Calibri" w:hAnsi="Times New Roman" w:cs="Times New Roman"/>
                <w:sz w:val="20"/>
                <w:szCs w:val="20"/>
              </w:rPr>
              <w:t>, к эксплуатации пригодно, требуется провести текущий и восстановительный ремонт части оборудования</w:t>
            </w:r>
          </w:p>
        </w:tc>
      </w:tr>
      <w:tr w:rsidR="00A574EC" w:rsidRPr="00A574EC" w:rsidTr="004D0EFC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4" w:type="dxa"/>
            <w:vAlign w:val="bottom"/>
          </w:tcPr>
          <w:p w:rsidR="00A574EC" w:rsidRPr="00A574EC" w:rsidRDefault="00A574EC" w:rsidP="00A5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Дежа</w:t>
            </w:r>
            <w:proofErr w:type="spellEnd"/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нержавеющая 330л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vAlign w:val="center"/>
          </w:tcPr>
          <w:p w:rsidR="00A574EC" w:rsidRPr="00A574EC" w:rsidRDefault="00A574EC" w:rsidP="00A574E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74EC" w:rsidRPr="00A574EC" w:rsidTr="004D0EFC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4" w:type="dxa"/>
            <w:vAlign w:val="bottom"/>
          </w:tcPr>
          <w:p w:rsidR="00A574EC" w:rsidRPr="00A574EC" w:rsidRDefault="00A574EC" w:rsidP="00A5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Дежа</w:t>
            </w:r>
            <w:proofErr w:type="spellEnd"/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нержавеющая 330л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vAlign w:val="center"/>
          </w:tcPr>
          <w:p w:rsidR="00A574EC" w:rsidRPr="00A574EC" w:rsidRDefault="00A574EC" w:rsidP="00A574E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74EC" w:rsidRPr="00A574EC" w:rsidTr="004D0EFC">
        <w:trPr>
          <w:trHeight w:val="45"/>
        </w:trPr>
        <w:tc>
          <w:tcPr>
            <w:tcW w:w="417" w:type="dxa"/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4" w:type="dxa"/>
            <w:vAlign w:val="bottom"/>
          </w:tcPr>
          <w:p w:rsidR="00A574EC" w:rsidRPr="00A574EC" w:rsidRDefault="00A574EC" w:rsidP="00A5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Дежа</w:t>
            </w:r>
            <w:proofErr w:type="spellEnd"/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нержавеющая 330л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vAlign w:val="center"/>
          </w:tcPr>
          <w:p w:rsidR="00A574EC" w:rsidRPr="00A574EC" w:rsidRDefault="00A574EC" w:rsidP="00A574E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74EC" w:rsidRPr="00A574EC" w:rsidTr="004D0EFC">
        <w:trPr>
          <w:trHeight w:val="135"/>
        </w:trPr>
        <w:tc>
          <w:tcPr>
            <w:tcW w:w="417" w:type="dxa"/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4" w:type="dxa"/>
            <w:vAlign w:val="bottom"/>
          </w:tcPr>
          <w:p w:rsidR="00A574EC" w:rsidRPr="00A574EC" w:rsidRDefault="00A574EC" w:rsidP="00A5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Дежа</w:t>
            </w:r>
            <w:proofErr w:type="spellEnd"/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нержавеющая 330л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vAlign w:val="center"/>
          </w:tcPr>
          <w:p w:rsidR="00A574EC" w:rsidRPr="00A574EC" w:rsidRDefault="00A574EC" w:rsidP="00A574E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74EC" w:rsidRPr="00A574EC" w:rsidTr="004D0EFC">
        <w:trPr>
          <w:trHeight w:val="56"/>
        </w:trPr>
        <w:tc>
          <w:tcPr>
            <w:tcW w:w="417" w:type="dxa"/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4" w:type="dxa"/>
            <w:vAlign w:val="bottom"/>
          </w:tcPr>
          <w:p w:rsidR="00A574EC" w:rsidRPr="00A574EC" w:rsidRDefault="00A574EC" w:rsidP="00A5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Дежа</w:t>
            </w:r>
            <w:proofErr w:type="spellEnd"/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нержавеющая 330л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vAlign w:val="center"/>
          </w:tcPr>
          <w:p w:rsidR="00A574EC" w:rsidRPr="00A574EC" w:rsidRDefault="00A574EC" w:rsidP="00A574E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74EC" w:rsidRPr="00A574EC" w:rsidTr="004D0EFC"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bottom"/>
          </w:tcPr>
          <w:p w:rsidR="00A574EC" w:rsidRPr="00A574EC" w:rsidRDefault="00A574EC" w:rsidP="00A5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Дежа</w:t>
            </w:r>
            <w:proofErr w:type="spellEnd"/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нержавеющая 330л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vAlign w:val="center"/>
          </w:tcPr>
          <w:p w:rsidR="00A574EC" w:rsidRPr="00A574EC" w:rsidRDefault="00A574EC" w:rsidP="00A574E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74EC" w:rsidRPr="00A574EC" w:rsidTr="004D0EFC"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bottom"/>
          </w:tcPr>
          <w:p w:rsidR="00A574EC" w:rsidRPr="00A574EC" w:rsidRDefault="00A574EC" w:rsidP="00A5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Дежа</w:t>
            </w:r>
            <w:proofErr w:type="spellEnd"/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нержавеющая 330л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vAlign w:val="center"/>
          </w:tcPr>
          <w:p w:rsidR="00A574EC" w:rsidRPr="00A574EC" w:rsidRDefault="00A574EC" w:rsidP="00A574E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74EC" w:rsidRPr="00A574EC" w:rsidTr="004D0EFC"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bottom"/>
          </w:tcPr>
          <w:p w:rsidR="00A574EC" w:rsidRPr="00A574EC" w:rsidRDefault="00A574EC" w:rsidP="00A5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Дежа</w:t>
            </w:r>
            <w:proofErr w:type="spellEnd"/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нержавеющая 330л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vAlign w:val="center"/>
          </w:tcPr>
          <w:p w:rsidR="00A574EC" w:rsidRPr="00A574EC" w:rsidRDefault="00A574EC" w:rsidP="00A574E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74EC" w:rsidRPr="00A574EC" w:rsidTr="004D0EFC"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bottom"/>
          </w:tcPr>
          <w:p w:rsidR="00A574EC" w:rsidRPr="00A574EC" w:rsidRDefault="00A574EC" w:rsidP="00A5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Дежа</w:t>
            </w:r>
            <w:proofErr w:type="spellEnd"/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нержавеющая 330л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vAlign w:val="center"/>
          </w:tcPr>
          <w:p w:rsidR="00A574EC" w:rsidRPr="00A574EC" w:rsidRDefault="00A574EC" w:rsidP="00A574E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74EC" w:rsidRPr="00A574EC" w:rsidTr="004D0EFC"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bottom"/>
          </w:tcPr>
          <w:p w:rsidR="00A574EC" w:rsidRPr="00A574EC" w:rsidRDefault="00A574EC" w:rsidP="00A5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Дежа</w:t>
            </w:r>
            <w:proofErr w:type="spellEnd"/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нержавеющая 330л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vAlign w:val="center"/>
          </w:tcPr>
          <w:p w:rsidR="00A574EC" w:rsidRPr="00A574EC" w:rsidRDefault="00A574EC" w:rsidP="00A574E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74EC" w:rsidRPr="00A574EC" w:rsidTr="004D0EFC">
        <w:tc>
          <w:tcPr>
            <w:tcW w:w="417" w:type="dxa"/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4" w:type="dxa"/>
            <w:vAlign w:val="bottom"/>
          </w:tcPr>
          <w:p w:rsidR="00A574EC" w:rsidRPr="00A574EC" w:rsidRDefault="00A574EC" w:rsidP="00A5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Дежа</w:t>
            </w:r>
            <w:proofErr w:type="spellEnd"/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нержавеющая 330л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vAlign w:val="center"/>
          </w:tcPr>
          <w:p w:rsidR="00A574EC" w:rsidRPr="00A574EC" w:rsidRDefault="00A574EC" w:rsidP="00A574E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74EC" w:rsidRPr="00A574EC" w:rsidTr="004D0EFC">
        <w:tc>
          <w:tcPr>
            <w:tcW w:w="417" w:type="dxa"/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4" w:type="dxa"/>
            <w:vAlign w:val="bottom"/>
          </w:tcPr>
          <w:p w:rsidR="00A574EC" w:rsidRPr="00A574EC" w:rsidRDefault="00A574EC" w:rsidP="00A5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Дежа</w:t>
            </w:r>
            <w:proofErr w:type="spellEnd"/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нержавеющая 330л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vAlign w:val="center"/>
          </w:tcPr>
          <w:p w:rsidR="00A574EC" w:rsidRPr="00A574EC" w:rsidRDefault="00A574EC" w:rsidP="00A574E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74EC" w:rsidRPr="00A574EC" w:rsidTr="004D0EFC">
        <w:tc>
          <w:tcPr>
            <w:tcW w:w="417" w:type="dxa"/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34" w:type="dxa"/>
            <w:vAlign w:val="bottom"/>
          </w:tcPr>
          <w:p w:rsidR="00A574EC" w:rsidRPr="00A574EC" w:rsidRDefault="00A574EC" w:rsidP="00A5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Дежа</w:t>
            </w:r>
            <w:proofErr w:type="spellEnd"/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нержавеющая 330л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vAlign w:val="center"/>
          </w:tcPr>
          <w:p w:rsidR="00A574EC" w:rsidRPr="00A574EC" w:rsidRDefault="00A574EC" w:rsidP="00A574E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74EC" w:rsidRPr="00A574EC" w:rsidTr="004D0EFC">
        <w:tc>
          <w:tcPr>
            <w:tcW w:w="417" w:type="dxa"/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34" w:type="dxa"/>
            <w:vAlign w:val="bottom"/>
          </w:tcPr>
          <w:p w:rsidR="00A574EC" w:rsidRPr="00A574EC" w:rsidRDefault="00A574EC" w:rsidP="00A5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Дежа</w:t>
            </w:r>
            <w:proofErr w:type="spellEnd"/>
            <w:r w:rsidRPr="00A57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нержавеющая 330л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4EC" w:rsidRPr="00A574EC" w:rsidRDefault="00A574EC" w:rsidP="00A574EC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74E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/>
            <w:vAlign w:val="center"/>
          </w:tcPr>
          <w:p w:rsidR="00A574EC" w:rsidRPr="00A574EC" w:rsidRDefault="00A574EC" w:rsidP="00A574EC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574EC" w:rsidRPr="00A574EC" w:rsidRDefault="00A574EC" w:rsidP="00A574EC">
      <w:pPr>
        <w:tabs>
          <w:tab w:val="left" w:pos="720"/>
          <w:tab w:val="left" w:pos="13892"/>
        </w:tabs>
        <w:spacing w:after="120" w:line="300" w:lineRule="exact"/>
        <w:ind w:left="709"/>
        <w:jc w:val="center"/>
        <w:rPr>
          <w:rFonts w:ascii="Times New Roman" w:eastAsia="Courier New" w:hAnsi="Times New Roman" w:cs="Times New Roman"/>
          <w:b/>
          <w:sz w:val="26"/>
          <w:szCs w:val="26"/>
          <w:lang w:eastAsia="ru-RU" w:bidi="ru-RU"/>
        </w:rPr>
      </w:pPr>
    </w:p>
    <w:p w:rsidR="00A574EC" w:rsidRPr="00A574EC" w:rsidRDefault="00A574EC" w:rsidP="00A574EC">
      <w:pPr>
        <w:tabs>
          <w:tab w:val="left" w:pos="720"/>
          <w:tab w:val="left" w:pos="13892"/>
        </w:tabs>
        <w:spacing w:after="120" w:line="300" w:lineRule="exact"/>
        <w:ind w:left="709"/>
        <w:jc w:val="center"/>
        <w:rPr>
          <w:rFonts w:ascii="Times New Roman" w:eastAsia="Courier New" w:hAnsi="Times New Roman" w:cs="Times New Roman"/>
          <w:b/>
          <w:sz w:val="26"/>
          <w:szCs w:val="26"/>
          <w:lang w:eastAsia="ru-RU" w:bidi="ru-RU"/>
        </w:rPr>
      </w:pPr>
    </w:p>
    <w:p w:rsidR="00A574EC" w:rsidRPr="00A574EC" w:rsidRDefault="00A574EC" w:rsidP="00A574EC">
      <w:pPr>
        <w:tabs>
          <w:tab w:val="left" w:pos="720"/>
          <w:tab w:val="left" w:pos="13892"/>
        </w:tabs>
        <w:spacing w:after="120" w:line="300" w:lineRule="exact"/>
        <w:ind w:left="709"/>
        <w:jc w:val="center"/>
        <w:rPr>
          <w:rFonts w:ascii="Times New Roman" w:eastAsia="Courier New" w:hAnsi="Times New Roman" w:cs="Times New Roman"/>
          <w:b/>
          <w:sz w:val="26"/>
          <w:szCs w:val="26"/>
          <w:lang w:eastAsia="ru-RU" w:bidi="ru-RU"/>
        </w:rPr>
      </w:pPr>
    </w:p>
    <w:p w:rsidR="00A574EC" w:rsidRPr="00A574EC" w:rsidRDefault="00A574EC" w:rsidP="00A574EC">
      <w:pPr>
        <w:tabs>
          <w:tab w:val="left" w:pos="720"/>
          <w:tab w:val="left" w:pos="13892"/>
        </w:tabs>
        <w:spacing w:after="120" w:line="300" w:lineRule="exact"/>
        <w:ind w:left="709"/>
        <w:jc w:val="center"/>
        <w:rPr>
          <w:rFonts w:ascii="Times New Roman" w:eastAsia="Courier New" w:hAnsi="Times New Roman" w:cs="Times New Roman"/>
          <w:b/>
          <w:sz w:val="26"/>
          <w:szCs w:val="26"/>
          <w:lang w:eastAsia="ru-RU" w:bidi="ru-RU"/>
        </w:rPr>
      </w:pPr>
    </w:p>
    <w:p w:rsidR="00A574EC" w:rsidRPr="00A574EC" w:rsidRDefault="00A574EC" w:rsidP="00A574EC">
      <w:pPr>
        <w:tabs>
          <w:tab w:val="left" w:pos="720"/>
          <w:tab w:val="left" w:pos="13892"/>
        </w:tabs>
        <w:spacing w:after="120" w:line="300" w:lineRule="exact"/>
        <w:ind w:left="709"/>
        <w:jc w:val="center"/>
        <w:rPr>
          <w:rFonts w:ascii="Times New Roman" w:eastAsia="Courier New" w:hAnsi="Times New Roman" w:cs="Times New Roman"/>
          <w:b/>
          <w:sz w:val="26"/>
          <w:szCs w:val="26"/>
          <w:lang w:eastAsia="ru-RU" w:bidi="ru-RU"/>
        </w:rPr>
      </w:pPr>
    </w:p>
    <w:p w:rsidR="00A574EC" w:rsidRPr="00A574EC" w:rsidRDefault="00A574EC" w:rsidP="00A574EC">
      <w:pPr>
        <w:tabs>
          <w:tab w:val="left" w:pos="720"/>
          <w:tab w:val="left" w:pos="13892"/>
        </w:tabs>
        <w:spacing w:after="120" w:line="300" w:lineRule="exact"/>
        <w:ind w:left="709"/>
        <w:jc w:val="center"/>
        <w:rPr>
          <w:rFonts w:ascii="Times New Roman" w:eastAsia="Courier New" w:hAnsi="Times New Roman" w:cs="Times New Roman"/>
          <w:b/>
          <w:sz w:val="26"/>
          <w:szCs w:val="26"/>
          <w:lang w:eastAsia="ru-RU" w:bidi="ru-RU"/>
        </w:rPr>
      </w:pPr>
    </w:p>
    <w:p w:rsidR="00A574EC" w:rsidRPr="00A574EC" w:rsidRDefault="00A574EC" w:rsidP="00A574EC">
      <w:pPr>
        <w:tabs>
          <w:tab w:val="left" w:pos="720"/>
          <w:tab w:val="left" w:pos="13892"/>
        </w:tabs>
        <w:spacing w:after="120" w:line="300" w:lineRule="exact"/>
        <w:ind w:left="709"/>
        <w:jc w:val="center"/>
        <w:rPr>
          <w:rFonts w:ascii="Times New Roman" w:eastAsia="Courier New" w:hAnsi="Times New Roman" w:cs="Times New Roman"/>
          <w:b/>
          <w:sz w:val="26"/>
          <w:szCs w:val="26"/>
          <w:lang w:eastAsia="ru-RU" w:bidi="ru-RU"/>
        </w:rPr>
      </w:pPr>
    </w:p>
    <w:p w:rsidR="00A574EC" w:rsidRPr="00A574EC" w:rsidRDefault="00A574EC" w:rsidP="00A574EC">
      <w:pPr>
        <w:tabs>
          <w:tab w:val="left" w:pos="720"/>
          <w:tab w:val="left" w:pos="13892"/>
        </w:tabs>
        <w:spacing w:after="120" w:line="300" w:lineRule="exact"/>
        <w:ind w:left="709"/>
        <w:jc w:val="center"/>
        <w:rPr>
          <w:rFonts w:ascii="Times New Roman" w:eastAsia="Courier New" w:hAnsi="Times New Roman" w:cs="Times New Roman"/>
          <w:b/>
          <w:sz w:val="26"/>
          <w:szCs w:val="26"/>
          <w:lang w:eastAsia="ru-RU" w:bidi="ru-RU"/>
        </w:rPr>
      </w:pPr>
    </w:p>
    <w:p w:rsidR="00A574EC" w:rsidRPr="00A574EC" w:rsidRDefault="00A574EC" w:rsidP="00A574EC">
      <w:pPr>
        <w:tabs>
          <w:tab w:val="left" w:pos="720"/>
          <w:tab w:val="left" w:pos="13892"/>
        </w:tabs>
        <w:spacing w:after="120" w:line="300" w:lineRule="exact"/>
        <w:ind w:left="709"/>
        <w:jc w:val="center"/>
        <w:rPr>
          <w:rFonts w:ascii="Times New Roman" w:eastAsia="Courier New" w:hAnsi="Times New Roman" w:cs="Times New Roman"/>
          <w:b/>
          <w:sz w:val="26"/>
          <w:szCs w:val="26"/>
          <w:lang w:eastAsia="ru-RU" w:bidi="ru-RU"/>
        </w:rPr>
      </w:pPr>
    </w:p>
    <w:p w:rsidR="00A574EC" w:rsidRPr="00A574EC" w:rsidRDefault="00A574EC" w:rsidP="00A574EC">
      <w:pPr>
        <w:tabs>
          <w:tab w:val="left" w:pos="720"/>
          <w:tab w:val="left" w:pos="13892"/>
        </w:tabs>
        <w:spacing w:after="120" w:line="300" w:lineRule="exact"/>
        <w:ind w:left="709"/>
        <w:jc w:val="center"/>
        <w:rPr>
          <w:rFonts w:ascii="Times New Roman" w:eastAsia="Courier New" w:hAnsi="Times New Roman" w:cs="Times New Roman"/>
          <w:b/>
          <w:sz w:val="26"/>
          <w:szCs w:val="26"/>
          <w:lang w:eastAsia="ru-RU" w:bidi="ru-RU"/>
        </w:rPr>
      </w:pPr>
    </w:p>
    <w:p w:rsidR="00A574EC" w:rsidRPr="00A574EC" w:rsidRDefault="00A574EC" w:rsidP="00A574EC">
      <w:pPr>
        <w:widowControl w:val="0"/>
        <w:spacing w:after="0" w:line="300" w:lineRule="exact"/>
        <w:ind w:left="709"/>
        <w:contextualSpacing/>
        <w:jc w:val="both"/>
        <w:rPr>
          <w:rFonts w:ascii="Times New Roman" w:eastAsia="Courier New" w:hAnsi="Times New Roman" w:cs="Times New Roman"/>
          <w:sz w:val="26"/>
          <w:szCs w:val="26"/>
          <w:lang w:eastAsia="ru-RU" w:bidi="ru-RU"/>
        </w:rPr>
      </w:pPr>
    </w:p>
    <w:p w:rsidR="00A574EC" w:rsidRPr="00A574EC" w:rsidRDefault="00A574EC" w:rsidP="00A574EC">
      <w:pPr>
        <w:widowControl w:val="0"/>
        <w:spacing w:after="0" w:line="300" w:lineRule="exact"/>
        <w:ind w:left="709"/>
        <w:contextualSpacing/>
        <w:jc w:val="both"/>
        <w:rPr>
          <w:rFonts w:ascii="Times New Roman" w:eastAsia="Courier New" w:hAnsi="Times New Roman" w:cs="Times New Roman"/>
          <w:b/>
          <w:sz w:val="26"/>
          <w:szCs w:val="26"/>
          <w:lang w:eastAsia="ru-RU" w:bidi="ru-RU"/>
        </w:rPr>
      </w:pPr>
      <w:r w:rsidRPr="00A574EC">
        <w:rPr>
          <w:rFonts w:ascii="Times New Roman" w:eastAsia="Courier New" w:hAnsi="Times New Roman" w:cs="Times New Roman"/>
          <w:sz w:val="26"/>
          <w:szCs w:val="26"/>
          <w:lang w:eastAsia="ru-RU" w:bidi="ru-RU"/>
        </w:rPr>
        <w:t xml:space="preserve">Начальная цена: </w:t>
      </w:r>
      <w:r w:rsidRPr="00A574EC">
        <w:rPr>
          <w:rFonts w:ascii="Times New Roman" w:eastAsia="Courier New" w:hAnsi="Times New Roman" w:cs="Times New Roman"/>
          <w:b/>
          <w:sz w:val="26"/>
          <w:szCs w:val="26"/>
          <w:lang w:eastAsia="ru-RU" w:bidi="ru-RU"/>
        </w:rPr>
        <w:t>300 000 (Триста тысяч) рублей 00 копеек, в том числе НДС 20%.</w:t>
      </w:r>
    </w:p>
    <w:p w:rsidR="00A574EC" w:rsidRPr="00A574EC" w:rsidRDefault="00A574EC" w:rsidP="00A574EC">
      <w:pPr>
        <w:widowControl w:val="0"/>
        <w:spacing w:after="0" w:line="300" w:lineRule="exact"/>
        <w:ind w:left="709"/>
        <w:contextualSpacing/>
        <w:jc w:val="both"/>
        <w:rPr>
          <w:rFonts w:ascii="Times New Roman" w:eastAsia="Courier New" w:hAnsi="Times New Roman" w:cs="Times New Roman"/>
          <w:sz w:val="26"/>
          <w:szCs w:val="26"/>
          <w:lang w:eastAsia="ru-RU" w:bidi="ru-RU"/>
        </w:rPr>
      </w:pPr>
      <w:r w:rsidRPr="00A574EC">
        <w:rPr>
          <w:rFonts w:ascii="Times New Roman" w:eastAsia="Courier New" w:hAnsi="Times New Roman" w:cs="Times New Roman"/>
          <w:sz w:val="26"/>
          <w:szCs w:val="26"/>
          <w:lang w:eastAsia="ru-RU" w:bidi="ru-RU"/>
        </w:rPr>
        <w:t>Шаг аукциона: 15 000 (Пятнадцать тысяч) рублей 00 копеек.</w:t>
      </w:r>
    </w:p>
    <w:p w:rsidR="00A574EC" w:rsidRPr="00A574EC" w:rsidRDefault="00A574EC" w:rsidP="00A574EC">
      <w:pPr>
        <w:widowControl w:val="0"/>
        <w:spacing w:after="0" w:line="300" w:lineRule="exact"/>
        <w:ind w:left="709"/>
        <w:contextualSpacing/>
        <w:jc w:val="both"/>
        <w:rPr>
          <w:rFonts w:ascii="Times New Roman" w:eastAsia="Courier New" w:hAnsi="Times New Roman" w:cs="Times New Roman"/>
          <w:sz w:val="26"/>
          <w:szCs w:val="26"/>
          <w:lang w:eastAsia="ru-RU" w:bidi="ru-RU"/>
        </w:rPr>
      </w:pPr>
      <w:r w:rsidRPr="00A574EC">
        <w:rPr>
          <w:rFonts w:ascii="Times New Roman" w:eastAsia="Courier New" w:hAnsi="Times New Roman" w:cs="Times New Roman"/>
          <w:sz w:val="26"/>
          <w:szCs w:val="26"/>
          <w:lang w:eastAsia="ru-RU" w:bidi="ru-RU"/>
        </w:rPr>
        <w:t>Задаток: 100 000 (Сто пятьдесят тысяч) рублей 00 копеек.</w:t>
      </w:r>
    </w:p>
    <w:p w:rsidR="00A574EC" w:rsidRPr="00A574EC" w:rsidRDefault="00A574EC" w:rsidP="00A574EC">
      <w:pPr>
        <w:widowControl w:val="0"/>
        <w:spacing w:after="0" w:line="32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4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Погрузка, транспортировка и доставка оборудования осуществляется силами и средствами покупателя</w:t>
      </w:r>
      <w:r w:rsidRPr="00A5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sectPr w:rsidR="00A574EC" w:rsidRPr="00A574EC" w:rsidSect="00E256B9"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55"/>
    <w:rsid w:val="003370DC"/>
    <w:rsid w:val="00453755"/>
    <w:rsid w:val="00A574EC"/>
    <w:rsid w:val="00DD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2021-02-23T07:47:00Z</dcterms:created>
  <dcterms:modified xsi:type="dcterms:W3CDTF">2021-02-23T08:18:00Z</dcterms:modified>
</cp:coreProperties>
</file>