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16" w:rsidRPr="000F3625" w:rsidRDefault="00030C16" w:rsidP="00030C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030C16" w:rsidRPr="000F3625" w:rsidRDefault="00030C16" w:rsidP="00030C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030C16" w:rsidRPr="000F3625" w:rsidRDefault="00030C16" w:rsidP="00030C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030C16" w:rsidRPr="000F3625" w:rsidRDefault="00030C16" w:rsidP="00030C1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030C16" w:rsidRPr="000F3625" w:rsidRDefault="00030C16" w:rsidP="00030C16">
      <w:pPr>
        <w:ind w:firstLine="567"/>
        <w:jc w:val="both"/>
        <w:rPr>
          <w:bCs/>
          <w:sz w:val="28"/>
          <w:szCs w:val="28"/>
          <w:lang/>
        </w:rPr>
      </w:pPr>
    </w:p>
    <w:p w:rsidR="00030C16" w:rsidRPr="000F3625" w:rsidRDefault="00030C16" w:rsidP="00030C16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030C16" w:rsidRPr="000F3625" w:rsidRDefault="00030C16" w:rsidP="00030C1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rFonts w:eastAsia="Calibri"/>
          <w:sz w:val="28"/>
          <w:szCs w:val="28"/>
          <w:lang w:eastAsia="en-US"/>
        </w:rPr>
        <w:t>условно разрешенного вида использования «магазины» код 4.4 по земельному участку с кадастровым номером 59:37:0620502:9 «зоны малоэтажных индивидуальных жилых домов    с приусадебными земельными участками» (Ж-4),  расположенному по адресу:  ул. Свободы, д. 53, г. Усолье.</w:t>
      </w:r>
    </w:p>
    <w:p w:rsidR="00030C16" w:rsidRPr="000F3625" w:rsidRDefault="00030C16" w:rsidP="00030C16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030C16" w:rsidRPr="000F3625" w:rsidRDefault="00030C16" w:rsidP="00030C1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>Реквизиты протокола заключительного мероприятия публичных слушаний: Протокол публичных слушаний по вопросу предоставления условно разрешенного вида использования «магазины» код 4.4 по земельному участку с кадастровым номером 59:37:0620502:9 «зоны малоэтажных индивидуальных жилых домов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3625">
        <w:rPr>
          <w:rFonts w:eastAsia="Calibri"/>
          <w:sz w:val="28"/>
          <w:szCs w:val="28"/>
          <w:lang w:eastAsia="en-US"/>
        </w:rPr>
        <w:t xml:space="preserve">с приусадебными земельными участками» (Ж-4),  расположенному по адресу:  ул. Свободы, д. 53, г. Усолье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18.01.2021.</w:t>
      </w:r>
    </w:p>
    <w:p w:rsidR="00030C16" w:rsidRPr="000F3625" w:rsidRDefault="00030C16" w:rsidP="00030C1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18.12.2020 по 18.01.2021)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030C16" w:rsidRPr="000F3625" w:rsidRDefault="00030C16" w:rsidP="00030C16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>предоставлении</w:t>
      </w:r>
      <w:r w:rsidRPr="000F3625">
        <w:rPr>
          <w:color w:val="FF0000"/>
          <w:sz w:val="28"/>
          <w:szCs w:val="28"/>
        </w:rPr>
        <w:t xml:space="preserve"> </w:t>
      </w:r>
      <w:r w:rsidRPr="000F3625">
        <w:rPr>
          <w:color w:val="000000"/>
          <w:sz w:val="28"/>
          <w:szCs w:val="28"/>
        </w:rPr>
        <w:t xml:space="preserve">разрешения </w:t>
      </w:r>
      <w:r w:rsidRPr="000F3625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«магазины» (код 4.4) земельного участка с кадастровым номером 59:37:0620502:9, территориальной зоны малоэтажных индивидуальных жилых домов                       с приусадебными земельными участками (Ж-4), расположенного по адресу: ул. Свободы, д. 53, г. Усолье.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0C16"/>
    <w:rsid w:val="00030C16"/>
    <w:rsid w:val="002E6F5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2021-01-28T04:48:00Z</dcterms:created>
  <dcterms:modified xsi:type="dcterms:W3CDTF">2021-01-28T04:48:00Z</dcterms:modified>
</cp:coreProperties>
</file>