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6" w:rsidRPr="000F3625" w:rsidRDefault="002F0116" w:rsidP="002F01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2F0116" w:rsidRPr="000F3625" w:rsidRDefault="002F0116" w:rsidP="002F01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2F0116" w:rsidRPr="000F3625" w:rsidRDefault="002F0116" w:rsidP="002F01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2F0116" w:rsidRPr="000F3625" w:rsidRDefault="002F0116" w:rsidP="002F01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2F0116" w:rsidRPr="000F3625" w:rsidRDefault="002F0116" w:rsidP="002F0116">
      <w:pPr>
        <w:ind w:firstLine="567"/>
        <w:jc w:val="both"/>
        <w:rPr>
          <w:bCs/>
          <w:sz w:val="28"/>
          <w:szCs w:val="28"/>
          <w:lang/>
        </w:rPr>
      </w:pPr>
    </w:p>
    <w:p w:rsidR="002F0116" w:rsidRPr="000F3625" w:rsidRDefault="002F0116" w:rsidP="002F0116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2F0116" w:rsidRPr="000F3625" w:rsidRDefault="002F0116" w:rsidP="002F0116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59:03:0900013:509 по ул. Совхозная, </w:t>
      </w:r>
      <w:proofErr w:type="spellStart"/>
      <w:r w:rsidRPr="000F3625">
        <w:rPr>
          <w:sz w:val="28"/>
          <w:szCs w:val="28"/>
        </w:rPr>
        <w:t>з</w:t>
      </w:r>
      <w:proofErr w:type="spellEnd"/>
      <w:r w:rsidRPr="000F3625">
        <w:rPr>
          <w:sz w:val="28"/>
          <w:szCs w:val="28"/>
        </w:rPr>
        <w:t>/у 17а,</w:t>
      </w:r>
      <w:r w:rsidRPr="000F3625">
        <w:rPr>
          <w:b/>
          <w:sz w:val="28"/>
          <w:szCs w:val="28"/>
        </w:rPr>
        <w:t xml:space="preserve"> </w:t>
      </w:r>
      <w:r w:rsidRPr="000F3625">
        <w:rPr>
          <w:sz w:val="28"/>
          <w:szCs w:val="28"/>
        </w:rPr>
        <w:t>г. Березники, по параметрам: «минимальное расстояние от объекта капитального строительства и</w:t>
      </w:r>
      <w:proofErr w:type="gramEnd"/>
      <w:r w:rsidRPr="000F3625">
        <w:rPr>
          <w:sz w:val="28"/>
          <w:szCs w:val="28"/>
        </w:rPr>
        <w:t xml:space="preserve"> подсобных сооружений до красной линии улиц» 3,54 м и «минимальное расстояние от объекта капитального строительства и подсобных сооружений до границы смежного участка» 1,99 м.</w:t>
      </w:r>
    </w:p>
    <w:p w:rsidR="002F0116" w:rsidRPr="000F3625" w:rsidRDefault="002F0116" w:rsidP="002F0116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2F0116" w:rsidRPr="000F3625" w:rsidRDefault="002F0116" w:rsidP="002F011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59:03:0900013:509 по ул. Совхозная, </w:t>
      </w:r>
      <w:proofErr w:type="spellStart"/>
      <w:r w:rsidRPr="000F3625">
        <w:rPr>
          <w:sz w:val="28"/>
          <w:szCs w:val="28"/>
        </w:rPr>
        <w:t>з</w:t>
      </w:r>
      <w:proofErr w:type="spellEnd"/>
      <w:r w:rsidRPr="000F3625">
        <w:rPr>
          <w:sz w:val="28"/>
          <w:szCs w:val="28"/>
        </w:rPr>
        <w:t>/у 17а,</w:t>
      </w:r>
      <w:r w:rsidRPr="000F3625">
        <w:rPr>
          <w:b/>
          <w:sz w:val="28"/>
          <w:szCs w:val="28"/>
        </w:rPr>
        <w:t xml:space="preserve"> </w:t>
      </w:r>
      <w:r w:rsidRPr="000F3625">
        <w:rPr>
          <w:sz w:val="28"/>
          <w:szCs w:val="28"/>
        </w:rPr>
        <w:t>г. Березники, по параметрам: «минимальное расстояние от объекта капитального строительства и подсобных сооружений</w:t>
      </w:r>
      <w:proofErr w:type="gramEnd"/>
      <w:r w:rsidRPr="000F3625">
        <w:rPr>
          <w:sz w:val="28"/>
          <w:szCs w:val="28"/>
        </w:rPr>
        <w:t xml:space="preserve"> до красной линии улиц» 3,54 м и «минимальное расстояние от объекта капитального строительства и подсобных сооружений до границы смежного участка» 1,99 м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18.01.2021.</w:t>
      </w:r>
    </w:p>
    <w:p w:rsidR="002F0116" w:rsidRPr="000F3625" w:rsidRDefault="002F0116" w:rsidP="002F011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18.12.2020 по 18.01.2021)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2F0116" w:rsidRPr="000F3625" w:rsidRDefault="002F0116" w:rsidP="002F0116">
      <w:pPr>
        <w:tabs>
          <w:tab w:val="left" w:pos="0"/>
          <w:tab w:val="left" w:pos="284"/>
          <w:tab w:val="left" w:pos="426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с приусадебными земельными участками сельского типа на земельном участке с кадастровым номером 59:03:0900013:509, расположенном по адресу: ул. Совхозная, </w:t>
      </w:r>
      <w:proofErr w:type="spellStart"/>
      <w:r w:rsidRPr="000F3625">
        <w:rPr>
          <w:rFonts w:eastAsia="Calibri"/>
          <w:sz w:val="28"/>
          <w:szCs w:val="28"/>
          <w:lang w:eastAsia="en-US"/>
        </w:rPr>
        <w:t>з</w:t>
      </w:r>
      <w:proofErr w:type="spellEnd"/>
      <w:r w:rsidRPr="000F3625">
        <w:rPr>
          <w:rFonts w:eastAsia="Calibri"/>
          <w:sz w:val="28"/>
          <w:szCs w:val="28"/>
          <w:lang w:eastAsia="en-US"/>
        </w:rPr>
        <w:t>/у 17а, г. Березники, по параметрам: «минимальное расстояние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от объекта капитального строительства и подсобных сооружений до красной </w:t>
      </w:r>
      <w:r w:rsidRPr="000F3625">
        <w:rPr>
          <w:rFonts w:eastAsia="Calibri"/>
          <w:sz w:val="28"/>
          <w:szCs w:val="28"/>
          <w:lang w:eastAsia="en-US"/>
        </w:rPr>
        <w:lastRenderedPageBreak/>
        <w:t xml:space="preserve">линии улиц» 3,54 м и «минимальное расстояние  от объекта капитального строительства до границы смежного участка» 1,99 м.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116"/>
    <w:rsid w:val="002E6F53"/>
    <w:rsid w:val="002F0116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2021-01-28T04:46:00Z</dcterms:created>
  <dcterms:modified xsi:type="dcterms:W3CDTF">2021-01-28T04:47:00Z</dcterms:modified>
</cp:coreProperties>
</file>