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Pr="00CB2A6B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6715C1">
              <w:rPr>
                <w:b/>
                <w:spacing w:val="20"/>
                <w:sz w:val="28"/>
                <w:szCs w:val="28"/>
              </w:rPr>
              <w:t xml:space="preserve">                         </w:t>
            </w:r>
            <w:r w:rsidRPr="00CB2A6B">
              <w:rPr>
                <w:rStyle w:val="FontStyle12"/>
                <w:sz w:val="28"/>
                <w:szCs w:val="28"/>
              </w:rPr>
              <w:t xml:space="preserve">зоны </w:t>
            </w:r>
            <w:r w:rsidR="006715C1" w:rsidRPr="00CB2A6B">
              <w:rPr>
                <w:rFonts w:eastAsia="Calibri"/>
                <w:b/>
                <w:sz w:val="28"/>
                <w:szCs w:val="28"/>
                <w:lang w:eastAsia="en-US"/>
              </w:rPr>
              <w:t xml:space="preserve">малоэтажных              индивидуальных </w:t>
            </w:r>
            <w:r w:rsidR="00CB2A6B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</w:t>
            </w:r>
            <w:r w:rsidR="006715C1" w:rsidRPr="00CB2A6B">
              <w:rPr>
                <w:rFonts w:eastAsia="Calibri"/>
                <w:b/>
                <w:sz w:val="28"/>
                <w:szCs w:val="28"/>
                <w:lang w:eastAsia="en-US"/>
              </w:rPr>
              <w:t xml:space="preserve">жилых домов                                                 с приусадебными </w:t>
            </w:r>
            <w:r w:rsidR="00CB2A6B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</w:t>
            </w:r>
            <w:r w:rsidR="006715C1" w:rsidRPr="00CB2A6B">
              <w:rPr>
                <w:rFonts w:eastAsia="Calibri"/>
                <w:b/>
                <w:sz w:val="28"/>
                <w:szCs w:val="28"/>
                <w:lang w:eastAsia="en-US"/>
              </w:rPr>
              <w:t xml:space="preserve">земельными участками сельского типа </w:t>
            </w:r>
            <w:r w:rsidR="00CF4990" w:rsidRPr="00CB2A6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6715C1" w:rsidRPr="00CB2A6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6</w:t>
            </w:r>
            <w:r w:rsidR="00CF4990" w:rsidRPr="00CB2A6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CB2A6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951C4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B2A6B">
              <w:rPr>
                <w:rStyle w:val="FontStyle12"/>
                <w:sz w:val="28"/>
                <w:szCs w:val="28"/>
              </w:rPr>
              <w:t>на земельном участке</w:t>
            </w:r>
            <w:r w:rsidRPr="006D5E1F">
              <w:rPr>
                <w:rStyle w:val="FontStyle12"/>
                <w:sz w:val="28"/>
                <w:szCs w:val="28"/>
              </w:rPr>
              <w:t xml:space="preserve">                       с кадастровым номером </w:t>
            </w:r>
            <w:r w:rsidR="00D55DF2" w:rsidRPr="00D55DF2">
              <w:rPr>
                <w:rFonts w:eastAsia="Calibri"/>
                <w:b/>
                <w:sz w:val="28"/>
                <w:szCs w:val="28"/>
              </w:rPr>
              <w:t>59:03:0500048:26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CB2A6B" w:rsidRDefault="00B7691D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ул</w:t>
            </w:r>
            <w:r w:rsidR="001D3644">
              <w:rPr>
                <w:rStyle w:val="FontStyle12"/>
                <w:sz w:val="28"/>
                <w:szCs w:val="28"/>
              </w:rPr>
              <w:t xml:space="preserve">. </w:t>
            </w:r>
            <w:r w:rsidR="00D55DF2">
              <w:rPr>
                <w:rStyle w:val="FontStyle12"/>
                <w:sz w:val="28"/>
                <w:szCs w:val="28"/>
              </w:rPr>
              <w:t>Вавилина, 15</w:t>
            </w:r>
            <w:r w:rsidR="006715C1" w:rsidRPr="00D364CD">
              <w:rPr>
                <w:rStyle w:val="FontStyle12"/>
                <w:sz w:val="28"/>
                <w:szCs w:val="28"/>
              </w:rPr>
              <w:t xml:space="preserve"> </w:t>
            </w:r>
          </w:p>
          <w:p w:rsidR="000E7D40" w:rsidRDefault="002E47D7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6715C1">
              <w:rPr>
                <w:rStyle w:val="FontStyle12"/>
                <w:sz w:val="28"/>
                <w:szCs w:val="28"/>
              </w:rPr>
              <w:t>Березники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CB2A6B" w:rsidRDefault="00967F72" w:rsidP="00CB2A6B">
      <w:pPr>
        <w:spacing w:after="0" w:line="360" w:lineRule="exact"/>
        <w:rPr>
          <w:spacing w:val="20"/>
          <w:sz w:val="28"/>
          <w:szCs w:val="28"/>
        </w:rPr>
      </w:pPr>
      <w:r w:rsidRPr="00CB2A6B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CB2A6B">
        <w:rPr>
          <w:rFonts w:eastAsia="Calibri"/>
          <w:spacing w:val="20"/>
          <w:sz w:val="28"/>
          <w:szCs w:val="28"/>
        </w:rPr>
        <w:t xml:space="preserve"> 3 части </w:t>
      </w:r>
      <w:r w:rsidRPr="00CB2A6B">
        <w:rPr>
          <w:rFonts w:eastAsia="Calibri"/>
          <w:spacing w:val="20"/>
          <w:sz w:val="28"/>
          <w:szCs w:val="28"/>
          <w:lang w:val="en-US"/>
        </w:rPr>
        <w:t>I</w:t>
      </w:r>
      <w:r w:rsidRPr="00CB2A6B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</w:t>
      </w:r>
      <w:r w:rsidR="00D364CD" w:rsidRPr="00CB2A6B">
        <w:rPr>
          <w:rFonts w:eastAsia="Calibri"/>
          <w:spacing w:val="20"/>
          <w:sz w:val="28"/>
          <w:szCs w:val="28"/>
        </w:rPr>
        <w:t xml:space="preserve">              </w:t>
      </w:r>
      <w:r w:rsidR="00B7691D" w:rsidRPr="00CB2A6B">
        <w:rPr>
          <w:spacing w:val="20"/>
          <w:sz w:val="28"/>
          <w:szCs w:val="28"/>
        </w:rPr>
        <w:t xml:space="preserve">на </w:t>
      </w:r>
      <w:r w:rsidR="00D364CD" w:rsidRPr="00CB2A6B">
        <w:rPr>
          <w:spacing w:val="20"/>
          <w:sz w:val="28"/>
          <w:szCs w:val="28"/>
        </w:rPr>
        <w:t>основании</w:t>
      </w:r>
      <w:r w:rsidR="00CB2A6B" w:rsidRPr="00CB2A6B">
        <w:rPr>
          <w:spacing w:val="20"/>
          <w:sz w:val="28"/>
          <w:szCs w:val="28"/>
        </w:rPr>
        <w:t xml:space="preserve"> </w:t>
      </w:r>
      <w:r w:rsidR="00D364CD" w:rsidRPr="00CB2A6B">
        <w:rPr>
          <w:spacing w:val="20"/>
          <w:sz w:val="28"/>
          <w:szCs w:val="28"/>
        </w:rPr>
        <w:t xml:space="preserve">обращения </w:t>
      </w:r>
      <w:r w:rsidR="00D55DF2">
        <w:rPr>
          <w:spacing w:val="20"/>
          <w:sz w:val="28"/>
          <w:szCs w:val="28"/>
        </w:rPr>
        <w:t>Самокаевой А.Н.</w:t>
      </w:r>
      <w:r w:rsidR="00B7691D" w:rsidRPr="00CB2A6B">
        <w:rPr>
          <w:spacing w:val="20"/>
          <w:sz w:val="28"/>
          <w:szCs w:val="28"/>
        </w:rPr>
        <w:t>,</w:t>
      </w:r>
      <w:r w:rsidR="00811BEF" w:rsidRPr="00CB2A6B">
        <w:rPr>
          <w:spacing w:val="20"/>
          <w:sz w:val="28"/>
          <w:szCs w:val="28"/>
        </w:rPr>
        <w:t xml:space="preserve"> </w:t>
      </w:r>
      <w:r w:rsidR="003E64FB" w:rsidRPr="00CB2A6B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CB2A6B">
        <w:rPr>
          <w:spacing w:val="20"/>
          <w:sz w:val="28"/>
          <w:szCs w:val="28"/>
        </w:rPr>
        <w:t>публичных слушаний</w:t>
      </w:r>
      <w:r w:rsidR="00B7691D" w:rsidRPr="00CB2A6B">
        <w:rPr>
          <w:spacing w:val="20"/>
          <w:sz w:val="28"/>
          <w:szCs w:val="28"/>
        </w:rPr>
        <w:t xml:space="preserve"> </w:t>
      </w:r>
      <w:r w:rsidR="003E64FB" w:rsidRPr="00CB2A6B">
        <w:rPr>
          <w:spacing w:val="20"/>
          <w:sz w:val="28"/>
          <w:szCs w:val="28"/>
        </w:rPr>
        <w:t xml:space="preserve">от </w:t>
      </w:r>
      <w:r w:rsidR="006F5135" w:rsidRPr="00CB2A6B">
        <w:rPr>
          <w:spacing w:val="20"/>
          <w:sz w:val="28"/>
          <w:szCs w:val="28"/>
        </w:rPr>
        <w:t>…………………</w:t>
      </w:r>
      <w:r w:rsidR="003E64FB" w:rsidRPr="00CB2A6B">
        <w:rPr>
          <w:spacing w:val="20"/>
          <w:sz w:val="28"/>
          <w:szCs w:val="28"/>
        </w:rPr>
        <w:t xml:space="preserve">, рекомендаций комиссии </w:t>
      </w:r>
      <w:r w:rsidR="00237FBD" w:rsidRPr="00CB2A6B">
        <w:rPr>
          <w:spacing w:val="20"/>
          <w:sz w:val="28"/>
          <w:szCs w:val="28"/>
        </w:rPr>
        <w:t xml:space="preserve">            </w:t>
      </w:r>
      <w:r w:rsidR="00B7691D" w:rsidRPr="00CB2A6B">
        <w:rPr>
          <w:spacing w:val="20"/>
          <w:sz w:val="28"/>
          <w:szCs w:val="28"/>
        </w:rPr>
        <w:t>п</w:t>
      </w:r>
      <w:r w:rsidR="003E64FB" w:rsidRPr="00CB2A6B">
        <w:rPr>
          <w:spacing w:val="20"/>
          <w:sz w:val="28"/>
          <w:szCs w:val="28"/>
        </w:rPr>
        <w:t>о землепользованию</w:t>
      </w:r>
      <w:r w:rsidR="002F5685" w:rsidRPr="00CB2A6B">
        <w:rPr>
          <w:spacing w:val="20"/>
          <w:sz w:val="28"/>
          <w:szCs w:val="28"/>
        </w:rPr>
        <w:t xml:space="preserve"> </w:t>
      </w:r>
      <w:r w:rsidR="003E64FB" w:rsidRPr="00CB2A6B">
        <w:rPr>
          <w:spacing w:val="20"/>
          <w:sz w:val="28"/>
          <w:szCs w:val="28"/>
        </w:rPr>
        <w:t xml:space="preserve">и застройке </w:t>
      </w:r>
      <w:r w:rsidR="002F5685" w:rsidRPr="00CB2A6B">
        <w:rPr>
          <w:spacing w:val="20"/>
          <w:sz w:val="28"/>
          <w:szCs w:val="28"/>
        </w:rPr>
        <w:t xml:space="preserve"> </w:t>
      </w:r>
      <w:r w:rsidR="003E64FB" w:rsidRPr="00CB2A6B">
        <w:rPr>
          <w:spacing w:val="20"/>
          <w:sz w:val="28"/>
          <w:szCs w:val="28"/>
        </w:rPr>
        <w:t xml:space="preserve">от </w:t>
      </w:r>
      <w:r w:rsidR="006F5135" w:rsidRPr="00CB2A6B">
        <w:rPr>
          <w:spacing w:val="20"/>
          <w:sz w:val="28"/>
          <w:szCs w:val="28"/>
        </w:rPr>
        <w:t>………………..</w:t>
      </w:r>
      <w:r w:rsidR="00FC349E" w:rsidRPr="00CB2A6B">
        <w:rPr>
          <w:spacing w:val="20"/>
          <w:sz w:val="28"/>
          <w:szCs w:val="28"/>
        </w:rPr>
        <w:t xml:space="preserve"> </w:t>
      </w:r>
    </w:p>
    <w:p w:rsidR="00AC04FF" w:rsidRPr="00CB2A6B" w:rsidRDefault="00D306A7" w:rsidP="00CB2A6B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CB2A6B">
        <w:rPr>
          <w:bCs/>
          <w:spacing w:val="20"/>
          <w:sz w:val="28"/>
          <w:szCs w:val="28"/>
        </w:rPr>
        <w:t>а</w:t>
      </w:r>
      <w:r w:rsidR="00AC04FF" w:rsidRPr="00CB2A6B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CB2A6B">
        <w:rPr>
          <w:spacing w:val="20"/>
          <w:sz w:val="28"/>
          <w:szCs w:val="28"/>
        </w:rPr>
        <w:t xml:space="preserve"> </w:t>
      </w:r>
    </w:p>
    <w:p w:rsidR="00674A6E" w:rsidRPr="00CB2A6B" w:rsidRDefault="00AC04FF" w:rsidP="00CB2A6B">
      <w:pPr>
        <w:tabs>
          <w:tab w:val="left" w:pos="0"/>
          <w:tab w:val="left" w:pos="426"/>
        </w:tabs>
        <w:suppressAutoHyphens/>
        <w:spacing w:after="0"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CB2A6B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CB2A6B">
        <w:rPr>
          <w:spacing w:val="20"/>
          <w:sz w:val="28"/>
          <w:szCs w:val="28"/>
        </w:rPr>
        <w:t>а</w:t>
      </w:r>
      <w:r w:rsidRPr="00CB2A6B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CB2A6B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CB2A6B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6715C1" w:rsidRPr="00CB2A6B">
        <w:rPr>
          <w:rFonts w:eastAsia="Calibri"/>
          <w:spacing w:val="20"/>
          <w:sz w:val="28"/>
          <w:szCs w:val="28"/>
          <w:lang w:eastAsia="en-US"/>
        </w:rPr>
        <w:t xml:space="preserve">малоэтажных индивидуальных жилых домов с приусадебными земельными участками сельского типа (Ж-6) </w:t>
      </w:r>
      <w:r w:rsidR="00D364CD" w:rsidRPr="00CB2A6B">
        <w:rPr>
          <w:rFonts w:eastAsia="Calibri"/>
          <w:spacing w:val="20"/>
          <w:sz w:val="28"/>
          <w:szCs w:val="28"/>
          <w:lang w:eastAsia="en-US"/>
        </w:rPr>
        <w:t xml:space="preserve">на земельном участке с кадастровым </w:t>
      </w:r>
      <w:r w:rsidR="00D364CD" w:rsidRPr="00CB2A6B">
        <w:rPr>
          <w:rFonts w:eastAsia="Calibri"/>
          <w:spacing w:val="20"/>
          <w:sz w:val="28"/>
          <w:szCs w:val="28"/>
          <w:lang w:eastAsia="en-US"/>
        </w:rPr>
        <w:lastRenderedPageBreak/>
        <w:t xml:space="preserve">номером </w:t>
      </w:r>
      <w:r w:rsidR="00D55DF2" w:rsidRPr="007B58A3">
        <w:rPr>
          <w:rFonts w:eastAsia="Calibri"/>
          <w:sz w:val="28"/>
          <w:szCs w:val="28"/>
        </w:rPr>
        <w:t xml:space="preserve">59:03:0500048:26, расположенном по адресу: </w:t>
      </w:r>
      <w:r w:rsidR="00D55DF2" w:rsidRPr="00D55DF2">
        <w:rPr>
          <w:rFonts w:eastAsia="Calibri"/>
          <w:sz w:val="28"/>
          <w:szCs w:val="28"/>
        </w:rPr>
        <w:t>ул. Вавилина, 15, г. Березники,</w:t>
      </w:r>
      <w:r w:rsidR="00D55DF2" w:rsidRPr="007B58A3">
        <w:rPr>
          <w:rFonts w:eastAsia="Calibri"/>
          <w:sz w:val="28"/>
          <w:szCs w:val="28"/>
        </w:rPr>
        <w:t xml:space="preserve"> по параметру «минимальное расстояние от объекта капитального строительства и подсобных сооружений до красной линии улиц» с северной стороны 1</w:t>
      </w:r>
      <w:r w:rsidR="00D55DF2" w:rsidRPr="007B58A3">
        <w:rPr>
          <w:rFonts w:eastAsia="Calibri"/>
          <w:color w:val="000000"/>
          <w:sz w:val="28"/>
          <w:szCs w:val="28"/>
        </w:rPr>
        <w:t>,29 м и 2,24 м с западной стороны</w:t>
      </w:r>
      <w:r w:rsidR="001441E6" w:rsidRPr="00CB2A6B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CB2A6B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CB2A6B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CB2A6B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CB2A6B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CB2A6B" w:rsidRDefault="00C03078" w:rsidP="00CB2A6B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CB2A6B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CB2A6B" w:rsidRDefault="00C03078" w:rsidP="00CB2A6B">
      <w:pPr>
        <w:spacing w:after="0" w:line="360" w:lineRule="exact"/>
        <w:rPr>
          <w:spacing w:val="20"/>
          <w:sz w:val="28"/>
          <w:szCs w:val="28"/>
          <w:lang/>
        </w:rPr>
      </w:pPr>
      <w:r w:rsidRPr="00CB2A6B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3C4CEE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4657725" cy="6581775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202F" w:rsidRDefault="000D202F">
      <w:pPr>
        <w:spacing w:after="0" w:line="240" w:lineRule="auto"/>
      </w:pPr>
      <w:r>
        <w:separator/>
      </w:r>
    </w:p>
  </w:endnote>
  <w:endnote w:type="continuationSeparator" w:id="1">
    <w:p w:rsidR="000D202F" w:rsidRDefault="000D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202F" w:rsidRDefault="000D202F">
      <w:pPr>
        <w:spacing w:after="0" w:line="240" w:lineRule="auto"/>
      </w:pPr>
      <w:r>
        <w:separator/>
      </w:r>
    </w:p>
  </w:footnote>
  <w:footnote w:type="continuationSeparator" w:id="1">
    <w:p w:rsidR="000D202F" w:rsidRDefault="000D2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202F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544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CEE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162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E3E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15C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2A6B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4CD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5DF2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345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5E28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4F4F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AC0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B9EA4-E656-4785-BE44-6EBE666C6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2020-12-23T05:13:00Z</dcterms:created>
  <dcterms:modified xsi:type="dcterms:W3CDTF">2020-12-23T05:13:00Z</dcterms:modified>
</cp:coreProperties>
</file>