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2" w:rsidRPr="003E0FFE" w:rsidRDefault="00F03D72" w:rsidP="00F03D72">
      <w:pPr>
        <w:spacing w:line="240" w:lineRule="exact"/>
        <w:jc w:val="center"/>
        <w:rPr>
          <w:b/>
          <w:sz w:val="22"/>
          <w:szCs w:val="22"/>
        </w:rPr>
      </w:pPr>
      <w:r w:rsidRPr="003E0FFE">
        <w:rPr>
          <w:b/>
          <w:sz w:val="22"/>
          <w:szCs w:val="22"/>
        </w:rPr>
        <w:t>ИЗВЕЩЕНИЕ О ПРОВЕДЕН</w:t>
      </w:r>
      <w:proofErr w:type="gramStart"/>
      <w:r w:rsidRPr="003E0FFE">
        <w:rPr>
          <w:b/>
          <w:sz w:val="22"/>
          <w:szCs w:val="22"/>
        </w:rPr>
        <w:t>ИИ АУ</w:t>
      </w:r>
      <w:proofErr w:type="gramEnd"/>
      <w:r w:rsidRPr="003E0FFE">
        <w:rPr>
          <w:b/>
          <w:sz w:val="22"/>
          <w:szCs w:val="22"/>
        </w:rPr>
        <w:t>КЦИОНА</w:t>
      </w:r>
    </w:p>
    <w:p w:rsidR="00F03D72" w:rsidRPr="003E0FFE" w:rsidRDefault="00F03D72" w:rsidP="00F03D72">
      <w:pPr>
        <w:spacing w:line="240" w:lineRule="exact"/>
        <w:jc w:val="center"/>
        <w:rPr>
          <w:b/>
          <w:sz w:val="22"/>
          <w:szCs w:val="22"/>
        </w:rPr>
      </w:pPr>
    </w:p>
    <w:p w:rsidR="00F03D72" w:rsidRPr="003E0FFE" w:rsidRDefault="00F03D72" w:rsidP="00F03D72">
      <w:pPr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3E0FFE">
        <w:rPr>
          <w:b/>
          <w:sz w:val="22"/>
          <w:szCs w:val="22"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3E0FFE">
        <w:rPr>
          <w:sz w:val="22"/>
          <w:szCs w:val="22"/>
          <w:lang w:eastAsia="ar-SA"/>
        </w:rPr>
        <w:t>(далее - организатор аукциона)</w:t>
      </w:r>
      <w:r w:rsidRPr="003E0FFE">
        <w:rPr>
          <w:b/>
          <w:sz w:val="22"/>
          <w:szCs w:val="22"/>
          <w:lang w:eastAsia="ar-SA"/>
        </w:rPr>
        <w:t xml:space="preserve"> </w:t>
      </w:r>
      <w:r w:rsidRPr="003E0FFE">
        <w:rPr>
          <w:sz w:val="22"/>
          <w:szCs w:val="22"/>
          <w:lang w:eastAsia="ar-SA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3E0FFE">
        <w:rPr>
          <w:sz w:val="22"/>
          <w:szCs w:val="22"/>
        </w:rPr>
        <w:t>закрепленного на праве оперативного управления за Муниципальным автономным учреждением спортивной подготовки «Спортивная</w:t>
      </w:r>
      <w:proofErr w:type="gramEnd"/>
      <w:r w:rsidRPr="003E0FFE">
        <w:rPr>
          <w:sz w:val="22"/>
          <w:szCs w:val="22"/>
        </w:rPr>
        <w:t xml:space="preserve"> школа «Кристалл» (далее – МАУ СП «СШ «КРИСТАЛЛ»)</w:t>
      </w:r>
      <w:r w:rsidRPr="003E0FFE">
        <w:rPr>
          <w:sz w:val="22"/>
          <w:szCs w:val="22"/>
          <w:lang w:eastAsia="ar-SA"/>
        </w:rPr>
        <w:t xml:space="preserve">. 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  <w:r w:rsidRPr="003E0FFE">
        <w:rPr>
          <w:spacing w:val="-6"/>
          <w:sz w:val="22"/>
          <w:szCs w:val="22"/>
        </w:rPr>
        <w:t>Место нахождения и почтовый адрес</w:t>
      </w:r>
      <w:r w:rsidRPr="003E0FFE">
        <w:rPr>
          <w:b/>
          <w:spacing w:val="-6"/>
          <w:sz w:val="22"/>
          <w:szCs w:val="22"/>
        </w:rPr>
        <w:t xml:space="preserve"> – </w:t>
      </w:r>
      <w:r w:rsidRPr="003E0FFE">
        <w:rPr>
          <w:spacing w:val="-6"/>
          <w:sz w:val="22"/>
          <w:szCs w:val="22"/>
        </w:rPr>
        <w:t xml:space="preserve">618400, Пермский край, </w:t>
      </w:r>
      <w:proofErr w:type="gramStart"/>
      <w:r w:rsidRPr="003E0FFE">
        <w:rPr>
          <w:spacing w:val="-6"/>
          <w:sz w:val="22"/>
          <w:szCs w:val="22"/>
        </w:rPr>
        <w:t>г</w:t>
      </w:r>
      <w:proofErr w:type="gramEnd"/>
      <w:r w:rsidRPr="003E0FFE">
        <w:rPr>
          <w:spacing w:val="-6"/>
          <w:sz w:val="22"/>
          <w:szCs w:val="22"/>
        </w:rPr>
        <w:t>. Березники, Советский проспект, 39.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E0FFE">
        <w:rPr>
          <w:sz w:val="22"/>
          <w:szCs w:val="22"/>
        </w:rPr>
        <w:t>Контактные телефоны:</w:t>
      </w:r>
      <w:r w:rsidRPr="003E0FFE">
        <w:rPr>
          <w:b/>
          <w:sz w:val="22"/>
          <w:szCs w:val="22"/>
        </w:rPr>
        <w:t xml:space="preserve"> </w:t>
      </w:r>
      <w:r w:rsidRPr="003E0FFE">
        <w:rPr>
          <w:sz w:val="22"/>
          <w:szCs w:val="22"/>
        </w:rPr>
        <w:t>(3424) 29 01 78; 29 01 79, 89028001433, факс (3424) 29 01 77.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E0FFE">
        <w:rPr>
          <w:sz w:val="22"/>
          <w:szCs w:val="22"/>
        </w:rPr>
        <w:t xml:space="preserve">Электронная почта: </w:t>
      </w:r>
      <w:hyperlink r:id="rId4" w:history="1">
        <w:r w:rsidRPr="003E0FFE">
          <w:rPr>
            <w:rStyle w:val="a3"/>
            <w:sz w:val="22"/>
            <w:szCs w:val="22"/>
            <w:shd w:val="clear" w:color="auto" w:fill="FFFFFF"/>
          </w:rPr>
          <w:t>michckov2011@yandex.ru</w:t>
        </w:r>
      </w:hyperlink>
      <w:r w:rsidRPr="003E0FFE">
        <w:rPr>
          <w:color w:val="0000CC"/>
          <w:sz w:val="22"/>
          <w:szCs w:val="22"/>
          <w:shd w:val="clear" w:color="auto" w:fill="FFFFFF"/>
        </w:rPr>
        <w:t xml:space="preserve">, </w:t>
      </w:r>
      <w:hyperlink r:id="rId5" w:anchor="compose?to=29017988%40mail.ru" w:history="1">
        <w:r w:rsidRPr="003E0FFE">
          <w:rPr>
            <w:color w:val="0000CC"/>
            <w:sz w:val="22"/>
            <w:szCs w:val="22"/>
            <w:u w:val="single"/>
            <w:shd w:val="clear" w:color="auto" w:fill="FFFFFF"/>
          </w:rPr>
          <w:t>29017988@mail.ru</w:t>
        </w:r>
      </w:hyperlink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E0FFE">
        <w:rPr>
          <w:sz w:val="22"/>
          <w:szCs w:val="22"/>
        </w:rPr>
        <w:t xml:space="preserve">Контактные лица: </w:t>
      </w:r>
      <w:proofErr w:type="spellStart"/>
      <w:r w:rsidRPr="003E0FFE">
        <w:rPr>
          <w:sz w:val="22"/>
          <w:szCs w:val="22"/>
        </w:rPr>
        <w:t>Мичков</w:t>
      </w:r>
      <w:proofErr w:type="spellEnd"/>
      <w:r w:rsidRPr="003E0FFE">
        <w:rPr>
          <w:sz w:val="22"/>
          <w:szCs w:val="22"/>
        </w:rPr>
        <w:t xml:space="preserve"> Максим Федорович, </w:t>
      </w:r>
      <w:hyperlink r:id="rId6" w:history="1">
        <w:r w:rsidRPr="003E0FFE">
          <w:rPr>
            <w:rStyle w:val="a3"/>
            <w:sz w:val="22"/>
            <w:szCs w:val="22"/>
          </w:rPr>
          <w:t>Шутова</w:t>
        </w:r>
      </w:hyperlink>
      <w:r w:rsidRPr="003E0FFE">
        <w:rPr>
          <w:sz w:val="22"/>
          <w:szCs w:val="22"/>
        </w:rPr>
        <w:t xml:space="preserve"> Ирина Сергеевна</w:t>
      </w:r>
      <w:r w:rsidRPr="003E0FFE">
        <w:rPr>
          <w:sz w:val="22"/>
          <w:szCs w:val="22"/>
          <w:lang w:eastAsia="ar-SA"/>
        </w:rPr>
        <w:t>.</w:t>
      </w:r>
    </w:p>
    <w:p w:rsidR="00F03D72" w:rsidRPr="003E0FFE" w:rsidRDefault="00F03D72" w:rsidP="00F03D72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  <w:r w:rsidRPr="003E0FFE">
        <w:rPr>
          <w:b/>
          <w:sz w:val="22"/>
          <w:szCs w:val="22"/>
          <w:lang w:eastAsia="ar-SA"/>
        </w:rPr>
        <w:t>Предмет аукциона</w:t>
      </w:r>
      <w:r w:rsidRPr="003E0FFE">
        <w:rPr>
          <w:sz w:val="22"/>
          <w:szCs w:val="22"/>
          <w:lang w:eastAsia="ar-SA"/>
        </w:rPr>
        <w:t xml:space="preserve">: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E0FFE">
        <w:rPr>
          <w:sz w:val="22"/>
          <w:szCs w:val="22"/>
        </w:rPr>
        <w:t xml:space="preserve">закрепленного на праве оперативного управления за МАУ СП «СШ «КРИСТАЛЛ», с условием использования имущества по целевому назначению. </w:t>
      </w:r>
    </w:p>
    <w:p w:rsidR="00F03D72" w:rsidRPr="003E0FFE" w:rsidRDefault="00F03D72" w:rsidP="00F03D72">
      <w:pPr>
        <w:suppressAutoHyphens/>
        <w:spacing w:line="240" w:lineRule="exact"/>
        <w:ind w:firstLine="425"/>
        <w:jc w:val="both"/>
        <w:rPr>
          <w:b/>
          <w:sz w:val="22"/>
          <w:szCs w:val="22"/>
          <w:lang w:eastAsia="ar-SA"/>
        </w:rPr>
      </w:pPr>
    </w:p>
    <w:p w:rsidR="00F03D72" w:rsidRPr="003E0FFE" w:rsidRDefault="00F03D72" w:rsidP="00F03D72">
      <w:pPr>
        <w:suppressAutoHyphens/>
        <w:spacing w:line="240" w:lineRule="exact"/>
        <w:ind w:firstLine="425"/>
        <w:jc w:val="both"/>
        <w:rPr>
          <w:b/>
          <w:sz w:val="22"/>
          <w:szCs w:val="22"/>
          <w:lang w:eastAsia="ar-SA"/>
        </w:rPr>
      </w:pPr>
      <w:r w:rsidRPr="003E0FFE">
        <w:rPr>
          <w:b/>
          <w:sz w:val="22"/>
          <w:szCs w:val="22"/>
          <w:lang w:eastAsia="ar-SA"/>
        </w:rPr>
        <w:t>Объект аукциона:</w:t>
      </w:r>
    </w:p>
    <w:p w:rsidR="00F03D72" w:rsidRPr="003E0FFE" w:rsidRDefault="00F03D72" w:rsidP="00F03D72">
      <w:pPr>
        <w:suppressAutoHyphens/>
        <w:spacing w:line="240" w:lineRule="exact"/>
        <w:ind w:firstLine="425"/>
        <w:jc w:val="both"/>
        <w:rPr>
          <w:b/>
          <w:sz w:val="22"/>
          <w:szCs w:val="22"/>
          <w:lang w:eastAsia="ar-SA"/>
        </w:rPr>
      </w:pPr>
    </w:p>
    <w:p w:rsidR="00F03D72" w:rsidRPr="003E0FFE" w:rsidRDefault="00F03D72" w:rsidP="00F03D72">
      <w:pPr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3E0FFE">
        <w:rPr>
          <w:b/>
          <w:sz w:val="22"/>
          <w:szCs w:val="22"/>
          <w:lang w:eastAsia="ar-SA"/>
        </w:rPr>
        <w:t xml:space="preserve">Лот 1 </w:t>
      </w:r>
      <w:r w:rsidRPr="003E0FFE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E0FFE">
        <w:rPr>
          <w:sz w:val="22"/>
          <w:szCs w:val="22"/>
          <w:lang/>
        </w:rPr>
        <w:t>закрепленного на праве оперативного управления</w:t>
      </w:r>
      <w:r w:rsidRPr="003E0FFE">
        <w:rPr>
          <w:rFonts w:eastAsia="Calibri"/>
          <w:sz w:val="22"/>
          <w:szCs w:val="22"/>
          <w:lang w:eastAsia="ar-SA"/>
        </w:rPr>
        <w:t xml:space="preserve"> за</w:t>
      </w:r>
      <w:r w:rsidRPr="003E0FFE">
        <w:rPr>
          <w:sz w:val="22"/>
          <w:szCs w:val="22"/>
        </w:rPr>
        <w:t xml:space="preserve"> МАУ СП «СШ «КРИСТАЛЛ»</w:t>
      </w:r>
      <w:r w:rsidRPr="003E0FFE">
        <w:rPr>
          <w:rFonts w:eastAsia="Calibri"/>
          <w:sz w:val="22"/>
          <w:szCs w:val="22"/>
          <w:lang w:eastAsia="ar-SA"/>
        </w:rPr>
        <w:t xml:space="preserve">, в виде </w:t>
      </w:r>
      <w:r w:rsidRPr="003E0FFE">
        <w:rPr>
          <w:sz w:val="22"/>
          <w:szCs w:val="22"/>
        </w:rPr>
        <w:t>части, общей площадью 5,0 кв.м., встроенного нежилого помещения (номер на поэтажном плане 4, общей площадью 198,0 кв.м.), расположенного на первом этаже здания бассейна, общей площадью 5657,2 кв.м., по адресу</w:t>
      </w:r>
      <w:proofErr w:type="gramEnd"/>
      <w:r w:rsidRPr="003E0FFE">
        <w:rPr>
          <w:sz w:val="22"/>
          <w:szCs w:val="22"/>
        </w:rPr>
        <w:t xml:space="preserve">: Пермский край, </w:t>
      </w:r>
      <w:proofErr w:type="gramStart"/>
      <w:r w:rsidRPr="003E0FFE">
        <w:rPr>
          <w:sz w:val="22"/>
          <w:szCs w:val="22"/>
        </w:rPr>
        <w:t>г</w:t>
      </w:r>
      <w:proofErr w:type="gramEnd"/>
      <w:r w:rsidRPr="003E0FFE">
        <w:rPr>
          <w:sz w:val="22"/>
          <w:szCs w:val="22"/>
        </w:rPr>
        <w:t xml:space="preserve">. Березники, ул. Карла Маркса, 66. 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>Начальная цена право заключения договора аренды за объект составляет</w:t>
      </w:r>
      <w:r w:rsidRPr="00831C69">
        <w:rPr>
          <w:rFonts w:eastAsia="Calibri"/>
          <w:bCs/>
          <w:sz w:val="22"/>
          <w:szCs w:val="22"/>
          <w:lang w:eastAsia="en-US"/>
        </w:rPr>
        <w:t xml:space="preserve"> </w:t>
      </w:r>
      <w:r w:rsidRPr="00831C69">
        <w:rPr>
          <w:sz w:val="22"/>
          <w:szCs w:val="22"/>
        </w:rPr>
        <w:t>20 599 (Двадцать тысяч пятьсот девяносто девять) рублей 00 копеек</w:t>
      </w:r>
      <w:r w:rsidRPr="00831C69">
        <w:rPr>
          <w:rFonts w:eastAsia="Calibri"/>
          <w:sz w:val="22"/>
          <w:szCs w:val="22"/>
          <w:lang w:eastAsia="en-US"/>
        </w:rPr>
        <w:t>.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831C69">
        <w:rPr>
          <w:sz w:val="22"/>
          <w:szCs w:val="22"/>
        </w:rPr>
        <w:t>1 030 (Одна тысяча тридцать) рублей 00 копеек</w:t>
      </w:r>
      <w:r w:rsidRPr="00831C69">
        <w:rPr>
          <w:rFonts w:eastAsia="Calibri"/>
          <w:sz w:val="22"/>
          <w:szCs w:val="22"/>
          <w:lang w:eastAsia="en-US"/>
        </w:rPr>
        <w:t xml:space="preserve">.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831C69">
        <w:rPr>
          <w:rFonts w:eastAsia="Calibri"/>
          <w:spacing w:val="-4"/>
          <w:sz w:val="22"/>
          <w:szCs w:val="22"/>
          <w:lang w:eastAsia="en-US"/>
        </w:rPr>
        <w:t xml:space="preserve">Целевое использование имущества - </w:t>
      </w:r>
      <w:r w:rsidRPr="00831C69">
        <w:rPr>
          <w:spacing w:val="-4"/>
          <w:sz w:val="22"/>
          <w:szCs w:val="22"/>
        </w:rPr>
        <w:t xml:space="preserve">размещения торгового автомата (горячие и холодные напитки, </w:t>
      </w:r>
      <w:proofErr w:type="spellStart"/>
      <w:r w:rsidRPr="00831C69">
        <w:rPr>
          <w:spacing w:val="-4"/>
          <w:sz w:val="22"/>
          <w:szCs w:val="22"/>
        </w:rPr>
        <w:t>снековая</w:t>
      </w:r>
      <w:proofErr w:type="spellEnd"/>
      <w:r w:rsidRPr="00831C69">
        <w:rPr>
          <w:spacing w:val="-4"/>
          <w:sz w:val="22"/>
          <w:szCs w:val="22"/>
        </w:rPr>
        <w:t xml:space="preserve"> продукция)</w:t>
      </w:r>
      <w:r w:rsidRPr="00831C69">
        <w:rPr>
          <w:rFonts w:eastAsia="Calibri"/>
          <w:spacing w:val="-4"/>
          <w:sz w:val="22"/>
          <w:szCs w:val="22"/>
          <w:lang w:eastAsia="ar-SA"/>
        </w:rPr>
        <w:t>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ar-SA"/>
        </w:rPr>
      </w:pPr>
    </w:p>
    <w:p w:rsidR="00F03D72" w:rsidRPr="001037C7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2"/>
          <w:sz w:val="22"/>
          <w:szCs w:val="22"/>
          <w:lang w:eastAsia="ar-SA"/>
        </w:rPr>
      </w:pPr>
      <w:proofErr w:type="gramStart"/>
      <w:r w:rsidRPr="001037C7">
        <w:rPr>
          <w:b/>
          <w:spacing w:val="-2"/>
          <w:sz w:val="22"/>
          <w:szCs w:val="22"/>
          <w:lang w:eastAsia="ar-SA"/>
        </w:rPr>
        <w:t>Лот 2</w:t>
      </w:r>
      <w:r w:rsidRPr="001037C7">
        <w:rPr>
          <w:rFonts w:eastAsia="Calibri"/>
          <w:spacing w:val="-2"/>
          <w:sz w:val="22"/>
          <w:szCs w:val="22"/>
          <w:lang w:eastAsia="ar-SA"/>
        </w:rPr>
        <w:t xml:space="preserve"> </w:t>
      </w:r>
      <w:r w:rsidRPr="001037C7">
        <w:rPr>
          <w:rFonts w:eastAsia="Calibri"/>
          <w:spacing w:val="-2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1037C7">
        <w:rPr>
          <w:spacing w:val="-2"/>
          <w:sz w:val="22"/>
          <w:szCs w:val="22"/>
          <w:lang/>
        </w:rPr>
        <w:t>закрепленного на праве оперативного управления</w:t>
      </w:r>
      <w:r w:rsidRPr="001037C7">
        <w:rPr>
          <w:rFonts w:eastAsia="Calibri"/>
          <w:spacing w:val="-2"/>
          <w:sz w:val="22"/>
          <w:szCs w:val="22"/>
          <w:lang w:eastAsia="ar-SA"/>
        </w:rPr>
        <w:t xml:space="preserve"> за</w:t>
      </w:r>
      <w:r w:rsidRPr="001037C7">
        <w:rPr>
          <w:spacing w:val="-2"/>
          <w:sz w:val="22"/>
          <w:szCs w:val="22"/>
        </w:rPr>
        <w:t xml:space="preserve"> МАУ СП «СШ «КРИСТАЛЛ»</w:t>
      </w:r>
      <w:r w:rsidRPr="001037C7">
        <w:rPr>
          <w:rFonts w:eastAsia="Calibri"/>
          <w:spacing w:val="-2"/>
          <w:sz w:val="22"/>
          <w:szCs w:val="22"/>
          <w:lang w:eastAsia="ar-SA"/>
        </w:rPr>
        <w:t xml:space="preserve">, в виде </w:t>
      </w:r>
      <w:r w:rsidRPr="001037C7">
        <w:rPr>
          <w:spacing w:val="-2"/>
          <w:sz w:val="22"/>
          <w:szCs w:val="22"/>
        </w:rPr>
        <w:t>в виде части, общей площадью 9,7 кв.м., встроенного нежилого помещения (номер на поэтажном плане 4, общей площадью 198,0 кв.м.), расположенного на первом этаже здания бассейна, общей площадью 5657,2 кв.м</w:t>
      </w:r>
      <w:proofErr w:type="gramEnd"/>
      <w:r w:rsidRPr="001037C7">
        <w:rPr>
          <w:spacing w:val="-2"/>
          <w:sz w:val="22"/>
          <w:szCs w:val="22"/>
        </w:rPr>
        <w:t xml:space="preserve">., по адресу: Пермский край, </w:t>
      </w:r>
      <w:proofErr w:type="gramStart"/>
      <w:r w:rsidRPr="001037C7">
        <w:rPr>
          <w:spacing w:val="-2"/>
          <w:sz w:val="22"/>
          <w:szCs w:val="22"/>
        </w:rPr>
        <w:t>г</w:t>
      </w:r>
      <w:proofErr w:type="gramEnd"/>
      <w:r w:rsidRPr="001037C7">
        <w:rPr>
          <w:spacing w:val="-2"/>
          <w:sz w:val="22"/>
          <w:szCs w:val="22"/>
        </w:rPr>
        <w:t xml:space="preserve">. Березники, ул. Карла Маркса, 66. 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>Начальная цена право заключения договора аренды за объект составляет</w:t>
      </w:r>
      <w:r w:rsidRPr="00831C69">
        <w:rPr>
          <w:rFonts w:eastAsia="Calibri"/>
          <w:bCs/>
          <w:sz w:val="22"/>
          <w:szCs w:val="22"/>
          <w:lang w:eastAsia="en-US"/>
        </w:rPr>
        <w:t xml:space="preserve"> </w:t>
      </w:r>
      <w:r w:rsidRPr="00831C69">
        <w:rPr>
          <w:sz w:val="22"/>
          <w:szCs w:val="22"/>
        </w:rPr>
        <w:t>33 302 (Тридцать три  тысячи триста два) рубля 00 копеек</w:t>
      </w:r>
      <w:r w:rsidRPr="00831C69">
        <w:rPr>
          <w:rFonts w:eastAsia="Calibri"/>
          <w:sz w:val="22"/>
          <w:szCs w:val="22"/>
          <w:lang w:eastAsia="en-US"/>
        </w:rPr>
        <w:t>.</w:t>
      </w:r>
    </w:p>
    <w:p w:rsidR="00F03D72" w:rsidRPr="00831C69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831C69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831C69">
        <w:rPr>
          <w:sz w:val="22"/>
          <w:szCs w:val="22"/>
        </w:rPr>
        <w:t>1 665 (Одна тысяча шестьсот шестьдесят пять) рублей 00 копеек</w:t>
      </w:r>
      <w:r w:rsidRPr="00831C69">
        <w:rPr>
          <w:rFonts w:eastAsia="Calibri"/>
          <w:sz w:val="22"/>
          <w:szCs w:val="22"/>
          <w:lang w:eastAsia="en-US"/>
        </w:rPr>
        <w:t>.</w:t>
      </w:r>
    </w:p>
    <w:p w:rsidR="00F03D72" w:rsidRPr="00831C69" w:rsidRDefault="00F03D72" w:rsidP="00F03D72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831C69">
        <w:rPr>
          <w:rFonts w:eastAsia="Calibri"/>
          <w:spacing w:val="-4"/>
          <w:sz w:val="22"/>
          <w:szCs w:val="22"/>
          <w:lang w:eastAsia="en-US"/>
        </w:rPr>
        <w:t xml:space="preserve">Целевое использование имущества - </w:t>
      </w:r>
      <w:r w:rsidRPr="00831C69">
        <w:rPr>
          <w:sz w:val="22"/>
          <w:szCs w:val="22"/>
        </w:rPr>
        <w:t>размещение магазина (продажа спортивных товаров, товаров для бассейна и активного отдыха)</w:t>
      </w:r>
      <w:r w:rsidRPr="00831C69">
        <w:rPr>
          <w:rFonts w:eastAsia="Calibri"/>
          <w:sz w:val="22"/>
          <w:szCs w:val="22"/>
          <w:lang w:eastAsia="en-US"/>
        </w:rPr>
        <w:t>.</w:t>
      </w:r>
    </w:p>
    <w:p w:rsidR="00F03D72" w:rsidRPr="003E0FFE" w:rsidRDefault="00F03D72" w:rsidP="00F03D72">
      <w:pPr>
        <w:spacing w:line="240" w:lineRule="exact"/>
        <w:ind w:firstLine="425"/>
        <w:jc w:val="both"/>
        <w:rPr>
          <w:b/>
          <w:sz w:val="22"/>
          <w:szCs w:val="22"/>
          <w:lang w:eastAsia="ar-SA"/>
        </w:rPr>
      </w:pPr>
    </w:p>
    <w:p w:rsidR="00F03D72" w:rsidRPr="003E0FFE" w:rsidRDefault="00F03D72" w:rsidP="00F03D72">
      <w:pPr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3E0FFE">
        <w:rPr>
          <w:b/>
          <w:sz w:val="22"/>
          <w:szCs w:val="22"/>
          <w:lang w:eastAsia="ar-SA"/>
        </w:rPr>
        <w:t>Лот 3</w:t>
      </w:r>
      <w:r w:rsidRPr="003E0FFE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E0FFE">
        <w:rPr>
          <w:sz w:val="22"/>
          <w:szCs w:val="22"/>
          <w:lang/>
        </w:rPr>
        <w:t>закрепленного на праве оперативного управления</w:t>
      </w:r>
      <w:r w:rsidRPr="003E0FFE">
        <w:rPr>
          <w:rFonts w:eastAsia="Calibri"/>
          <w:sz w:val="22"/>
          <w:szCs w:val="22"/>
          <w:lang w:eastAsia="ar-SA"/>
        </w:rPr>
        <w:t xml:space="preserve"> за</w:t>
      </w:r>
      <w:r w:rsidRPr="003E0FFE">
        <w:rPr>
          <w:sz w:val="22"/>
          <w:szCs w:val="22"/>
        </w:rPr>
        <w:t xml:space="preserve"> </w:t>
      </w:r>
      <w:r w:rsidRPr="003E0FFE">
        <w:rPr>
          <w:rFonts w:eastAsia="Calibri"/>
          <w:sz w:val="22"/>
          <w:szCs w:val="22"/>
          <w:lang w:eastAsia="en-US"/>
        </w:rPr>
        <w:t>МАУ СП «СШ «КРИСТАЛЛ»</w:t>
      </w:r>
      <w:r w:rsidRPr="003E0FFE">
        <w:rPr>
          <w:rFonts w:eastAsia="Calibri"/>
          <w:sz w:val="22"/>
          <w:szCs w:val="22"/>
          <w:lang w:eastAsia="ar-SA"/>
        </w:rPr>
        <w:t xml:space="preserve">, в виде </w:t>
      </w:r>
      <w:r w:rsidRPr="003E0FFE">
        <w:rPr>
          <w:spacing w:val="-2"/>
          <w:sz w:val="22"/>
          <w:szCs w:val="22"/>
        </w:rPr>
        <w:t xml:space="preserve">части, </w:t>
      </w:r>
      <w:r w:rsidRPr="003E0FFE">
        <w:rPr>
          <w:spacing w:val="-4"/>
          <w:sz w:val="22"/>
          <w:szCs w:val="22"/>
        </w:rPr>
        <w:t xml:space="preserve">общей площадью 5,0 кв.м., </w:t>
      </w:r>
      <w:r w:rsidRPr="003E0FFE">
        <w:rPr>
          <w:rFonts w:eastAsia="Calibri"/>
          <w:spacing w:val="-2"/>
          <w:sz w:val="22"/>
          <w:szCs w:val="22"/>
          <w:lang w:eastAsia="en-US"/>
        </w:rPr>
        <w:t xml:space="preserve">встроенного нежилого помещения (номер на поэтажном плане 34), общей площадью 147,4 кв.м., расположенного на первом этаже отдельно стоящего здания крытого катка (кадастровый номер </w:t>
      </w:r>
      <w:r w:rsidRPr="003E0FFE">
        <w:rPr>
          <w:rFonts w:eastAsia="Calibri"/>
          <w:spacing w:val="-2"/>
          <w:sz w:val="22"/>
          <w:szCs w:val="22"/>
          <w:lang w:eastAsia="ar-SA"/>
        </w:rPr>
        <w:t>59:03</w:t>
      </w:r>
      <w:proofErr w:type="gramEnd"/>
      <w:r w:rsidRPr="003E0FFE">
        <w:rPr>
          <w:rFonts w:eastAsia="Calibri"/>
          <w:spacing w:val="-2"/>
          <w:sz w:val="22"/>
          <w:szCs w:val="22"/>
          <w:lang w:eastAsia="ar-SA"/>
        </w:rPr>
        <w:t>:</w:t>
      </w:r>
      <w:proofErr w:type="gramStart"/>
      <w:r w:rsidRPr="003E0FFE">
        <w:rPr>
          <w:rFonts w:eastAsia="Calibri"/>
          <w:spacing w:val="-2"/>
          <w:sz w:val="22"/>
          <w:szCs w:val="22"/>
          <w:lang w:eastAsia="ar-SA"/>
        </w:rPr>
        <w:t>0400069:1264)</w:t>
      </w:r>
      <w:r w:rsidRPr="003E0FFE">
        <w:rPr>
          <w:rFonts w:eastAsia="Calibri"/>
          <w:spacing w:val="-2"/>
          <w:sz w:val="22"/>
          <w:szCs w:val="22"/>
          <w:lang w:eastAsia="en-US"/>
        </w:rPr>
        <w:t>, общей площадью 3 582,2 кв.м., по адресу:</w:t>
      </w:r>
      <w:proofErr w:type="gramEnd"/>
      <w:r w:rsidRPr="003E0FFE">
        <w:rPr>
          <w:rFonts w:eastAsia="Calibri"/>
          <w:spacing w:val="-2"/>
          <w:sz w:val="22"/>
          <w:szCs w:val="22"/>
          <w:lang w:eastAsia="en-US"/>
        </w:rPr>
        <w:t xml:space="preserve"> Пермский край, </w:t>
      </w:r>
      <w:proofErr w:type="gramStart"/>
      <w:r w:rsidRPr="003E0FFE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3E0FFE">
        <w:rPr>
          <w:rFonts w:eastAsia="Calibri"/>
          <w:spacing w:val="-2"/>
          <w:sz w:val="22"/>
          <w:szCs w:val="22"/>
          <w:lang w:eastAsia="en-US"/>
        </w:rPr>
        <w:t>. Березники, пр. Советский, 29</w:t>
      </w:r>
      <w:r w:rsidRPr="003E0FFE">
        <w:rPr>
          <w:sz w:val="22"/>
          <w:szCs w:val="22"/>
        </w:rPr>
        <w:t xml:space="preserve">.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>Начальная цена право заключения договора аренды за объект составляет</w:t>
      </w:r>
      <w:r w:rsidRPr="003E0FFE">
        <w:rPr>
          <w:rFonts w:eastAsia="Calibri"/>
          <w:bCs/>
          <w:sz w:val="22"/>
          <w:szCs w:val="22"/>
          <w:lang w:eastAsia="en-US"/>
        </w:rPr>
        <w:t xml:space="preserve"> </w:t>
      </w:r>
      <w:r w:rsidRPr="003E0FFE">
        <w:rPr>
          <w:sz w:val="22"/>
          <w:szCs w:val="22"/>
        </w:rPr>
        <w:t>19 618 (Девятнадцать тысяч шестьсот восемнадцать) рублей 00 копеек</w:t>
      </w:r>
      <w:r w:rsidRPr="003E0FFE">
        <w:rPr>
          <w:rFonts w:eastAsia="Calibri"/>
          <w:sz w:val="22"/>
          <w:szCs w:val="22"/>
          <w:lang w:eastAsia="en-US"/>
        </w:rPr>
        <w:t>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E0FFE">
        <w:rPr>
          <w:sz w:val="22"/>
          <w:szCs w:val="22"/>
        </w:rPr>
        <w:t>981 (Девятьсот восемьдесят один) рубль 00 копеек</w:t>
      </w:r>
      <w:r w:rsidRPr="003E0FFE">
        <w:rPr>
          <w:rFonts w:eastAsia="Calibri"/>
          <w:sz w:val="22"/>
          <w:szCs w:val="22"/>
          <w:lang w:eastAsia="en-US"/>
        </w:rPr>
        <w:t xml:space="preserve">.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3E0FFE">
        <w:rPr>
          <w:rFonts w:eastAsia="Calibri"/>
          <w:spacing w:val="-4"/>
          <w:sz w:val="22"/>
          <w:szCs w:val="22"/>
          <w:lang w:eastAsia="en-US"/>
        </w:rPr>
        <w:t xml:space="preserve">Целевое использование имущества - </w:t>
      </w:r>
      <w:r w:rsidRPr="003E0FFE">
        <w:rPr>
          <w:spacing w:val="-4"/>
          <w:sz w:val="22"/>
          <w:szCs w:val="22"/>
        </w:rPr>
        <w:t xml:space="preserve">размещение </w:t>
      </w:r>
      <w:r w:rsidRPr="003E0FFE">
        <w:rPr>
          <w:sz w:val="22"/>
          <w:szCs w:val="22"/>
        </w:rPr>
        <w:t xml:space="preserve">торгового автомата (горячие и холодные напитки, </w:t>
      </w:r>
      <w:proofErr w:type="spellStart"/>
      <w:r w:rsidRPr="003E0FFE">
        <w:rPr>
          <w:sz w:val="22"/>
          <w:szCs w:val="22"/>
        </w:rPr>
        <w:t>снековая</w:t>
      </w:r>
      <w:proofErr w:type="spellEnd"/>
      <w:r w:rsidRPr="003E0FFE">
        <w:rPr>
          <w:sz w:val="22"/>
          <w:szCs w:val="22"/>
        </w:rPr>
        <w:t xml:space="preserve"> продукция)</w:t>
      </w:r>
      <w:r w:rsidRPr="003E0FFE">
        <w:rPr>
          <w:rFonts w:eastAsia="Calibri"/>
          <w:spacing w:val="-4"/>
          <w:sz w:val="22"/>
          <w:szCs w:val="22"/>
          <w:lang w:eastAsia="ar-SA"/>
        </w:rPr>
        <w:t>.</w:t>
      </w:r>
    </w:p>
    <w:p w:rsidR="00F03D72" w:rsidRPr="003E0FFE" w:rsidRDefault="00F03D72" w:rsidP="00F03D72">
      <w:pPr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F03D72" w:rsidRPr="003E0FFE" w:rsidRDefault="00F03D72" w:rsidP="00F03D72">
      <w:pPr>
        <w:spacing w:line="240" w:lineRule="exact"/>
        <w:ind w:firstLine="425"/>
        <w:jc w:val="both"/>
        <w:rPr>
          <w:b/>
          <w:sz w:val="22"/>
          <w:szCs w:val="22"/>
          <w:lang w:eastAsia="ar-SA"/>
        </w:rPr>
      </w:pPr>
      <w:proofErr w:type="gramStart"/>
      <w:r w:rsidRPr="003E0FFE">
        <w:rPr>
          <w:b/>
          <w:sz w:val="22"/>
          <w:szCs w:val="22"/>
          <w:lang w:eastAsia="ar-SA"/>
        </w:rPr>
        <w:t xml:space="preserve">Лот 4 </w:t>
      </w:r>
      <w:r w:rsidRPr="003E0FFE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E0FFE">
        <w:rPr>
          <w:sz w:val="22"/>
          <w:szCs w:val="22"/>
          <w:lang/>
        </w:rPr>
        <w:t>закрепленного на праве оперативного управления</w:t>
      </w:r>
      <w:r w:rsidRPr="003E0FFE">
        <w:rPr>
          <w:rFonts w:eastAsia="Calibri"/>
          <w:sz w:val="22"/>
          <w:szCs w:val="22"/>
          <w:lang w:eastAsia="ar-SA"/>
        </w:rPr>
        <w:t xml:space="preserve"> за</w:t>
      </w:r>
      <w:r w:rsidRPr="003E0FFE">
        <w:rPr>
          <w:sz w:val="22"/>
          <w:szCs w:val="22"/>
        </w:rPr>
        <w:t xml:space="preserve"> </w:t>
      </w:r>
      <w:r w:rsidRPr="003E0FFE">
        <w:rPr>
          <w:rFonts w:eastAsia="Calibri"/>
          <w:sz w:val="22"/>
          <w:szCs w:val="22"/>
          <w:lang w:eastAsia="en-US"/>
        </w:rPr>
        <w:t>МАУ СП «СШ «КРИСТАЛЛ»</w:t>
      </w:r>
      <w:r w:rsidRPr="003E0FFE">
        <w:rPr>
          <w:rFonts w:eastAsia="Calibri"/>
          <w:sz w:val="22"/>
          <w:szCs w:val="22"/>
          <w:lang w:eastAsia="ar-SA"/>
        </w:rPr>
        <w:t xml:space="preserve">, в виде </w:t>
      </w:r>
      <w:r w:rsidRPr="003E0FFE">
        <w:rPr>
          <w:spacing w:val="-2"/>
          <w:sz w:val="22"/>
          <w:szCs w:val="22"/>
        </w:rPr>
        <w:t xml:space="preserve">в виде части, </w:t>
      </w:r>
      <w:r w:rsidRPr="003E0FFE">
        <w:rPr>
          <w:spacing w:val="-4"/>
          <w:sz w:val="22"/>
          <w:szCs w:val="22"/>
        </w:rPr>
        <w:t xml:space="preserve">общей площадью 5,0 кв.м., </w:t>
      </w:r>
      <w:r w:rsidRPr="003E0FFE">
        <w:rPr>
          <w:rFonts w:eastAsia="Calibri"/>
          <w:spacing w:val="-2"/>
          <w:sz w:val="22"/>
          <w:szCs w:val="22"/>
          <w:lang w:eastAsia="en-US"/>
        </w:rPr>
        <w:t>встроенного нежилого помещения (номер на поэтажном плане 11), общей площадью 128,6 кв.м., расположенного на первом этаже отдельно стоящего здания павильона-раздевальни, общей площадью 669,0</w:t>
      </w:r>
      <w:proofErr w:type="gramEnd"/>
      <w:r w:rsidRPr="003E0FFE">
        <w:rPr>
          <w:rFonts w:eastAsia="Calibri"/>
          <w:spacing w:val="-2"/>
          <w:sz w:val="22"/>
          <w:szCs w:val="22"/>
          <w:lang w:eastAsia="en-US"/>
        </w:rPr>
        <w:t xml:space="preserve"> кв.м., по адресу: Пермский край, </w:t>
      </w:r>
      <w:proofErr w:type="gramStart"/>
      <w:r w:rsidRPr="003E0FFE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3E0FFE">
        <w:rPr>
          <w:rFonts w:eastAsia="Calibri"/>
          <w:spacing w:val="-2"/>
          <w:sz w:val="22"/>
          <w:szCs w:val="22"/>
          <w:lang w:eastAsia="en-US"/>
        </w:rPr>
        <w:t>. Березники, пр. Советский, 29</w:t>
      </w:r>
      <w:r w:rsidRPr="003E0FFE">
        <w:rPr>
          <w:sz w:val="22"/>
          <w:szCs w:val="22"/>
        </w:rPr>
        <w:t xml:space="preserve">.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>Начальная цена право заключения договора аренды за объект составляет</w:t>
      </w:r>
      <w:r w:rsidRPr="003E0FFE">
        <w:rPr>
          <w:rFonts w:eastAsia="Calibri"/>
          <w:bCs/>
          <w:sz w:val="22"/>
          <w:szCs w:val="22"/>
          <w:lang w:eastAsia="en-US"/>
        </w:rPr>
        <w:t xml:space="preserve"> </w:t>
      </w:r>
      <w:r w:rsidRPr="003E0FFE">
        <w:rPr>
          <w:sz w:val="22"/>
          <w:szCs w:val="22"/>
        </w:rPr>
        <w:t>19 618 (Девятнадцать тысяч шестьсот восемнадцать) рублей 00 копеек</w:t>
      </w:r>
      <w:r w:rsidRPr="003E0FFE">
        <w:rPr>
          <w:rFonts w:eastAsia="Calibri"/>
          <w:sz w:val="22"/>
          <w:szCs w:val="22"/>
          <w:lang w:eastAsia="en-US"/>
        </w:rPr>
        <w:t>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3E0FFE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E0FFE">
        <w:rPr>
          <w:sz w:val="22"/>
          <w:szCs w:val="22"/>
        </w:rPr>
        <w:t>981 (Девятьсот восемьдесят один) рубль 00 копеек</w:t>
      </w:r>
      <w:r w:rsidRPr="003E0FFE">
        <w:rPr>
          <w:rFonts w:eastAsia="Calibri"/>
          <w:sz w:val="22"/>
          <w:szCs w:val="22"/>
          <w:lang w:eastAsia="en-US"/>
        </w:rPr>
        <w:t xml:space="preserve">. </w:t>
      </w:r>
    </w:p>
    <w:p w:rsidR="00F03D72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3E0FFE">
        <w:rPr>
          <w:rFonts w:eastAsia="Calibri"/>
          <w:spacing w:val="-4"/>
          <w:sz w:val="22"/>
          <w:szCs w:val="22"/>
          <w:lang w:eastAsia="en-US"/>
        </w:rPr>
        <w:t xml:space="preserve">Целевое использование имущества - </w:t>
      </w:r>
      <w:r w:rsidRPr="003E0FFE">
        <w:rPr>
          <w:spacing w:val="-4"/>
          <w:sz w:val="22"/>
          <w:szCs w:val="22"/>
        </w:rPr>
        <w:t xml:space="preserve">размещение </w:t>
      </w:r>
      <w:r w:rsidRPr="003E0FFE">
        <w:rPr>
          <w:sz w:val="22"/>
          <w:szCs w:val="22"/>
        </w:rPr>
        <w:t xml:space="preserve">торгового автомата (горячие и холодные напитки, </w:t>
      </w:r>
      <w:proofErr w:type="spellStart"/>
      <w:r w:rsidRPr="003E0FFE">
        <w:rPr>
          <w:sz w:val="22"/>
          <w:szCs w:val="22"/>
        </w:rPr>
        <w:t>снековая</w:t>
      </w:r>
      <w:proofErr w:type="spellEnd"/>
      <w:r w:rsidRPr="003E0FFE">
        <w:rPr>
          <w:sz w:val="22"/>
          <w:szCs w:val="22"/>
        </w:rPr>
        <w:t xml:space="preserve"> продукция)</w:t>
      </w:r>
      <w:r w:rsidRPr="003E0FFE">
        <w:rPr>
          <w:rFonts w:eastAsia="Calibri"/>
          <w:spacing w:val="-4"/>
          <w:sz w:val="22"/>
          <w:szCs w:val="22"/>
          <w:lang w:eastAsia="ar-SA"/>
        </w:rPr>
        <w:t>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ar-SA"/>
        </w:rPr>
      </w:pPr>
    </w:p>
    <w:p w:rsidR="00F03D72" w:rsidRPr="00816928" w:rsidRDefault="00F03D72" w:rsidP="00F03D7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816928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>
        <w:rPr>
          <w:b/>
          <w:sz w:val="23"/>
          <w:szCs w:val="23"/>
        </w:rPr>
        <w:t>установленная по лотам</w:t>
      </w:r>
      <w:r w:rsidRPr="0081692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№</w:t>
      </w:r>
      <w:r w:rsidRPr="00816928">
        <w:rPr>
          <w:b/>
          <w:sz w:val="23"/>
          <w:szCs w:val="23"/>
        </w:rPr>
        <w:t>№1</w:t>
      </w:r>
      <w:r>
        <w:rPr>
          <w:b/>
          <w:sz w:val="23"/>
          <w:szCs w:val="23"/>
        </w:rPr>
        <w:t xml:space="preserve"> - 4</w:t>
      </w:r>
      <w:r w:rsidRPr="00816928">
        <w:rPr>
          <w:b/>
          <w:sz w:val="23"/>
          <w:szCs w:val="23"/>
        </w:rPr>
        <w:t xml:space="preserve">, </w:t>
      </w:r>
      <w:r w:rsidRPr="00816928">
        <w:rPr>
          <w:b/>
          <w:sz w:val="23"/>
          <w:szCs w:val="23"/>
          <w:lang/>
        </w:rPr>
        <w:t>является</w:t>
      </w:r>
      <w:r w:rsidRPr="00816928">
        <w:rPr>
          <w:b/>
          <w:sz w:val="23"/>
          <w:szCs w:val="23"/>
          <w:lang/>
        </w:rPr>
        <w:t xml:space="preserve"> </w:t>
      </w:r>
      <w:r w:rsidRPr="00816928">
        <w:rPr>
          <w:b/>
          <w:sz w:val="23"/>
          <w:szCs w:val="23"/>
          <w:lang/>
        </w:rPr>
        <w:t xml:space="preserve">годовой </w:t>
      </w:r>
      <w:r w:rsidRPr="00816928">
        <w:rPr>
          <w:b/>
          <w:sz w:val="23"/>
          <w:szCs w:val="23"/>
          <w:lang/>
        </w:rPr>
        <w:t>арендной платой</w:t>
      </w:r>
      <w:r w:rsidRPr="00816928">
        <w:rPr>
          <w:b/>
          <w:sz w:val="23"/>
          <w:szCs w:val="23"/>
          <w:lang/>
        </w:rPr>
        <w:t xml:space="preserve">, </w:t>
      </w:r>
      <w:r w:rsidRPr="00816928">
        <w:rPr>
          <w:b/>
          <w:sz w:val="23"/>
          <w:szCs w:val="23"/>
        </w:rPr>
        <w:t>по договору аренды</w:t>
      </w:r>
      <w:r w:rsidRPr="00816928">
        <w:rPr>
          <w:b/>
          <w:sz w:val="23"/>
          <w:szCs w:val="23"/>
          <w:lang/>
        </w:rPr>
        <w:t xml:space="preserve"> </w:t>
      </w:r>
      <w:r w:rsidRPr="000D650D">
        <w:rPr>
          <w:b/>
          <w:sz w:val="23"/>
          <w:szCs w:val="23"/>
          <w:u w:val="single"/>
          <w:lang/>
        </w:rPr>
        <w:t xml:space="preserve">без учета </w:t>
      </w:r>
      <w:r w:rsidRPr="000D650D">
        <w:rPr>
          <w:b/>
          <w:sz w:val="23"/>
          <w:szCs w:val="23"/>
          <w:u w:val="single"/>
          <w:lang/>
        </w:rPr>
        <w:t>налога на добавленную стоимость,</w:t>
      </w:r>
      <w:r w:rsidRPr="000D650D">
        <w:rPr>
          <w:b/>
          <w:sz w:val="23"/>
          <w:szCs w:val="23"/>
          <w:u w:val="single"/>
          <w:lang/>
        </w:rPr>
        <w:t xml:space="preserve"> коммунальных, эксплуатационных, административно-хозяйственных расходов</w:t>
      </w:r>
      <w:r w:rsidRPr="00816928">
        <w:rPr>
          <w:b/>
          <w:sz w:val="23"/>
          <w:szCs w:val="23"/>
          <w:lang/>
        </w:rPr>
        <w:t xml:space="preserve">, </w:t>
      </w:r>
      <w:r w:rsidRPr="00816928">
        <w:rPr>
          <w:b/>
          <w:sz w:val="23"/>
          <w:szCs w:val="23"/>
          <w:lang/>
        </w:rPr>
        <w:t xml:space="preserve">которые уплачиваются </w:t>
      </w:r>
      <w:r w:rsidRPr="00816928">
        <w:rPr>
          <w:b/>
          <w:sz w:val="23"/>
          <w:szCs w:val="23"/>
          <w:lang/>
        </w:rPr>
        <w:t xml:space="preserve">дополнительно </w:t>
      </w:r>
      <w:r w:rsidRPr="00816928">
        <w:rPr>
          <w:b/>
          <w:sz w:val="23"/>
          <w:szCs w:val="23"/>
          <w:lang/>
        </w:rPr>
        <w:t>победителем аукциона (арендатором)</w:t>
      </w:r>
      <w:r w:rsidRPr="00816928">
        <w:rPr>
          <w:b/>
          <w:sz w:val="23"/>
          <w:szCs w:val="23"/>
          <w:lang/>
        </w:rPr>
        <w:t>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F03D72" w:rsidRPr="003E0FFE" w:rsidRDefault="00F03D72" w:rsidP="00F03D72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3E0FFE">
        <w:rPr>
          <w:sz w:val="22"/>
          <w:szCs w:val="22"/>
        </w:rPr>
        <w:t xml:space="preserve">Ознакомиться с объектом можно с представителем МАУ СП «СШ «КРИСТАЛЛ» и организатора аукциона, предварительно позвонив по телефонам: </w:t>
      </w:r>
      <w:r w:rsidRPr="003E0FFE">
        <w:rPr>
          <w:spacing w:val="-6"/>
          <w:sz w:val="22"/>
          <w:szCs w:val="22"/>
        </w:rPr>
        <w:t>8(3424) 26-25-99, 29-01-79, 29-01-78.</w:t>
      </w:r>
      <w:r w:rsidRPr="003E0FFE">
        <w:rPr>
          <w:sz w:val="22"/>
          <w:szCs w:val="22"/>
        </w:rPr>
        <w:t xml:space="preserve"> </w:t>
      </w:r>
    </w:p>
    <w:p w:rsidR="00F03D72" w:rsidRPr="0091545D" w:rsidRDefault="00F03D72" w:rsidP="00F03D72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F03D72" w:rsidRPr="003E0FFE" w:rsidRDefault="00F03D72" w:rsidP="00F03D72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E0FFE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3E0FFE">
        <w:rPr>
          <w:sz w:val="22"/>
          <w:szCs w:val="22"/>
        </w:rPr>
        <w:t xml:space="preserve"> </w:t>
      </w:r>
    </w:p>
    <w:p w:rsidR="00F03D72" w:rsidRPr="003E0FFE" w:rsidRDefault="00F03D72" w:rsidP="00F03D72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1"/>
          <w:lang w:eastAsia="ar-SA"/>
        </w:rPr>
      </w:pPr>
      <w:r w:rsidRPr="003E0FFE">
        <w:rPr>
          <w:sz w:val="22"/>
          <w:szCs w:val="21"/>
          <w:lang w:eastAsia="ar-SA"/>
        </w:rPr>
        <w:t>Дата и время начала приема заявок:</w:t>
      </w:r>
      <w:r w:rsidRPr="003E0FFE">
        <w:rPr>
          <w:color w:val="0000CC"/>
          <w:sz w:val="22"/>
          <w:szCs w:val="21"/>
          <w:lang w:eastAsia="ar-SA"/>
        </w:rPr>
        <w:t xml:space="preserve"> 11 ноября 2020г. с 9-00 часов</w:t>
      </w:r>
    </w:p>
    <w:p w:rsidR="00F03D72" w:rsidRPr="003E0FFE" w:rsidRDefault="00F03D72" w:rsidP="00F03D72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1"/>
          <w:lang w:eastAsia="ar-SA"/>
        </w:rPr>
      </w:pPr>
      <w:r w:rsidRPr="003E0FFE">
        <w:rPr>
          <w:spacing w:val="-8"/>
          <w:sz w:val="22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3E0FFE">
        <w:rPr>
          <w:color w:val="0000CC"/>
          <w:spacing w:val="-8"/>
          <w:sz w:val="22"/>
          <w:szCs w:val="21"/>
          <w:lang w:eastAsia="ar-SA"/>
        </w:rPr>
        <w:t>до 16-00 часов 30</w:t>
      </w:r>
      <w:r w:rsidRPr="003E0FFE">
        <w:rPr>
          <w:color w:val="0000CC"/>
          <w:sz w:val="22"/>
          <w:szCs w:val="21"/>
          <w:lang w:eastAsia="ar-SA"/>
        </w:rPr>
        <w:t xml:space="preserve"> ноября 2020г.</w:t>
      </w:r>
    </w:p>
    <w:p w:rsidR="00F03D72" w:rsidRPr="003E0FFE" w:rsidRDefault="00F03D72" w:rsidP="00F03D72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1"/>
        </w:rPr>
      </w:pPr>
      <w:r w:rsidRPr="003E0FFE">
        <w:rPr>
          <w:spacing w:val="-4"/>
          <w:sz w:val="22"/>
          <w:szCs w:val="21"/>
          <w:lang w:eastAsia="ar-SA"/>
        </w:rPr>
        <w:t xml:space="preserve">Заявки на участие в аукционе предоставляется </w:t>
      </w:r>
      <w:r w:rsidRPr="003E0FFE">
        <w:rPr>
          <w:spacing w:val="-4"/>
          <w:sz w:val="22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3E0FFE">
        <w:rPr>
          <w:spacing w:val="-4"/>
          <w:sz w:val="22"/>
          <w:szCs w:val="21"/>
          <w:lang w:eastAsia="ar-SA"/>
        </w:rPr>
        <w:t xml:space="preserve">, начиная с 11 </w:t>
      </w:r>
      <w:r w:rsidRPr="003E0FFE">
        <w:rPr>
          <w:sz w:val="22"/>
          <w:szCs w:val="21"/>
          <w:lang w:eastAsia="ar-SA"/>
        </w:rPr>
        <w:t>ноября 2020г.</w:t>
      </w:r>
      <w:r w:rsidRPr="003E0FFE">
        <w:rPr>
          <w:spacing w:val="-4"/>
          <w:sz w:val="22"/>
          <w:szCs w:val="21"/>
          <w:lang w:eastAsia="ar-SA"/>
        </w:rPr>
        <w:t xml:space="preserve"> по </w:t>
      </w:r>
      <w:r w:rsidRPr="003E0FFE">
        <w:rPr>
          <w:sz w:val="22"/>
          <w:szCs w:val="21"/>
          <w:lang w:eastAsia="ar-SA"/>
        </w:rPr>
        <w:t>30 ноября</w:t>
      </w:r>
      <w:r w:rsidRPr="003E0FFE">
        <w:rPr>
          <w:color w:val="0000CC"/>
          <w:sz w:val="22"/>
          <w:szCs w:val="21"/>
          <w:lang w:eastAsia="ar-SA"/>
        </w:rPr>
        <w:t xml:space="preserve"> </w:t>
      </w:r>
      <w:r w:rsidRPr="003E0FFE">
        <w:rPr>
          <w:sz w:val="22"/>
          <w:szCs w:val="21"/>
          <w:lang w:eastAsia="ar-SA"/>
        </w:rPr>
        <w:t>2020г.</w:t>
      </w:r>
      <w:r w:rsidRPr="003E0FFE">
        <w:rPr>
          <w:spacing w:val="-4"/>
          <w:sz w:val="22"/>
          <w:szCs w:val="21"/>
          <w:lang w:eastAsia="ar-SA"/>
        </w:rPr>
        <w:t xml:space="preserve"> (включительно) по адресу: </w:t>
      </w:r>
      <w:r w:rsidRPr="003E0FFE">
        <w:rPr>
          <w:spacing w:val="-4"/>
          <w:sz w:val="22"/>
          <w:szCs w:val="21"/>
        </w:rPr>
        <w:t xml:space="preserve">Пермский край, </w:t>
      </w:r>
      <w:proofErr w:type="gramStart"/>
      <w:r w:rsidRPr="003E0FFE">
        <w:rPr>
          <w:spacing w:val="-4"/>
          <w:sz w:val="22"/>
          <w:szCs w:val="21"/>
        </w:rPr>
        <w:t>г</w:t>
      </w:r>
      <w:proofErr w:type="gramEnd"/>
      <w:r w:rsidRPr="003E0FFE">
        <w:rPr>
          <w:spacing w:val="-4"/>
          <w:sz w:val="22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03D72" w:rsidRPr="003E0FFE" w:rsidRDefault="00F03D72" w:rsidP="00F03D72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1"/>
          <w:u w:val="single"/>
        </w:rPr>
      </w:pPr>
      <w:r w:rsidRPr="003E0FFE">
        <w:rPr>
          <w:b/>
          <w:sz w:val="22"/>
          <w:szCs w:val="21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1"/>
          <w:u w:val="single"/>
        </w:rPr>
      </w:pPr>
      <w:r w:rsidRPr="003E0FFE">
        <w:rPr>
          <w:sz w:val="22"/>
          <w:szCs w:val="21"/>
        </w:rPr>
        <w:t xml:space="preserve">Электронная почта: </w:t>
      </w:r>
      <w:hyperlink r:id="rId7" w:anchor="compose?to=29017988%40mail.ru" w:history="1">
        <w:r w:rsidRPr="003E0FFE">
          <w:rPr>
            <w:color w:val="0000CC"/>
            <w:sz w:val="22"/>
            <w:szCs w:val="21"/>
            <w:u w:val="single"/>
            <w:shd w:val="clear" w:color="auto" w:fill="FFFFFF"/>
          </w:rPr>
          <w:t>29017988@mail.ru</w:t>
        </w:r>
      </w:hyperlink>
      <w:r w:rsidRPr="003E0FFE">
        <w:rPr>
          <w:color w:val="0000CC"/>
          <w:sz w:val="22"/>
          <w:szCs w:val="21"/>
          <w:u w:val="single"/>
        </w:rPr>
        <w:t xml:space="preserve">, </w:t>
      </w:r>
      <w:r w:rsidRPr="003E0FFE">
        <w:rPr>
          <w:color w:val="0000CC"/>
          <w:sz w:val="22"/>
          <w:szCs w:val="21"/>
          <w:u w:val="single"/>
          <w:shd w:val="clear" w:color="auto" w:fill="FFFFFF"/>
        </w:rPr>
        <w:t>michckov2011@yandex.ru</w:t>
      </w:r>
    </w:p>
    <w:p w:rsidR="00F03D72" w:rsidRPr="003E0FFE" w:rsidRDefault="00F03D72" w:rsidP="00F03D72">
      <w:pPr>
        <w:suppressAutoHyphens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3E0FFE">
        <w:rPr>
          <w:spacing w:val="-4"/>
          <w:sz w:val="22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1"/>
        </w:rPr>
      </w:pPr>
      <w:r w:rsidRPr="003E0FFE">
        <w:rPr>
          <w:b/>
          <w:spacing w:val="-6"/>
          <w:sz w:val="22"/>
          <w:szCs w:val="21"/>
        </w:rPr>
        <w:t>Срок, место и порядок предоставления аукционной документации:</w:t>
      </w:r>
      <w:r w:rsidRPr="003E0FFE">
        <w:rPr>
          <w:spacing w:val="-6"/>
          <w:sz w:val="22"/>
          <w:szCs w:val="21"/>
        </w:rPr>
        <w:t xml:space="preserve"> 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3E0FFE">
        <w:rPr>
          <w:spacing w:val="-4"/>
          <w:sz w:val="22"/>
          <w:szCs w:val="21"/>
        </w:rPr>
        <w:t xml:space="preserve">Аукционная документация предоставляется бесплатно Заявителям, начиная </w:t>
      </w:r>
      <w:r w:rsidRPr="003E0FFE">
        <w:rPr>
          <w:spacing w:val="-4"/>
          <w:sz w:val="22"/>
          <w:szCs w:val="21"/>
          <w:lang w:eastAsia="ar-SA"/>
        </w:rPr>
        <w:t xml:space="preserve">11 </w:t>
      </w:r>
      <w:r w:rsidRPr="003E0FFE">
        <w:rPr>
          <w:sz w:val="22"/>
          <w:szCs w:val="21"/>
          <w:lang w:eastAsia="ar-SA"/>
        </w:rPr>
        <w:t>ноября 2020г.</w:t>
      </w:r>
      <w:r w:rsidRPr="003E0FFE">
        <w:rPr>
          <w:spacing w:val="-4"/>
          <w:sz w:val="22"/>
          <w:szCs w:val="21"/>
          <w:lang w:eastAsia="ar-SA"/>
        </w:rPr>
        <w:t xml:space="preserve"> по </w:t>
      </w:r>
      <w:r w:rsidRPr="003E0FFE">
        <w:rPr>
          <w:sz w:val="22"/>
          <w:szCs w:val="21"/>
          <w:lang w:eastAsia="ar-SA"/>
        </w:rPr>
        <w:t>30 ноября</w:t>
      </w:r>
      <w:r w:rsidRPr="003E0FFE">
        <w:rPr>
          <w:color w:val="0000CC"/>
          <w:sz w:val="22"/>
          <w:szCs w:val="21"/>
          <w:lang w:eastAsia="ar-SA"/>
        </w:rPr>
        <w:t xml:space="preserve"> </w:t>
      </w:r>
      <w:r w:rsidRPr="003E0FFE">
        <w:rPr>
          <w:spacing w:val="-4"/>
          <w:sz w:val="22"/>
          <w:szCs w:val="21"/>
          <w:lang w:eastAsia="ar-SA"/>
        </w:rPr>
        <w:t>2020г.</w:t>
      </w:r>
      <w:r w:rsidRPr="003E0FFE">
        <w:rPr>
          <w:spacing w:val="-4"/>
          <w:sz w:val="22"/>
          <w:szCs w:val="21"/>
        </w:rPr>
        <w:t xml:space="preserve"> (включительно) по адресу: Пермский край, </w:t>
      </w:r>
      <w:proofErr w:type="gramStart"/>
      <w:r w:rsidRPr="003E0FFE">
        <w:rPr>
          <w:spacing w:val="-4"/>
          <w:sz w:val="22"/>
          <w:szCs w:val="21"/>
        </w:rPr>
        <w:t>г</w:t>
      </w:r>
      <w:proofErr w:type="gramEnd"/>
      <w:r w:rsidRPr="003E0FFE">
        <w:rPr>
          <w:spacing w:val="-4"/>
          <w:sz w:val="22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03D72" w:rsidRPr="003E0FFE" w:rsidRDefault="00F03D72" w:rsidP="00F03D72">
      <w:pPr>
        <w:shd w:val="clear" w:color="auto" w:fill="FFFFFF"/>
        <w:spacing w:line="240" w:lineRule="exact"/>
        <w:ind w:firstLine="284"/>
        <w:jc w:val="both"/>
        <w:rPr>
          <w:sz w:val="22"/>
          <w:szCs w:val="21"/>
        </w:rPr>
      </w:pPr>
      <w:r w:rsidRPr="003E0FFE">
        <w:rPr>
          <w:sz w:val="22"/>
          <w:szCs w:val="21"/>
        </w:rPr>
        <w:t xml:space="preserve">Электронный адрес сайта, на котором размещена аукционная документация: </w:t>
      </w:r>
      <w:hyperlink r:id="rId8" w:history="1">
        <w:r w:rsidRPr="003E0FFE">
          <w:rPr>
            <w:sz w:val="22"/>
            <w:szCs w:val="21"/>
            <w:u w:val="single"/>
            <w:lang w:eastAsia="en-US"/>
          </w:rPr>
          <w:t>http://</w:t>
        </w:r>
        <w:r w:rsidRPr="003E0FFE">
          <w:rPr>
            <w:sz w:val="22"/>
            <w:szCs w:val="21"/>
            <w:u w:val="single"/>
            <w:lang w:val="en-US" w:eastAsia="en-US"/>
          </w:rPr>
          <w:t>www</w:t>
        </w:r>
        <w:r w:rsidRPr="003E0FFE">
          <w:rPr>
            <w:sz w:val="22"/>
            <w:szCs w:val="21"/>
            <w:u w:val="single"/>
            <w:lang w:eastAsia="en-US"/>
          </w:rPr>
          <w:t>.</w:t>
        </w:r>
        <w:r w:rsidRPr="003E0FFE">
          <w:rPr>
            <w:sz w:val="22"/>
            <w:szCs w:val="21"/>
            <w:u w:val="single"/>
            <w:lang w:val="en-US" w:eastAsia="en-US"/>
          </w:rPr>
          <w:t>torgi</w:t>
        </w:r>
        <w:r w:rsidRPr="003E0FFE">
          <w:rPr>
            <w:sz w:val="22"/>
            <w:szCs w:val="21"/>
            <w:u w:val="single"/>
            <w:lang w:eastAsia="en-US"/>
          </w:rPr>
          <w:t>.</w:t>
        </w:r>
        <w:r w:rsidRPr="003E0FFE">
          <w:rPr>
            <w:sz w:val="22"/>
            <w:szCs w:val="21"/>
            <w:u w:val="single"/>
            <w:lang w:val="en-US" w:eastAsia="en-US"/>
          </w:rPr>
          <w:t>gov</w:t>
        </w:r>
        <w:r w:rsidRPr="003E0FFE">
          <w:rPr>
            <w:sz w:val="22"/>
            <w:szCs w:val="21"/>
            <w:u w:val="single"/>
            <w:lang w:eastAsia="en-US"/>
          </w:rPr>
          <w:t>.ru/</w:t>
        </w:r>
      </w:hyperlink>
      <w:r w:rsidRPr="003E0FFE">
        <w:rPr>
          <w:sz w:val="22"/>
          <w:szCs w:val="21"/>
          <w:lang w:eastAsia="en-US"/>
        </w:rPr>
        <w:t xml:space="preserve">, </w:t>
      </w:r>
      <w:hyperlink r:id="rId9" w:history="1">
        <w:r w:rsidRPr="003E0FFE">
          <w:rPr>
            <w:sz w:val="22"/>
            <w:szCs w:val="21"/>
            <w:u w:val="single"/>
            <w:lang w:eastAsia="en-US"/>
          </w:rPr>
          <w:t>http://</w:t>
        </w:r>
        <w:r w:rsidRPr="003E0FFE">
          <w:rPr>
            <w:sz w:val="22"/>
            <w:szCs w:val="21"/>
            <w:u w:val="single"/>
            <w:lang w:val="en-US" w:eastAsia="en-US"/>
          </w:rPr>
          <w:t>www</w:t>
        </w:r>
        <w:r w:rsidRPr="003E0FFE">
          <w:rPr>
            <w:sz w:val="22"/>
            <w:szCs w:val="21"/>
            <w:u w:val="single"/>
            <w:lang w:eastAsia="en-US"/>
          </w:rPr>
          <w:t>.</w:t>
        </w:r>
        <w:r w:rsidRPr="003E0FFE">
          <w:rPr>
            <w:sz w:val="22"/>
            <w:szCs w:val="21"/>
            <w:u w:val="single"/>
            <w:lang w:val="en-US" w:eastAsia="en-US"/>
          </w:rPr>
          <w:t>admbrk</w:t>
        </w:r>
        <w:r w:rsidRPr="003E0FFE">
          <w:rPr>
            <w:sz w:val="22"/>
            <w:szCs w:val="21"/>
            <w:u w:val="single"/>
            <w:lang w:eastAsia="en-US"/>
          </w:rPr>
          <w:t>.</w:t>
        </w:r>
        <w:proofErr w:type="spellStart"/>
        <w:r w:rsidRPr="003E0FFE">
          <w:rPr>
            <w:sz w:val="22"/>
            <w:szCs w:val="21"/>
            <w:u w:val="single"/>
            <w:lang w:eastAsia="en-US"/>
          </w:rPr>
          <w:t>ru</w:t>
        </w:r>
        <w:proofErr w:type="spellEnd"/>
        <w:r w:rsidRPr="003E0FFE">
          <w:rPr>
            <w:sz w:val="22"/>
            <w:szCs w:val="21"/>
            <w:u w:val="single"/>
            <w:lang w:eastAsia="en-US"/>
          </w:rPr>
          <w:t>/</w:t>
        </w:r>
      </w:hyperlink>
      <w:r w:rsidRPr="003E0FFE">
        <w:rPr>
          <w:sz w:val="22"/>
          <w:szCs w:val="21"/>
          <w:lang w:eastAsia="en-US"/>
        </w:rPr>
        <w:t xml:space="preserve"> </w:t>
      </w:r>
    </w:p>
    <w:p w:rsidR="00F03D72" w:rsidRPr="003E0FFE" w:rsidRDefault="00F03D72" w:rsidP="00F03D72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1"/>
        </w:rPr>
      </w:pPr>
      <w:r w:rsidRPr="003E0FFE">
        <w:rPr>
          <w:sz w:val="22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03D72" w:rsidRPr="003E0FFE" w:rsidRDefault="00F03D72" w:rsidP="00F03D72">
      <w:pPr>
        <w:spacing w:line="240" w:lineRule="exact"/>
        <w:ind w:firstLine="284"/>
        <w:rPr>
          <w:spacing w:val="-2"/>
          <w:sz w:val="22"/>
          <w:szCs w:val="21"/>
        </w:rPr>
      </w:pPr>
      <w:r w:rsidRPr="003E0FFE">
        <w:rPr>
          <w:b/>
          <w:sz w:val="22"/>
          <w:szCs w:val="21"/>
        </w:rPr>
        <w:t xml:space="preserve">Дата принятия решения об отказе в проведении торгов: </w:t>
      </w:r>
      <w:r w:rsidRPr="003E0FFE">
        <w:rPr>
          <w:color w:val="0000CC"/>
          <w:spacing w:val="-2"/>
          <w:sz w:val="22"/>
          <w:szCs w:val="21"/>
        </w:rPr>
        <w:t xml:space="preserve">до </w:t>
      </w:r>
      <w:r w:rsidRPr="003E0FFE">
        <w:rPr>
          <w:color w:val="0000CC"/>
          <w:sz w:val="22"/>
          <w:szCs w:val="21"/>
          <w:lang w:eastAsia="ar-SA"/>
        </w:rPr>
        <w:t>25 ноября 2020</w:t>
      </w:r>
      <w:r w:rsidRPr="003E0FFE">
        <w:rPr>
          <w:color w:val="0000CC"/>
          <w:spacing w:val="-6"/>
          <w:sz w:val="22"/>
          <w:szCs w:val="21"/>
          <w:lang w:eastAsia="ar-SA"/>
        </w:rPr>
        <w:t>г</w:t>
      </w:r>
      <w:r w:rsidRPr="003E0FFE">
        <w:rPr>
          <w:color w:val="0000CC"/>
          <w:sz w:val="22"/>
          <w:szCs w:val="21"/>
          <w:lang w:eastAsia="ar-SA"/>
        </w:rPr>
        <w:t>.</w:t>
      </w:r>
    </w:p>
    <w:p w:rsidR="00F03D72" w:rsidRPr="003E0FFE" w:rsidRDefault="00F03D72" w:rsidP="00F03D72">
      <w:pPr>
        <w:spacing w:line="240" w:lineRule="exact"/>
        <w:ind w:firstLine="284"/>
        <w:jc w:val="both"/>
        <w:rPr>
          <w:b/>
          <w:color w:val="0000CC"/>
          <w:spacing w:val="-6"/>
          <w:szCs w:val="22"/>
        </w:rPr>
      </w:pPr>
      <w:r w:rsidRPr="003E0FFE">
        <w:rPr>
          <w:b/>
          <w:sz w:val="22"/>
          <w:szCs w:val="21"/>
        </w:rPr>
        <w:t xml:space="preserve">Место, дата и время проведения аукциона: </w:t>
      </w:r>
      <w:r w:rsidRPr="003E0FFE">
        <w:rPr>
          <w:sz w:val="22"/>
          <w:szCs w:val="21"/>
        </w:rPr>
        <w:t>Пермский край, г. Березники, пл. Советская, 1 администрация г</w:t>
      </w:r>
      <w:proofErr w:type="gramStart"/>
      <w:r w:rsidRPr="003E0FFE">
        <w:rPr>
          <w:sz w:val="22"/>
          <w:szCs w:val="21"/>
        </w:rPr>
        <w:t>.Б</w:t>
      </w:r>
      <w:proofErr w:type="gramEnd"/>
      <w:r w:rsidRPr="003E0FFE">
        <w:rPr>
          <w:sz w:val="22"/>
          <w:szCs w:val="21"/>
        </w:rPr>
        <w:t xml:space="preserve">ерезники, кабинет № 37, </w:t>
      </w:r>
      <w:r w:rsidRPr="003E0FFE">
        <w:rPr>
          <w:b/>
          <w:color w:val="0000CC"/>
          <w:sz w:val="22"/>
          <w:szCs w:val="21"/>
        </w:rPr>
        <w:t>14 часов 00 минут</w:t>
      </w:r>
      <w:r w:rsidRPr="003E0FFE">
        <w:rPr>
          <w:color w:val="0000CC"/>
          <w:sz w:val="22"/>
          <w:szCs w:val="21"/>
        </w:rPr>
        <w:t xml:space="preserve"> (местного времени) </w:t>
      </w:r>
      <w:r w:rsidRPr="003E0FFE">
        <w:rPr>
          <w:b/>
          <w:color w:val="0000CC"/>
          <w:sz w:val="22"/>
          <w:szCs w:val="21"/>
        </w:rPr>
        <w:t xml:space="preserve">03 </w:t>
      </w:r>
      <w:r w:rsidRPr="003E0FFE">
        <w:rPr>
          <w:b/>
          <w:color w:val="0000CC"/>
          <w:sz w:val="22"/>
          <w:szCs w:val="21"/>
          <w:lang w:eastAsia="ar-SA"/>
        </w:rPr>
        <w:t>декабря</w:t>
      </w:r>
      <w:r w:rsidRPr="003E0FFE">
        <w:rPr>
          <w:sz w:val="22"/>
          <w:szCs w:val="21"/>
          <w:lang w:eastAsia="ar-SA"/>
        </w:rPr>
        <w:t xml:space="preserve"> </w:t>
      </w:r>
      <w:r w:rsidRPr="003E0FFE">
        <w:rPr>
          <w:b/>
          <w:color w:val="0000CC"/>
          <w:sz w:val="22"/>
          <w:szCs w:val="21"/>
          <w:lang w:eastAsia="ar-SA"/>
        </w:rPr>
        <w:t>2020г</w:t>
      </w:r>
      <w:r w:rsidRPr="003E0FFE">
        <w:rPr>
          <w:b/>
          <w:color w:val="0000CC"/>
          <w:sz w:val="22"/>
          <w:szCs w:val="21"/>
        </w:rPr>
        <w:t>.</w:t>
      </w:r>
    </w:p>
    <w:p w:rsidR="00F03D72" w:rsidRPr="003E0FFE" w:rsidRDefault="00F03D72" w:rsidP="00F03D72">
      <w:pPr>
        <w:suppressAutoHyphens/>
        <w:spacing w:line="240" w:lineRule="exact"/>
        <w:ind w:firstLine="284"/>
        <w:jc w:val="both"/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3D72"/>
    <w:rsid w:val="00322AD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0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95706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kov_m@berezniki.perm.&#1064;&#1091;&#1090;&#1086;&#1074;&#107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.ru/?uid=9570698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chckov2011@yandex.ru" TargetMode="External"/><Relationship Id="rId9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2020-11-16T06:20:00Z</dcterms:created>
  <dcterms:modified xsi:type="dcterms:W3CDTF">2020-11-16T06:21:00Z</dcterms:modified>
</cp:coreProperties>
</file>