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44" w:rsidRPr="0023020E" w:rsidRDefault="001D5744" w:rsidP="001D574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1D5744" w:rsidRPr="0023020E" w:rsidRDefault="001D5744" w:rsidP="001D574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1D5744" w:rsidRPr="0023020E" w:rsidRDefault="001D5744" w:rsidP="001D574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1D5744" w:rsidRPr="0023020E" w:rsidRDefault="001D5744" w:rsidP="001D574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1D5744" w:rsidRPr="0023020E" w:rsidRDefault="001D5744" w:rsidP="001D5744">
      <w:pPr>
        <w:ind w:firstLine="567"/>
        <w:contextualSpacing/>
        <w:jc w:val="both"/>
        <w:rPr>
          <w:sz w:val="28"/>
          <w:szCs w:val="28"/>
          <w:lang/>
        </w:rPr>
      </w:pPr>
      <w:r w:rsidRPr="0023020E">
        <w:rPr>
          <w:bCs/>
          <w:sz w:val="28"/>
          <w:szCs w:val="28"/>
          <w:lang/>
        </w:rPr>
        <w:t xml:space="preserve">Дата оформления заключения: </w:t>
      </w:r>
      <w:r w:rsidRPr="0023020E">
        <w:rPr>
          <w:bCs/>
          <w:sz w:val="28"/>
          <w:szCs w:val="28"/>
          <w:lang/>
        </w:rPr>
        <w:t>22</w:t>
      </w:r>
      <w:r w:rsidRPr="0023020E">
        <w:rPr>
          <w:bCs/>
          <w:color w:val="000000"/>
          <w:sz w:val="28"/>
          <w:szCs w:val="28"/>
          <w:lang/>
        </w:rPr>
        <w:t>.</w:t>
      </w:r>
      <w:r w:rsidRPr="0023020E">
        <w:rPr>
          <w:bCs/>
          <w:color w:val="000000"/>
          <w:sz w:val="28"/>
          <w:szCs w:val="28"/>
          <w:lang/>
        </w:rPr>
        <w:t>12</w:t>
      </w:r>
      <w:r w:rsidRPr="0023020E">
        <w:rPr>
          <w:bCs/>
          <w:color w:val="000000"/>
          <w:sz w:val="28"/>
          <w:szCs w:val="28"/>
          <w:lang/>
        </w:rPr>
        <w:t>.20</w:t>
      </w:r>
      <w:r w:rsidRPr="0023020E">
        <w:rPr>
          <w:bCs/>
          <w:color w:val="000000"/>
          <w:sz w:val="28"/>
          <w:szCs w:val="28"/>
          <w:lang/>
        </w:rPr>
        <w:t>20.</w:t>
      </w:r>
      <w:r w:rsidRPr="0023020E">
        <w:rPr>
          <w:bCs/>
          <w:color w:val="000000"/>
          <w:sz w:val="28"/>
          <w:szCs w:val="28"/>
          <w:lang/>
        </w:rPr>
        <w:t xml:space="preserve"> </w:t>
      </w:r>
    </w:p>
    <w:p w:rsidR="001D5744" w:rsidRPr="0023020E" w:rsidRDefault="001D5744" w:rsidP="001D5744">
      <w:pPr>
        <w:ind w:firstLine="567"/>
        <w:jc w:val="both"/>
        <w:rPr>
          <w:sz w:val="28"/>
          <w:szCs w:val="28"/>
        </w:rPr>
      </w:pPr>
      <w:proofErr w:type="gramStart"/>
      <w:r w:rsidRPr="0023020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3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020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на земельном участке с кадастровым номером 59:37:0810101:438 по ул. Трудовая, 7, п. </w:t>
      </w:r>
      <w:proofErr w:type="spellStart"/>
      <w:r w:rsidRPr="0023020E">
        <w:rPr>
          <w:sz w:val="28"/>
          <w:szCs w:val="28"/>
        </w:rPr>
        <w:t>Дзержинец</w:t>
      </w:r>
      <w:proofErr w:type="spellEnd"/>
      <w:r w:rsidRPr="0023020E">
        <w:rPr>
          <w:sz w:val="28"/>
          <w:szCs w:val="28"/>
        </w:rPr>
        <w:t>, по параметру «минимальный отступ от красной линии до места допустимого размещения объекта капитального</w:t>
      </w:r>
      <w:proofErr w:type="gramEnd"/>
      <w:r w:rsidRPr="0023020E">
        <w:rPr>
          <w:sz w:val="28"/>
          <w:szCs w:val="28"/>
        </w:rPr>
        <w:t xml:space="preserve"> строительства, за пределами которого запрещено строительство здания, строения, сооружения» 1,0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2,25 м.</w:t>
      </w:r>
    </w:p>
    <w:p w:rsidR="001D5744" w:rsidRPr="0023020E" w:rsidRDefault="001D5744" w:rsidP="001D574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23020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3020E">
        <w:rPr>
          <w:rFonts w:eastAsia="Calibri"/>
          <w:sz w:val="28"/>
          <w:szCs w:val="28"/>
          <w:lang/>
        </w:rPr>
        <w:t xml:space="preserve">6 </w:t>
      </w:r>
      <w:r w:rsidRPr="0023020E">
        <w:rPr>
          <w:rFonts w:eastAsia="Calibri"/>
          <w:sz w:val="28"/>
          <w:szCs w:val="28"/>
          <w:lang/>
        </w:rPr>
        <w:t>участник</w:t>
      </w:r>
      <w:r w:rsidRPr="0023020E">
        <w:rPr>
          <w:rFonts w:eastAsia="Calibri"/>
          <w:sz w:val="28"/>
          <w:szCs w:val="28"/>
          <w:lang/>
        </w:rPr>
        <w:t>ов</w:t>
      </w:r>
      <w:r w:rsidRPr="0023020E">
        <w:rPr>
          <w:rFonts w:eastAsia="Calibri"/>
          <w:sz w:val="28"/>
          <w:szCs w:val="28"/>
          <w:lang/>
        </w:rPr>
        <w:t>.</w:t>
      </w:r>
    </w:p>
    <w:p w:rsidR="001D5744" w:rsidRPr="0023020E" w:rsidRDefault="001D5744" w:rsidP="001D574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20E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3020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3020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на земельном участке с кадастровым номером 59:37:0810101:438 по ул. Трудовая, 7, п. </w:t>
      </w:r>
      <w:proofErr w:type="spellStart"/>
      <w:r w:rsidRPr="0023020E">
        <w:rPr>
          <w:sz w:val="28"/>
          <w:szCs w:val="28"/>
        </w:rPr>
        <w:t>Дзержинец</w:t>
      </w:r>
      <w:proofErr w:type="spellEnd"/>
      <w:r w:rsidRPr="0023020E">
        <w:rPr>
          <w:sz w:val="28"/>
          <w:szCs w:val="28"/>
        </w:rPr>
        <w:t>,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23020E">
        <w:rPr>
          <w:sz w:val="28"/>
          <w:szCs w:val="28"/>
        </w:rPr>
        <w:t xml:space="preserve"> </w:t>
      </w:r>
      <w:proofErr w:type="gramStart"/>
      <w:r w:rsidRPr="0023020E">
        <w:rPr>
          <w:sz w:val="28"/>
          <w:szCs w:val="28"/>
        </w:rPr>
        <w:t>пределами</w:t>
      </w:r>
      <w:proofErr w:type="gramEnd"/>
      <w:r w:rsidRPr="0023020E">
        <w:rPr>
          <w:sz w:val="28"/>
          <w:szCs w:val="28"/>
        </w:rPr>
        <w:t xml:space="preserve"> которого запрещено строительство здания, строения, сооружения» 1,0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2,25 м </w:t>
      </w:r>
      <w:r w:rsidRPr="0023020E">
        <w:rPr>
          <w:rFonts w:eastAsia="Calibri"/>
          <w:color w:val="000000"/>
          <w:sz w:val="28"/>
          <w:szCs w:val="28"/>
          <w:lang w:eastAsia="en-US"/>
        </w:rPr>
        <w:t>о</w:t>
      </w:r>
      <w:r w:rsidRPr="0023020E">
        <w:rPr>
          <w:rFonts w:eastAsia="Calibri"/>
          <w:sz w:val="28"/>
          <w:szCs w:val="28"/>
          <w:lang w:eastAsia="en-US"/>
        </w:rPr>
        <w:t>т  15.12.2020.</w:t>
      </w:r>
    </w:p>
    <w:p w:rsidR="001D5744" w:rsidRPr="0023020E" w:rsidRDefault="001D5744" w:rsidP="001D57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3020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3020E">
        <w:rPr>
          <w:color w:val="000000"/>
          <w:sz w:val="28"/>
          <w:szCs w:val="28"/>
        </w:rPr>
        <w:t xml:space="preserve">слушаний (с 24.11.2020 по 15.12.2020) письменных предложений </w:t>
      </w:r>
      <w:r w:rsidRPr="0023020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3020E">
        <w:rPr>
          <w:bCs/>
          <w:sz w:val="28"/>
          <w:szCs w:val="28"/>
        </w:rPr>
        <w:t xml:space="preserve"> </w:t>
      </w:r>
    </w:p>
    <w:p w:rsidR="001D5744" w:rsidRPr="0023020E" w:rsidRDefault="001D5744" w:rsidP="001D574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020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3020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3020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об отказе в </w:t>
      </w:r>
      <w:r w:rsidRPr="0023020E">
        <w:rPr>
          <w:color w:val="000000"/>
          <w:sz w:val="28"/>
          <w:szCs w:val="28"/>
        </w:rPr>
        <w:t>предоставлении разрешения на отклонение</w:t>
      </w:r>
      <w:r>
        <w:rPr>
          <w:color w:val="000000"/>
          <w:sz w:val="28"/>
          <w:szCs w:val="28"/>
        </w:rPr>
        <w:t xml:space="preserve"> </w:t>
      </w:r>
      <w:r w:rsidRPr="0023020E">
        <w:rPr>
          <w:color w:val="000000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Pr="0023020E">
        <w:rPr>
          <w:rFonts w:eastAsia="Calibri"/>
          <w:sz w:val="28"/>
          <w:szCs w:val="28"/>
          <w:lang w:eastAsia="en-US"/>
        </w:rPr>
        <w:t xml:space="preserve">территориальной зоны застройки жилыми домами для ведения личного подсобного хозяйства (Ж-3) на земельном участке с кадастровым номером 59:37:0810101:438 по ул. Трудовая, 7, п.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Дзержинец</w:t>
      </w:r>
      <w:proofErr w:type="spellEnd"/>
      <w:r w:rsidRPr="0023020E">
        <w:rPr>
          <w:rFonts w:eastAsia="Calibri"/>
          <w:sz w:val="28"/>
          <w:szCs w:val="28"/>
          <w:lang w:eastAsia="en-US"/>
        </w:rPr>
        <w:t>, муниципальное образование «Город Березники», по параметрам: «минимальный</w:t>
      </w:r>
      <w:proofErr w:type="gramEnd"/>
      <w:r w:rsidRPr="0023020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3020E">
        <w:rPr>
          <w:rFonts w:eastAsia="Calibri"/>
          <w:sz w:val="28"/>
          <w:szCs w:val="28"/>
          <w:lang w:eastAsia="en-US"/>
        </w:rPr>
        <w:t xml:space="preserve">отступ от </w:t>
      </w:r>
      <w:r w:rsidRPr="0023020E">
        <w:rPr>
          <w:rFonts w:eastAsia="Calibri"/>
          <w:sz w:val="28"/>
          <w:szCs w:val="28"/>
          <w:lang w:eastAsia="en-US"/>
        </w:rPr>
        <w:lastRenderedPageBreak/>
        <w:t xml:space="preserve">красной линии до места допустимого размещения объекта капитального строительства, за пределами которого запрещено строительство здания, строения, сооружения» 1,0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 2,25 м. </w:t>
      </w:r>
      <w:r w:rsidRPr="0023020E">
        <w:rPr>
          <w:rFonts w:eastAsia="Calibri"/>
          <w:b/>
          <w:sz w:val="28"/>
          <w:szCs w:val="28"/>
          <w:lang w:eastAsia="en-US"/>
        </w:rPr>
        <w:t>Основание:</w:t>
      </w:r>
      <w:r w:rsidRPr="0023020E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Pr="0023020E">
          <w:rPr>
            <w:rFonts w:eastAsia="Calibri"/>
            <w:sz w:val="28"/>
            <w:szCs w:val="28"/>
          </w:rPr>
          <w:t>пункт 10</w:t>
        </w:r>
      </w:hyperlink>
      <w:r w:rsidRPr="0023020E">
        <w:rPr>
          <w:rFonts w:eastAsia="Calibri"/>
          <w:sz w:val="28"/>
          <w:szCs w:val="28"/>
        </w:rPr>
        <w:t xml:space="preserve"> Правил установления охранных зон объектов </w:t>
      </w:r>
      <w:proofErr w:type="spellStart"/>
      <w:r w:rsidRPr="0023020E">
        <w:rPr>
          <w:rFonts w:eastAsia="Calibri"/>
          <w:sz w:val="28"/>
          <w:szCs w:val="28"/>
        </w:rPr>
        <w:t>электросетевого</w:t>
      </w:r>
      <w:proofErr w:type="spellEnd"/>
      <w:r w:rsidRPr="0023020E">
        <w:rPr>
          <w:rFonts w:eastAsia="Calibri"/>
          <w:sz w:val="28"/>
          <w:szCs w:val="28"/>
        </w:rPr>
        <w:t xml:space="preserve"> хозяйства и особых условий использования земельных участков, расположенных в</w:t>
      </w:r>
      <w:proofErr w:type="gramEnd"/>
      <w:r w:rsidRPr="0023020E">
        <w:rPr>
          <w:rFonts w:eastAsia="Calibri"/>
          <w:sz w:val="28"/>
          <w:szCs w:val="28"/>
        </w:rPr>
        <w:t xml:space="preserve"> </w:t>
      </w:r>
      <w:proofErr w:type="gramStart"/>
      <w:r w:rsidRPr="0023020E">
        <w:rPr>
          <w:rFonts w:eastAsia="Calibri"/>
          <w:sz w:val="28"/>
          <w:szCs w:val="28"/>
        </w:rPr>
        <w:t>границах</w:t>
      </w:r>
      <w:proofErr w:type="gramEnd"/>
      <w:r w:rsidRPr="0023020E">
        <w:rPr>
          <w:rFonts w:eastAsia="Calibri"/>
          <w:sz w:val="28"/>
          <w:szCs w:val="28"/>
        </w:rPr>
        <w:t xml:space="preserve"> таких зон, утвержденные постановлением Правительства Российской Федерации от 24.02.2009 N 160 «без письменного решения о согласовании сетевых организаций запрещается: строительство, капитальный ремонт, реконструкция или снос зданий и сооружений». </w:t>
      </w:r>
      <w:r w:rsidRPr="0023020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04582F" w:rsidRDefault="0004582F"/>
    <w:sectPr w:rsidR="0004582F" w:rsidSect="000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744"/>
    <w:rsid w:val="0004582F"/>
    <w:rsid w:val="001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66B7450370CAD330B2BCB66E231B242E42D4B4D911ECCB0384A9CD9B25569C711AA39C1019B19D8762B632547318B5254FAF78DA68952BLE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2020-12-28T03:38:00Z</dcterms:created>
  <dcterms:modified xsi:type="dcterms:W3CDTF">2020-12-28T03:39:00Z</dcterms:modified>
</cp:coreProperties>
</file>