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C16ADD">
        <w:rPr>
          <w:sz w:val="28"/>
          <w:szCs w:val="28"/>
        </w:rPr>
        <w:t>04</w:t>
      </w:r>
      <w:r w:rsidRPr="009632F6">
        <w:rPr>
          <w:sz w:val="28"/>
          <w:szCs w:val="28"/>
        </w:rPr>
        <w:t>.</w:t>
      </w:r>
      <w:r w:rsidR="0035210B">
        <w:rPr>
          <w:sz w:val="28"/>
          <w:szCs w:val="28"/>
        </w:rPr>
        <w:t>1</w:t>
      </w:r>
      <w:r w:rsidR="00C16ADD">
        <w:rPr>
          <w:sz w:val="28"/>
          <w:szCs w:val="28"/>
        </w:rPr>
        <w:t>2</w:t>
      </w:r>
      <w:r w:rsidRPr="009632F6">
        <w:rPr>
          <w:sz w:val="28"/>
          <w:szCs w:val="28"/>
        </w:rPr>
        <w:t>.2020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 w:rsidRPr="00C028FC">
              <w:rPr>
                <w:b w:val="0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940F9F" w:rsidRDefault="003739D5" w:rsidP="00E75B9E">
            <w:pPr>
              <w:rPr>
                <w:sz w:val="24"/>
                <w:szCs w:val="24"/>
              </w:rPr>
            </w:pPr>
            <w:proofErr w:type="gramStart"/>
            <w:r w:rsidRPr="00940F9F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3739D5" w:rsidRPr="00940F9F" w:rsidRDefault="003739D5" w:rsidP="00E75B9E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г. Березники, ул. Мира, д. 29а (кадастровый номер: 59:03:0400086:4417)</w:t>
            </w:r>
          </w:p>
          <w:p w:rsidR="003739D5" w:rsidRPr="00940F9F" w:rsidRDefault="003739D5" w:rsidP="00E75B9E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3739D5" w:rsidRPr="00940F9F" w:rsidRDefault="003739D5" w:rsidP="00E75B9E">
            <w:pPr>
              <w:spacing w:line="300" w:lineRule="exact"/>
              <w:rPr>
                <w:sz w:val="24"/>
                <w:szCs w:val="24"/>
              </w:rPr>
            </w:pPr>
            <w:r w:rsidRPr="00940F9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 w:rsidRPr="00C028FC">
              <w:rPr>
                <w:b w:val="0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940F9F" w:rsidRDefault="003739D5" w:rsidP="00E75B9E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40F9F">
              <w:rPr>
                <w:sz w:val="24"/>
                <w:szCs w:val="24"/>
              </w:rPr>
              <w:t>Усольский</w:t>
            </w:r>
            <w:proofErr w:type="spellEnd"/>
            <w:r w:rsidRPr="00940F9F">
              <w:rPr>
                <w:sz w:val="24"/>
                <w:szCs w:val="24"/>
              </w:rPr>
              <w:t xml:space="preserve"> район, </w:t>
            </w:r>
            <w:proofErr w:type="spellStart"/>
            <w:r w:rsidRPr="00940F9F">
              <w:rPr>
                <w:sz w:val="24"/>
                <w:szCs w:val="24"/>
              </w:rPr>
              <w:t>пгт</w:t>
            </w:r>
            <w:proofErr w:type="spellEnd"/>
            <w:r w:rsidRPr="00940F9F">
              <w:rPr>
                <w:sz w:val="24"/>
                <w:szCs w:val="24"/>
              </w:rPr>
              <w:t xml:space="preserve"> Орел, ул. </w:t>
            </w:r>
            <w:proofErr w:type="gramStart"/>
            <w:r w:rsidRPr="00940F9F">
              <w:rPr>
                <w:sz w:val="24"/>
                <w:szCs w:val="24"/>
              </w:rPr>
              <w:t>Камская</w:t>
            </w:r>
            <w:proofErr w:type="gramEnd"/>
            <w:r w:rsidRPr="00940F9F">
              <w:rPr>
                <w:sz w:val="24"/>
                <w:szCs w:val="24"/>
              </w:rPr>
              <w:t>, д. 7а (кадастровый номер: 59:37:0640401:159)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 w:rsidRPr="00C028FC">
              <w:rPr>
                <w:b w:val="0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940F9F" w:rsidRDefault="003739D5" w:rsidP="00E75B9E">
            <w:pPr>
              <w:spacing w:line="280" w:lineRule="exact"/>
            </w:pPr>
            <w:r w:rsidRPr="00940F9F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>., этаж 1, номера на поэтажном плане 41а,42,43,44,45,75, адрес объекта: г. Березники, ул. Юбилейная, д.101 (кадастровый номер: 59:03:0400075:3481) (объект обременен договором аренды по 31.01.2022г.).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 w:rsidRPr="00C028FC">
              <w:rPr>
                <w:b w:val="0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940F9F" w:rsidRDefault="003739D5" w:rsidP="00E75B9E">
            <w:pPr>
              <w:spacing w:line="300" w:lineRule="exact"/>
            </w:pPr>
            <w:proofErr w:type="gramStart"/>
            <w:r w:rsidRPr="00940F9F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>., этаж 1, адрес объекта: г. Березники, ул. Юбилейная, д.101 (кадастровый номер: 59:03:0400075:3482) (объект обременен договором аренды по 19.10.2022г).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2645C8" w:rsidRDefault="003739D5" w:rsidP="00E75B9E">
            <w:pPr>
              <w:rPr>
                <w:sz w:val="24"/>
                <w:szCs w:val="24"/>
              </w:rPr>
            </w:pPr>
            <w:r w:rsidRPr="00C261E4">
              <w:rPr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C261E4">
              <w:rPr>
                <w:sz w:val="24"/>
                <w:szCs w:val="24"/>
              </w:rPr>
              <w:t>кв.м</w:t>
            </w:r>
            <w:proofErr w:type="spellEnd"/>
            <w:r w:rsidRPr="00C261E4">
              <w:rPr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C261E4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8F1437">
              <w:rPr>
                <w:sz w:val="24"/>
                <w:szCs w:val="24"/>
              </w:rPr>
              <w:t>59:03:0400080:4115</w:t>
            </w:r>
            <w:r>
              <w:rPr>
                <w:sz w:val="24"/>
                <w:szCs w:val="24"/>
              </w:rPr>
              <w:t>)</w:t>
            </w:r>
            <w:proofErr w:type="gramStart"/>
            <w:r w:rsidRPr="00AD5090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бъект обременен договором аренды по 31.12.2022)</w:t>
            </w:r>
          </w:p>
          <w:p w:rsidR="003739D5" w:rsidRPr="00A67CBB" w:rsidRDefault="003739D5" w:rsidP="00E75B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2645C8" w:rsidRDefault="003739D5" w:rsidP="00E75B9E">
            <w:pPr>
              <w:rPr>
                <w:sz w:val="24"/>
                <w:szCs w:val="24"/>
              </w:rPr>
            </w:pPr>
            <w:r w:rsidRPr="00C261E4">
              <w:rPr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C261E4">
              <w:rPr>
                <w:sz w:val="24"/>
                <w:szCs w:val="24"/>
              </w:rPr>
              <w:t>кв.м</w:t>
            </w:r>
            <w:proofErr w:type="spellEnd"/>
            <w:r w:rsidRPr="00C261E4">
              <w:rPr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C261E4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8F1437">
              <w:rPr>
                <w:sz w:val="24"/>
                <w:szCs w:val="24"/>
              </w:rPr>
              <w:t>59:03:0400080:4119</w:t>
            </w:r>
            <w:r>
              <w:rPr>
                <w:sz w:val="24"/>
                <w:szCs w:val="24"/>
              </w:rPr>
              <w:t>)</w:t>
            </w:r>
            <w:proofErr w:type="gramStart"/>
            <w:r w:rsidRPr="00AD5090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бъект обременен договором аренды по 31.12.2022)</w:t>
            </w:r>
          </w:p>
          <w:p w:rsidR="003739D5" w:rsidRPr="005B4481" w:rsidRDefault="003739D5" w:rsidP="00E75B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980D53" w:rsidRDefault="003739D5" w:rsidP="00E75B9E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224E4C">
              <w:rPr>
                <w:sz w:val="24"/>
                <w:szCs w:val="24"/>
              </w:rPr>
              <w:t>59:37:0620204:278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 (объект обременен договорами: </w:t>
            </w:r>
          </w:p>
          <w:p w:rsidR="003739D5" w:rsidRPr="00980D53" w:rsidRDefault="003739D5" w:rsidP="00E7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D53">
              <w:rPr>
                <w:sz w:val="24"/>
                <w:szCs w:val="24"/>
              </w:rPr>
              <w:t xml:space="preserve">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3739D5" w:rsidRPr="00980D53" w:rsidRDefault="003739D5" w:rsidP="00E7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0D53">
              <w:rPr>
                <w:sz w:val="24"/>
                <w:szCs w:val="24"/>
              </w:rPr>
              <w:t xml:space="preserve">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3739D5" w:rsidRPr="00980D53" w:rsidRDefault="003739D5" w:rsidP="00E7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D53">
              <w:rPr>
                <w:sz w:val="24"/>
                <w:szCs w:val="24"/>
              </w:rPr>
              <w:t xml:space="preserve">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3739D5" w:rsidRPr="005B4481" w:rsidRDefault="003739D5" w:rsidP="00E75B9E">
            <w:proofErr w:type="gramStart"/>
            <w:r>
              <w:rPr>
                <w:sz w:val="24"/>
                <w:szCs w:val="24"/>
              </w:rPr>
              <w:t>4</w:t>
            </w:r>
            <w:r w:rsidRPr="00980D53">
              <w:rPr>
                <w:sz w:val="24"/>
                <w:szCs w:val="24"/>
              </w:rPr>
              <w:t xml:space="preserve">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2645C8" w:rsidRDefault="003739D5" w:rsidP="00E75B9E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адрес объекта: г. Березники, ул. Карла Маркса, д. 124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1437">
              <w:rPr>
                <w:sz w:val="24"/>
                <w:szCs w:val="24"/>
              </w:rPr>
              <w:t>59:03:0300005:1821</w:t>
            </w:r>
            <w:r>
              <w:rPr>
                <w:sz w:val="24"/>
                <w:szCs w:val="24"/>
              </w:rPr>
              <w:t>)</w:t>
            </w:r>
            <w:r w:rsidRPr="0026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80D53">
              <w:rPr>
                <w:sz w:val="24"/>
                <w:szCs w:val="24"/>
              </w:rPr>
              <w:t>объект обременен договорами</w:t>
            </w:r>
            <w:r>
              <w:rPr>
                <w:sz w:val="24"/>
                <w:szCs w:val="24"/>
              </w:rPr>
              <w:t xml:space="preserve">: 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по 22.06.2021, 152,9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22.06.2021)</w:t>
            </w:r>
            <w:proofErr w:type="gramEnd"/>
          </w:p>
          <w:p w:rsidR="003739D5" w:rsidRPr="005B4481" w:rsidRDefault="003739D5" w:rsidP="00E75B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Default="003739D5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bookmarkStart w:id="0" w:name="_GoBack" w:colFirst="2" w:colLast="5"/>
            <w:r>
              <w:rPr>
                <w:b w:val="0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E05DC2" w:rsidRDefault="003739D5" w:rsidP="00E75B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этаж № 1, общая площадь 1199,3 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 г. Березники, ул. Карла Маркса, д. 124</w:t>
            </w:r>
            <w:r>
              <w:rPr>
                <w:sz w:val="24"/>
                <w:szCs w:val="24"/>
              </w:rPr>
              <w:t xml:space="preserve"> 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1437">
              <w:rPr>
                <w:sz w:val="24"/>
                <w:szCs w:val="24"/>
              </w:rPr>
              <w:t>59:03:0300005:1650</w:t>
            </w:r>
            <w:r>
              <w:rPr>
                <w:sz w:val="24"/>
                <w:szCs w:val="24"/>
              </w:rPr>
              <w:t>)</w:t>
            </w:r>
            <w:r w:rsidRPr="00E05DC2">
              <w:rPr>
                <w:sz w:val="24"/>
                <w:szCs w:val="24"/>
              </w:rPr>
              <w:t xml:space="preserve"> (объект обременен договорами аренды: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1) 135,2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17.02.2022г.;2)  255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17.02.2022г.;3)  173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02.09.2021г.)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5B4481" w:rsidRDefault="003739D5" w:rsidP="00E75B9E">
            <w:r w:rsidRPr="00C261E4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Pr="00C261E4">
              <w:rPr>
                <w:sz w:val="24"/>
                <w:szCs w:val="24"/>
              </w:rPr>
              <w:t>лит</w:t>
            </w:r>
            <w:proofErr w:type="gramStart"/>
            <w:r w:rsidRPr="00C261E4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C261E4">
              <w:rPr>
                <w:sz w:val="24"/>
                <w:szCs w:val="24"/>
              </w:rPr>
              <w:t xml:space="preserve">), общая площадь 205,8 </w:t>
            </w:r>
            <w:proofErr w:type="spellStart"/>
            <w:r w:rsidRPr="00C261E4">
              <w:rPr>
                <w:sz w:val="24"/>
                <w:szCs w:val="24"/>
              </w:rPr>
              <w:t>кв.м</w:t>
            </w:r>
            <w:proofErr w:type="spellEnd"/>
            <w:r w:rsidRPr="00C261E4">
              <w:rPr>
                <w:sz w:val="24"/>
                <w:szCs w:val="24"/>
              </w:rPr>
              <w:t>., на 1 этаж 4-этажного кирпичного дома</w:t>
            </w:r>
            <w:r w:rsidRPr="00423CFB">
              <w:rPr>
                <w:sz w:val="24"/>
                <w:szCs w:val="24"/>
              </w:rPr>
              <w:t>, адрес объекта:</w:t>
            </w:r>
            <w:r w:rsidRPr="00C261E4">
              <w:rPr>
                <w:sz w:val="24"/>
                <w:szCs w:val="24"/>
              </w:rPr>
              <w:t xml:space="preserve"> г. Березники, ул. Пятилетки, д. 56 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6DC9">
              <w:rPr>
                <w:sz w:val="24"/>
                <w:szCs w:val="24"/>
              </w:rPr>
              <w:t>59:03:0400098:264</w:t>
            </w:r>
            <w:r>
              <w:rPr>
                <w:sz w:val="24"/>
                <w:szCs w:val="24"/>
              </w:rPr>
              <w:t>)</w:t>
            </w:r>
            <w:r w:rsidRPr="00C261E4">
              <w:rPr>
                <w:sz w:val="24"/>
                <w:szCs w:val="24"/>
              </w:rPr>
              <w:t xml:space="preserve">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E05DC2" w:rsidRDefault="003739D5" w:rsidP="00E75B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А-А2)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7829C3">
              <w:rPr>
                <w:sz w:val="24"/>
                <w:szCs w:val="24"/>
              </w:rPr>
              <w:t>59:03:0400116:1781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, здание прачечной, назначение: нежилое, 1 - этажное, общая площадь 38,4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 В</w:t>
            </w:r>
            <w:proofErr w:type="gramStart"/>
            <w:r w:rsidRPr="00980D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кадастровый номер: </w:t>
            </w:r>
            <w:r w:rsidRPr="007829C3">
              <w:rPr>
                <w:sz w:val="24"/>
                <w:szCs w:val="24"/>
              </w:rPr>
              <w:t>59:03:0400116:1780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; 1 – этажное здание хозяйственного корпуса (лит. Б), назначение: нежилое, общая площадь 55,5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площадка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</w:t>
            </w:r>
            <w:proofErr w:type="gramStart"/>
            <w:r w:rsidRPr="00980D53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7829C3">
              <w:rPr>
                <w:sz w:val="24"/>
                <w:szCs w:val="24"/>
              </w:rPr>
              <w:t>59:03:0400116:1782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, веранда кирпичная, веранда кирпичная, забор кирпичный  с земельным участком 2794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г. Березники, ул. Короленко, д. 4а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7829C3">
              <w:rPr>
                <w:sz w:val="24"/>
                <w:szCs w:val="24"/>
              </w:rPr>
              <w:t>59:03:0400116:18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 (325,4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 13.06.2021г.</w:t>
            </w:r>
            <w:r>
              <w:rPr>
                <w:sz w:val="24"/>
                <w:szCs w:val="24"/>
              </w:rPr>
              <w:t xml:space="preserve">, 38,4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до 25.05.2022</w:t>
            </w:r>
            <w:r w:rsidRPr="00980D53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Default="003739D5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Default="003739D5" w:rsidP="00E75B9E">
            <w:pPr>
              <w:spacing w:line="200" w:lineRule="exact"/>
              <w:jc w:val="center"/>
            </w:pPr>
            <w:r>
              <w:t>-</w:t>
            </w:r>
          </w:p>
        </w:tc>
      </w:tr>
      <w:bookmarkEnd w:id="0"/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69" w:rsidRDefault="00595069">
      <w:r>
        <w:separator/>
      </w:r>
    </w:p>
  </w:endnote>
  <w:endnote w:type="continuationSeparator" w:id="0">
    <w:p w:rsidR="00595069" w:rsidRDefault="0059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39D5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69" w:rsidRDefault="00595069">
      <w:r>
        <w:separator/>
      </w:r>
    </w:p>
  </w:footnote>
  <w:footnote w:type="continuationSeparator" w:id="0">
    <w:p w:rsidR="00595069" w:rsidRDefault="0059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651-FF30-4624-A5C8-A246C4D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2020-07-28T06:38:00Z</cp:lastPrinted>
  <dcterms:created xsi:type="dcterms:W3CDTF">2020-12-04T09:31:00Z</dcterms:created>
  <dcterms:modified xsi:type="dcterms:W3CDTF">2020-12-04T09:33:00Z</dcterms:modified>
</cp:coreProperties>
</file>