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FF" w:rsidRPr="000605E3" w:rsidRDefault="00B347FF" w:rsidP="00A756A3">
      <w:pPr>
        <w:pStyle w:val="30"/>
        <w:spacing w:before="120" w:line="240" w:lineRule="exact"/>
        <w:ind w:firstLine="709"/>
        <w:rPr>
          <w:sz w:val="28"/>
          <w:szCs w:val="28"/>
        </w:rPr>
      </w:pPr>
      <w:r w:rsidRPr="000605E3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аукциона в электронной форме по нижеперечисленному муниципальному имуществу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347FF" w:rsidRPr="000605E3" w:rsidRDefault="00B347FF" w:rsidP="00B347FF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 xml:space="preserve">Дата торгов: </w:t>
      </w:r>
      <w:r w:rsidR="0035210B">
        <w:rPr>
          <w:sz w:val="28"/>
          <w:szCs w:val="28"/>
        </w:rPr>
        <w:t>16</w:t>
      </w:r>
      <w:r w:rsidRPr="009632F6">
        <w:rPr>
          <w:sz w:val="28"/>
          <w:szCs w:val="28"/>
        </w:rPr>
        <w:t>.</w:t>
      </w:r>
      <w:r w:rsidR="0035210B">
        <w:rPr>
          <w:sz w:val="28"/>
          <w:szCs w:val="28"/>
        </w:rPr>
        <w:t>10</w:t>
      </w:r>
      <w:bookmarkStart w:id="0" w:name="_GoBack"/>
      <w:bookmarkEnd w:id="0"/>
      <w:r w:rsidRPr="009632F6">
        <w:rPr>
          <w:sz w:val="28"/>
          <w:szCs w:val="28"/>
        </w:rPr>
        <w:t>.2020</w:t>
      </w:r>
      <w:r w:rsidRPr="000605E3">
        <w:rPr>
          <w:b w:val="0"/>
          <w:sz w:val="28"/>
          <w:szCs w:val="28"/>
        </w:rPr>
        <w:t xml:space="preserve"> г.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701"/>
        <w:gridCol w:w="2126"/>
      </w:tblGrid>
      <w:tr w:rsidR="00B347FF" w:rsidRPr="00E955BC" w:rsidTr="00D048D6">
        <w:trPr>
          <w:cantSplit/>
          <w:trHeight w:val="506"/>
        </w:trPr>
        <w:tc>
          <w:tcPr>
            <w:tcW w:w="568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B347FF" w:rsidRPr="00473CDE" w:rsidRDefault="00B347F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 xml:space="preserve">Кол-во </w:t>
            </w:r>
            <w:proofErr w:type="gramStart"/>
            <w:r w:rsidRPr="000605E3">
              <w:rPr>
                <w:sz w:val="24"/>
                <w:szCs w:val="24"/>
              </w:rPr>
              <w:t>поданных</w:t>
            </w:r>
            <w:proofErr w:type="gramEnd"/>
          </w:p>
          <w:p w:rsidR="00B347FF" w:rsidRPr="000605E3" w:rsidRDefault="00B347FF" w:rsidP="00A756A3">
            <w:pPr>
              <w:jc w:val="center"/>
              <w:rPr>
                <w:b/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заявок</w:t>
            </w:r>
          </w:p>
        </w:tc>
        <w:tc>
          <w:tcPr>
            <w:tcW w:w="1418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Лица,  признанные участниками торгов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126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Покупатель</w:t>
            </w:r>
          </w:p>
        </w:tc>
      </w:tr>
      <w:tr w:rsidR="0035210B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35210B" w:rsidRDefault="0035210B" w:rsidP="0059224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5210B" w:rsidRPr="00940F9F" w:rsidRDefault="0035210B" w:rsidP="000A572C">
            <w:pPr>
              <w:rPr>
                <w:sz w:val="24"/>
                <w:szCs w:val="24"/>
              </w:rPr>
            </w:pPr>
            <w:proofErr w:type="gramStart"/>
            <w:r w:rsidRPr="00940F9F">
              <w:rPr>
                <w:sz w:val="24"/>
                <w:szCs w:val="24"/>
              </w:rPr>
              <w:t xml:space="preserve">Кирпичное здание бани, назначение: нежилое, площадь 1858,9 </w:t>
            </w:r>
            <w:proofErr w:type="spellStart"/>
            <w:r w:rsidRPr="00940F9F">
              <w:rPr>
                <w:sz w:val="24"/>
                <w:szCs w:val="24"/>
              </w:rPr>
              <w:t>кв.м</w:t>
            </w:r>
            <w:proofErr w:type="spellEnd"/>
            <w:r w:rsidRPr="00940F9F">
              <w:rPr>
                <w:sz w:val="24"/>
                <w:szCs w:val="24"/>
              </w:rPr>
              <w:t xml:space="preserve">., количество этажей: 3, с земельным участком, общей площадью 2832,0 </w:t>
            </w:r>
            <w:proofErr w:type="spellStart"/>
            <w:r w:rsidRPr="00940F9F">
              <w:rPr>
                <w:sz w:val="24"/>
                <w:szCs w:val="24"/>
              </w:rPr>
              <w:t>кв.м</w:t>
            </w:r>
            <w:proofErr w:type="spellEnd"/>
            <w:r w:rsidRPr="00940F9F">
              <w:rPr>
                <w:sz w:val="24"/>
                <w:szCs w:val="24"/>
              </w:rPr>
              <w:t>., бойлер, асфальтовое замощение, сети водопровода, сети канализации, теплоснабжение, электроснабжение, теплосчетчик СПТ-942, адрес объекта:</w:t>
            </w:r>
            <w:proofErr w:type="gramEnd"/>
          </w:p>
          <w:p w:rsidR="0035210B" w:rsidRPr="00940F9F" w:rsidRDefault="0035210B" w:rsidP="000A572C">
            <w:pPr>
              <w:rPr>
                <w:sz w:val="24"/>
                <w:szCs w:val="24"/>
              </w:rPr>
            </w:pPr>
            <w:r w:rsidRPr="00940F9F">
              <w:rPr>
                <w:sz w:val="24"/>
                <w:szCs w:val="24"/>
              </w:rPr>
              <w:t>г. Березники, ул. Мира, д. 29а (кадастровый номер: 59:03:0400086:4417)</w:t>
            </w:r>
          </w:p>
          <w:p w:rsidR="0035210B" w:rsidRPr="00940F9F" w:rsidRDefault="0035210B" w:rsidP="000A572C">
            <w:pPr>
              <w:rPr>
                <w:sz w:val="24"/>
                <w:szCs w:val="24"/>
              </w:rPr>
            </w:pPr>
            <w:r w:rsidRPr="00940F9F">
              <w:rPr>
                <w:sz w:val="24"/>
                <w:szCs w:val="24"/>
              </w:rPr>
              <w:t>(Объект обременен договором аренды по 20.04.2025г.).</w:t>
            </w:r>
          </w:p>
          <w:p w:rsidR="0035210B" w:rsidRPr="00940F9F" w:rsidRDefault="0035210B" w:rsidP="000A572C">
            <w:pPr>
              <w:spacing w:line="300" w:lineRule="exact"/>
              <w:rPr>
                <w:sz w:val="24"/>
                <w:szCs w:val="24"/>
              </w:rPr>
            </w:pPr>
            <w:r w:rsidRPr="00940F9F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B" w:rsidRPr="00687437" w:rsidRDefault="0035210B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B" w:rsidRPr="00687437" w:rsidRDefault="0035210B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B" w:rsidRPr="00687437" w:rsidRDefault="0035210B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5210B" w:rsidRPr="00683CF4" w:rsidRDefault="0035210B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35210B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35210B" w:rsidRDefault="0035210B" w:rsidP="0059224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5210B" w:rsidRPr="00940F9F" w:rsidRDefault="0035210B" w:rsidP="000A572C">
            <w:pPr>
              <w:rPr>
                <w:sz w:val="24"/>
                <w:szCs w:val="24"/>
              </w:rPr>
            </w:pPr>
            <w:r w:rsidRPr="00940F9F">
              <w:rPr>
                <w:sz w:val="24"/>
                <w:szCs w:val="24"/>
              </w:rPr>
              <w:t xml:space="preserve">Причал, назначение: общая площадь 212 </w:t>
            </w:r>
            <w:proofErr w:type="spellStart"/>
            <w:r w:rsidRPr="00940F9F">
              <w:rPr>
                <w:sz w:val="24"/>
                <w:szCs w:val="24"/>
              </w:rPr>
              <w:t>кв.м</w:t>
            </w:r>
            <w:proofErr w:type="spellEnd"/>
            <w:r w:rsidRPr="00940F9F">
              <w:rPr>
                <w:sz w:val="24"/>
                <w:szCs w:val="24"/>
              </w:rPr>
              <w:t xml:space="preserve">., адрес объекта: Пермский край, </w:t>
            </w:r>
            <w:proofErr w:type="spellStart"/>
            <w:r w:rsidRPr="00940F9F">
              <w:rPr>
                <w:sz w:val="24"/>
                <w:szCs w:val="24"/>
              </w:rPr>
              <w:t>Усольский</w:t>
            </w:r>
            <w:proofErr w:type="spellEnd"/>
            <w:r w:rsidRPr="00940F9F">
              <w:rPr>
                <w:sz w:val="24"/>
                <w:szCs w:val="24"/>
              </w:rPr>
              <w:t xml:space="preserve"> район, </w:t>
            </w:r>
            <w:proofErr w:type="spellStart"/>
            <w:r w:rsidRPr="00940F9F">
              <w:rPr>
                <w:sz w:val="24"/>
                <w:szCs w:val="24"/>
              </w:rPr>
              <w:t>пгт</w:t>
            </w:r>
            <w:proofErr w:type="spellEnd"/>
            <w:r w:rsidRPr="00940F9F">
              <w:rPr>
                <w:sz w:val="24"/>
                <w:szCs w:val="24"/>
              </w:rPr>
              <w:t xml:space="preserve"> Орел, ул. </w:t>
            </w:r>
            <w:proofErr w:type="gramStart"/>
            <w:r w:rsidRPr="00940F9F">
              <w:rPr>
                <w:sz w:val="24"/>
                <w:szCs w:val="24"/>
              </w:rPr>
              <w:t>Камская</w:t>
            </w:r>
            <w:proofErr w:type="gramEnd"/>
            <w:r w:rsidRPr="00940F9F">
              <w:rPr>
                <w:sz w:val="24"/>
                <w:szCs w:val="24"/>
              </w:rPr>
              <w:t>, д. 7а (кадастровый номер: 59:37:0640401:159) (объект обременен договором аренды по 29.03.2024)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B" w:rsidRPr="00687437" w:rsidRDefault="0035210B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B" w:rsidRPr="00687437" w:rsidRDefault="0035210B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B" w:rsidRPr="00687437" w:rsidRDefault="0035210B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5210B" w:rsidRPr="00683CF4" w:rsidRDefault="0035210B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35210B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35210B" w:rsidRDefault="0035210B" w:rsidP="0059224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5210B" w:rsidRPr="00940F9F" w:rsidRDefault="0035210B" w:rsidP="000A572C">
            <w:pPr>
              <w:spacing w:line="280" w:lineRule="exact"/>
            </w:pPr>
            <w:r w:rsidRPr="00940F9F">
              <w:rPr>
                <w:sz w:val="24"/>
                <w:szCs w:val="24"/>
              </w:rPr>
              <w:t xml:space="preserve">Помещение 3, назначение: нежилое, общая площадь 67,9 </w:t>
            </w:r>
            <w:proofErr w:type="spellStart"/>
            <w:r w:rsidRPr="00940F9F">
              <w:rPr>
                <w:sz w:val="24"/>
                <w:szCs w:val="24"/>
              </w:rPr>
              <w:t>кв.м</w:t>
            </w:r>
            <w:proofErr w:type="spellEnd"/>
            <w:r w:rsidRPr="00940F9F">
              <w:rPr>
                <w:sz w:val="24"/>
                <w:szCs w:val="24"/>
              </w:rPr>
              <w:t>., этаж 1, номера на поэтажном плане 41а,42,43,44,45,75, адрес объекта: г. Березники, ул. Юбилейная, д.101 (кадастровый номер: 59:03:0400075:3481) (объект обременен договором аренды по 31.01.2022г.).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B" w:rsidRPr="00687437" w:rsidRDefault="0035210B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B" w:rsidRPr="00687437" w:rsidRDefault="0035210B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B" w:rsidRPr="00687437" w:rsidRDefault="0035210B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5210B" w:rsidRPr="00683CF4" w:rsidRDefault="0035210B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35210B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35210B" w:rsidRDefault="0035210B" w:rsidP="00841707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35210B" w:rsidRPr="00940F9F" w:rsidRDefault="0035210B" w:rsidP="000A572C">
            <w:pPr>
              <w:spacing w:line="300" w:lineRule="exact"/>
            </w:pPr>
            <w:proofErr w:type="gramStart"/>
            <w:r w:rsidRPr="00940F9F">
              <w:rPr>
                <w:sz w:val="24"/>
                <w:szCs w:val="24"/>
              </w:rPr>
              <w:t xml:space="preserve">Помещение, назначение: нежилое, общая площадь 38,6 </w:t>
            </w:r>
            <w:proofErr w:type="spellStart"/>
            <w:r w:rsidRPr="00940F9F">
              <w:rPr>
                <w:sz w:val="24"/>
                <w:szCs w:val="24"/>
              </w:rPr>
              <w:t>кв.м</w:t>
            </w:r>
            <w:proofErr w:type="spellEnd"/>
            <w:r w:rsidRPr="00940F9F">
              <w:rPr>
                <w:sz w:val="24"/>
                <w:szCs w:val="24"/>
              </w:rPr>
              <w:t>., этаж 1, адрес объекта: г. Березники, ул. Юбилейная, д.101 (кадастровый номер: 59:03:0400075:3482) (объект обременен договором аренды по 19.10.2022г).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B" w:rsidRPr="00687437" w:rsidRDefault="0035210B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B" w:rsidRPr="00687437" w:rsidRDefault="0035210B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B" w:rsidRPr="00687437" w:rsidRDefault="0035210B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5210B" w:rsidRPr="00683CF4" w:rsidRDefault="0035210B" w:rsidP="00A756A3">
            <w:pPr>
              <w:spacing w:line="200" w:lineRule="exact"/>
              <w:jc w:val="center"/>
            </w:pPr>
            <w:r>
              <w:t>-</w:t>
            </w:r>
          </w:p>
        </w:tc>
      </w:tr>
    </w:tbl>
    <w:p w:rsidR="000722CE" w:rsidRDefault="000722CE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sectPr w:rsidR="000722CE" w:rsidSect="00957D64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24" w:rsidRDefault="003E4824">
      <w:r>
        <w:separator/>
      </w:r>
    </w:p>
  </w:endnote>
  <w:endnote w:type="continuationSeparator" w:id="0">
    <w:p w:rsidR="003E4824" w:rsidRDefault="003E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210B">
      <w:rPr>
        <w:rStyle w:val="ab"/>
        <w:noProof/>
      </w:rPr>
      <w:t>1</w: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24" w:rsidRDefault="003E4824">
      <w:r>
        <w:separator/>
      </w:r>
    </w:p>
  </w:footnote>
  <w:footnote w:type="continuationSeparator" w:id="0">
    <w:p w:rsidR="003E4824" w:rsidRDefault="003E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7AAD"/>
    <w:rsid w:val="00121DD5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5BA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10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4824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141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776C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23E4"/>
    <w:rsid w:val="009556AE"/>
    <w:rsid w:val="00955A7A"/>
    <w:rsid w:val="00956158"/>
    <w:rsid w:val="00957A16"/>
    <w:rsid w:val="00957D64"/>
    <w:rsid w:val="009632F6"/>
    <w:rsid w:val="0096511E"/>
    <w:rsid w:val="009669A6"/>
    <w:rsid w:val="00966A69"/>
    <w:rsid w:val="00967210"/>
    <w:rsid w:val="009709FE"/>
    <w:rsid w:val="00972D59"/>
    <w:rsid w:val="009748DA"/>
    <w:rsid w:val="0097637B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A9F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3C6D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2E60"/>
    <w:rsid w:val="00B24BE6"/>
    <w:rsid w:val="00B24D9B"/>
    <w:rsid w:val="00B2741B"/>
    <w:rsid w:val="00B30102"/>
    <w:rsid w:val="00B326C6"/>
    <w:rsid w:val="00B32CE2"/>
    <w:rsid w:val="00B347FF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5F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14D2"/>
    <w:rsid w:val="00C922D2"/>
    <w:rsid w:val="00C93EC2"/>
    <w:rsid w:val="00C945D8"/>
    <w:rsid w:val="00C9659F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301E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4EC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4E8E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6F8B4-6F91-4C5E-8AFE-91EACDD9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2020-07-28T06:38:00Z</cp:lastPrinted>
  <dcterms:created xsi:type="dcterms:W3CDTF">2020-10-19T09:58:00Z</dcterms:created>
  <dcterms:modified xsi:type="dcterms:W3CDTF">2020-10-19T09:58:00Z</dcterms:modified>
</cp:coreProperties>
</file>