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F1" w:rsidRPr="00BA0A25" w:rsidRDefault="00B90BF1" w:rsidP="00B90BF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A0A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B90BF1" w:rsidRPr="00BA0A25" w:rsidRDefault="00B90BF1" w:rsidP="00B90BF1">
      <w:pPr>
        <w:ind w:firstLine="567"/>
        <w:jc w:val="both"/>
        <w:rPr>
          <w:sz w:val="28"/>
          <w:szCs w:val="28"/>
          <w:lang/>
        </w:rPr>
      </w:pPr>
      <w:r w:rsidRPr="00BA0A25">
        <w:rPr>
          <w:bCs/>
          <w:sz w:val="28"/>
          <w:szCs w:val="28"/>
          <w:lang/>
        </w:rPr>
        <w:t xml:space="preserve">Дата оформления заключения: </w:t>
      </w:r>
      <w:r w:rsidRPr="00BA0A25">
        <w:rPr>
          <w:bCs/>
          <w:sz w:val="28"/>
          <w:szCs w:val="28"/>
          <w:lang/>
        </w:rPr>
        <w:t>13</w:t>
      </w:r>
      <w:r w:rsidRPr="00BA0A25">
        <w:rPr>
          <w:bCs/>
          <w:color w:val="000000"/>
          <w:sz w:val="28"/>
          <w:szCs w:val="28"/>
          <w:lang/>
        </w:rPr>
        <w:t>.</w:t>
      </w:r>
      <w:r w:rsidRPr="00BA0A25">
        <w:rPr>
          <w:bCs/>
          <w:color w:val="000000"/>
          <w:sz w:val="28"/>
          <w:szCs w:val="28"/>
          <w:lang/>
        </w:rPr>
        <w:t>10</w:t>
      </w:r>
      <w:r w:rsidRPr="00BA0A25">
        <w:rPr>
          <w:bCs/>
          <w:color w:val="000000"/>
          <w:sz w:val="28"/>
          <w:szCs w:val="28"/>
          <w:lang/>
        </w:rPr>
        <w:t>.20</w:t>
      </w:r>
      <w:r w:rsidRPr="00BA0A25">
        <w:rPr>
          <w:bCs/>
          <w:color w:val="000000"/>
          <w:sz w:val="28"/>
          <w:szCs w:val="28"/>
          <w:lang/>
        </w:rPr>
        <w:t>20.</w:t>
      </w:r>
      <w:r w:rsidRPr="00BA0A25">
        <w:rPr>
          <w:bCs/>
          <w:color w:val="000000"/>
          <w:sz w:val="28"/>
          <w:szCs w:val="28"/>
          <w:lang/>
        </w:rPr>
        <w:t xml:space="preserve"> </w:t>
      </w:r>
    </w:p>
    <w:p w:rsidR="00B90BF1" w:rsidRPr="00BA0A25" w:rsidRDefault="00B90BF1" w:rsidP="00B90BF1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BA0A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BA0A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A0A25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«общественное питание» код 4.6 </w:t>
      </w:r>
      <w:r w:rsidRPr="00BA0A25">
        <w:rPr>
          <w:rFonts w:eastAsia="Calibri"/>
          <w:sz w:val="28"/>
          <w:szCs w:val="28"/>
        </w:rPr>
        <w:t xml:space="preserve">по объекту капитального строительства с кадастровым номером 59:03:0400003:184 по ул. Карла Маркса, </w:t>
      </w:r>
      <w:proofErr w:type="spellStart"/>
      <w:r w:rsidRPr="00BA0A25">
        <w:rPr>
          <w:rFonts w:eastAsia="Calibri"/>
          <w:sz w:val="28"/>
          <w:szCs w:val="28"/>
        </w:rPr>
        <w:t>з</w:t>
      </w:r>
      <w:proofErr w:type="spellEnd"/>
      <w:r w:rsidRPr="00BA0A25">
        <w:rPr>
          <w:rFonts w:eastAsia="Calibri"/>
          <w:sz w:val="28"/>
          <w:szCs w:val="28"/>
        </w:rPr>
        <w:t xml:space="preserve">/у 97, г. Березники зоны малоэтажных жилых домов с </w:t>
      </w:r>
      <w:proofErr w:type="spellStart"/>
      <w:r w:rsidRPr="00BA0A25">
        <w:rPr>
          <w:rFonts w:eastAsia="Calibri"/>
          <w:sz w:val="28"/>
          <w:szCs w:val="28"/>
        </w:rPr>
        <w:t>приквартирными</w:t>
      </w:r>
      <w:proofErr w:type="spellEnd"/>
      <w:r w:rsidRPr="00BA0A25">
        <w:rPr>
          <w:rFonts w:eastAsia="Calibri"/>
          <w:sz w:val="28"/>
          <w:szCs w:val="28"/>
        </w:rPr>
        <w:t xml:space="preserve"> земельными участками (Ж-3).</w:t>
      </w:r>
    </w:p>
    <w:p w:rsidR="00B90BF1" w:rsidRPr="00BA0A25" w:rsidRDefault="00B90BF1" w:rsidP="00B90BF1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A0A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A0A25">
        <w:rPr>
          <w:rFonts w:eastAsia="Calibri"/>
          <w:sz w:val="28"/>
          <w:szCs w:val="28"/>
          <w:lang/>
        </w:rPr>
        <w:t xml:space="preserve">6 </w:t>
      </w:r>
      <w:r w:rsidRPr="00BA0A25">
        <w:rPr>
          <w:rFonts w:eastAsia="Calibri"/>
          <w:sz w:val="28"/>
          <w:szCs w:val="28"/>
          <w:lang/>
        </w:rPr>
        <w:t>участник</w:t>
      </w:r>
      <w:r w:rsidRPr="00BA0A25">
        <w:rPr>
          <w:rFonts w:eastAsia="Calibri"/>
          <w:sz w:val="28"/>
          <w:szCs w:val="28"/>
          <w:lang/>
        </w:rPr>
        <w:t>ов</w:t>
      </w:r>
      <w:r w:rsidRPr="00BA0A25">
        <w:rPr>
          <w:rFonts w:eastAsia="Calibri"/>
          <w:sz w:val="28"/>
          <w:szCs w:val="28"/>
          <w:lang/>
        </w:rPr>
        <w:t>.</w:t>
      </w:r>
    </w:p>
    <w:p w:rsidR="00B90BF1" w:rsidRPr="00BA0A25" w:rsidRDefault="00B90BF1" w:rsidP="00B90BF1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A25">
        <w:rPr>
          <w:rFonts w:eastAsia="Calibri"/>
          <w:sz w:val="28"/>
          <w:szCs w:val="28"/>
          <w:lang w:eastAsia="en-US"/>
        </w:rPr>
        <w:t>Реквизиты протокола</w:t>
      </w:r>
      <w:r w:rsidRPr="00BA0A25">
        <w:rPr>
          <w:rFonts w:eastAsia="Calibri"/>
          <w:b/>
          <w:sz w:val="28"/>
          <w:szCs w:val="28"/>
          <w:lang w:eastAsia="en-US"/>
        </w:rPr>
        <w:t xml:space="preserve"> </w:t>
      </w:r>
      <w:r w:rsidRPr="00BA0A25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«общественное питание» код 4.6 </w:t>
      </w:r>
      <w:r w:rsidRPr="00BA0A25">
        <w:rPr>
          <w:rFonts w:eastAsia="Calibri"/>
          <w:sz w:val="28"/>
          <w:szCs w:val="28"/>
        </w:rPr>
        <w:t xml:space="preserve">по объекту капитального строительства с кадастровым номером 59:03:0400003:184 по ул. Карла Маркса, </w:t>
      </w:r>
      <w:proofErr w:type="spellStart"/>
      <w:r w:rsidRPr="00BA0A25">
        <w:rPr>
          <w:rFonts w:eastAsia="Calibri"/>
          <w:sz w:val="28"/>
          <w:szCs w:val="28"/>
        </w:rPr>
        <w:t>з</w:t>
      </w:r>
      <w:proofErr w:type="spellEnd"/>
      <w:r w:rsidRPr="00BA0A25">
        <w:rPr>
          <w:rFonts w:eastAsia="Calibri"/>
          <w:sz w:val="28"/>
          <w:szCs w:val="28"/>
        </w:rPr>
        <w:t xml:space="preserve">/у 97, г. Березники зоны малоэтажных жилых домов с </w:t>
      </w:r>
      <w:proofErr w:type="spellStart"/>
      <w:r w:rsidRPr="00BA0A25">
        <w:rPr>
          <w:rFonts w:eastAsia="Calibri"/>
          <w:sz w:val="28"/>
          <w:szCs w:val="28"/>
        </w:rPr>
        <w:t>приквартирными</w:t>
      </w:r>
      <w:proofErr w:type="spellEnd"/>
      <w:r w:rsidRPr="00BA0A25">
        <w:rPr>
          <w:rFonts w:eastAsia="Calibri"/>
          <w:sz w:val="28"/>
          <w:szCs w:val="28"/>
        </w:rPr>
        <w:t xml:space="preserve"> земельными участками (Ж-3) </w:t>
      </w:r>
      <w:r w:rsidRPr="00BA0A25">
        <w:rPr>
          <w:rFonts w:eastAsia="Calibri"/>
          <w:sz w:val="28"/>
          <w:szCs w:val="28"/>
          <w:lang w:eastAsia="en-US"/>
        </w:rPr>
        <w:t xml:space="preserve"> </w:t>
      </w:r>
      <w:r w:rsidRPr="00BA0A25">
        <w:rPr>
          <w:rFonts w:eastAsia="Calibri"/>
          <w:color w:val="000000"/>
          <w:sz w:val="28"/>
          <w:szCs w:val="28"/>
          <w:lang w:eastAsia="en-US"/>
        </w:rPr>
        <w:t>о</w:t>
      </w:r>
      <w:r w:rsidRPr="00BA0A25">
        <w:rPr>
          <w:rFonts w:eastAsia="Calibri"/>
          <w:sz w:val="28"/>
          <w:szCs w:val="28"/>
          <w:lang w:eastAsia="en-US"/>
        </w:rPr>
        <w:t>т  09.10.2020.</w:t>
      </w:r>
    </w:p>
    <w:p w:rsidR="00B90BF1" w:rsidRPr="00BA0A25" w:rsidRDefault="00B90BF1" w:rsidP="00B90BF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A0A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A0A25">
        <w:rPr>
          <w:color w:val="000000"/>
          <w:sz w:val="28"/>
          <w:szCs w:val="28"/>
        </w:rPr>
        <w:t xml:space="preserve">слушаний (с 18.09.2020 по 09.10.2020) письменных предложений </w:t>
      </w:r>
      <w:r w:rsidRPr="00BA0A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A0A25">
        <w:rPr>
          <w:b/>
          <w:bCs/>
          <w:sz w:val="28"/>
          <w:szCs w:val="28"/>
        </w:rPr>
        <w:t xml:space="preserve"> </w:t>
      </w:r>
    </w:p>
    <w:p w:rsidR="00B90BF1" w:rsidRPr="00BA0A25" w:rsidRDefault="00B90BF1" w:rsidP="00B90BF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A0A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A0A25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BA0A25">
        <w:rPr>
          <w:rFonts w:eastAsia="Calibri"/>
          <w:sz w:val="28"/>
          <w:szCs w:val="28"/>
          <w:lang w:eastAsia="en-US"/>
        </w:rPr>
        <w:t xml:space="preserve">Рекомендовать главе города Березники - главе администрации города Березники отказать заявителю в предоставлении условно разрешенного вида использования «общественное питание» (код 4.6) земельного участка с кадастровым номером 59:03:0400003:18 и объекта капитального строительства с кадастровым номером 59:03:0400003:184 зоны малоэтажных жилых домов с </w:t>
      </w:r>
      <w:proofErr w:type="spellStart"/>
      <w:r w:rsidRPr="00BA0A25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BA0A25">
        <w:rPr>
          <w:rFonts w:eastAsia="Calibri"/>
          <w:sz w:val="28"/>
          <w:szCs w:val="28"/>
          <w:lang w:eastAsia="en-US"/>
        </w:rPr>
        <w:t xml:space="preserve"> земельными участками (Ж-3), расположенным по адресу:  ул. Карла Маркса, </w:t>
      </w:r>
      <w:proofErr w:type="spellStart"/>
      <w:r w:rsidRPr="00BA0A25">
        <w:rPr>
          <w:rFonts w:eastAsia="Calibri"/>
          <w:sz w:val="28"/>
          <w:szCs w:val="28"/>
          <w:lang w:eastAsia="en-US"/>
        </w:rPr>
        <w:t>з</w:t>
      </w:r>
      <w:proofErr w:type="spellEnd"/>
      <w:r w:rsidRPr="00BA0A25">
        <w:rPr>
          <w:rFonts w:eastAsia="Calibri"/>
          <w:sz w:val="28"/>
          <w:szCs w:val="28"/>
          <w:lang w:eastAsia="en-US"/>
        </w:rPr>
        <w:t>/у 97, г. Березники</w:t>
      </w:r>
      <w:proofErr w:type="gramEnd"/>
      <w:r w:rsidRPr="00BA0A2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BA0A25">
        <w:rPr>
          <w:rFonts w:eastAsia="Calibri"/>
          <w:sz w:val="28"/>
          <w:szCs w:val="28"/>
          <w:lang w:eastAsia="en-US"/>
        </w:rPr>
        <w:t>Предоставление испрашиваемого условно разрешенного вида на объект, обладающий признаками самовольного строительства, эксплуатирующийся без проектной документации, без установленной в порядке, определенном Федеральным законодательством, санитарно-защитной зоны, без разрешительного документа на строительство, может повлечь нарушение комфортной среды обитания, благоприятных условий проживания, прав и законных интересов правообладателей объектов недвижимости, расположенных в непосредственной близости от рассматриваемого земельного участка (Основание: ст.1, 2, ч.11.1 ст</w:t>
      </w:r>
      <w:proofErr w:type="gramEnd"/>
      <w:r w:rsidRPr="00BA0A25">
        <w:rPr>
          <w:rFonts w:eastAsia="Calibri"/>
          <w:sz w:val="28"/>
          <w:szCs w:val="28"/>
          <w:lang w:eastAsia="en-US"/>
        </w:rPr>
        <w:t>.</w:t>
      </w:r>
      <w:proofErr w:type="gramStart"/>
      <w:r w:rsidRPr="00BA0A25">
        <w:rPr>
          <w:rFonts w:eastAsia="Calibri"/>
          <w:sz w:val="28"/>
          <w:szCs w:val="28"/>
          <w:lang w:eastAsia="en-US"/>
        </w:rPr>
        <w:t>39, ч. 7 ст. 51, ч. 6 ст. 52, ч. 5 ст. 55.24 Градостроительного кодекса РФ).</w:t>
      </w:r>
      <w:proofErr w:type="gramEnd"/>
      <w:r w:rsidRPr="00BA0A25">
        <w:rPr>
          <w:rFonts w:eastAsia="Calibri"/>
          <w:sz w:val="28"/>
          <w:szCs w:val="28"/>
          <w:lang w:eastAsia="en-US"/>
        </w:rPr>
        <w:t xml:space="preserve">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0BF1"/>
    <w:rsid w:val="004F7D87"/>
    <w:rsid w:val="00555380"/>
    <w:rsid w:val="00557C70"/>
    <w:rsid w:val="005846F3"/>
    <w:rsid w:val="00614D81"/>
    <w:rsid w:val="006A52AB"/>
    <w:rsid w:val="007E5DDF"/>
    <w:rsid w:val="009212DB"/>
    <w:rsid w:val="00AB3345"/>
    <w:rsid w:val="00B90BF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2020-10-26T04:21:00Z</dcterms:created>
  <dcterms:modified xsi:type="dcterms:W3CDTF">2020-10-26T04:21:00Z</dcterms:modified>
</cp:coreProperties>
</file>