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85" w:rsidRPr="00193739" w:rsidRDefault="00723E85" w:rsidP="00723E8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9373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723E85" w:rsidRPr="00193739" w:rsidRDefault="00723E85" w:rsidP="00723E85">
      <w:pPr>
        <w:ind w:firstLine="567"/>
        <w:jc w:val="both"/>
        <w:rPr>
          <w:sz w:val="28"/>
          <w:szCs w:val="28"/>
          <w:lang/>
        </w:rPr>
      </w:pPr>
      <w:r w:rsidRPr="00193739">
        <w:rPr>
          <w:bCs/>
          <w:sz w:val="28"/>
          <w:szCs w:val="28"/>
          <w:lang/>
        </w:rPr>
        <w:t xml:space="preserve">Дата оформления заключения: </w:t>
      </w:r>
      <w:r w:rsidRPr="00193739">
        <w:rPr>
          <w:bCs/>
          <w:sz w:val="28"/>
          <w:szCs w:val="28"/>
          <w:lang/>
        </w:rPr>
        <w:t>22</w:t>
      </w:r>
      <w:r w:rsidRPr="00193739">
        <w:rPr>
          <w:bCs/>
          <w:color w:val="000000"/>
          <w:sz w:val="28"/>
          <w:szCs w:val="28"/>
          <w:lang/>
        </w:rPr>
        <w:t>.</w:t>
      </w:r>
      <w:r w:rsidRPr="00193739">
        <w:rPr>
          <w:bCs/>
          <w:color w:val="000000"/>
          <w:sz w:val="28"/>
          <w:szCs w:val="28"/>
          <w:lang/>
        </w:rPr>
        <w:t>09</w:t>
      </w:r>
      <w:r w:rsidRPr="00193739">
        <w:rPr>
          <w:bCs/>
          <w:color w:val="000000"/>
          <w:sz w:val="28"/>
          <w:szCs w:val="28"/>
          <w:lang/>
        </w:rPr>
        <w:t>.20</w:t>
      </w:r>
      <w:r w:rsidRPr="00193739">
        <w:rPr>
          <w:bCs/>
          <w:color w:val="000000"/>
          <w:sz w:val="28"/>
          <w:szCs w:val="28"/>
          <w:lang/>
        </w:rPr>
        <w:t>20.</w:t>
      </w:r>
      <w:r w:rsidRPr="00193739">
        <w:rPr>
          <w:bCs/>
          <w:color w:val="000000"/>
          <w:sz w:val="28"/>
          <w:szCs w:val="28"/>
          <w:lang/>
        </w:rPr>
        <w:t xml:space="preserve"> </w:t>
      </w:r>
    </w:p>
    <w:p w:rsidR="00723E85" w:rsidRPr="00193739" w:rsidRDefault="00723E85" w:rsidP="00723E85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1937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«для индивидуального жилищного строительства» код 2.1. по земельному участку с кадастровым номером 59:03:0400141:42 «зоны реконструкции малоэтажной застройки для строительства многоквартирных жилых домов до 5 этажей» (Ж-7) по ул. </w:t>
      </w:r>
      <w:proofErr w:type="gramStart"/>
      <w:r w:rsidRPr="00193739">
        <w:rPr>
          <w:rFonts w:eastAsia="Calibri"/>
          <w:sz w:val="28"/>
          <w:szCs w:val="28"/>
          <w:lang w:eastAsia="en-US"/>
        </w:rPr>
        <w:t>Апрельская</w:t>
      </w:r>
      <w:proofErr w:type="gramEnd"/>
      <w:r w:rsidRPr="00193739">
        <w:rPr>
          <w:rFonts w:eastAsia="Calibri"/>
          <w:sz w:val="28"/>
          <w:szCs w:val="28"/>
          <w:lang w:eastAsia="en-US"/>
        </w:rPr>
        <w:t>, 7, г. Березники.</w:t>
      </w:r>
    </w:p>
    <w:p w:rsidR="00723E85" w:rsidRPr="00193739" w:rsidRDefault="00723E85" w:rsidP="00723E85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9373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93739">
        <w:rPr>
          <w:rFonts w:eastAsia="Calibri"/>
          <w:sz w:val="28"/>
          <w:szCs w:val="28"/>
          <w:lang/>
        </w:rPr>
        <w:t xml:space="preserve">3 </w:t>
      </w:r>
      <w:r w:rsidRPr="00193739">
        <w:rPr>
          <w:rFonts w:eastAsia="Calibri"/>
          <w:sz w:val="28"/>
          <w:szCs w:val="28"/>
          <w:lang/>
        </w:rPr>
        <w:t>участник</w:t>
      </w:r>
      <w:r w:rsidRPr="00193739">
        <w:rPr>
          <w:rFonts w:eastAsia="Calibri"/>
          <w:sz w:val="28"/>
          <w:szCs w:val="28"/>
          <w:lang/>
        </w:rPr>
        <w:t>а</w:t>
      </w:r>
      <w:r w:rsidRPr="00193739">
        <w:rPr>
          <w:rFonts w:eastAsia="Calibri"/>
          <w:sz w:val="28"/>
          <w:szCs w:val="28"/>
          <w:lang/>
        </w:rPr>
        <w:t>.</w:t>
      </w:r>
    </w:p>
    <w:p w:rsidR="00723E85" w:rsidRPr="00193739" w:rsidRDefault="00723E85" w:rsidP="00723E85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sz w:val="28"/>
          <w:szCs w:val="28"/>
          <w:lang w:eastAsia="en-US"/>
        </w:rPr>
        <w:t>Реквизиты протокола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 код 2.1. по земельному участку с кадастровым номером 59:03:0400141:42 «зоны реконструкции малоэтажной застройки для строительства многоквартирных жилых домов до 5 этажей» (Ж-7) по ул. </w:t>
      </w:r>
      <w:proofErr w:type="gramStart"/>
      <w:r w:rsidRPr="00193739">
        <w:rPr>
          <w:rFonts w:eastAsia="Calibri"/>
          <w:sz w:val="28"/>
          <w:szCs w:val="28"/>
          <w:lang w:eastAsia="en-US"/>
        </w:rPr>
        <w:t>Апрельская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, 7, г. Березники </w:t>
      </w:r>
      <w:r w:rsidRPr="00193739">
        <w:rPr>
          <w:rFonts w:eastAsia="Calibri"/>
          <w:color w:val="000000"/>
          <w:sz w:val="28"/>
          <w:szCs w:val="28"/>
          <w:lang w:eastAsia="en-US"/>
        </w:rPr>
        <w:t>о</w:t>
      </w:r>
      <w:r w:rsidRPr="00193739">
        <w:rPr>
          <w:rFonts w:eastAsia="Calibri"/>
          <w:sz w:val="28"/>
          <w:szCs w:val="28"/>
          <w:lang w:eastAsia="en-US"/>
        </w:rPr>
        <w:t>т 17.09.2020.</w:t>
      </w:r>
    </w:p>
    <w:p w:rsidR="00723E85" w:rsidRPr="00193739" w:rsidRDefault="00723E85" w:rsidP="00723E8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373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93739">
        <w:rPr>
          <w:color w:val="000000"/>
          <w:sz w:val="28"/>
          <w:szCs w:val="28"/>
        </w:rPr>
        <w:t xml:space="preserve">слушаний (с 27.08.2020 по 17.09.2020) письменных предложений </w:t>
      </w:r>
      <w:r w:rsidRPr="001937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93739">
        <w:rPr>
          <w:b/>
          <w:bCs/>
          <w:sz w:val="28"/>
          <w:szCs w:val="28"/>
        </w:rPr>
        <w:t xml:space="preserve"> </w:t>
      </w:r>
    </w:p>
    <w:p w:rsidR="00723E85" w:rsidRPr="00193739" w:rsidRDefault="00723E85" w:rsidP="00723E85">
      <w:pPr>
        <w:tabs>
          <w:tab w:val="left" w:pos="0"/>
          <w:tab w:val="left" w:pos="426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9373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93739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предоставлении разрешения на </w:t>
      </w:r>
      <w:r w:rsidRPr="00193739">
        <w:rPr>
          <w:rFonts w:eastAsia="Calibri"/>
          <w:sz w:val="28"/>
          <w:szCs w:val="28"/>
          <w:lang w:eastAsia="en-US"/>
        </w:rPr>
        <w:t xml:space="preserve">условно разрешенный по земельного участка с кадастровым номером 59:03:0400141:42 «зоны реконструкции малоэтажной застройки для строительства многоквартирных жилых домов до 5 этажей» (Ж-7) ул. Апрельская, д. 7, г. Березники. </w:t>
      </w:r>
      <w:proofErr w:type="gramEnd"/>
    </w:p>
    <w:p w:rsidR="00723E85" w:rsidRPr="00193739" w:rsidRDefault="00723E85" w:rsidP="00723E85">
      <w:pPr>
        <w:tabs>
          <w:tab w:val="left" w:pos="0"/>
          <w:tab w:val="left" w:pos="426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19373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3E85"/>
    <w:rsid w:val="004F7D87"/>
    <w:rsid w:val="00555380"/>
    <w:rsid w:val="00557C70"/>
    <w:rsid w:val="005846F3"/>
    <w:rsid w:val="00614D81"/>
    <w:rsid w:val="006A52AB"/>
    <w:rsid w:val="00723E85"/>
    <w:rsid w:val="00797D06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2020-09-28T03:48:00Z</dcterms:created>
  <dcterms:modified xsi:type="dcterms:W3CDTF">2020-09-28T03:48:00Z</dcterms:modified>
</cp:coreProperties>
</file>