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700B56" w:rsidRDefault="00203146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С В Е Д Е Н И Я</w:t>
      </w:r>
    </w:p>
    <w:p w:rsidR="002B31AA" w:rsidRPr="00700B56" w:rsidRDefault="00203146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700B56">
        <w:rPr>
          <w:b/>
          <w:spacing w:val="0"/>
          <w:sz w:val="24"/>
          <w:szCs w:val="24"/>
        </w:rPr>
        <w:t xml:space="preserve"> лица,</w:t>
      </w:r>
    </w:p>
    <w:p w:rsidR="00203146" w:rsidRPr="00700B56" w:rsidRDefault="002B31AA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700B56" w:rsidRDefault="007816FD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Ракинцевой Юлии Николаевны</w:t>
      </w:r>
      <w:r w:rsidR="00F37FA9" w:rsidRPr="00700B56">
        <w:rPr>
          <w:b/>
          <w:spacing w:val="0"/>
          <w:sz w:val="24"/>
          <w:szCs w:val="24"/>
        </w:rPr>
        <w:t xml:space="preserve"> </w:t>
      </w:r>
    </w:p>
    <w:p w:rsidR="00F37FA9" w:rsidRPr="00700B56" w:rsidRDefault="00030659" w:rsidP="00700B5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и членов её</w:t>
      </w:r>
      <w:r w:rsidR="00C318A5" w:rsidRPr="00700B56">
        <w:rPr>
          <w:b/>
          <w:spacing w:val="0"/>
          <w:sz w:val="24"/>
          <w:szCs w:val="24"/>
        </w:rPr>
        <w:t xml:space="preserve"> семьи </w:t>
      </w:r>
      <w:r w:rsidR="00F37FA9" w:rsidRPr="00700B56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37FA9" w:rsidRPr="00700B56" w:rsidRDefault="00F37FA9" w:rsidP="00F37FA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37FA9" w:rsidRPr="00700B56" w:rsidRDefault="00F37FA9" w:rsidP="00F37FA9">
      <w:pPr>
        <w:spacing w:after="0" w:line="240" w:lineRule="auto"/>
        <w:jc w:val="center"/>
        <w:rPr>
          <w:b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F37FA9" w:rsidRDefault="00F37FA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417"/>
        <w:gridCol w:w="1134"/>
        <w:gridCol w:w="992"/>
        <w:gridCol w:w="993"/>
        <w:gridCol w:w="850"/>
        <w:gridCol w:w="992"/>
        <w:gridCol w:w="993"/>
        <w:gridCol w:w="708"/>
        <w:gridCol w:w="567"/>
        <w:gridCol w:w="567"/>
        <w:gridCol w:w="1276"/>
        <w:gridCol w:w="1134"/>
        <w:gridCol w:w="2977"/>
      </w:tblGrid>
      <w:tr w:rsidR="00F37FA9" w:rsidRPr="00700B56" w:rsidTr="00700B56">
        <w:trPr>
          <w:trHeight w:val="743"/>
        </w:trPr>
        <w:tc>
          <w:tcPr>
            <w:tcW w:w="425" w:type="dxa"/>
            <w:vMerge w:val="restart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00B56">
              <w:rPr>
                <w:b/>
                <w:sz w:val="16"/>
                <w:szCs w:val="16"/>
              </w:rPr>
              <w:t xml:space="preserve">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z w:val="16"/>
                <w:szCs w:val="16"/>
              </w:rPr>
              <w:t xml:space="preserve">для </w:t>
            </w:r>
            <w:r w:rsidRPr="00700B56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134" w:type="dxa"/>
            <w:gridSpan w:val="2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00B56" w:rsidRPr="00700B56" w:rsidTr="00700B56">
        <w:trPr>
          <w:trHeight w:val="1521"/>
        </w:trPr>
        <w:tc>
          <w:tcPr>
            <w:tcW w:w="425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</w:tcPr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00B56" w:rsidRPr="00700B56" w:rsidTr="00700B56">
        <w:tc>
          <w:tcPr>
            <w:tcW w:w="425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00B56" w:rsidRPr="00700B56" w:rsidTr="00700B56">
        <w:trPr>
          <w:trHeight w:val="543"/>
        </w:trPr>
        <w:tc>
          <w:tcPr>
            <w:tcW w:w="425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Ракинцева Юлия Николаевна</w:t>
            </w:r>
          </w:p>
        </w:tc>
        <w:tc>
          <w:tcPr>
            <w:tcW w:w="1417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 xml:space="preserve">Заведующий сектором сельского хозяйства управления </w:t>
            </w:r>
          </w:p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 xml:space="preserve">по вопросам потребительского рынка </w:t>
            </w:r>
          </w:p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>и развитию предпринимательства</w:t>
            </w: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1324,0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805</w:t>
            </w:r>
            <w:r w:rsidR="00700B56">
              <w:rPr>
                <w:sz w:val="16"/>
                <w:szCs w:val="16"/>
              </w:rPr>
              <w:t xml:space="preserve"> </w:t>
            </w:r>
            <w:r w:rsidRPr="00700B56">
              <w:rPr>
                <w:sz w:val="16"/>
                <w:szCs w:val="16"/>
              </w:rPr>
              <w:t>973,24</w:t>
            </w:r>
          </w:p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635</w:t>
            </w:r>
            <w:r w:rsidR="00700B56">
              <w:rPr>
                <w:sz w:val="16"/>
                <w:szCs w:val="16"/>
              </w:rPr>
              <w:t xml:space="preserve"> </w:t>
            </w:r>
            <w:r w:rsidRPr="00700B56">
              <w:rPr>
                <w:sz w:val="16"/>
                <w:szCs w:val="16"/>
              </w:rPr>
              <w:t>972,44</w:t>
            </w:r>
          </w:p>
        </w:tc>
        <w:tc>
          <w:tcPr>
            <w:tcW w:w="2977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</w:tr>
      <w:tr w:rsidR="00700B56" w:rsidRPr="00700B56" w:rsidTr="00700B56">
        <w:trPr>
          <w:trHeight w:val="602"/>
        </w:trPr>
        <w:tc>
          <w:tcPr>
            <w:tcW w:w="425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Общая долевая</w:t>
            </w:r>
            <w:r w:rsidR="00700B56">
              <w:rPr>
                <w:sz w:val="16"/>
                <w:szCs w:val="16"/>
              </w:rPr>
              <w:t>,</w:t>
            </w:r>
            <w:r w:rsidRPr="00700B56">
              <w:rPr>
                <w:sz w:val="16"/>
                <w:szCs w:val="16"/>
              </w:rPr>
              <w:t xml:space="preserve"> 1/2</w:t>
            </w:r>
            <w:r w:rsidR="00700B56"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0B56" w:rsidRPr="00700B56" w:rsidTr="00700B56">
        <w:trPr>
          <w:trHeight w:val="540"/>
        </w:trPr>
        <w:tc>
          <w:tcPr>
            <w:tcW w:w="425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Общая долевая</w:t>
            </w:r>
            <w:r w:rsidR="00700B56">
              <w:rPr>
                <w:sz w:val="16"/>
                <w:szCs w:val="16"/>
              </w:rPr>
              <w:t>,</w:t>
            </w:r>
            <w:r w:rsidRPr="00700B56">
              <w:rPr>
                <w:sz w:val="16"/>
                <w:szCs w:val="16"/>
              </w:rPr>
              <w:t xml:space="preserve"> 1/2</w:t>
            </w:r>
            <w:r w:rsidR="00700B56"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84000,0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0B56" w:rsidRPr="00700B56" w:rsidTr="00700B56">
        <w:trPr>
          <w:trHeight w:val="540"/>
        </w:trPr>
        <w:tc>
          <w:tcPr>
            <w:tcW w:w="425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Жилой</w:t>
            </w:r>
          </w:p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58,1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0B56" w:rsidRPr="00700B56" w:rsidTr="00700B56">
        <w:trPr>
          <w:trHeight w:val="421"/>
        </w:trPr>
        <w:tc>
          <w:tcPr>
            <w:tcW w:w="425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37FA9" w:rsidRPr="00700B56" w:rsidRDefault="00F37FA9" w:rsidP="00F37F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Жилой</w:t>
            </w:r>
          </w:p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58,1</w:t>
            </w:r>
          </w:p>
        </w:tc>
        <w:tc>
          <w:tcPr>
            <w:tcW w:w="708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2977" w:type="dxa"/>
            <w:vMerge w:val="restart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</w:tr>
      <w:tr w:rsidR="00700B56" w:rsidRPr="00700B56" w:rsidTr="00700B56">
        <w:trPr>
          <w:trHeight w:val="421"/>
        </w:trPr>
        <w:tc>
          <w:tcPr>
            <w:tcW w:w="425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7FA9" w:rsidRPr="00700B56" w:rsidRDefault="00F37FA9" w:rsidP="00F37F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>1324,0</w:t>
            </w:r>
          </w:p>
        </w:tc>
        <w:tc>
          <w:tcPr>
            <w:tcW w:w="708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F37FA9" w:rsidRPr="00700B56" w:rsidRDefault="00F37FA9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CA35A6" w:rsidRPr="00133518" w:rsidRDefault="00CA35A6" w:rsidP="00CA35A6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F37FA9" w:rsidRPr="00700B56" w:rsidRDefault="00F37FA9" w:rsidP="00F37FA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700B56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доходув соответствии с методическими рекомендациями Министерства труда и социальной защиты Российской Федерации по вопросам представления сведений  </w:t>
      </w:r>
      <w:bookmarkStart w:id="0" w:name="_GoBack"/>
      <w:bookmarkEnd w:id="0"/>
      <w:r w:rsidRPr="00700B56">
        <w:rPr>
          <w:spacing w:val="0"/>
          <w:sz w:val="16"/>
          <w:szCs w:val="16"/>
        </w:rPr>
        <w:t>о доходах, расходах, об имуществе и обязательствах имущественного характера и заполнения соответствующей формы справки в 202</w:t>
      </w:r>
      <w:r w:rsidR="00700B56" w:rsidRPr="00700B56">
        <w:rPr>
          <w:spacing w:val="0"/>
          <w:sz w:val="16"/>
          <w:szCs w:val="16"/>
        </w:rPr>
        <w:t>1</w:t>
      </w:r>
      <w:r w:rsidRPr="00700B56">
        <w:rPr>
          <w:spacing w:val="0"/>
          <w:sz w:val="16"/>
          <w:szCs w:val="16"/>
        </w:rPr>
        <w:t xml:space="preserve"> году.</w:t>
      </w:r>
    </w:p>
    <w:sectPr w:rsidR="00F37FA9" w:rsidRPr="00700B56" w:rsidSect="00CA35A6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36F4A"/>
    <w:rsid w:val="00054B2B"/>
    <w:rsid w:val="00084AF2"/>
    <w:rsid w:val="00094BF2"/>
    <w:rsid w:val="000A1D92"/>
    <w:rsid w:val="00151EA9"/>
    <w:rsid w:val="001E015A"/>
    <w:rsid w:val="00203146"/>
    <w:rsid w:val="002517FB"/>
    <w:rsid w:val="002B31AA"/>
    <w:rsid w:val="00357162"/>
    <w:rsid w:val="00397640"/>
    <w:rsid w:val="00435015"/>
    <w:rsid w:val="004A0DD8"/>
    <w:rsid w:val="005939CA"/>
    <w:rsid w:val="006929E1"/>
    <w:rsid w:val="006D2CAC"/>
    <w:rsid w:val="00700B56"/>
    <w:rsid w:val="007816FD"/>
    <w:rsid w:val="007A6B4A"/>
    <w:rsid w:val="007B232F"/>
    <w:rsid w:val="007C77AD"/>
    <w:rsid w:val="008632F9"/>
    <w:rsid w:val="00887689"/>
    <w:rsid w:val="008E29D1"/>
    <w:rsid w:val="009C5B57"/>
    <w:rsid w:val="00AF13F9"/>
    <w:rsid w:val="00BE25D5"/>
    <w:rsid w:val="00C318A5"/>
    <w:rsid w:val="00CA35A6"/>
    <w:rsid w:val="00D4617D"/>
    <w:rsid w:val="00D631FA"/>
    <w:rsid w:val="00DA7A83"/>
    <w:rsid w:val="00DE60F3"/>
    <w:rsid w:val="00EB1A3F"/>
    <w:rsid w:val="00ED28BD"/>
    <w:rsid w:val="00EF2436"/>
    <w:rsid w:val="00F37FA9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3ABA"/>
  <w15:docId w15:val="{8933F1E8-05B1-42F8-A766-6FCC21B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2021-02-04T11:15:00Z</dcterms:created>
  <dcterms:modified xsi:type="dcterms:W3CDTF">2021-05-24T04:38:00Z</dcterms:modified>
</cp:coreProperties>
</file>