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F061C5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F061C5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F061C5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F061C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F061C5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F061C5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F061C5">
              <w:rPr>
                <w:b/>
                <w:spacing w:val="20"/>
                <w:sz w:val="28"/>
                <w:szCs w:val="28"/>
              </w:rPr>
              <w:t>е</w:t>
            </w:r>
            <w:r w:rsidRPr="00F061C5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F061C5">
              <w:rPr>
                <w:b/>
                <w:spacing w:val="20"/>
                <w:sz w:val="28"/>
                <w:szCs w:val="28"/>
              </w:rPr>
              <w:t>з</w:t>
            </w:r>
            <w:r w:rsidRPr="00F061C5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F061C5">
              <w:rPr>
                <w:b/>
                <w:spacing w:val="20"/>
                <w:sz w:val="28"/>
                <w:szCs w:val="28"/>
              </w:rPr>
              <w:t xml:space="preserve"> </w:t>
            </w:r>
            <w:r w:rsidR="003F4521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F061C5">
              <w:rPr>
                <w:rStyle w:val="FontStyle12"/>
                <w:sz w:val="28"/>
                <w:szCs w:val="28"/>
              </w:rPr>
              <w:t xml:space="preserve">зоны </w:t>
            </w:r>
            <w:r w:rsidR="003F4521">
              <w:rPr>
                <w:rStyle w:val="FontStyle12"/>
                <w:sz w:val="28"/>
                <w:szCs w:val="28"/>
              </w:rPr>
              <w:t xml:space="preserve">малоэтажных индивидуальных                          жилых домов                                        с приусадебными       земельными участками </w:t>
            </w:r>
            <w:r w:rsidR="00CF4990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3F4521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) </w:t>
            </w:r>
          </w:p>
          <w:p w:rsidR="004D7FDF" w:rsidRPr="00F061C5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061C5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F061C5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59:37:0620</w:t>
            </w:r>
            <w:r w:rsidR="00492D5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101</w:t>
            </w:r>
            <w:r w:rsidR="00F061C5" w:rsidRPr="00F061C5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492D59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72</w:t>
            </w:r>
          </w:p>
          <w:p w:rsidR="00D306A7" w:rsidRPr="00F061C5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F061C5"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F061C5">
              <w:rPr>
                <w:rStyle w:val="FontStyle12"/>
                <w:sz w:val="28"/>
                <w:szCs w:val="28"/>
              </w:rPr>
              <w:t xml:space="preserve">ул. </w:t>
            </w:r>
            <w:r w:rsidR="00492D59">
              <w:rPr>
                <w:rStyle w:val="FontStyle12"/>
                <w:sz w:val="28"/>
                <w:szCs w:val="28"/>
              </w:rPr>
              <w:t>Карла</w:t>
            </w:r>
            <w:r w:rsidR="00F061C5" w:rsidRPr="00F061C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2D59">
              <w:rPr>
                <w:b/>
                <w:color w:val="000000"/>
                <w:sz w:val="28"/>
                <w:szCs w:val="28"/>
                <w:shd w:val="clear" w:color="auto" w:fill="FFFFFF"/>
              </w:rPr>
              <w:t>Маркса</w:t>
            </w:r>
            <w:r w:rsidR="00F061C5" w:rsidRPr="00F061C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492D59">
              <w:rPr>
                <w:b/>
                <w:color w:val="000000"/>
                <w:sz w:val="28"/>
                <w:szCs w:val="28"/>
                <w:shd w:val="clear" w:color="auto" w:fill="FFFFFF"/>
              </w:rPr>
              <w:t>62</w:t>
            </w:r>
            <w:r w:rsidR="00040728" w:rsidRPr="00F061C5">
              <w:rPr>
                <w:rStyle w:val="FontStyle12"/>
                <w:sz w:val="28"/>
                <w:szCs w:val="28"/>
              </w:rPr>
              <w:t>,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                      </w:t>
            </w:r>
            <w:r w:rsidR="003F4521">
              <w:rPr>
                <w:rStyle w:val="FontStyle12"/>
                <w:sz w:val="28"/>
                <w:szCs w:val="28"/>
              </w:rPr>
              <w:t>г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. </w:t>
            </w:r>
            <w:r w:rsidR="003F4521">
              <w:rPr>
                <w:rStyle w:val="FontStyle12"/>
                <w:sz w:val="28"/>
                <w:szCs w:val="28"/>
              </w:rPr>
              <w:t>Усолье</w:t>
            </w:r>
            <w:r w:rsidR="00D3457B" w:rsidRPr="00F061C5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F061C5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F061C5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A840EF" w:rsidP="006C5F5D">
      <w:pPr>
        <w:spacing w:after="0" w:line="360" w:lineRule="exact"/>
        <w:rPr>
          <w:spacing w:val="20"/>
          <w:sz w:val="28"/>
          <w:szCs w:val="28"/>
        </w:rPr>
      </w:pPr>
      <w:r w:rsidRPr="00A840EF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11 главы 3 части </w:t>
      </w:r>
      <w:r w:rsidRPr="00A840EF">
        <w:rPr>
          <w:bCs/>
          <w:spacing w:val="20"/>
          <w:sz w:val="28"/>
          <w:szCs w:val="28"/>
          <w:lang w:val="en-US"/>
        </w:rPr>
        <w:t>I</w:t>
      </w:r>
      <w:r w:rsidRPr="00A840EF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A840EF">
        <w:rPr>
          <w:bCs/>
          <w:spacing w:val="20"/>
          <w:sz w:val="28"/>
          <w:szCs w:val="28"/>
          <w:lang w:val="en-US"/>
        </w:rPr>
        <w:t>I</w:t>
      </w:r>
      <w:r w:rsidRPr="00A840EF">
        <w:rPr>
          <w:bCs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A91507">
        <w:rPr>
          <w:spacing w:val="20"/>
          <w:sz w:val="28"/>
          <w:szCs w:val="28"/>
        </w:rPr>
        <w:t>К</w:t>
      </w:r>
      <w:r w:rsidR="00492D59">
        <w:rPr>
          <w:spacing w:val="20"/>
          <w:sz w:val="28"/>
          <w:szCs w:val="28"/>
        </w:rPr>
        <w:t>итовой М.В.</w:t>
      </w:r>
      <w:r w:rsidR="006F5135" w:rsidRPr="002D6A8D">
        <w:rPr>
          <w:spacing w:val="20"/>
          <w:sz w:val="28"/>
          <w:szCs w:val="28"/>
        </w:rPr>
        <w:t>,</w:t>
      </w:r>
      <w:r w:rsidR="006F5135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6F5135">
        <w:rPr>
          <w:spacing w:val="20"/>
          <w:sz w:val="28"/>
          <w:szCs w:val="28"/>
        </w:rPr>
        <w:t>…………………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9732D6">
        <w:rPr>
          <w:spacing w:val="20"/>
          <w:sz w:val="28"/>
          <w:szCs w:val="28"/>
        </w:rPr>
        <w:t xml:space="preserve">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>о землепользованию и застройке</w:t>
      </w:r>
      <w:r w:rsidR="006F5135">
        <w:rPr>
          <w:spacing w:val="20"/>
          <w:sz w:val="28"/>
          <w:szCs w:val="28"/>
        </w:rPr>
        <w:t xml:space="preserve"> </w:t>
      </w:r>
      <w:r w:rsidR="003E64FB" w:rsidRPr="002D6A8D">
        <w:rPr>
          <w:spacing w:val="20"/>
          <w:sz w:val="28"/>
          <w:szCs w:val="28"/>
        </w:rPr>
        <w:t xml:space="preserve">от </w:t>
      </w:r>
      <w:r w:rsidR="006F5135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492D59" w:rsidRDefault="00AC04FF" w:rsidP="00F061C5">
      <w:pPr>
        <w:tabs>
          <w:tab w:val="left" w:pos="142"/>
          <w:tab w:val="left" w:pos="284"/>
          <w:tab w:val="left" w:pos="426"/>
          <w:tab w:val="left" w:pos="851"/>
        </w:tabs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A91507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A91507">
        <w:rPr>
          <w:spacing w:val="20"/>
          <w:sz w:val="28"/>
          <w:szCs w:val="28"/>
        </w:rPr>
        <w:t>а</w:t>
      </w:r>
      <w:r w:rsidRPr="00A91507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A91507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A91507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3F4521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</w:t>
      </w:r>
      <w:r w:rsidR="003F4521">
        <w:rPr>
          <w:rFonts w:eastAsia="Calibri"/>
          <w:spacing w:val="20"/>
          <w:sz w:val="28"/>
          <w:szCs w:val="28"/>
          <w:lang w:eastAsia="en-US"/>
        </w:rPr>
        <w:lastRenderedPageBreak/>
        <w:t xml:space="preserve">участками </w:t>
      </w:r>
      <w:r w:rsidR="00844FA7" w:rsidRPr="00A91507">
        <w:rPr>
          <w:spacing w:val="20"/>
          <w:sz w:val="28"/>
          <w:szCs w:val="28"/>
        </w:rPr>
        <w:t>(Ж-</w:t>
      </w:r>
      <w:r w:rsidR="003F4521">
        <w:rPr>
          <w:spacing w:val="20"/>
          <w:sz w:val="28"/>
          <w:szCs w:val="28"/>
        </w:rPr>
        <w:t>4</w:t>
      </w:r>
      <w:r w:rsidR="00844FA7" w:rsidRPr="00A91507">
        <w:rPr>
          <w:spacing w:val="20"/>
          <w:sz w:val="28"/>
          <w:szCs w:val="28"/>
        </w:rPr>
        <w:t>)</w:t>
      </w:r>
      <w:r w:rsidR="003F4521">
        <w:rPr>
          <w:spacing w:val="20"/>
          <w:sz w:val="28"/>
          <w:szCs w:val="28"/>
        </w:rPr>
        <w:t xml:space="preserve"> на </w:t>
      </w:r>
      <w:r w:rsidR="00A91507" w:rsidRPr="00A91507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земельном участке с кадастровым номером </w:t>
      </w:r>
      <w:r w:rsidR="00492D59" w:rsidRPr="00492D59">
        <w:rPr>
          <w:rFonts w:eastAsia="Calibri"/>
          <w:color w:val="000000"/>
          <w:sz w:val="28"/>
          <w:szCs w:val="28"/>
          <w:lang w:eastAsia="en-US"/>
        </w:rPr>
        <w:t xml:space="preserve">59:37:0620101:72 по ул. Карла Маркса, 62, г. Усолье, по параметру «минимальное расстояние от дома и подсобных сооружений </w:t>
      </w:r>
      <w:r w:rsidR="00492D59">
        <w:rPr>
          <w:rFonts w:eastAsia="Calibri"/>
          <w:color w:val="000000"/>
          <w:sz w:val="28"/>
          <w:szCs w:val="28"/>
          <w:lang w:eastAsia="en-US"/>
        </w:rPr>
        <w:t xml:space="preserve">                        </w:t>
      </w:r>
      <w:r w:rsidR="00492D59" w:rsidRPr="00492D59">
        <w:rPr>
          <w:rFonts w:eastAsia="Calibri"/>
          <w:color w:val="000000"/>
          <w:sz w:val="28"/>
          <w:szCs w:val="28"/>
          <w:lang w:eastAsia="en-US"/>
        </w:rPr>
        <w:t xml:space="preserve">до красной линии улиц» 4,5 м со стороны ул. Островского и 3,0 м </w:t>
      </w:r>
      <w:r w:rsidR="00492D59">
        <w:rPr>
          <w:rFonts w:eastAsia="Calibri"/>
          <w:color w:val="000000"/>
          <w:sz w:val="28"/>
          <w:szCs w:val="28"/>
          <w:lang w:eastAsia="en-US"/>
        </w:rPr>
        <w:t xml:space="preserve">                    </w:t>
      </w:r>
      <w:r w:rsidR="00492D59" w:rsidRPr="00492D59">
        <w:rPr>
          <w:rFonts w:eastAsia="Calibri"/>
          <w:color w:val="000000"/>
          <w:sz w:val="28"/>
          <w:szCs w:val="28"/>
          <w:lang w:eastAsia="en-US"/>
        </w:rPr>
        <w:t>со стороны ул. Карла Маркса</w:t>
      </w:r>
      <w:r w:rsidR="001441E6" w:rsidRPr="00492D59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492D59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492D59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492D59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492D59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B80889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343525" cy="75342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FFE" w:rsidRDefault="00820FFE">
      <w:pPr>
        <w:spacing w:after="0" w:line="240" w:lineRule="auto"/>
      </w:pPr>
      <w:r>
        <w:separator/>
      </w:r>
    </w:p>
  </w:endnote>
  <w:endnote w:type="continuationSeparator" w:id="1">
    <w:p w:rsidR="00820FFE" w:rsidRDefault="0082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FFE" w:rsidRDefault="00820FFE">
      <w:pPr>
        <w:spacing w:after="0" w:line="240" w:lineRule="auto"/>
      </w:pPr>
      <w:r>
        <w:separator/>
      </w:r>
    </w:p>
  </w:footnote>
  <w:footnote w:type="continuationSeparator" w:id="1">
    <w:p w:rsidR="00820FFE" w:rsidRDefault="00820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52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2D59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567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0FFE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40EF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889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69D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0E8C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1579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1C5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EC9F1-66AA-4FF8-9DD2-6A3B7BF7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2020-08-25T04:01:00Z</dcterms:created>
  <dcterms:modified xsi:type="dcterms:W3CDTF">2020-08-25T04:01:00Z</dcterms:modified>
</cp:coreProperties>
</file>