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C5181E" w:rsidRDefault="00C5181E" w:rsidP="00C5181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C5181E" w:rsidRDefault="00C5181E" w:rsidP="00C5181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C5181E" w:rsidRDefault="00C5181E" w:rsidP="00C5181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 -</w:t>
      </w:r>
    </w:p>
    <w:p w:rsidR="007E295F" w:rsidRDefault="00FA1D31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Лобановой Натальи Владимировны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C5181E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Pr="00923334">
        <w:rPr>
          <w:b/>
          <w:spacing w:val="0"/>
          <w:sz w:val="24"/>
          <w:szCs w:val="24"/>
        </w:rPr>
        <w:t>201</w:t>
      </w:r>
      <w:r w:rsidR="00C5181E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9C71B1" w:rsidRDefault="009C71B1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64"/>
        <w:gridCol w:w="1564"/>
        <w:gridCol w:w="1124"/>
        <w:gridCol w:w="1134"/>
        <w:gridCol w:w="862"/>
        <w:gridCol w:w="992"/>
        <w:gridCol w:w="992"/>
        <w:gridCol w:w="992"/>
        <w:gridCol w:w="993"/>
        <w:gridCol w:w="708"/>
        <w:gridCol w:w="738"/>
        <w:gridCol w:w="992"/>
        <w:gridCol w:w="992"/>
        <w:gridCol w:w="2096"/>
      </w:tblGrid>
      <w:tr w:rsidR="00C5181E" w:rsidRPr="009C71B1" w:rsidTr="009C71B1">
        <w:trPr>
          <w:trHeight w:val="743"/>
          <w:tblHeader/>
          <w:jc w:val="center"/>
        </w:trPr>
        <w:tc>
          <w:tcPr>
            <w:tcW w:w="421" w:type="dxa"/>
            <w:vMerge w:val="restart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№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п/п</w:t>
            </w:r>
          </w:p>
        </w:tc>
        <w:tc>
          <w:tcPr>
            <w:tcW w:w="1564" w:type="dxa"/>
            <w:vMerge w:val="restart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Ф.И.О.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(последнее-при наличии</w:t>
            </w:r>
            <w:r w:rsidR="009C71B1">
              <w:rPr>
                <w:spacing w:val="0"/>
                <w:sz w:val="18"/>
                <w:szCs w:val="18"/>
              </w:rPr>
              <w:t xml:space="preserve">) </w:t>
            </w:r>
            <w:r w:rsidRPr="009C71B1">
              <w:rPr>
                <w:spacing w:val="0"/>
                <w:sz w:val="18"/>
                <w:szCs w:val="18"/>
              </w:rPr>
              <w:t>муниципального служащего/ степень родства члена семьи (супруг,супруга,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несовершен-  нолетний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64" w:type="dxa"/>
            <w:vMerge w:val="restart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Должность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муниципального        служащего (указывается для служащих, за исключением членов семьи)</w:t>
            </w:r>
          </w:p>
        </w:tc>
        <w:tc>
          <w:tcPr>
            <w:tcW w:w="4112" w:type="dxa"/>
            <w:gridSpan w:val="4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6" w:type="dxa"/>
            <w:gridSpan w:val="2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Перечень транспортных средств,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1984" w:type="dxa"/>
            <w:gridSpan w:val="2"/>
          </w:tcPr>
          <w:p w:rsidR="00D97C91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Декларированный годовой доход</w:t>
            </w:r>
          </w:p>
          <w:p w:rsidR="00B12FBD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за 2019 год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 (тыс.руб.)</w:t>
            </w:r>
          </w:p>
        </w:tc>
        <w:tc>
          <w:tcPr>
            <w:tcW w:w="2096" w:type="dxa"/>
            <w:vMerge w:val="restart"/>
          </w:tcPr>
          <w:p w:rsidR="00C5181E" w:rsidRPr="009C71B1" w:rsidRDefault="00C5181E" w:rsidP="009C71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Сведения об источниках получения средств,</w:t>
            </w:r>
          </w:p>
          <w:p w:rsidR="00C5181E" w:rsidRPr="009C71B1" w:rsidRDefault="00C5181E" w:rsidP="009C71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за счет которых</w:t>
            </w:r>
          </w:p>
          <w:p w:rsidR="00C5181E" w:rsidRPr="009C71B1" w:rsidRDefault="00C5181E" w:rsidP="009C71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совершена сделка</w:t>
            </w:r>
          </w:p>
          <w:p w:rsidR="00C5181E" w:rsidRPr="009C71B1" w:rsidRDefault="00C5181E" w:rsidP="009C71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по приобретению земельного участка, иного объекта недвижимого имущества,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супруги (супруга) за три последних года, предшествующих отчетному периоду)</w:t>
            </w:r>
            <w:r w:rsidRPr="009C71B1">
              <w:rPr>
                <w:spacing w:val="0"/>
                <w:sz w:val="18"/>
                <w:szCs w:val="18"/>
                <w:vertAlign w:val="superscript"/>
              </w:rPr>
              <w:t>**</w:t>
            </w:r>
          </w:p>
        </w:tc>
      </w:tr>
      <w:tr w:rsidR="00C5181E" w:rsidRPr="009C71B1" w:rsidTr="00B12FBD">
        <w:trPr>
          <w:trHeight w:val="1521"/>
          <w:tblHeader/>
          <w:jc w:val="center"/>
        </w:trPr>
        <w:tc>
          <w:tcPr>
            <w:tcW w:w="421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2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Вид объектов недви-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жимости</w:t>
            </w:r>
          </w:p>
        </w:tc>
        <w:tc>
          <w:tcPr>
            <w:tcW w:w="113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6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Площадь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Страна распо-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ложение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вид 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объектов недви-жимости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площадь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993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страна распо-ложения</w:t>
            </w:r>
          </w:p>
        </w:tc>
        <w:tc>
          <w:tcPr>
            <w:tcW w:w="708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38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общая сумма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(тыс.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руб.)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108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в том числе </w:t>
            </w:r>
          </w:p>
          <w:p w:rsidR="00C5181E" w:rsidRPr="009C71B1" w:rsidRDefault="00C5181E" w:rsidP="009C71B1">
            <w:pPr>
              <w:spacing w:after="0" w:line="240" w:lineRule="exact"/>
              <w:ind w:firstLine="108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C5181E" w:rsidRPr="009C71B1" w:rsidRDefault="00C5181E" w:rsidP="009C71B1">
            <w:pPr>
              <w:spacing w:after="0" w:line="240" w:lineRule="exact"/>
              <w:ind w:firstLine="108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работы (тыс.руб.)</w:t>
            </w:r>
          </w:p>
        </w:tc>
        <w:tc>
          <w:tcPr>
            <w:tcW w:w="2096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C5181E" w:rsidRPr="009C71B1" w:rsidTr="00B12FBD">
        <w:trPr>
          <w:tblHeader/>
          <w:jc w:val="center"/>
        </w:trPr>
        <w:tc>
          <w:tcPr>
            <w:tcW w:w="421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56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6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738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096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15</w:t>
            </w:r>
          </w:p>
        </w:tc>
      </w:tr>
      <w:tr w:rsidR="00C5181E" w:rsidRPr="009C71B1" w:rsidTr="00B12FBD">
        <w:trPr>
          <w:trHeight w:val="313"/>
          <w:jc w:val="center"/>
        </w:trPr>
        <w:tc>
          <w:tcPr>
            <w:tcW w:w="421" w:type="dxa"/>
            <w:vMerge w:val="restart"/>
          </w:tcPr>
          <w:p w:rsidR="00C5181E" w:rsidRPr="009C71B1" w:rsidRDefault="00790084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8.</w:t>
            </w:r>
          </w:p>
        </w:tc>
        <w:tc>
          <w:tcPr>
            <w:tcW w:w="1564" w:type="dxa"/>
            <w:vMerge w:val="restart"/>
          </w:tcPr>
          <w:p w:rsid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Лобанова</w:t>
            </w:r>
          </w:p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Наталья Владимировна</w:t>
            </w:r>
          </w:p>
        </w:tc>
        <w:tc>
          <w:tcPr>
            <w:tcW w:w="1564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Главный специалист отдела по учету и распределению жилья</w:t>
            </w:r>
          </w:p>
        </w:tc>
        <w:tc>
          <w:tcPr>
            <w:tcW w:w="1124" w:type="dxa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Общая </w:t>
            </w:r>
            <w:r w:rsidR="009C71B1" w:rsidRPr="009C71B1">
              <w:rPr>
                <w:spacing w:val="0"/>
                <w:sz w:val="18"/>
                <w:szCs w:val="18"/>
              </w:rPr>
              <w:t>долевая,</w:t>
            </w:r>
          </w:p>
          <w:p w:rsidR="00C5181E" w:rsidRPr="009C71B1" w:rsidRDefault="009C71B1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</w:t>
            </w:r>
            <w:r w:rsidR="00C5181E" w:rsidRPr="009C71B1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62" w:type="dxa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60,4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738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9C71B1">
              <w:rPr>
                <w:spacing w:val="0"/>
                <w:sz w:val="18"/>
                <w:szCs w:val="18"/>
                <w:lang w:val="en-US"/>
              </w:rPr>
              <w:t>Opel</w:t>
            </w:r>
          </w:p>
        </w:tc>
        <w:tc>
          <w:tcPr>
            <w:tcW w:w="992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3</w:t>
            </w:r>
            <w:r w:rsidR="009C71B1">
              <w:rPr>
                <w:spacing w:val="0"/>
                <w:sz w:val="18"/>
                <w:szCs w:val="18"/>
              </w:rPr>
              <w:t xml:space="preserve"> </w:t>
            </w:r>
            <w:r w:rsidRPr="009C71B1">
              <w:rPr>
                <w:spacing w:val="0"/>
                <w:sz w:val="18"/>
                <w:szCs w:val="18"/>
              </w:rPr>
              <w:t>099,7</w:t>
            </w:r>
          </w:p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(в том числе</w:t>
            </w:r>
          </w:p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с учетом иных доходов</w:t>
            </w:r>
            <w:r w:rsidR="00D97C91" w:rsidRPr="009C71B1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448,7</w:t>
            </w:r>
          </w:p>
        </w:tc>
        <w:tc>
          <w:tcPr>
            <w:tcW w:w="2096" w:type="dxa"/>
            <w:vMerge w:val="restart"/>
          </w:tcPr>
          <w:p w:rsidR="00C5181E" w:rsidRPr="009C71B1" w:rsidRDefault="00E24E94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AA4F3F">
              <w:rPr>
                <w:spacing w:val="0"/>
                <w:sz w:val="20"/>
              </w:rPr>
              <w:t xml:space="preserve">Источниками получения средств, </w:t>
            </w:r>
            <w:r w:rsidR="00C86A8C">
              <w:rPr>
                <w:spacing w:val="0"/>
                <w:sz w:val="20"/>
              </w:rPr>
              <w:t xml:space="preserve"> </w:t>
            </w:r>
            <w:r w:rsidRPr="00AA4F3F">
              <w:rPr>
                <w:spacing w:val="0"/>
                <w:sz w:val="20"/>
              </w:rPr>
              <w:t>за счет которых совершена сделка</w:t>
            </w:r>
            <w:r>
              <w:rPr>
                <w:spacing w:val="0"/>
                <w:sz w:val="20"/>
              </w:rPr>
              <w:t xml:space="preserve">                  </w:t>
            </w:r>
            <w:r w:rsidRPr="00AA4F3F">
              <w:rPr>
                <w:spacing w:val="0"/>
                <w:sz w:val="20"/>
              </w:rPr>
              <w:t xml:space="preserve"> по приобретению права собственности на недвижимое имущество (квартиру), являются: средства, полученные</w:t>
            </w:r>
            <w:r w:rsidR="0001535C">
              <w:rPr>
                <w:spacing w:val="0"/>
                <w:sz w:val="20"/>
              </w:rPr>
              <w:t xml:space="preserve"> по договору беспроцентного займа</w:t>
            </w:r>
            <w:r w:rsidR="00C86A8C">
              <w:rPr>
                <w:spacing w:val="0"/>
                <w:sz w:val="20"/>
              </w:rPr>
              <w:t>, заключенного</w:t>
            </w:r>
            <w:r w:rsidR="0001535C">
              <w:rPr>
                <w:spacing w:val="0"/>
                <w:sz w:val="20"/>
              </w:rPr>
              <w:t xml:space="preserve"> </w:t>
            </w:r>
            <w:r w:rsidR="00C86A8C">
              <w:rPr>
                <w:spacing w:val="0"/>
                <w:sz w:val="20"/>
              </w:rPr>
              <w:t xml:space="preserve">с родственником </w:t>
            </w:r>
            <w:r w:rsidR="00C86A8C">
              <w:rPr>
                <w:spacing w:val="0"/>
                <w:sz w:val="20"/>
              </w:rPr>
              <w:lastRenderedPageBreak/>
              <w:t>муниципального служащего</w:t>
            </w:r>
            <w:r w:rsidRPr="00AA4F3F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 xml:space="preserve">              </w:t>
            </w:r>
          </w:p>
        </w:tc>
      </w:tr>
      <w:tr w:rsidR="00C5181E" w:rsidRPr="009C71B1" w:rsidTr="00B12FBD">
        <w:trPr>
          <w:trHeight w:val="310"/>
          <w:jc w:val="center"/>
        </w:trPr>
        <w:tc>
          <w:tcPr>
            <w:tcW w:w="421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C5181E" w:rsidRPr="009C71B1" w:rsidRDefault="00C5181E" w:rsidP="00C86A8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C71B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5181E" w:rsidRPr="009C71B1" w:rsidRDefault="00C5181E" w:rsidP="00C86A8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C71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2" w:type="dxa"/>
          </w:tcPr>
          <w:p w:rsidR="00C5181E" w:rsidRPr="009C71B1" w:rsidRDefault="00C5181E" w:rsidP="00C86A8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C71B1"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</w:tcPr>
          <w:p w:rsidR="00C5181E" w:rsidRPr="009C71B1" w:rsidRDefault="00C5181E" w:rsidP="00C86A8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C71B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C5181E" w:rsidRPr="009C71B1" w:rsidRDefault="00C5181E" w:rsidP="009C71B1">
      <w:pPr>
        <w:ind w:firstLine="0"/>
        <w:rPr>
          <w:sz w:val="18"/>
          <w:szCs w:val="18"/>
        </w:rPr>
      </w:pPr>
      <w:r w:rsidRPr="009C71B1">
        <w:rPr>
          <w:sz w:val="18"/>
          <w:szCs w:val="18"/>
        </w:rPr>
        <w:t>__________________________________</w:t>
      </w:r>
    </w:p>
    <w:p w:rsidR="00C5181E" w:rsidRPr="009C71B1" w:rsidRDefault="00C5181E" w:rsidP="009C71B1">
      <w:pPr>
        <w:spacing w:after="0" w:line="240" w:lineRule="exact"/>
        <w:ind w:left="-142" w:firstLine="0"/>
        <w:rPr>
          <w:sz w:val="18"/>
          <w:szCs w:val="18"/>
        </w:rPr>
      </w:pPr>
      <w:r w:rsidRPr="009C71B1">
        <w:rPr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46FAC" w:rsidRPr="009C71B1" w:rsidRDefault="00C5181E" w:rsidP="009C71B1">
      <w:pPr>
        <w:spacing w:line="240" w:lineRule="exact"/>
        <w:ind w:left="-284" w:firstLine="142"/>
        <w:rPr>
          <w:sz w:val="18"/>
          <w:szCs w:val="18"/>
        </w:rPr>
      </w:pPr>
      <w:r w:rsidRPr="009C71B1">
        <w:rPr>
          <w:sz w:val="18"/>
          <w:szCs w:val="18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г.</w:t>
      </w:r>
    </w:p>
    <w:p w:rsidR="000A1D92" w:rsidRDefault="000A1D92"/>
    <w:sectPr w:rsidR="000A1D92" w:rsidSect="009C71B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1535C"/>
    <w:rsid w:val="00084932"/>
    <w:rsid w:val="0009301C"/>
    <w:rsid w:val="000A1D92"/>
    <w:rsid w:val="000E03DF"/>
    <w:rsid w:val="00230898"/>
    <w:rsid w:val="00340892"/>
    <w:rsid w:val="00400015"/>
    <w:rsid w:val="0044289C"/>
    <w:rsid w:val="00463164"/>
    <w:rsid w:val="00525E2F"/>
    <w:rsid w:val="005F6273"/>
    <w:rsid w:val="005F700D"/>
    <w:rsid w:val="0072478F"/>
    <w:rsid w:val="00790084"/>
    <w:rsid w:val="007E295F"/>
    <w:rsid w:val="008632F9"/>
    <w:rsid w:val="00901A33"/>
    <w:rsid w:val="009304DE"/>
    <w:rsid w:val="00971517"/>
    <w:rsid w:val="009C71B1"/>
    <w:rsid w:val="009D445F"/>
    <w:rsid w:val="00A02C09"/>
    <w:rsid w:val="00B12FBD"/>
    <w:rsid w:val="00BD44C1"/>
    <w:rsid w:val="00C215B0"/>
    <w:rsid w:val="00C5181E"/>
    <w:rsid w:val="00C86A8C"/>
    <w:rsid w:val="00D46FAC"/>
    <w:rsid w:val="00D96663"/>
    <w:rsid w:val="00D97C91"/>
    <w:rsid w:val="00DB28AA"/>
    <w:rsid w:val="00DF5892"/>
    <w:rsid w:val="00E24E94"/>
    <w:rsid w:val="00E82961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2E0"/>
  <w15:docId w15:val="{A227466F-27A2-4EE5-B2EC-4A2A793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11</cp:revision>
  <dcterms:created xsi:type="dcterms:W3CDTF">2020-04-30T05:06:00Z</dcterms:created>
  <dcterms:modified xsi:type="dcterms:W3CDTF">2020-08-14T04:04:00Z</dcterms:modified>
</cp:coreProperties>
</file>