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98" w:rsidRPr="000F6B98" w:rsidRDefault="000F6B98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3D366A" w:rsidRPr="000F6B98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gramStart"/>
      <w:r w:rsidRPr="000F6B98">
        <w:rPr>
          <w:b/>
          <w:spacing w:val="0"/>
          <w:sz w:val="20"/>
        </w:rPr>
        <w:t>С</w:t>
      </w:r>
      <w:proofErr w:type="gramEnd"/>
      <w:r w:rsidRPr="000F6B98">
        <w:rPr>
          <w:b/>
          <w:spacing w:val="0"/>
          <w:sz w:val="20"/>
        </w:rPr>
        <w:t xml:space="preserve"> В Е Д Е Н И Я</w:t>
      </w:r>
    </w:p>
    <w:p w:rsidR="003D366A" w:rsidRPr="000F6B98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0F6B98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F418B9" w:rsidRPr="000F6B98">
        <w:rPr>
          <w:b/>
          <w:spacing w:val="0"/>
          <w:sz w:val="20"/>
        </w:rPr>
        <w:t xml:space="preserve"> лица,</w:t>
      </w:r>
    </w:p>
    <w:p w:rsidR="003D366A" w:rsidRPr="000F6B98" w:rsidRDefault="00F418B9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0F6B98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6F579C" w:rsidRPr="000F6B98" w:rsidRDefault="006F579C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0F6B98">
        <w:rPr>
          <w:b/>
          <w:spacing w:val="0"/>
          <w:sz w:val="20"/>
        </w:rPr>
        <w:t>Ивашовой Натальи Николаевны</w:t>
      </w:r>
    </w:p>
    <w:p w:rsidR="003D366A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0F6B98">
        <w:rPr>
          <w:b/>
          <w:spacing w:val="0"/>
          <w:sz w:val="20"/>
        </w:rPr>
        <w:t xml:space="preserve">за </w:t>
      </w:r>
      <w:r w:rsidR="009D1C93" w:rsidRPr="000F6B98">
        <w:rPr>
          <w:b/>
          <w:spacing w:val="0"/>
          <w:sz w:val="20"/>
        </w:rPr>
        <w:t>период с 01 января 2019</w:t>
      </w:r>
      <w:r w:rsidRPr="000F6B98">
        <w:rPr>
          <w:b/>
          <w:spacing w:val="0"/>
          <w:sz w:val="20"/>
        </w:rPr>
        <w:t xml:space="preserve"> года по 31 декабря 201</w:t>
      </w:r>
      <w:r w:rsidR="009D1C93" w:rsidRPr="000F6B98">
        <w:rPr>
          <w:b/>
          <w:spacing w:val="0"/>
          <w:sz w:val="20"/>
        </w:rPr>
        <w:t>9</w:t>
      </w:r>
      <w:r w:rsidRPr="000F6B98">
        <w:rPr>
          <w:b/>
          <w:spacing w:val="0"/>
          <w:sz w:val="20"/>
        </w:rPr>
        <w:t xml:space="preserve"> года</w:t>
      </w:r>
    </w:p>
    <w:p w:rsidR="000F6B98" w:rsidRPr="000F6B98" w:rsidRDefault="000F6B98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7"/>
        <w:gridCol w:w="1559"/>
        <w:gridCol w:w="1276"/>
        <w:gridCol w:w="992"/>
        <w:gridCol w:w="992"/>
        <w:gridCol w:w="851"/>
        <w:gridCol w:w="992"/>
        <w:gridCol w:w="709"/>
        <w:gridCol w:w="850"/>
        <w:gridCol w:w="1134"/>
        <w:gridCol w:w="851"/>
        <w:gridCol w:w="992"/>
        <w:gridCol w:w="992"/>
        <w:gridCol w:w="2268"/>
      </w:tblGrid>
      <w:tr w:rsidR="007E7BAF" w:rsidRPr="000F6B98" w:rsidTr="00761DA8">
        <w:trPr>
          <w:trHeight w:val="743"/>
        </w:trPr>
        <w:tc>
          <w:tcPr>
            <w:tcW w:w="283" w:type="dxa"/>
            <w:vMerge w:val="restart"/>
          </w:tcPr>
          <w:p w:rsidR="003D366A" w:rsidRP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0F6B98">
              <w:rPr>
                <w:spacing w:val="0"/>
                <w:sz w:val="16"/>
                <w:szCs w:val="16"/>
              </w:rPr>
              <w:t>п</w:t>
            </w:r>
            <w:proofErr w:type="gramEnd"/>
            <w:r w:rsidRPr="000F6B98">
              <w:rPr>
                <w:spacing w:val="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Ф.И.О </w:t>
            </w:r>
          </w:p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0F6B9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  <w:proofErr w:type="gramEnd"/>
          </w:p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D366A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Должность</w:t>
            </w:r>
          </w:p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0F6B98">
              <w:rPr>
                <w:spacing w:val="0"/>
                <w:sz w:val="16"/>
                <w:szCs w:val="16"/>
              </w:rPr>
              <w:t xml:space="preserve">(указывается для </w:t>
            </w:r>
            <w:proofErr w:type="gramEnd"/>
          </w:p>
          <w:p w:rsidR="003D366A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111" w:type="dxa"/>
            <w:gridSpan w:val="4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0F6B98">
              <w:rPr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0F6B98">
              <w:rPr>
                <w:spacing w:val="0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551" w:type="dxa"/>
            <w:gridSpan w:val="3"/>
          </w:tcPr>
          <w:p w:rsidR="00F34778" w:rsidRPr="000F6B98" w:rsidRDefault="00F34778" w:rsidP="00F347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34778" w:rsidRPr="000F6B98" w:rsidRDefault="00F34778" w:rsidP="00F347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0F6B98">
              <w:rPr>
                <w:spacing w:val="0"/>
                <w:sz w:val="16"/>
                <w:szCs w:val="16"/>
              </w:rPr>
              <w:t>находящихся</w:t>
            </w:r>
            <w:proofErr w:type="gramEnd"/>
            <w:r w:rsidRPr="000F6B98">
              <w:rPr>
                <w:spacing w:val="0"/>
                <w:sz w:val="16"/>
                <w:szCs w:val="16"/>
              </w:rPr>
              <w:t xml:space="preserve"> </w:t>
            </w:r>
          </w:p>
          <w:p w:rsidR="003D366A" w:rsidRPr="000F6B98" w:rsidRDefault="00F34778" w:rsidP="00F3477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F34778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3D366A" w:rsidRPr="000F6B98" w:rsidRDefault="00F34778" w:rsidP="00F3477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F34778" w:rsidRPr="000F6B98" w:rsidRDefault="00F3477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Декларированный </w:t>
            </w:r>
          </w:p>
          <w:p w:rsidR="003D366A" w:rsidRPr="000F6B98" w:rsidRDefault="00F3477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годовой</w:t>
            </w:r>
            <w:r w:rsidR="003D366A" w:rsidRPr="000F6B98">
              <w:rPr>
                <w:spacing w:val="0"/>
                <w:sz w:val="16"/>
                <w:szCs w:val="16"/>
              </w:rPr>
              <w:t xml:space="preserve"> доход </w:t>
            </w:r>
          </w:p>
          <w:p w:rsidR="003D366A" w:rsidRPr="000F6B98" w:rsidRDefault="0067683C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за 2019</w:t>
            </w:r>
            <w:r w:rsidR="003D366A" w:rsidRPr="000F6B98">
              <w:rPr>
                <w:spacing w:val="0"/>
                <w:sz w:val="16"/>
                <w:szCs w:val="16"/>
              </w:rPr>
              <w:t xml:space="preserve"> год</w:t>
            </w:r>
          </w:p>
          <w:p w:rsidR="003D366A" w:rsidRP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(тыс</w:t>
            </w:r>
            <w:proofErr w:type="gramStart"/>
            <w:r w:rsidRPr="000F6B98">
              <w:rPr>
                <w:spacing w:val="0"/>
                <w:sz w:val="16"/>
                <w:szCs w:val="16"/>
              </w:rPr>
              <w:t>.р</w:t>
            </w:r>
            <w:proofErr w:type="gramEnd"/>
            <w:r w:rsidRPr="000F6B98">
              <w:rPr>
                <w:spacing w:val="0"/>
                <w:sz w:val="16"/>
                <w:szCs w:val="16"/>
              </w:rPr>
              <w:t>уб.)</w:t>
            </w:r>
          </w:p>
        </w:tc>
        <w:tc>
          <w:tcPr>
            <w:tcW w:w="2268" w:type="dxa"/>
            <w:vMerge w:val="restart"/>
          </w:tcPr>
          <w:p w:rsidR="00F34778" w:rsidRPr="000F6B9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34778" w:rsidRPr="000F6B9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34778" w:rsidRPr="000F6B9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0F6B98">
              <w:rPr>
                <w:spacing w:val="0"/>
                <w:sz w:val="16"/>
                <w:szCs w:val="16"/>
              </w:rPr>
              <w:t>счет</w:t>
            </w:r>
            <w:proofErr w:type="gramEnd"/>
            <w:r w:rsidRPr="000F6B98">
              <w:rPr>
                <w:spacing w:val="0"/>
                <w:sz w:val="16"/>
                <w:szCs w:val="16"/>
              </w:rPr>
              <w:t xml:space="preserve"> которых совершена сделка </w:t>
            </w:r>
          </w:p>
          <w:p w:rsidR="00F34778" w:rsidRPr="000F6B9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3D366A" w:rsidRPr="000F6B98" w:rsidRDefault="00F34778" w:rsidP="00F3477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0F6B9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761DA8" w:rsidRPr="000F6B98" w:rsidTr="00761DA8">
        <w:trPr>
          <w:trHeight w:val="1521"/>
        </w:trPr>
        <w:tc>
          <w:tcPr>
            <w:tcW w:w="283" w:type="dxa"/>
            <w:vMerge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вид </w:t>
            </w:r>
          </w:p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992" w:type="dxa"/>
          </w:tcPr>
          <w:p w:rsidR="000F6B98" w:rsidRDefault="000F6B9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В</w:t>
            </w:r>
            <w:r w:rsidR="003D366A" w:rsidRPr="000F6B98">
              <w:rPr>
                <w:spacing w:val="0"/>
                <w:sz w:val="16"/>
                <w:szCs w:val="16"/>
              </w:rPr>
              <w:t>ид</w:t>
            </w:r>
          </w:p>
          <w:p w:rsidR="003D366A" w:rsidRP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</w:tcPr>
          <w:p w:rsidR="003D366A" w:rsidRP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площадь</w:t>
            </w:r>
          </w:p>
          <w:p w:rsidR="003D366A" w:rsidRP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(кв</w:t>
            </w:r>
            <w:proofErr w:type="gramStart"/>
            <w:r w:rsidRPr="000F6B98">
              <w:rPr>
                <w:spacing w:val="0"/>
                <w:sz w:val="16"/>
                <w:szCs w:val="16"/>
              </w:rPr>
              <w:t>.м</w:t>
            </w:r>
            <w:proofErr w:type="gramEnd"/>
            <w:r w:rsidRPr="000F6B98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D366A" w:rsidRP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F6B9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вид </w:t>
            </w:r>
          </w:p>
          <w:p w:rsid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объектов</w:t>
            </w:r>
          </w:p>
          <w:p w:rsidR="003D366A" w:rsidRPr="000F6B98" w:rsidRDefault="000F6B98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недви</w:t>
            </w:r>
            <w:r w:rsidR="003D366A" w:rsidRPr="000F6B98">
              <w:rPr>
                <w:spacing w:val="0"/>
                <w:sz w:val="16"/>
                <w:szCs w:val="16"/>
              </w:rPr>
              <w:t>жимости</w:t>
            </w:r>
          </w:p>
        </w:tc>
        <w:tc>
          <w:tcPr>
            <w:tcW w:w="709" w:type="dxa"/>
          </w:tcPr>
          <w:p w:rsidR="003D366A" w:rsidRP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площадь</w:t>
            </w:r>
          </w:p>
          <w:p w:rsidR="003D366A" w:rsidRP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(кв</w:t>
            </w:r>
            <w:proofErr w:type="gramStart"/>
            <w:r w:rsidRPr="000F6B98">
              <w:rPr>
                <w:spacing w:val="0"/>
                <w:sz w:val="16"/>
                <w:szCs w:val="16"/>
              </w:rPr>
              <w:t>.м</w:t>
            </w:r>
            <w:proofErr w:type="gramEnd"/>
            <w:r w:rsidRPr="000F6B98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F6B98" w:rsidRDefault="00A61B93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страна</w:t>
            </w:r>
          </w:p>
          <w:p w:rsidR="003D366A" w:rsidRPr="000F6B98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6B98">
              <w:rPr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общая сумма</w:t>
            </w:r>
          </w:p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0F6B98">
              <w:rPr>
                <w:spacing w:val="0"/>
                <w:sz w:val="16"/>
                <w:szCs w:val="16"/>
              </w:rPr>
              <w:t>(тыс.</w:t>
            </w:r>
            <w:proofErr w:type="gramEnd"/>
          </w:p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0F6B98">
              <w:rPr>
                <w:spacing w:val="0"/>
                <w:sz w:val="16"/>
                <w:szCs w:val="16"/>
              </w:rPr>
              <w:t>руб.)</w:t>
            </w:r>
            <w:r w:rsidR="009D1C93" w:rsidRPr="000F6B98">
              <w:rPr>
                <w:spacing w:val="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3D366A" w:rsidRPr="000F6B98" w:rsidRDefault="003D366A" w:rsidP="00643283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3D366A" w:rsidRPr="000F6B98" w:rsidRDefault="003D366A" w:rsidP="002B16C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D366A" w:rsidRPr="000F6B98" w:rsidRDefault="003D366A" w:rsidP="009D1C93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0F6B98">
              <w:rPr>
                <w:spacing w:val="0"/>
                <w:sz w:val="16"/>
                <w:szCs w:val="16"/>
              </w:rPr>
              <w:t>работы (тыс</w:t>
            </w:r>
            <w:proofErr w:type="gramStart"/>
            <w:r w:rsidRPr="000F6B98">
              <w:rPr>
                <w:spacing w:val="0"/>
                <w:sz w:val="16"/>
                <w:szCs w:val="16"/>
              </w:rPr>
              <w:t>.р</w:t>
            </w:r>
            <w:proofErr w:type="gramEnd"/>
            <w:r w:rsidRPr="000F6B98">
              <w:rPr>
                <w:spacing w:val="0"/>
                <w:sz w:val="16"/>
                <w:szCs w:val="16"/>
              </w:rPr>
              <w:t>уб.)</w:t>
            </w:r>
          </w:p>
        </w:tc>
        <w:tc>
          <w:tcPr>
            <w:tcW w:w="2268" w:type="dxa"/>
            <w:vMerge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61DA8" w:rsidRPr="000F6B98" w:rsidTr="00761DA8">
        <w:tc>
          <w:tcPr>
            <w:tcW w:w="283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3D366A" w:rsidRPr="000F6B98" w:rsidRDefault="003D366A" w:rsidP="0064328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0F6B98">
              <w:rPr>
                <w:sz w:val="16"/>
                <w:szCs w:val="16"/>
              </w:rPr>
              <w:t>15</w:t>
            </w:r>
          </w:p>
        </w:tc>
      </w:tr>
      <w:tr w:rsidR="00761DA8" w:rsidRPr="000F6B98" w:rsidTr="00761DA8">
        <w:trPr>
          <w:trHeight w:val="234"/>
        </w:trPr>
        <w:tc>
          <w:tcPr>
            <w:tcW w:w="283" w:type="dxa"/>
            <w:vMerge w:val="restart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Ивашова </w:t>
            </w:r>
          </w:p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Наталья Николаевна</w:t>
            </w:r>
          </w:p>
        </w:tc>
        <w:tc>
          <w:tcPr>
            <w:tcW w:w="1559" w:type="dxa"/>
            <w:vMerge w:val="restart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отдела                                     по мобилизационной подготовке</w:t>
            </w:r>
          </w:p>
          <w:p w:rsidR="000F6B98" w:rsidRPr="000F6B98" w:rsidRDefault="000F6B98" w:rsidP="0023442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 xml:space="preserve">и защите государственной тайны </w:t>
            </w:r>
          </w:p>
        </w:tc>
        <w:tc>
          <w:tcPr>
            <w:tcW w:w="1276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36,4</w:t>
            </w:r>
          </w:p>
        </w:tc>
        <w:tc>
          <w:tcPr>
            <w:tcW w:w="851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F6B98" w:rsidRPr="000F6B98" w:rsidRDefault="003618D2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0F6B98" w:rsidRPr="000F6B98" w:rsidRDefault="003618D2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F6B98" w:rsidRPr="000F6B98" w:rsidRDefault="003618D2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0F6B98" w:rsidRPr="000F6B98" w:rsidRDefault="00A61B93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  <w:vMerge w:val="restart"/>
          </w:tcPr>
          <w:p w:rsidR="000F6B98" w:rsidRPr="000F6B98" w:rsidRDefault="00A61B93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A61B93">
              <w:rPr>
                <w:spacing w:val="0"/>
                <w:sz w:val="16"/>
                <w:szCs w:val="16"/>
              </w:rPr>
              <w:t>Suzuki</w:t>
            </w:r>
            <w:proofErr w:type="spellEnd"/>
          </w:p>
        </w:tc>
        <w:tc>
          <w:tcPr>
            <w:tcW w:w="992" w:type="dxa"/>
            <w:vMerge w:val="restart"/>
          </w:tcPr>
          <w:p w:rsidR="00A61B93" w:rsidRDefault="00A61B93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1 442,3</w:t>
            </w:r>
          </w:p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F6B98" w:rsidRPr="000F6B98" w:rsidRDefault="00A61B93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604,9</w:t>
            </w:r>
          </w:p>
        </w:tc>
        <w:tc>
          <w:tcPr>
            <w:tcW w:w="2268" w:type="dxa"/>
            <w:vMerge w:val="restart"/>
          </w:tcPr>
          <w:p w:rsidR="000F6B98" w:rsidRPr="00761DA8" w:rsidRDefault="00761DA8" w:rsidP="00761DA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1DA8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                  по приобретению права собственности н</w:t>
            </w:r>
            <w:r>
              <w:rPr>
                <w:spacing w:val="0"/>
                <w:sz w:val="16"/>
                <w:szCs w:val="16"/>
              </w:rPr>
              <w:t>а недвижимое имущество (земельный участок и жилой дом</w:t>
            </w:r>
            <w:r w:rsidRPr="00761DA8">
              <w:rPr>
                <w:spacing w:val="0"/>
                <w:sz w:val="16"/>
                <w:szCs w:val="16"/>
              </w:rPr>
              <w:t xml:space="preserve">), </w:t>
            </w:r>
            <w:r>
              <w:rPr>
                <w:spacing w:val="0"/>
                <w:sz w:val="16"/>
                <w:szCs w:val="16"/>
              </w:rPr>
              <w:t>являются: кредитные средства, доход от вкладов                в банках, личные накопления муниципального</w:t>
            </w:r>
            <w:bookmarkStart w:id="0" w:name="_GoBack"/>
            <w:bookmarkEnd w:id="0"/>
            <w:r>
              <w:rPr>
                <w:spacing w:val="0"/>
                <w:sz w:val="16"/>
                <w:szCs w:val="16"/>
              </w:rPr>
              <w:t xml:space="preserve"> служащего</w:t>
            </w:r>
          </w:p>
        </w:tc>
      </w:tr>
      <w:tr w:rsidR="00761DA8" w:rsidRPr="000F6B98" w:rsidTr="00761DA8">
        <w:trPr>
          <w:trHeight w:val="231"/>
        </w:trPr>
        <w:tc>
          <w:tcPr>
            <w:tcW w:w="283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53,4</w:t>
            </w:r>
          </w:p>
        </w:tc>
        <w:tc>
          <w:tcPr>
            <w:tcW w:w="851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61DA8" w:rsidRPr="000F6B98" w:rsidTr="00761DA8">
        <w:trPr>
          <w:trHeight w:val="231"/>
        </w:trPr>
        <w:tc>
          <w:tcPr>
            <w:tcW w:w="283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1500,0</w:t>
            </w:r>
          </w:p>
        </w:tc>
        <w:tc>
          <w:tcPr>
            <w:tcW w:w="851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61DA8" w:rsidRPr="000F6B98" w:rsidTr="00761DA8">
        <w:trPr>
          <w:trHeight w:val="176"/>
        </w:trPr>
        <w:tc>
          <w:tcPr>
            <w:tcW w:w="283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134,2</w:t>
            </w:r>
          </w:p>
        </w:tc>
        <w:tc>
          <w:tcPr>
            <w:tcW w:w="851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F6B9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61DA8" w:rsidRPr="000F6B98" w:rsidTr="00761DA8">
        <w:trPr>
          <w:trHeight w:val="175"/>
        </w:trPr>
        <w:tc>
          <w:tcPr>
            <w:tcW w:w="283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22,9</w:t>
            </w:r>
          </w:p>
        </w:tc>
        <w:tc>
          <w:tcPr>
            <w:tcW w:w="851" w:type="dxa"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F6B98" w:rsidRPr="000F6B98" w:rsidRDefault="000F6B98" w:rsidP="00F3477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34778" w:rsidRPr="00F34778" w:rsidRDefault="00F34778" w:rsidP="00F34778">
      <w:pPr>
        <w:spacing w:after="0" w:line="240" w:lineRule="auto"/>
        <w:ind w:firstLine="0"/>
      </w:pPr>
      <w:r>
        <w:t>_____________________</w:t>
      </w:r>
    </w:p>
    <w:p w:rsidR="003251C0" w:rsidRDefault="003251C0" w:rsidP="003251C0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                            и заполнения соответствующей формы справки в 2020 году.</w:t>
      </w:r>
    </w:p>
    <w:p w:rsidR="00DA3D99" w:rsidRPr="00F34778" w:rsidRDefault="003251C0" w:rsidP="00DA3D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DA3D99" w:rsidRPr="00F34778" w:rsidSect="00C26DE9">
      <w:pgSz w:w="16838" w:h="11906" w:orient="landscape"/>
      <w:pgMar w:top="142" w:right="536" w:bottom="284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33" w:rsidRDefault="00E06133" w:rsidP="005A7B9D">
      <w:pPr>
        <w:spacing w:after="0" w:line="240" w:lineRule="auto"/>
      </w:pPr>
      <w:r>
        <w:separator/>
      </w:r>
    </w:p>
  </w:endnote>
  <w:endnote w:type="continuationSeparator" w:id="0">
    <w:p w:rsidR="00E06133" w:rsidRDefault="00E06133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33" w:rsidRDefault="00E06133" w:rsidP="005A7B9D">
      <w:pPr>
        <w:spacing w:after="0" w:line="240" w:lineRule="auto"/>
      </w:pPr>
      <w:r>
        <w:separator/>
      </w:r>
    </w:p>
  </w:footnote>
  <w:footnote w:type="continuationSeparator" w:id="0">
    <w:p w:rsidR="00E06133" w:rsidRDefault="00E06133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A"/>
    <w:rsid w:val="0006026C"/>
    <w:rsid w:val="000A1D92"/>
    <w:rsid w:val="000F6B98"/>
    <w:rsid w:val="00167BAA"/>
    <w:rsid w:val="001E7BF9"/>
    <w:rsid w:val="00234421"/>
    <w:rsid w:val="00282301"/>
    <w:rsid w:val="002B0BA3"/>
    <w:rsid w:val="002B16C4"/>
    <w:rsid w:val="003060A8"/>
    <w:rsid w:val="003205B9"/>
    <w:rsid w:val="003251C0"/>
    <w:rsid w:val="003618D2"/>
    <w:rsid w:val="003A1ADB"/>
    <w:rsid w:val="003D366A"/>
    <w:rsid w:val="004525EB"/>
    <w:rsid w:val="00491C0B"/>
    <w:rsid w:val="0049430C"/>
    <w:rsid w:val="004B7DB5"/>
    <w:rsid w:val="004F0E33"/>
    <w:rsid w:val="004F1870"/>
    <w:rsid w:val="005749FC"/>
    <w:rsid w:val="005A7B9D"/>
    <w:rsid w:val="005C0E5B"/>
    <w:rsid w:val="005D6C4D"/>
    <w:rsid w:val="0067683C"/>
    <w:rsid w:val="006F0F0F"/>
    <w:rsid w:val="006F579C"/>
    <w:rsid w:val="00761DA8"/>
    <w:rsid w:val="00766149"/>
    <w:rsid w:val="007666D7"/>
    <w:rsid w:val="007E7BAF"/>
    <w:rsid w:val="008632F9"/>
    <w:rsid w:val="008768B0"/>
    <w:rsid w:val="008E7CC8"/>
    <w:rsid w:val="009134D5"/>
    <w:rsid w:val="00971A95"/>
    <w:rsid w:val="009C0072"/>
    <w:rsid w:val="009D1C93"/>
    <w:rsid w:val="00A61B93"/>
    <w:rsid w:val="00B374AF"/>
    <w:rsid w:val="00BD040B"/>
    <w:rsid w:val="00BF18D5"/>
    <w:rsid w:val="00C00EA2"/>
    <w:rsid w:val="00C26DE9"/>
    <w:rsid w:val="00C75B43"/>
    <w:rsid w:val="00CB0DCC"/>
    <w:rsid w:val="00D871D3"/>
    <w:rsid w:val="00DA3D99"/>
    <w:rsid w:val="00E04488"/>
    <w:rsid w:val="00E06133"/>
    <w:rsid w:val="00E514BC"/>
    <w:rsid w:val="00E85685"/>
    <w:rsid w:val="00F067D6"/>
    <w:rsid w:val="00F263AE"/>
    <w:rsid w:val="00F34778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61B93"/>
    <w:rPr>
      <w:rFonts w:asciiTheme="majorHAnsi" w:eastAsiaTheme="majorEastAsia" w:hAnsiTheme="majorHAnsi" w:cstheme="majorBidi"/>
      <w:b/>
      <w:bCs/>
      <w:i/>
      <w:iCs/>
      <w:color w:val="4F81BD" w:themeColor="accent1"/>
      <w:spacing w:val="16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61B93"/>
    <w:rPr>
      <w:rFonts w:asciiTheme="majorHAnsi" w:eastAsiaTheme="majorEastAsia" w:hAnsiTheme="majorHAnsi" w:cstheme="majorBidi"/>
      <w:b/>
      <w:bCs/>
      <w:i/>
      <w:iCs/>
      <w:color w:val="4F81BD" w:themeColor="accent1"/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Шерстобитова Ксения Олеговна</cp:lastModifiedBy>
  <cp:revision>6</cp:revision>
  <cp:lastPrinted>2019-05-20T04:13:00Z</cp:lastPrinted>
  <dcterms:created xsi:type="dcterms:W3CDTF">2020-08-20T07:29:00Z</dcterms:created>
  <dcterms:modified xsi:type="dcterms:W3CDTF">2020-08-20T07:51:00Z</dcterms:modified>
</cp:coreProperties>
</file>