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B65" w:rsidRPr="00923334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45DC6" w:rsidRDefault="009F3B65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45DC6">
        <w:rPr>
          <w:b/>
          <w:spacing w:val="0"/>
          <w:sz w:val="24"/>
          <w:szCs w:val="24"/>
        </w:rPr>
        <w:t xml:space="preserve"> лица,</w:t>
      </w:r>
    </w:p>
    <w:p w:rsidR="009F3B65" w:rsidRDefault="00B45DC6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  <w:r w:rsidR="00FA358C">
        <w:rPr>
          <w:b/>
          <w:spacing w:val="0"/>
          <w:sz w:val="24"/>
          <w:szCs w:val="24"/>
        </w:rPr>
        <w:t xml:space="preserve"> -</w:t>
      </w:r>
      <w:r w:rsidR="009F3B65" w:rsidRPr="00923334">
        <w:rPr>
          <w:b/>
          <w:spacing w:val="0"/>
          <w:sz w:val="24"/>
          <w:szCs w:val="24"/>
        </w:rPr>
        <w:t xml:space="preserve"> </w:t>
      </w:r>
    </w:p>
    <w:p w:rsidR="00842EFE" w:rsidRDefault="00842EFE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Е</w:t>
      </w:r>
      <w:r w:rsidR="002A6363">
        <w:rPr>
          <w:b/>
          <w:spacing w:val="0"/>
          <w:sz w:val="24"/>
          <w:szCs w:val="24"/>
        </w:rPr>
        <w:t>рохиной Наталии</w:t>
      </w:r>
      <w:r>
        <w:rPr>
          <w:b/>
          <w:spacing w:val="0"/>
          <w:sz w:val="24"/>
          <w:szCs w:val="24"/>
        </w:rPr>
        <w:t xml:space="preserve"> </w:t>
      </w:r>
      <w:r w:rsidR="002A6363">
        <w:rPr>
          <w:b/>
          <w:spacing w:val="0"/>
          <w:sz w:val="24"/>
          <w:szCs w:val="24"/>
        </w:rPr>
        <w:t>Николаевны</w:t>
      </w:r>
    </w:p>
    <w:p w:rsidR="009F3B65" w:rsidRDefault="00842EFE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9F3B65">
        <w:rPr>
          <w:b/>
          <w:spacing w:val="0"/>
          <w:sz w:val="24"/>
          <w:szCs w:val="24"/>
        </w:rPr>
        <w:t xml:space="preserve"> семьи</w:t>
      </w:r>
      <w:r w:rsidR="009F3B65" w:rsidRPr="00923334">
        <w:rPr>
          <w:b/>
          <w:spacing w:val="0"/>
          <w:sz w:val="24"/>
          <w:szCs w:val="24"/>
        </w:rPr>
        <w:t xml:space="preserve"> за </w:t>
      </w:r>
      <w:r w:rsidR="00C7312E">
        <w:rPr>
          <w:b/>
          <w:spacing w:val="0"/>
          <w:sz w:val="24"/>
          <w:szCs w:val="24"/>
        </w:rPr>
        <w:t>период с 01 января 2019</w:t>
      </w:r>
      <w:r w:rsidR="009F3B65">
        <w:rPr>
          <w:b/>
          <w:spacing w:val="0"/>
          <w:sz w:val="24"/>
          <w:szCs w:val="24"/>
        </w:rPr>
        <w:t xml:space="preserve"> года по 31 декабря </w:t>
      </w:r>
      <w:r w:rsidR="009F3B65" w:rsidRPr="00923334">
        <w:rPr>
          <w:b/>
          <w:spacing w:val="0"/>
          <w:sz w:val="24"/>
          <w:szCs w:val="24"/>
        </w:rPr>
        <w:t>201</w:t>
      </w:r>
      <w:r w:rsidR="00C7312E">
        <w:rPr>
          <w:b/>
          <w:spacing w:val="0"/>
          <w:sz w:val="24"/>
          <w:szCs w:val="24"/>
        </w:rPr>
        <w:t>9</w:t>
      </w:r>
      <w:r w:rsidR="009F3B65" w:rsidRPr="00923334">
        <w:rPr>
          <w:b/>
          <w:spacing w:val="0"/>
          <w:sz w:val="24"/>
          <w:szCs w:val="24"/>
        </w:rPr>
        <w:t xml:space="preserve"> год</w:t>
      </w:r>
      <w:r w:rsidR="009F3B65">
        <w:rPr>
          <w:b/>
          <w:spacing w:val="0"/>
          <w:sz w:val="24"/>
          <w:szCs w:val="24"/>
        </w:rPr>
        <w:t>а</w:t>
      </w:r>
    </w:p>
    <w:p w:rsidR="009F3B65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701"/>
        <w:gridCol w:w="1417"/>
        <w:gridCol w:w="993"/>
        <w:gridCol w:w="708"/>
        <w:gridCol w:w="993"/>
        <w:gridCol w:w="1275"/>
        <w:gridCol w:w="709"/>
        <w:gridCol w:w="992"/>
        <w:gridCol w:w="709"/>
        <w:gridCol w:w="851"/>
        <w:gridCol w:w="1134"/>
        <w:gridCol w:w="1134"/>
        <w:gridCol w:w="1417"/>
      </w:tblGrid>
      <w:tr w:rsidR="009F3B65" w:rsidRPr="00ED0CAE" w:rsidTr="00ED0CAE">
        <w:trPr>
          <w:trHeight w:val="743"/>
          <w:tblHeader/>
        </w:trPr>
        <w:tc>
          <w:tcPr>
            <w:tcW w:w="425" w:type="dxa"/>
            <w:vMerge w:val="restart"/>
          </w:tcPr>
          <w:p w:rsidR="009F3B65" w:rsidRPr="00ED0CAE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B97B2F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ED0CAE">
              <w:rPr>
                <w:spacing w:val="0"/>
                <w:sz w:val="16"/>
                <w:szCs w:val="16"/>
              </w:rPr>
              <w:t>Ф.</w:t>
            </w:r>
            <w:r w:rsidRPr="00ED0CAE">
              <w:rPr>
                <w:spacing w:val="0"/>
                <w:sz w:val="16"/>
                <w:szCs w:val="16"/>
              </w:rPr>
              <w:t>И.О</w:t>
            </w:r>
            <w:proofErr w:type="spellEnd"/>
            <w:r w:rsidRPr="00ED0CAE">
              <w:rPr>
                <w:spacing w:val="0"/>
                <w:sz w:val="16"/>
                <w:szCs w:val="16"/>
              </w:rPr>
              <w:t xml:space="preserve"> </w:t>
            </w:r>
          </w:p>
          <w:p w:rsidR="00B97B2F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B97B2F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B97B2F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B97B2F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9F3B65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B97B2F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>Должность</w:t>
            </w:r>
          </w:p>
          <w:p w:rsidR="00B97B2F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B97B2F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9F3B65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111" w:type="dxa"/>
            <w:gridSpan w:val="4"/>
          </w:tcPr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 xml:space="preserve">Перечень объектов </w:t>
            </w:r>
          </w:p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 xml:space="preserve">недвижимого имущества, </w:t>
            </w:r>
          </w:p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B97B2F" w:rsidRPr="00ED0CAE" w:rsidRDefault="00B97B2F" w:rsidP="00B97B2F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97B2F" w:rsidRPr="00ED0CAE" w:rsidRDefault="00B97B2F" w:rsidP="00B97B2F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недвижимого имущества, находящихся </w:t>
            </w:r>
          </w:p>
          <w:p w:rsidR="009F3B65" w:rsidRPr="00ED0CAE" w:rsidRDefault="00B97B2F" w:rsidP="00B97B2F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560" w:type="dxa"/>
            <w:gridSpan w:val="2"/>
          </w:tcPr>
          <w:p w:rsidR="00B97B2F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97B2F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B97B2F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9F3B65" w:rsidRPr="00ED0CAE" w:rsidRDefault="00B97B2F" w:rsidP="00B97B2F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9F3B65" w:rsidRPr="00ED0CAE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ED0CAE">
              <w:rPr>
                <w:spacing w:val="0"/>
                <w:sz w:val="20"/>
              </w:rPr>
              <w:t>Декларированный  годовой</w:t>
            </w:r>
            <w:proofErr w:type="gramEnd"/>
            <w:r w:rsidRPr="00ED0CAE">
              <w:rPr>
                <w:spacing w:val="0"/>
                <w:sz w:val="20"/>
              </w:rPr>
              <w:t xml:space="preserve"> доход </w:t>
            </w:r>
          </w:p>
          <w:p w:rsidR="009F3B65" w:rsidRPr="00ED0CAE" w:rsidRDefault="00C7312E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за 2019</w:t>
            </w:r>
            <w:r w:rsidR="009F3B65" w:rsidRPr="00ED0CAE">
              <w:rPr>
                <w:spacing w:val="0"/>
                <w:sz w:val="20"/>
              </w:rPr>
              <w:t xml:space="preserve"> год</w:t>
            </w:r>
          </w:p>
          <w:p w:rsidR="009F3B65" w:rsidRPr="00ED0CAE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(</w:t>
            </w:r>
            <w:proofErr w:type="spellStart"/>
            <w:r w:rsidRPr="00ED0CAE">
              <w:rPr>
                <w:spacing w:val="0"/>
                <w:sz w:val="20"/>
              </w:rPr>
              <w:t>тыс.руб</w:t>
            </w:r>
            <w:proofErr w:type="spellEnd"/>
            <w:r w:rsidRPr="00ED0CAE">
              <w:rPr>
                <w:spacing w:val="0"/>
                <w:sz w:val="20"/>
              </w:rPr>
              <w:t>.)</w:t>
            </w:r>
          </w:p>
        </w:tc>
        <w:tc>
          <w:tcPr>
            <w:tcW w:w="1417" w:type="dxa"/>
            <w:vMerge w:val="restart"/>
          </w:tcPr>
          <w:p w:rsidR="00ED0CAE" w:rsidRPr="00ED0CAE" w:rsidRDefault="00ED0CAE" w:rsidP="00ED0CAE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ED0CAE" w:rsidRPr="00ED0CAE" w:rsidRDefault="00ED0CAE" w:rsidP="00ED0CAE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ED0CAE" w:rsidRPr="00ED0CAE" w:rsidRDefault="00ED0CAE" w:rsidP="00ED0CAE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ED0CAE" w:rsidRPr="00ED0CAE" w:rsidRDefault="00ED0CAE" w:rsidP="00ED0CAE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0CAE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9F3B65" w:rsidRPr="00ED0CAE" w:rsidRDefault="00ED0CAE" w:rsidP="00ED0CA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  <w:vertAlign w:val="superscript"/>
              </w:rPr>
            </w:pPr>
            <w:r w:rsidRPr="00ED0CAE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9F3B65" w:rsidRPr="00ED0CAE" w:rsidTr="00ED0CAE">
        <w:trPr>
          <w:trHeight w:val="1521"/>
          <w:tblHeader/>
        </w:trPr>
        <w:tc>
          <w:tcPr>
            <w:tcW w:w="425" w:type="dxa"/>
            <w:vMerge/>
          </w:tcPr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60" w:type="dxa"/>
            <w:vMerge/>
          </w:tcPr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vMerge/>
          </w:tcPr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7" w:type="dxa"/>
          </w:tcPr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 xml:space="preserve">вид </w:t>
            </w:r>
          </w:p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 xml:space="preserve">объектов </w:t>
            </w:r>
            <w:r w:rsidR="00B45DC6" w:rsidRPr="00ED0CAE">
              <w:rPr>
                <w:spacing w:val="0"/>
                <w:sz w:val="20"/>
              </w:rPr>
              <w:t>недвижимости</w:t>
            </w:r>
          </w:p>
        </w:tc>
        <w:tc>
          <w:tcPr>
            <w:tcW w:w="993" w:type="dxa"/>
          </w:tcPr>
          <w:p w:rsidR="009F3B65" w:rsidRPr="00ED0CAE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708" w:type="dxa"/>
          </w:tcPr>
          <w:p w:rsidR="009F3B65" w:rsidRPr="00ED0CAE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площадь</w:t>
            </w:r>
          </w:p>
          <w:p w:rsidR="009F3B65" w:rsidRPr="00ED0CAE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ED0CAE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ED0CAE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9F3B65" w:rsidRPr="00ED0CAE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 xml:space="preserve">страна </w:t>
            </w:r>
            <w:r w:rsidR="00B45DC6" w:rsidRPr="00ED0CAE">
              <w:rPr>
                <w:spacing w:val="0"/>
                <w:sz w:val="20"/>
              </w:rPr>
              <w:t>расположения</w:t>
            </w:r>
          </w:p>
        </w:tc>
        <w:tc>
          <w:tcPr>
            <w:tcW w:w="1275" w:type="dxa"/>
          </w:tcPr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 xml:space="preserve">вид </w:t>
            </w:r>
          </w:p>
          <w:p w:rsidR="009F3B65" w:rsidRPr="00ED0CAE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 xml:space="preserve">объектов </w:t>
            </w:r>
            <w:r w:rsidR="00B45DC6" w:rsidRPr="00ED0CAE">
              <w:rPr>
                <w:spacing w:val="0"/>
                <w:sz w:val="20"/>
              </w:rPr>
              <w:t>недвижимости</w:t>
            </w:r>
          </w:p>
        </w:tc>
        <w:tc>
          <w:tcPr>
            <w:tcW w:w="709" w:type="dxa"/>
          </w:tcPr>
          <w:p w:rsidR="009F3B65" w:rsidRPr="00ED0CAE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площадь</w:t>
            </w:r>
          </w:p>
          <w:p w:rsidR="009F3B65" w:rsidRPr="00ED0CAE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ED0CAE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ED0CAE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9F3B65" w:rsidRPr="00ED0CAE" w:rsidRDefault="009F3B65" w:rsidP="0064328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 xml:space="preserve">страна </w:t>
            </w:r>
            <w:r w:rsidR="00B45DC6" w:rsidRPr="00ED0CAE">
              <w:rPr>
                <w:spacing w:val="0"/>
                <w:sz w:val="20"/>
              </w:rPr>
              <w:t>расположения</w:t>
            </w:r>
          </w:p>
        </w:tc>
        <w:tc>
          <w:tcPr>
            <w:tcW w:w="709" w:type="dxa"/>
          </w:tcPr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вид</w:t>
            </w:r>
          </w:p>
        </w:tc>
        <w:tc>
          <w:tcPr>
            <w:tcW w:w="851" w:type="dxa"/>
          </w:tcPr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марка</w:t>
            </w:r>
          </w:p>
        </w:tc>
        <w:tc>
          <w:tcPr>
            <w:tcW w:w="1134" w:type="dxa"/>
          </w:tcPr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общая сумма</w:t>
            </w:r>
          </w:p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(тыс.</w:t>
            </w:r>
          </w:p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  <w:vertAlign w:val="superscript"/>
              </w:rPr>
            </w:pPr>
            <w:proofErr w:type="gramStart"/>
            <w:r w:rsidRPr="00ED0CAE">
              <w:rPr>
                <w:spacing w:val="0"/>
                <w:sz w:val="20"/>
              </w:rPr>
              <w:t>руб.)</w:t>
            </w:r>
            <w:r w:rsidR="00E774A5" w:rsidRPr="00ED0CAE">
              <w:rPr>
                <w:spacing w:val="0"/>
                <w:sz w:val="20"/>
                <w:vertAlign w:val="superscript"/>
              </w:rPr>
              <w:t>*</w:t>
            </w:r>
            <w:proofErr w:type="gramEnd"/>
          </w:p>
        </w:tc>
        <w:tc>
          <w:tcPr>
            <w:tcW w:w="1134" w:type="dxa"/>
          </w:tcPr>
          <w:p w:rsidR="009F3B65" w:rsidRPr="00ED0CAE" w:rsidRDefault="009F3B65" w:rsidP="00643283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 xml:space="preserve">в том числе </w:t>
            </w:r>
          </w:p>
          <w:p w:rsidR="009F3B65" w:rsidRPr="00ED0CAE" w:rsidRDefault="009F3B65" w:rsidP="00643283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 xml:space="preserve">по основному месту </w:t>
            </w:r>
          </w:p>
          <w:p w:rsidR="009F3B65" w:rsidRPr="00ED0CAE" w:rsidRDefault="009F3B65" w:rsidP="00643283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ED0CAE">
              <w:rPr>
                <w:spacing w:val="0"/>
                <w:sz w:val="20"/>
              </w:rPr>
              <w:t>работы (</w:t>
            </w:r>
            <w:proofErr w:type="spellStart"/>
            <w:r w:rsidRPr="00ED0CAE">
              <w:rPr>
                <w:spacing w:val="0"/>
                <w:sz w:val="20"/>
              </w:rPr>
              <w:t>тыс.руб</w:t>
            </w:r>
            <w:proofErr w:type="spellEnd"/>
            <w:r w:rsidRPr="00ED0CAE">
              <w:rPr>
                <w:spacing w:val="0"/>
                <w:sz w:val="20"/>
              </w:rPr>
              <w:t>.)</w:t>
            </w:r>
          </w:p>
        </w:tc>
        <w:tc>
          <w:tcPr>
            <w:tcW w:w="1417" w:type="dxa"/>
            <w:vMerge/>
          </w:tcPr>
          <w:p w:rsidR="009F3B65" w:rsidRPr="00ED0CAE" w:rsidRDefault="009F3B65" w:rsidP="00643283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9F3B65" w:rsidRPr="00AA1F3A" w:rsidTr="00ED0CAE">
        <w:trPr>
          <w:tblHeader/>
        </w:trPr>
        <w:tc>
          <w:tcPr>
            <w:tcW w:w="425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9F3B65" w:rsidRPr="00AA1F3A" w:rsidRDefault="009F3B6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149D7" w:rsidRPr="004E6192" w:rsidTr="00ED0CAE">
        <w:trPr>
          <w:trHeight w:val="231"/>
        </w:trPr>
        <w:tc>
          <w:tcPr>
            <w:tcW w:w="425" w:type="dxa"/>
            <w:vMerge w:val="restart"/>
          </w:tcPr>
          <w:p w:rsidR="006149D7" w:rsidRPr="00CF413D" w:rsidRDefault="006149D7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Ерохина Наталия Николаевна</w:t>
            </w:r>
          </w:p>
        </w:tc>
        <w:tc>
          <w:tcPr>
            <w:tcW w:w="1701" w:type="dxa"/>
            <w:vMerge w:val="restart"/>
          </w:tcPr>
          <w:p w:rsidR="006149D7" w:rsidRPr="00CF413D" w:rsidRDefault="006149D7" w:rsidP="00B45DC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Главный специалист отдела природопользования управления по охране окружающей среды и природопользованию</w:t>
            </w:r>
          </w:p>
        </w:tc>
        <w:tc>
          <w:tcPr>
            <w:tcW w:w="1417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992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6149D7" w:rsidRPr="00CF413D" w:rsidRDefault="00B22E39" w:rsidP="00DA6C1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348,5</w:t>
            </w:r>
          </w:p>
        </w:tc>
        <w:tc>
          <w:tcPr>
            <w:tcW w:w="1134" w:type="dxa"/>
            <w:vMerge w:val="restart"/>
          </w:tcPr>
          <w:p w:rsidR="006149D7" w:rsidRPr="00CF413D" w:rsidRDefault="00B22E39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378,5</w:t>
            </w:r>
          </w:p>
        </w:tc>
        <w:tc>
          <w:tcPr>
            <w:tcW w:w="1417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</w:tr>
      <w:tr w:rsidR="006149D7" w:rsidRPr="004E6192" w:rsidTr="00ED0CAE">
        <w:trPr>
          <w:trHeight w:val="1147"/>
        </w:trPr>
        <w:tc>
          <w:tcPr>
            <w:tcW w:w="425" w:type="dxa"/>
            <w:vMerge/>
          </w:tcPr>
          <w:p w:rsidR="006149D7" w:rsidRPr="00CF413D" w:rsidRDefault="006149D7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149D7" w:rsidRPr="00CF413D" w:rsidRDefault="006149D7" w:rsidP="00B45DC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992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49D7" w:rsidRPr="00CF413D" w:rsidRDefault="006149D7" w:rsidP="00DA6C15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6149D7" w:rsidRPr="004E6192" w:rsidTr="00ED0CAE">
        <w:trPr>
          <w:trHeight w:val="1360"/>
        </w:trPr>
        <w:tc>
          <w:tcPr>
            <w:tcW w:w="425" w:type="dxa"/>
            <w:vMerge/>
          </w:tcPr>
          <w:p w:rsidR="006149D7" w:rsidRPr="00CF413D" w:rsidRDefault="006149D7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  <w:tc>
          <w:tcPr>
            <w:tcW w:w="1417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18"/>
                <w:szCs w:val="18"/>
              </w:rPr>
              <w:t>Индивидуальна</w:t>
            </w:r>
          </w:p>
        </w:tc>
        <w:tc>
          <w:tcPr>
            <w:tcW w:w="708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993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Россия</w:t>
            </w:r>
          </w:p>
        </w:tc>
        <w:tc>
          <w:tcPr>
            <w:tcW w:w="1275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992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Россия</w:t>
            </w:r>
          </w:p>
        </w:tc>
        <w:tc>
          <w:tcPr>
            <w:tcW w:w="709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149D7" w:rsidRDefault="00CB06DD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773,4</w:t>
            </w:r>
          </w:p>
          <w:p w:rsidR="00CB06DD" w:rsidRPr="00CF413D" w:rsidRDefault="00CB06DD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 в</w:t>
            </w:r>
            <w:proofErr w:type="gramEnd"/>
            <w:r>
              <w:rPr>
                <w:sz w:val="20"/>
              </w:rPr>
              <w:t xml:space="preserve"> том числ</w:t>
            </w:r>
            <w:r w:rsidR="00B22E39">
              <w:rPr>
                <w:sz w:val="20"/>
              </w:rPr>
              <w:t>е           с учетом иных доходов)</w:t>
            </w:r>
          </w:p>
        </w:tc>
        <w:tc>
          <w:tcPr>
            <w:tcW w:w="1134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CF413D">
              <w:rPr>
                <w:sz w:val="20"/>
              </w:rPr>
              <w:t>х</w:t>
            </w:r>
          </w:p>
        </w:tc>
      </w:tr>
      <w:tr w:rsidR="006149D7" w:rsidRPr="004E6192" w:rsidTr="00ED0CAE">
        <w:trPr>
          <w:trHeight w:val="675"/>
        </w:trPr>
        <w:tc>
          <w:tcPr>
            <w:tcW w:w="425" w:type="dxa"/>
            <w:vMerge/>
          </w:tcPr>
          <w:p w:rsidR="006149D7" w:rsidRPr="00CF413D" w:rsidRDefault="006149D7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992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6149D7" w:rsidRPr="00FD4EAD" w:rsidRDefault="006149D7" w:rsidP="00F1190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149D7" w:rsidRPr="004E6192" w:rsidTr="00ED0CAE">
        <w:trPr>
          <w:trHeight w:val="675"/>
        </w:trPr>
        <w:tc>
          <w:tcPr>
            <w:tcW w:w="425" w:type="dxa"/>
            <w:vMerge/>
          </w:tcPr>
          <w:p w:rsidR="006149D7" w:rsidRPr="00CF413D" w:rsidRDefault="006149D7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6149D7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6149D7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992" w:type="dxa"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149D7" w:rsidRPr="00CF413D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149D7" w:rsidRDefault="006149D7" w:rsidP="00F1190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E774A5" w:rsidP="00E774A5">
      <w:pPr>
        <w:ind w:firstLine="0"/>
      </w:pPr>
      <w:r>
        <w:t>_____________________________</w:t>
      </w:r>
    </w:p>
    <w:p w:rsidR="006F7AA1" w:rsidRDefault="006F7AA1" w:rsidP="006F7AA1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</w:t>
      </w:r>
      <w:r w:rsidR="00ED0CAE">
        <w:rPr>
          <w:spacing w:val="0"/>
          <w:sz w:val="22"/>
          <w:szCs w:val="22"/>
        </w:rPr>
        <w:t xml:space="preserve">                      </w:t>
      </w:r>
      <w:r>
        <w:rPr>
          <w:spacing w:val="0"/>
          <w:sz w:val="22"/>
          <w:szCs w:val="22"/>
        </w:rPr>
        <w:t xml:space="preserve">в соответствии с методическими рекомендациями Министерства труда и социальной защиты Российской Федерации по вопросам представления сведений </w:t>
      </w:r>
      <w:r w:rsidR="00ED0CAE">
        <w:rPr>
          <w:spacing w:val="0"/>
          <w:sz w:val="22"/>
          <w:szCs w:val="22"/>
        </w:rPr>
        <w:t xml:space="preserve">                        </w:t>
      </w:r>
      <w:r>
        <w:rPr>
          <w:spacing w:val="0"/>
          <w:sz w:val="22"/>
          <w:szCs w:val="22"/>
        </w:rPr>
        <w:t>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E774A5" w:rsidRPr="006F7AA1" w:rsidRDefault="006F7AA1" w:rsidP="006F7AA1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                  в уставных (складочных) капиталах организаций), если общая сумма таких сделок превышает общий доход муниципального служащего и его супруги (супруга) </w:t>
      </w:r>
      <w:r w:rsidR="00ED0CAE">
        <w:rPr>
          <w:spacing w:val="0"/>
          <w:sz w:val="22"/>
          <w:szCs w:val="22"/>
        </w:rPr>
        <w:t xml:space="preserve">                </w:t>
      </w:r>
      <w:bookmarkStart w:id="0" w:name="_GoBack"/>
      <w:bookmarkEnd w:id="0"/>
      <w:r>
        <w:rPr>
          <w:spacing w:val="0"/>
          <w:sz w:val="22"/>
          <w:szCs w:val="22"/>
        </w:rPr>
        <w:t>за 2016-2018 гг.</w:t>
      </w:r>
    </w:p>
    <w:sectPr w:rsidR="00E774A5" w:rsidRPr="006F7AA1" w:rsidSect="006F7AA1">
      <w:pgSz w:w="16838" w:h="11906" w:orient="landscape"/>
      <w:pgMar w:top="284" w:right="25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65"/>
    <w:rsid w:val="00055065"/>
    <w:rsid w:val="00063DC9"/>
    <w:rsid w:val="000A1D92"/>
    <w:rsid w:val="000C6E08"/>
    <w:rsid w:val="002A60AB"/>
    <w:rsid w:val="002A6363"/>
    <w:rsid w:val="004B01E7"/>
    <w:rsid w:val="004D2525"/>
    <w:rsid w:val="004E6192"/>
    <w:rsid w:val="005377F8"/>
    <w:rsid w:val="0055142A"/>
    <w:rsid w:val="005E021A"/>
    <w:rsid w:val="006149D7"/>
    <w:rsid w:val="006C41A1"/>
    <w:rsid w:val="006F7AA1"/>
    <w:rsid w:val="00713A3A"/>
    <w:rsid w:val="007A2499"/>
    <w:rsid w:val="007A7CC5"/>
    <w:rsid w:val="00842EFE"/>
    <w:rsid w:val="008571E4"/>
    <w:rsid w:val="008632F9"/>
    <w:rsid w:val="009F3B65"/>
    <w:rsid w:val="00A528BC"/>
    <w:rsid w:val="00A52E27"/>
    <w:rsid w:val="00A578DD"/>
    <w:rsid w:val="00A6701D"/>
    <w:rsid w:val="00B05936"/>
    <w:rsid w:val="00B22E39"/>
    <w:rsid w:val="00B45DC6"/>
    <w:rsid w:val="00B97B2F"/>
    <w:rsid w:val="00C7312E"/>
    <w:rsid w:val="00CB06DD"/>
    <w:rsid w:val="00CF413D"/>
    <w:rsid w:val="00DA6C15"/>
    <w:rsid w:val="00E774A5"/>
    <w:rsid w:val="00E777BA"/>
    <w:rsid w:val="00ED0CAE"/>
    <w:rsid w:val="00F11906"/>
    <w:rsid w:val="00FA358C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4B4F"/>
  <w15:docId w15:val="{EE36AE97-87EE-4C05-A1AF-E743EA74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Кочеровская Инна Адольфовна</cp:lastModifiedBy>
  <cp:revision>9</cp:revision>
  <dcterms:created xsi:type="dcterms:W3CDTF">2020-03-19T13:48:00Z</dcterms:created>
  <dcterms:modified xsi:type="dcterms:W3CDTF">2020-08-18T07:57:00Z</dcterms:modified>
</cp:coreProperties>
</file>