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C32388" w:rsidRDefault="00D46FAC" w:rsidP="00C3238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C32388" w:rsidRPr="002B31AA">
        <w:rPr>
          <w:b/>
          <w:spacing w:val="0"/>
          <w:sz w:val="24"/>
          <w:szCs w:val="24"/>
        </w:rPr>
        <w:t xml:space="preserve"> </w:t>
      </w:r>
      <w:r w:rsidR="00C32388">
        <w:rPr>
          <w:b/>
          <w:spacing w:val="0"/>
          <w:sz w:val="24"/>
          <w:szCs w:val="24"/>
        </w:rPr>
        <w:t>лица,</w:t>
      </w:r>
    </w:p>
    <w:p w:rsidR="00C32388" w:rsidRDefault="00C3238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>
        <w:rPr>
          <w:b/>
          <w:spacing w:val="0"/>
          <w:sz w:val="24"/>
          <w:szCs w:val="24"/>
        </w:rPr>
        <w:t>У</w:t>
      </w:r>
      <w:r w:rsidR="00D96663">
        <w:rPr>
          <w:b/>
          <w:spacing w:val="0"/>
          <w:sz w:val="24"/>
          <w:szCs w:val="24"/>
        </w:rPr>
        <w:t>правления имущественных</w:t>
      </w:r>
    </w:p>
    <w:p w:rsidR="00DF5892" w:rsidRDefault="00D9666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земельных отношений </w:t>
      </w:r>
      <w:r w:rsidR="00C32388">
        <w:rPr>
          <w:b/>
          <w:spacing w:val="0"/>
          <w:sz w:val="24"/>
          <w:szCs w:val="24"/>
        </w:rPr>
        <w:t>администрации города Березники, -</w:t>
      </w:r>
    </w:p>
    <w:p w:rsidR="00C32388" w:rsidRDefault="00C32388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Аксеновой Елены Валентиновны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C32388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C32388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C32388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417"/>
        <w:gridCol w:w="850"/>
        <w:gridCol w:w="993"/>
        <w:gridCol w:w="993"/>
        <w:gridCol w:w="850"/>
        <w:gridCol w:w="1134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C32388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Ф.И.О.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супруг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(супруга)/ </w:t>
            </w:r>
          </w:p>
          <w:p w:rsidR="000E03DF" w:rsidRPr="00476ECC" w:rsidRDefault="00D76E89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несовершеннолетнего</w:t>
            </w:r>
            <w:r w:rsidR="000E03DF" w:rsidRPr="00476ECC">
              <w:rPr>
                <w:spacing w:val="0"/>
                <w:sz w:val="20"/>
              </w:rPr>
              <w:t xml:space="preserve"> ребенка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Должность</w:t>
            </w:r>
          </w:p>
          <w:p w:rsidR="000E03DF" w:rsidRPr="00476ECC" w:rsidRDefault="00D76E89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муниципального</w:t>
            </w:r>
            <w:r w:rsidR="000E03DF" w:rsidRPr="00476ECC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3686" w:type="dxa"/>
            <w:gridSpan w:val="4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недвижимости,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находящихся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принадлежащие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на праве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476ECC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за 201</w:t>
            </w:r>
            <w:r w:rsidR="00D76E89">
              <w:rPr>
                <w:spacing w:val="0"/>
                <w:sz w:val="20"/>
              </w:rPr>
              <w:t>9</w:t>
            </w:r>
            <w:r w:rsidR="005F6273" w:rsidRPr="00476ECC">
              <w:rPr>
                <w:spacing w:val="0"/>
                <w:sz w:val="20"/>
              </w:rPr>
              <w:t xml:space="preserve"> год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(тыс.руб.)</w:t>
            </w:r>
          </w:p>
        </w:tc>
        <w:tc>
          <w:tcPr>
            <w:tcW w:w="1842" w:type="dxa"/>
            <w:vMerge w:val="restart"/>
          </w:tcPr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за счет которых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 уставных </w:t>
            </w:r>
          </w:p>
          <w:p w:rsidR="000E03DF" w:rsidRPr="00476ECC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(складочных) капиталах организаций)</w:t>
            </w:r>
          </w:p>
        </w:tc>
      </w:tr>
      <w:tr w:rsidR="000E03DF" w:rsidRPr="00AA1F3A" w:rsidTr="00C32388">
        <w:trPr>
          <w:trHeight w:val="1521"/>
          <w:tblHeader/>
        </w:trPr>
        <w:tc>
          <w:tcPr>
            <w:tcW w:w="425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7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вид 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объектов </w:t>
            </w:r>
            <w:r w:rsidR="00D76E89" w:rsidRPr="00476ECC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площадь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(кв.м)</w:t>
            </w:r>
          </w:p>
        </w:tc>
        <w:tc>
          <w:tcPr>
            <w:tcW w:w="850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1134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вид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площадь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(кв.м)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страна распо-ложения</w:t>
            </w:r>
          </w:p>
        </w:tc>
        <w:tc>
          <w:tcPr>
            <w:tcW w:w="708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общая сумма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(тыс.</w:t>
            </w:r>
          </w:p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476ECC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в том числе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476ECC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1842" w:type="dxa"/>
            <w:vMerge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C32388">
        <w:trPr>
          <w:tblHeader/>
        </w:trPr>
        <w:tc>
          <w:tcPr>
            <w:tcW w:w="425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</w:t>
            </w:r>
          </w:p>
        </w:tc>
        <w:tc>
          <w:tcPr>
            <w:tcW w:w="1560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2</w:t>
            </w:r>
          </w:p>
        </w:tc>
        <w:tc>
          <w:tcPr>
            <w:tcW w:w="1417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3</w:t>
            </w:r>
          </w:p>
        </w:tc>
        <w:tc>
          <w:tcPr>
            <w:tcW w:w="850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6</w:t>
            </w:r>
          </w:p>
        </w:tc>
        <w:tc>
          <w:tcPr>
            <w:tcW w:w="850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476ECC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15</w:t>
            </w:r>
          </w:p>
        </w:tc>
      </w:tr>
      <w:tr w:rsidR="00C32388" w:rsidRPr="00AA1F3A" w:rsidTr="00C32388">
        <w:trPr>
          <w:trHeight w:val="313"/>
        </w:trPr>
        <w:tc>
          <w:tcPr>
            <w:tcW w:w="425" w:type="dxa"/>
            <w:vMerge w:val="restart"/>
          </w:tcPr>
          <w:p w:rsidR="00C32388" w:rsidRPr="00476ECC" w:rsidRDefault="005950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26.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32388" w:rsidRDefault="00C32388" w:rsidP="005A7E0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Аксенова </w:t>
            </w:r>
          </w:p>
          <w:p w:rsidR="00C32388" w:rsidRPr="00476ECC" w:rsidRDefault="00C32388" w:rsidP="005A7E0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Елена Валентиновна</w:t>
            </w:r>
          </w:p>
        </w:tc>
        <w:tc>
          <w:tcPr>
            <w:tcW w:w="1417" w:type="dxa"/>
          </w:tcPr>
          <w:p w:rsidR="00C32388" w:rsidRPr="00476ECC" w:rsidRDefault="00C32388" w:rsidP="00C3238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 xml:space="preserve">Главный специалист отдела </w:t>
            </w:r>
            <w:r>
              <w:rPr>
                <w:spacing w:val="0"/>
                <w:sz w:val="20"/>
              </w:rPr>
              <w:t>аренды</w:t>
            </w:r>
          </w:p>
        </w:tc>
        <w:tc>
          <w:tcPr>
            <w:tcW w:w="850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43,7</w:t>
            </w:r>
          </w:p>
        </w:tc>
        <w:tc>
          <w:tcPr>
            <w:tcW w:w="850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C32388" w:rsidRPr="00D76E89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32388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324,7</w:t>
            </w:r>
          </w:p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76ECC">
              <w:rPr>
                <w:spacing w:val="0"/>
                <w:sz w:val="18"/>
                <w:szCs w:val="18"/>
              </w:rPr>
              <w:t>(в том числе</w:t>
            </w:r>
          </w:p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18"/>
                <w:szCs w:val="18"/>
              </w:rPr>
              <w:t>с учетом иных доходов</w:t>
            </w:r>
            <w:r w:rsidR="00D76E89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1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167,7</w:t>
            </w:r>
          </w:p>
        </w:tc>
        <w:tc>
          <w:tcPr>
            <w:tcW w:w="1842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76ECC">
              <w:rPr>
                <w:spacing w:val="0"/>
                <w:sz w:val="20"/>
              </w:rPr>
              <w:t>х</w:t>
            </w:r>
          </w:p>
        </w:tc>
      </w:tr>
      <w:tr w:rsidR="00C32388" w:rsidRPr="00AA1F3A" w:rsidTr="00C32388">
        <w:trPr>
          <w:trHeight w:val="313"/>
        </w:trPr>
        <w:tc>
          <w:tcPr>
            <w:tcW w:w="425" w:type="dxa"/>
            <w:vMerge/>
          </w:tcPr>
          <w:p w:rsidR="00C32388" w:rsidRPr="00476ECC" w:rsidRDefault="00C32388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C32388" w:rsidRDefault="00C32388" w:rsidP="005A7E0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32388" w:rsidRPr="00476ECC" w:rsidRDefault="00C32388" w:rsidP="00C3238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43,7</w:t>
            </w:r>
          </w:p>
        </w:tc>
        <w:tc>
          <w:tcPr>
            <w:tcW w:w="993" w:type="dxa"/>
          </w:tcPr>
          <w:p w:rsidR="00C32388" w:rsidRPr="00476ECC" w:rsidRDefault="00C32388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C32388" w:rsidRPr="00D76E89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1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C32388" w:rsidRPr="00476ECC" w:rsidRDefault="00D76E89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C32388" w:rsidRDefault="00C32388" w:rsidP="00C32388">
      <w:pPr>
        <w:ind w:firstLine="0"/>
      </w:pPr>
      <w:r>
        <w:t>______________________________</w:t>
      </w:r>
    </w:p>
    <w:p w:rsidR="00C32388" w:rsidRPr="00BF18D5" w:rsidRDefault="00C32388" w:rsidP="00C3238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0A1D92" w:rsidRDefault="00C32388" w:rsidP="00C32388">
      <w:pPr>
        <w:ind w:firstLine="0"/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</w:t>
      </w:r>
      <w:r>
        <w:rPr>
          <w:spacing w:val="0"/>
          <w:sz w:val="20"/>
        </w:rPr>
        <w:t xml:space="preserve">    </w:t>
      </w:r>
      <w:r w:rsidRPr="00BF18D5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</w:t>
      </w:r>
      <w:r w:rsidR="000A5835">
        <w:rPr>
          <w:spacing w:val="0"/>
          <w:sz w:val="20"/>
        </w:rPr>
        <w:t>г</w:t>
      </w:r>
      <w:r w:rsidRPr="00BF18D5">
        <w:rPr>
          <w:spacing w:val="0"/>
          <w:sz w:val="20"/>
        </w:rPr>
        <w:t>г.</w:t>
      </w: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A5835"/>
    <w:rsid w:val="000E03DF"/>
    <w:rsid w:val="00230898"/>
    <w:rsid w:val="00463164"/>
    <w:rsid w:val="00476ECC"/>
    <w:rsid w:val="00525E2F"/>
    <w:rsid w:val="005950AA"/>
    <w:rsid w:val="005A7E09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AB4539"/>
    <w:rsid w:val="00BD44C1"/>
    <w:rsid w:val="00C215B0"/>
    <w:rsid w:val="00C32388"/>
    <w:rsid w:val="00D46FAC"/>
    <w:rsid w:val="00D76E89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502E"/>
  <w15:docId w15:val="{7ECB19F0-AB41-4995-A2FE-2932BC27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6</cp:revision>
  <dcterms:created xsi:type="dcterms:W3CDTF">2020-03-12T09:50:00Z</dcterms:created>
  <dcterms:modified xsi:type="dcterms:W3CDTF">2020-08-14T04:21:00Z</dcterms:modified>
</cp:coreProperties>
</file>