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7824D0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0.8pt" o:ole="" fillcolor="window">
            <v:imagedata r:id="rId8" o:title=""/>
          </v:shape>
          <o:OLEObject Type="Embed" ProgID="Word.Picture.8" ShapeID="_x0000_i1025" DrawAspect="Content" ObjectID="_1657955770" r:id="rId9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="00820373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="00820373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="00820373">
        <w:rPr>
          <w:rFonts w:asciiTheme="minorHAnsi" w:hAnsiTheme="minorHAnsi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1549DB">
        <w:rPr>
          <w:spacing w:val="16"/>
          <w:sz w:val="30"/>
          <w:szCs w:val="30"/>
        </w:rPr>
        <w:t xml:space="preserve"> ГОРОДА БЕРЕЗНИКИ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DF79CE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………..</w:t>
      </w:r>
      <w:r w:rsidR="00210245">
        <w:rPr>
          <w:sz w:val="28"/>
        </w:rPr>
        <w:tab/>
        <w:t>№</w:t>
      </w:r>
      <w:r>
        <w:rPr>
          <w:sz w:val="28"/>
        </w:rPr>
        <w:t>……………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c>
          <w:tcPr>
            <w:tcW w:w="4395" w:type="dxa"/>
            <w:shd w:val="clear" w:color="auto" w:fill="auto"/>
          </w:tcPr>
          <w:p w:rsidR="00DF79CE" w:rsidRPr="00646F12" w:rsidRDefault="00DF79CE" w:rsidP="00DF79C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646F12">
              <w:rPr>
                <w:b/>
                <w:sz w:val="28"/>
                <w:szCs w:val="28"/>
              </w:rPr>
              <w:t xml:space="preserve">внесении изменений в </w:t>
            </w:r>
            <w:r w:rsidR="00E632CC">
              <w:rPr>
                <w:b/>
                <w:sz w:val="28"/>
                <w:szCs w:val="28"/>
              </w:rPr>
              <w:t xml:space="preserve">постановление администрации города от </w:t>
            </w:r>
            <w:r w:rsidR="00E632CC" w:rsidRPr="00646F12">
              <w:rPr>
                <w:b/>
                <w:sz w:val="28"/>
                <w:szCs w:val="28"/>
              </w:rPr>
              <w:t>12.11.2019 № 3037</w:t>
            </w:r>
            <w:r w:rsidR="00E632CC">
              <w:rPr>
                <w:b/>
                <w:sz w:val="28"/>
                <w:szCs w:val="28"/>
              </w:rPr>
              <w:t xml:space="preserve">«Об утверждении </w:t>
            </w:r>
            <w:r w:rsidR="00646F12" w:rsidRPr="00646F12">
              <w:rPr>
                <w:b/>
                <w:sz w:val="28"/>
                <w:szCs w:val="28"/>
              </w:rPr>
              <w:t>Поряд</w:t>
            </w:r>
            <w:r w:rsidR="00E632CC">
              <w:rPr>
                <w:b/>
                <w:sz w:val="28"/>
                <w:szCs w:val="28"/>
              </w:rPr>
              <w:t>ка</w:t>
            </w:r>
            <w:r w:rsidRPr="00646F12">
              <w:rPr>
                <w:b/>
                <w:sz w:val="28"/>
                <w:szCs w:val="28"/>
              </w:rPr>
              <w:t xml:space="preserve"> предоставления субсидий в целях возмещения затрат (части затрат) вновь зарегистрированным</w:t>
            </w:r>
          </w:p>
          <w:p w:rsidR="00DF79CE" w:rsidRPr="00646F12" w:rsidRDefault="00DF79CE" w:rsidP="00DF79C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646F12">
              <w:rPr>
                <w:b/>
                <w:sz w:val="28"/>
                <w:szCs w:val="28"/>
              </w:rPr>
              <w:t xml:space="preserve">и действующим </w:t>
            </w:r>
          </w:p>
          <w:p w:rsidR="00DF79CE" w:rsidRPr="00646F12" w:rsidRDefault="00DF79CE" w:rsidP="00DF79C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646F12">
              <w:rPr>
                <w:b/>
                <w:sz w:val="28"/>
                <w:szCs w:val="28"/>
              </w:rPr>
              <w:t xml:space="preserve">менее одного года </w:t>
            </w:r>
          </w:p>
          <w:p w:rsidR="00DF79CE" w:rsidRPr="00646F12" w:rsidRDefault="00DF79CE" w:rsidP="00DF79CE">
            <w:pPr>
              <w:suppressAutoHyphens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646F12">
              <w:rPr>
                <w:b/>
                <w:sz w:val="28"/>
                <w:szCs w:val="28"/>
              </w:rPr>
              <w:t>субъектам малого предпринимательства</w:t>
            </w:r>
            <w:r w:rsidR="00E632CC">
              <w:rPr>
                <w:b/>
                <w:sz w:val="28"/>
                <w:szCs w:val="28"/>
              </w:rPr>
              <w:t>»</w:t>
            </w:r>
          </w:p>
          <w:p w:rsidR="00AD6726" w:rsidRPr="00DF50C1" w:rsidRDefault="00AD6726" w:rsidP="0074771D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</w:p>
        </w:tc>
      </w:tr>
    </w:tbl>
    <w:p w:rsidR="0074771D" w:rsidRPr="0074771D" w:rsidRDefault="00DF79CE" w:rsidP="001D3A7E">
      <w:pPr>
        <w:suppressAutoHyphens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нормативного правового акта </w:t>
      </w:r>
      <w:r w:rsidR="00535A85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Березники,</w:t>
      </w:r>
    </w:p>
    <w:p w:rsidR="0074771D" w:rsidRPr="0074771D" w:rsidRDefault="0074771D" w:rsidP="00535A85">
      <w:pPr>
        <w:pStyle w:val="ConsPlusNormal"/>
        <w:suppressAutoHyphens/>
        <w:spacing w:line="36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74771D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E632CC" w:rsidRDefault="0074771D" w:rsidP="001D3A7E">
      <w:pPr>
        <w:spacing w:after="0" w:line="360" w:lineRule="exact"/>
        <w:rPr>
          <w:bCs/>
          <w:sz w:val="28"/>
          <w:szCs w:val="28"/>
        </w:rPr>
      </w:pPr>
      <w:r w:rsidRPr="0074771D">
        <w:rPr>
          <w:sz w:val="28"/>
          <w:szCs w:val="28"/>
        </w:rPr>
        <w:t>1.</w:t>
      </w:r>
      <w:r w:rsidR="00DF79CE">
        <w:rPr>
          <w:sz w:val="28"/>
          <w:szCs w:val="28"/>
        </w:rPr>
        <w:t xml:space="preserve">Внести </w:t>
      </w:r>
      <w:r w:rsidR="00E632CC">
        <w:rPr>
          <w:sz w:val="28"/>
          <w:szCs w:val="28"/>
        </w:rPr>
        <w:t xml:space="preserve">в постановление </w:t>
      </w:r>
      <w:r w:rsidR="00E632CC" w:rsidRPr="00E632CC">
        <w:rPr>
          <w:bCs/>
          <w:sz w:val="28"/>
          <w:szCs w:val="28"/>
        </w:rPr>
        <w:t xml:space="preserve">администрации города от 12.11.2019 </w:t>
      </w:r>
      <w:r w:rsidR="00725069">
        <w:rPr>
          <w:bCs/>
          <w:sz w:val="28"/>
          <w:szCs w:val="28"/>
        </w:rPr>
        <w:t xml:space="preserve">            </w:t>
      </w:r>
      <w:r w:rsidR="00E632CC" w:rsidRPr="00E632CC">
        <w:rPr>
          <w:bCs/>
          <w:sz w:val="28"/>
          <w:szCs w:val="28"/>
        </w:rPr>
        <w:t>№ 3037 «Об утверждении Порядка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предпринимательства»</w:t>
      </w:r>
      <w:r w:rsidR="00535A85">
        <w:rPr>
          <w:bCs/>
          <w:sz w:val="28"/>
          <w:szCs w:val="28"/>
        </w:rPr>
        <w:t xml:space="preserve"> (далее - Постановление)</w:t>
      </w:r>
      <w:r w:rsidR="00E632CC">
        <w:rPr>
          <w:bCs/>
          <w:sz w:val="28"/>
          <w:szCs w:val="28"/>
        </w:rPr>
        <w:t xml:space="preserve"> следующие изменения:</w:t>
      </w:r>
    </w:p>
    <w:p w:rsidR="00E632CC" w:rsidRDefault="00E632CC" w:rsidP="001D3A7E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1.1.в Порядок </w:t>
      </w:r>
      <w:r w:rsidRPr="00E632CC">
        <w:rPr>
          <w:bCs/>
          <w:sz w:val="28"/>
          <w:szCs w:val="28"/>
        </w:rPr>
        <w:t>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 w:rsidR="00535A85">
        <w:rPr>
          <w:bCs/>
          <w:sz w:val="28"/>
          <w:szCs w:val="28"/>
        </w:rPr>
        <w:t>, утвержденный Постановлением</w:t>
      </w:r>
      <w:r>
        <w:rPr>
          <w:bCs/>
          <w:sz w:val="28"/>
          <w:szCs w:val="28"/>
        </w:rPr>
        <w:t xml:space="preserve"> (далее – Порядок), согласно приложению 1 к настоящему постановлению;</w:t>
      </w:r>
    </w:p>
    <w:p w:rsidR="00E632CC" w:rsidRDefault="00E632CC" w:rsidP="001D3A7E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1.2.приложение 1 к Порядку изложить в редакции согласно приложению 2 к настоящему постановлению;</w:t>
      </w:r>
    </w:p>
    <w:p w:rsidR="00E632CC" w:rsidRDefault="00E632CC" w:rsidP="001D3A7E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1.3.приложение 6 к Порядку изложить в редакции согласно приложению 3 к настоящему постановлению;</w:t>
      </w:r>
    </w:p>
    <w:p w:rsidR="00E632CC" w:rsidRDefault="00E632CC" w:rsidP="001D3A7E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1.4.подпункт 2.1.1 пункта 2.1 раздела </w:t>
      </w:r>
      <w:r>
        <w:rPr>
          <w:bCs/>
          <w:sz w:val="28"/>
          <w:szCs w:val="28"/>
          <w:lang w:val="en-US"/>
        </w:rPr>
        <w:t>II</w:t>
      </w:r>
      <w:r w:rsidR="007250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Положения о Комиссии </w:t>
      </w:r>
      <w:r w:rsidRPr="00E632CC">
        <w:rPr>
          <w:bCs/>
          <w:sz w:val="28"/>
          <w:szCs w:val="28"/>
        </w:rPr>
        <w:t>по отбору вновь зарегистрированных и действующих менее одного года субъектов малого предпринимательства</w:t>
      </w:r>
      <w:r w:rsidR="00535A85">
        <w:rPr>
          <w:bCs/>
          <w:sz w:val="28"/>
          <w:szCs w:val="28"/>
        </w:rPr>
        <w:t>, утвержденного Постановлением,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E632CC" w:rsidRPr="00E632CC" w:rsidRDefault="00DD1741" w:rsidP="001D3A7E">
      <w:pPr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7965D0">
        <w:rPr>
          <w:sz w:val="28"/>
          <w:szCs w:val="28"/>
        </w:rPr>
        <w:t xml:space="preserve">2.1.1.рассмотрение документов, предоставленных СМП – участниками отбора, на соответствие их требованиям, указанным в пункте 2.2 раздела </w:t>
      </w:r>
      <w:r w:rsidRPr="007965D0">
        <w:rPr>
          <w:sz w:val="28"/>
          <w:szCs w:val="28"/>
          <w:lang w:val="en-US"/>
        </w:rPr>
        <w:t>II</w:t>
      </w:r>
      <w:r w:rsidRPr="007965D0">
        <w:rPr>
          <w:sz w:val="28"/>
          <w:szCs w:val="28"/>
        </w:rPr>
        <w:t xml:space="preserve"> Порядка, и условиям предоставления субсидий, установленным в пункте 2.1 раздела </w:t>
      </w:r>
      <w:r w:rsidRPr="007965D0">
        <w:rPr>
          <w:sz w:val="28"/>
          <w:szCs w:val="28"/>
          <w:lang w:val="en-US"/>
        </w:rPr>
        <w:t>II</w:t>
      </w:r>
      <w:r w:rsidRPr="007965D0">
        <w:rPr>
          <w:sz w:val="28"/>
          <w:szCs w:val="28"/>
        </w:rPr>
        <w:t xml:space="preserve"> Порядка, а также                              на соответствие фактического наличия основных средств на основании акта обследования, указанного в подпункте 2.9.11</w:t>
      </w:r>
      <w:r w:rsidR="00725069">
        <w:rPr>
          <w:sz w:val="28"/>
          <w:szCs w:val="28"/>
        </w:rPr>
        <w:t xml:space="preserve"> </w:t>
      </w:r>
      <w:r w:rsidRPr="007965D0">
        <w:rPr>
          <w:sz w:val="28"/>
          <w:szCs w:val="28"/>
        </w:rPr>
        <w:t xml:space="preserve">пункта 2.9 раздела </w:t>
      </w:r>
      <w:r w:rsidRPr="007965D0">
        <w:rPr>
          <w:sz w:val="28"/>
          <w:szCs w:val="28"/>
          <w:lang w:val="en-US"/>
        </w:rPr>
        <w:t>II</w:t>
      </w:r>
      <w:r w:rsidRPr="007965D0">
        <w:rPr>
          <w:sz w:val="28"/>
          <w:szCs w:val="28"/>
        </w:rPr>
        <w:t xml:space="preserve"> Порядка;</w:t>
      </w:r>
      <w:r>
        <w:rPr>
          <w:sz w:val="28"/>
          <w:szCs w:val="28"/>
        </w:rPr>
        <w:t>».</w:t>
      </w:r>
    </w:p>
    <w:p w:rsidR="0074771D" w:rsidRPr="0074771D" w:rsidRDefault="00F02AE5" w:rsidP="001D3A7E">
      <w:pPr>
        <w:suppressAutoHyphens/>
        <w:spacing w:after="0" w:line="360" w:lineRule="exact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4771D" w:rsidRPr="0074771D">
        <w:rPr>
          <w:bCs/>
          <w:sz w:val="28"/>
          <w:szCs w:val="28"/>
        </w:rPr>
        <w:t>.</w:t>
      </w:r>
      <w:r w:rsidR="00DD1741">
        <w:rPr>
          <w:bCs/>
          <w:sz w:val="28"/>
          <w:szCs w:val="28"/>
        </w:rPr>
        <w:t>О</w:t>
      </w:r>
      <w:r w:rsidR="0074771D" w:rsidRPr="0074771D">
        <w:rPr>
          <w:bCs/>
          <w:sz w:val="28"/>
          <w:szCs w:val="28"/>
        </w:rPr>
        <w:t xml:space="preserve">публиковать настоящее постановление в официальном печатном издании </w:t>
      </w:r>
      <w:r w:rsidR="0074771D">
        <w:rPr>
          <w:bCs/>
          <w:sz w:val="28"/>
          <w:szCs w:val="28"/>
        </w:rPr>
        <w:t>-</w:t>
      </w:r>
      <w:r w:rsidR="0074771D" w:rsidRPr="0074771D">
        <w:rPr>
          <w:bCs/>
          <w:sz w:val="28"/>
          <w:szCs w:val="28"/>
        </w:rPr>
        <w:t xml:space="preserve"> газете «Два берега Камы</w:t>
      </w:r>
      <w:r w:rsidR="0074771D" w:rsidRPr="0074771D">
        <w:rPr>
          <w:sz w:val="28"/>
          <w:szCs w:val="28"/>
        </w:rPr>
        <w:t>» и разместить</w:t>
      </w:r>
      <w:r w:rsidR="00141425">
        <w:rPr>
          <w:sz w:val="28"/>
          <w:szCs w:val="28"/>
        </w:rPr>
        <w:t xml:space="preserve"> </w:t>
      </w:r>
      <w:r w:rsidR="008A45BB">
        <w:rPr>
          <w:sz w:val="28"/>
          <w:szCs w:val="28"/>
        </w:rPr>
        <w:t xml:space="preserve">его полный текст, состоящий </w:t>
      </w:r>
      <w:r w:rsidR="00141425">
        <w:rPr>
          <w:sz w:val="28"/>
          <w:szCs w:val="28"/>
        </w:rPr>
        <w:t>и</w:t>
      </w:r>
      <w:r w:rsidR="00141425">
        <w:rPr>
          <w:sz w:val="28"/>
          <w:szCs w:val="28"/>
        </w:rPr>
        <w:t>з</w:t>
      </w:r>
      <w:r w:rsidR="00141425">
        <w:rPr>
          <w:sz w:val="28"/>
          <w:szCs w:val="28"/>
        </w:rPr>
        <w:t xml:space="preserve"> </w:t>
      </w:r>
      <w:r w:rsidR="008A45BB">
        <w:rPr>
          <w:sz w:val="28"/>
          <w:szCs w:val="28"/>
        </w:rPr>
        <w:t>настоящего постановления и приложений 1-3, указанных в подпунктах 1.1-1.3 пункта 1 настоящего постановления соответственно,</w:t>
      </w:r>
      <w:r w:rsidR="00141425">
        <w:rPr>
          <w:sz w:val="28"/>
          <w:szCs w:val="28"/>
        </w:rPr>
        <w:t xml:space="preserve"> </w:t>
      </w:r>
      <w:r w:rsidR="0074771D" w:rsidRPr="0074771D">
        <w:rPr>
          <w:sz w:val="28"/>
          <w:szCs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74771D" w:rsidRPr="0074771D" w:rsidRDefault="00F02AE5" w:rsidP="001D3A7E">
      <w:pPr>
        <w:pStyle w:val="ConsPlusNormal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74771D" w:rsidRPr="0074771D">
        <w:rPr>
          <w:rFonts w:ascii="Times New Roman" w:hAnsi="Times New Roman" w:cs="Times New Roman"/>
          <w:spacing w:val="16"/>
          <w:sz w:val="28"/>
          <w:szCs w:val="28"/>
        </w:rPr>
        <w:t>.Настоящее постановление вступает в силу со дня, следующего за днем его официального опубликования в официальном печатном издании.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c>
          <w:tcPr>
            <w:tcW w:w="6379" w:type="dxa"/>
            <w:shd w:val="clear" w:color="auto" w:fill="auto"/>
          </w:tcPr>
          <w:p w:rsidR="00210245" w:rsidRPr="000B0D29" w:rsidRDefault="00210245" w:rsidP="00F02AE5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210245" w:rsidRPr="000B0D29" w:rsidRDefault="00210245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210245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С.П.Дьяков</w:t>
            </w:r>
          </w:p>
        </w:tc>
      </w:tr>
    </w:tbl>
    <w:p w:rsidR="0074771D" w:rsidRDefault="0074771D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DD1741" w:rsidRDefault="00DD1741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79CE" w:rsidRDefault="00DF79CE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DD1741" w:rsidRPr="000E7DA3" w:rsidRDefault="00DD1741" w:rsidP="00DD1741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>Приложение 1</w:t>
      </w:r>
    </w:p>
    <w:p w:rsidR="00535A85" w:rsidRDefault="00DD1741" w:rsidP="00DD1741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535A85" w:rsidRDefault="00DD1741" w:rsidP="00DD1741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</w:p>
    <w:p w:rsidR="00DD1741" w:rsidRPr="00AE5DAC" w:rsidRDefault="00DD1741" w:rsidP="00DD1741">
      <w:pPr>
        <w:autoSpaceDE w:val="0"/>
        <w:autoSpaceDN w:val="0"/>
        <w:adjustRightInd w:val="0"/>
        <w:spacing w:after="0" w:line="240" w:lineRule="exact"/>
        <w:ind w:left="5103" w:firstLine="0"/>
        <w:jc w:val="left"/>
      </w:pPr>
      <w:r>
        <w:rPr>
          <w:sz w:val="24"/>
          <w:szCs w:val="24"/>
        </w:rPr>
        <w:t>от ____________________</w:t>
      </w:r>
    </w:p>
    <w:p w:rsidR="00DD1741" w:rsidRDefault="00DD1741" w:rsidP="00DD1741">
      <w:pPr>
        <w:spacing w:after="0" w:line="360" w:lineRule="exact"/>
        <w:ind w:firstLine="0"/>
        <w:jc w:val="left"/>
        <w:rPr>
          <w:sz w:val="24"/>
          <w:szCs w:val="24"/>
        </w:rPr>
      </w:pPr>
    </w:p>
    <w:p w:rsidR="00DD1741" w:rsidRDefault="00DD1741" w:rsidP="00DD1741">
      <w:pPr>
        <w:spacing w:after="0" w:line="360" w:lineRule="exact"/>
        <w:ind w:firstLine="0"/>
        <w:jc w:val="left"/>
        <w:rPr>
          <w:sz w:val="24"/>
          <w:szCs w:val="24"/>
        </w:rPr>
      </w:pPr>
    </w:p>
    <w:p w:rsidR="00DD1741" w:rsidRPr="00DD1741" w:rsidRDefault="00DD1741" w:rsidP="00DD1741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D174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D1741">
        <w:rPr>
          <w:b/>
          <w:bCs/>
          <w:sz w:val="28"/>
          <w:szCs w:val="28"/>
        </w:rPr>
        <w:t>,</w:t>
      </w:r>
    </w:p>
    <w:p w:rsidR="00DD1741" w:rsidRPr="00DD1741" w:rsidRDefault="00DD1741" w:rsidP="00DD1741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DD1741">
        <w:rPr>
          <w:b/>
          <w:bCs/>
          <w:sz w:val="28"/>
          <w:szCs w:val="28"/>
        </w:rPr>
        <w:t>которые вносятся в Порядок предоставления субсидий в целях возмещения затрат (части затрат) вновь зарегистрированным и действующим менее одного года субъектам малого предпринимательства</w:t>
      </w:r>
      <w:r>
        <w:rPr>
          <w:b/>
          <w:bCs/>
          <w:sz w:val="28"/>
          <w:szCs w:val="28"/>
        </w:rPr>
        <w:t xml:space="preserve">, утвержденный постановлением администрации города от </w:t>
      </w:r>
      <w:r w:rsidRPr="00646F12">
        <w:rPr>
          <w:b/>
          <w:sz w:val="28"/>
          <w:szCs w:val="28"/>
        </w:rPr>
        <w:t>12.11.2019 № 3037</w:t>
      </w:r>
    </w:p>
    <w:p w:rsidR="00DD1741" w:rsidRPr="00DD1741" w:rsidRDefault="00DD1741" w:rsidP="00DD1741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DD1741" w:rsidRDefault="00DD1741" w:rsidP="001D3A7E">
      <w:pPr>
        <w:suppressAutoHyphens/>
        <w:spacing w:after="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35A85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разделе </w:t>
      </w:r>
      <w:r>
        <w:rPr>
          <w:bCs/>
          <w:sz w:val="28"/>
          <w:szCs w:val="28"/>
          <w:lang w:val="en-US"/>
        </w:rPr>
        <w:t>II</w:t>
      </w:r>
      <w:r w:rsidR="001414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Порядка:</w:t>
      </w:r>
    </w:p>
    <w:p w:rsidR="00DD1741" w:rsidRDefault="00DD1741" w:rsidP="001D3A7E">
      <w:pPr>
        <w:suppressAutoHyphens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1.1.в пункте 2.1:</w:t>
      </w:r>
    </w:p>
    <w:p w:rsidR="00DD1741" w:rsidRDefault="00DD1741" w:rsidP="001D3A7E">
      <w:pPr>
        <w:suppressAutoHyphens/>
        <w:spacing w:after="0"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1.1.1.подпункт 2.1.2 дополнить подпунктами 2.1.2.7</w:t>
      </w:r>
      <w:r w:rsidR="00535A85">
        <w:rPr>
          <w:bCs/>
          <w:sz w:val="28"/>
          <w:szCs w:val="28"/>
        </w:rPr>
        <w:t xml:space="preserve"> – 2.1.2.9</w:t>
      </w:r>
      <w:r w:rsidR="001414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DD1741" w:rsidRPr="008A5E77" w:rsidRDefault="00DD1741" w:rsidP="001D3A7E">
      <w:pPr>
        <w:spacing w:after="0" w:line="360" w:lineRule="exact"/>
        <w:rPr>
          <w:sz w:val="28"/>
          <w:szCs w:val="28"/>
        </w:rPr>
      </w:pPr>
      <w:r w:rsidRPr="008A5E77">
        <w:rPr>
          <w:bCs/>
          <w:sz w:val="28"/>
          <w:szCs w:val="28"/>
        </w:rPr>
        <w:t>«</w:t>
      </w:r>
      <w:r w:rsidRPr="008A5E77">
        <w:rPr>
          <w:sz w:val="28"/>
          <w:szCs w:val="28"/>
        </w:rPr>
        <w:t>2.1.2.7.общественное питание;</w:t>
      </w:r>
    </w:p>
    <w:p w:rsidR="00DD1741" w:rsidRDefault="00DD1741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="00535A85">
        <w:rPr>
          <w:sz w:val="28"/>
          <w:szCs w:val="28"/>
        </w:rPr>
        <w:t>2.8.</w:t>
      </w:r>
      <w:r>
        <w:rPr>
          <w:sz w:val="28"/>
          <w:szCs w:val="28"/>
        </w:rPr>
        <w:t>пассажирские перевозки;</w:t>
      </w:r>
    </w:p>
    <w:p w:rsidR="00DD1741" w:rsidRDefault="00DD1741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2.1.</w:t>
      </w:r>
      <w:r w:rsidR="00535A85">
        <w:rPr>
          <w:sz w:val="28"/>
          <w:szCs w:val="28"/>
        </w:rPr>
        <w:t>2.9.</w:t>
      </w:r>
      <w:r>
        <w:rPr>
          <w:sz w:val="28"/>
          <w:szCs w:val="28"/>
        </w:rPr>
        <w:t>торговля.</w:t>
      </w:r>
      <w:r w:rsidRPr="008A5E77">
        <w:rPr>
          <w:sz w:val="28"/>
          <w:szCs w:val="28"/>
        </w:rPr>
        <w:t>»;</w:t>
      </w:r>
    </w:p>
    <w:p w:rsidR="00DD1741" w:rsidRDefault="00DD1741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1.1.2.подпункт 2.1.3.1 подпункта 2.1.3 изложить в следующей редакции:</w:t>
      </w:r>
    </w:p>
    <w:p w:rsidR="00DD1741" w:rsidRDefault="00DD1741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«2.1.3.1.приобр</w:t>
      </w:r>
      <w:r w:rsidR="00535A85">
        <w:rPr>
          <w:sz w:val="28"/>
          <w:szCs w:val="28"/>
        </w:rPr>
        <w:t>е</w:t>
      </w:r>
      <w:r>
        <w:rPr>
          <w:sz w:val="28"/>
          <w:szCs w:val="28"/>
        </w:rPr>
        <w:t>тение основных средств;»;</w:t>
      </w:r>
    </w:p>
    <w:p w:rsidR="00DD1741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1.2.</w:t>
      </w:r>
      <w:r w:rsidR="00DD1741">
        <w:rPr>
          <w:sz w:val="28"/>
          <w:szCs w:val="28"/>
        </w:rPr>
        <w:t>пункт 2.5 изложить в следующей редакции:</w:t>
      </w:r>
    </w:p>
    <w:p w:rsidR="00DD1741" w:rsidRDefault="00DD1741" w:rsidP="001D3A7E">
      <w:pPr>
        <w:autoSpaceDE w:val="0"/>
        <w:autoSpaceDN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1E7069">
        <w:rPr>
          <w:sz w:val="28"/>
          <w:szCs w:val="28"/>
        </w:rPr>
        <w:t xml:space="preserve">2.5.В </w:t>
      </w:r>
      <w:r w:rsidRPr="00DD1741">
        <w:rPr>
          <w:sz w:val="28"/>
          <w:szCs w:val="28"/>
        </w:rPr>
        <w:t>случае если на дату предоставления в уполномоченный орган заявки на предоставление субсидии приобретенные основные             средства не поступили СМП (находятся на стадии производства, доставки и т.д.), последний обязан предоставить в уполномоченный орган счет-фактуру и (или) иные подтверждающие документы о приобретении (поставке) в течение 5 рабочих дней с момента получения основных средств.</w:t>
      </w:r>
      <w:r>
        <w:rPr>
          <w:sz w:val="28"/>
          <w:szCs w:val="28"/>
        </w:rPr>
        <w:t>»;</w:t>
      </w:r>
    </w:p>
    <w:p w:rsidR="00DD1741" w:rsidRPr="001E7069" w:rsidRDefault="008A45BB" w:rsidP="001D3A7E">
      <w:pPr>
        <w:autoSpaceDE w:val="0"/>
        <w:autoSpaceDN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</w:t>
      </w:r>
      <w:r w:rsidR="00DD1741" w:rsidRPr="008A5E77">
        <w:rPr>
          <w:bCs/>
          <w:sz w:val="28"/>
          <w:szCs w:val="28"/>
        </w:rPr>
        <w:t>в пункте 2.9:</w:t>
      </w:r>
    </w:p>
    <w:p w:rsidR="00DD1741" w:rsidRPr="008A5E77" w:rsidRDefault="008A45BB" w:rsidP="001D3A7E">
      <w:pPr>
        <w:suppressAutoHyphens/>
        <w:spacing w:after="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t>1.3.1.</w:t>
      </w:r>
      <w:r w:rsidR="00DD1741" w:rsidRPr="008A5E77">
        <w:rPr>
          <w:bCs/>
          <w:sz w:val="28"/>
          <w:szCs w:val="28"/>
        </w:rPr>
        <w:t>подпункт 2.9.3 дополнить абзацем вторым следующего содержания:</w:t>
      </w:r>
    </w:p>
    <w:p w:rsidR="00DD1741" w:rsidRPr="00DD1741" w:rsidRDefault="00DD1741" w:rsidP="001D3A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8A5E77">
        <w:rPr>
          <w:rFonts w:ascii="Times New Roman" w:hAnsi="Times New Roman" w:cs="Times New Roman"/>
          <w:spacing w:val="16"/>
          <w:sz w:val="28"/>
          <w:szCs w:val="28"/>
        </w:rPr>
        <w:t xml:space="preserve">«В случае предоставления документов, указанных в пункте 2.3 настоящего раздела, не в полном объеме и (или) несоответствия их требованиям, указанным в пункте 2.6 настоящего раздела, должностное лицо уполномоченного органа устно уведомляет о выявленных недостатках СМП, обратившегося с документами для </w:t>
      </w:r>
      <w:r w:rsidRPr="00DD1741">
        <w:rPr>
          <w:rFonts w:ascii="Times New Roman" w:hAnsi="Times New Roman" w:cs="Times New Roman"/>
          <w:spacing w:val="16"/>
          <w:sz w:val="28"/>
          <w:szCs w:val="28"/>
        </w:rPr>
        <w:t>участия в отборе, и о необходимости их устранения до даты окончания приема документов для участия в отборе, о чем делается соответствующая отметка в заявке на предоставление субсидии.»;</w:t>
      </w:r>
    </w:p>
    <w:p w:rsidR="00DD1741" w:rsidRPr="00DD1741" w:rsidRDefault="008A45BB" w:rsidP="001D3A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DD1741" w:rsidRPr="00DD1741">
        <w:rPr>
          <w:rFonts w:ascii="Times New Roman" w:hAnsi="Times New Roman" w:cs="Times New Roman"/>
          <w:spacing w:val="16"/>
          <w:sz w:val="28"/>
          <w:szCs w:val="28"/>
        </w:rPr>
        <w:t>подпункты 2.9.4 и 2.9.5 признать утратившими силу;</w:t>
      </w:r>
    </w:p>
    <w:p w:rsidR="00DD1741" w:rsidRPr="00F02AE5" w:rsidRDefault="008A45BB" w:rsidP="001D3A7E">
      <w:pPr>
        <w:suppressAutoHyphens/>
        <w:spacing w:after="0" w:line="360" w:lineRule="exac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1.3.3.</w:t>
      </w:r>
      <w:r w:rsidR="00DD1741">
        <w:rPr>
          <w:bCs/>
          <w:sz w:val="28"/>
          <w:szCs w:val="28"/>
        </w:rPr>
        <w:t xml:space="preserve">абзац первый подпункта 2.9.6 изложить в следующей </w:t>
      </w:r>
      <w:r w:rsidR="00DD1741" w:rsidRPr="00F02AE5">
        <w:rPr>
          <w:bCs/>
          <w:sz w:val="28"/>
          <w:szCs w:val="28"/>
        </w:rPr>
        <w:t>редакции:</w:t>
      </w:r>
    </w:p>
    <w:p w:rsidR="00DD1741" w:rsidRPr="00F02AE5" w:rsidRDefault="00DD1741" w:rsidP="001D3A7E">
      <w:pPr>
        <w:spacing w:after="0" w:line="360" w:lineRule="exact"/>
        <w:rPr>
          <w:sz w:val="28"/>
          <w:szCs w:val="28"/>
          <w:u w:val="single"/>
        </w:rPr>
      </w:pPr>
      <w:r w:rsidRPr="00F02AE5">
        <w:rPr>
          <w:sz w:val="28"/>
          <w:szCs w:val="28"/>
        </w:rPr>
        <w:t>«Должностное лицо уполномоченного органа регистрирует поступившие от СМП документы для участия в отборе в Журнале регистрации заявок на получение субсидий, составленном по форме согласно приложению 5 к настоящему Порядку (далее - Журнал регистрации заявок), который должен быть пронумерован, прошнурован и подписан руководителем уполномоченного органа.».</w:t>
      </w:r>
    </w:p>
    <w:p w:rsidR="00DD1741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1.3.4.</w:t>
      </w:r>
      <w:r w:rsidR="001D3A7E">
        <w:rPr>
          <w:sz w:val="28"/>
          <w:szCs w:val="28"/>
        </w:rPr>
        <w:t>абзац первый подпункта 2.9.10.2. изложить в следующий редакции:</w:t>
      </w:r>
    </w:p>
    <w:p w:rsidR="001D3A7E" w:rsidRPr="001D3A7E" w:rsidRDefault="001D3A7E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1E7069">
        <w:rPr>
          <w:sz w:val="28"/>
          <w:szCs w:val="28"/>
        </w:rPr>
        <w:t xml:space="preserve">2.9.10.2.не позднее 3 рабочих дней со дня окончания приема документов для участия в </w:t>
      </w:r>
      <w:r w:rsidRPr="001D3A7E">
        <w:rPr>
          <w:sz w:val="28"/>
          <w:szCs w:val="28"/>
        </w:rPr>
        <w:t>отборе осуществляет выездные мероприятия на предмет наличия у СМП основных средств, на приобретение которых произведены расходы.»;</w:t>
      </w:r>
    </w:p>
    <w:p w:rsidR="00DD1741" w:rsidRPr="001D3A7E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1.3.5.</w:t>
      </w:r>
      <w:r w:rsidR="001D3A7E">
        <w:rPr>
          <w:sz w:val="28"/>
          <w:szCs w:val="28"/>
        </w:rPr>
        <w:t xml:space="preserve">подпункт 2.9.13.3 изложить в следующей </w:t>
      </w:r>
      <w:r w:rsidR="001D3A7E" w:rsidRPr="001D3A7E">
        <w:rPr>
          <w:sz w:val="28"/>
          <w:szCs w:val="28"/>
        </w:rPr>
        <w:t>редакции:</w:t>
      </w:r>
    </w:p>
    <w:p w:rsidR="001D3A7E" w:rsidRDefault="001D3A7E" w:rsidP="001D3A7E">
      <w:pPr>
        <w:spacing w:after="0" w:line="360" w:lineRule="exact"/>
        <w:rPr>
          <w:sz w:val="28"/>
          <w:szCs w:val="28"/>
        </w:rPr>
      </w:pPr>
      <w:r w:rsidRPr="001D3A7E">
        <w:rPr>
          <w:sz w:val="28"/>
          <w:szCs w:val="28"/>
        </w:rPr>
        <w:t>«2.9.13.3.на соответствие фактического наличия основных средств на основании акта обследования, указанного в подпункте 2.9.11 настоящего пункта.»;</w:t>
      </w:r>
    </w:p>
    <w:p w:rsidR="00F51DBF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</w:t>
      </w:r>
      <w:r w:rsidR="00F51DBF">
        <w:rPr>
          <w:sz w:val="28"/>
          <w:szCs w:val="28"/>
        </w:rPr>
        <w:t>в пункте 2.10:</w:t>
      </w:r>
    </w:p>
    <w:p w:rsidR="001D3A7E" w:rsidRPr="001D3A7E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1.4.1.</w:t>
      </w:r>
      <w:r w:rsidR="001D3A7E" w:rsidRPr="001D3A7E">
        <w:rPr>
          <w:sz w:val="28"/>
          <w:szCs w:val="28"/>
        </w:rPr>
        <w:t>подпункт 2.10.2.2 изложить в следующей редакции:</w:t>
      </w:r>
    </w:p>
    <w:p w:rsidR="001D3A7E" w:rsidRDefault="001D3A7E" w:rsidP="001D3A7E">
      <w:pPr>
        <w:spacing w:after="0" w:line="360" w:lineRule="exact"/>
        <w:rPr>
          <w:sz w:val="28"/>
          <w:szCs w:val="28"/>
        </w:rPr>
      </w:pPr>
      <w:r w:rsidRPr="001D3A7E">
        <w:rPr>
          <w:sz w:val="28"/>
          <w:szCs w:val="28"/>
        </w:rPr>
        <w:t>«2.10.2.2.не отчуждать основные средства, затраты на приобретение которых возмещены путем предоставления субсидии, в течение 1 года со дня получения субсидии;»</w:t>
      </w:r>
      <w:r w:rsidR="00F51DBF">
        <w:rPr>
          <w:sz w:val="28"/>
          <w:szCs w:val="28"/>
        </w:rPr>
        <w:t>;</w:t>
      </w:r>
    </w:p>
    <w:p w:rsidR="00F51DBF" w:rsidRPr="001D3A7E" w:rsidRDefault="008A45BB" w:rsidP="001D3A7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1.4.2.</w:t>
      </w:r>
      <w:r w:rsidR="00F51DBF">
        <w:rPr>
          <w:sz w:val="28"/>
          <w:szCs w:val="28"/>
        </w:rPr>
        <w:t xml:space="preserve">подпункт </w:t>
      </w:r>
      <w:r w:rsidR="00F51DBF" w:rsidRPr="001E7069">
        <w:rPr>
          <w:sz w:val="28"/>
          <w:szCs w:val="28"/>
        </w:rPr>
        <w:t>2.10.2.3.1</w:t>
      </w:r>
      <w:r w:rsidR="00F51DBF">
        <w:rPr>
          <w:sz w:val="28"/>
          <w:szCs w:val="28"/>
        </w:rPr>
        <w:t xml:space="preserve"> признать утратившим силу.</w:t>
      </w:r>
    </w:p>
    <w:p w:rsidR="001D3A7E" w:rsidRPr="00DD1741" w:rsidRDefault="001D3A7E" w:rsidP="001D3A7E">
      <w:pPr>
        <w:spacing w:after="0" w:line="360" w:lineRule="exact"/>
        <w:rPr>
          <w:sz w:val="28"/>
          <w:szCs w:val="28"/>
        </w:rPr>
      </w:pPr>
    </w:p>
    <w:p w:rsidR="001D3A7E" w:rsidRDefault="001D3A7E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3A7E" w:rsidRPr="000E7DA3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D3A7E" w:rsidRPr="00AE5DAC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</w:pPr>
      <w:r w:rsidRPr="000E7DA3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от ____________________</w:t>
      </w:r>
    </w:p>
    <w:p w:rsidR="001D3A7E" w:rsidRDefault="001D3A7E" w:rsidP="001D3A7E">
      <w:pPr>
        <w:spacing w:after="0" w:line="360" w:lineRule="exact"/>
        <w:ind w:firstLine="0"/>
        <w:jc w:val="left"/>
        <w:rPr>
          <w:sz w:val="24"/>
          <w:szCs w:val="24"/>
        </w:rPr>
      </w:pPr>
    </w:p>
    <w:p w:rsidR="001D3A7E" w:rsidRPr="000E7DA3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>Приложение 1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к Порядку предоставления 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субсидий в целях возмещения 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затрат (части затрат) вновь зарегистрированным и действующим менее одного года субъектам </w:t>
      </w:r>
    </w:p>
    <w:p w:rsidR="001D3A7E" w:rsidRPr="00AE5DAC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</w:pPr>
      <w:r w:rsidRPr="000E7DA3">
        <w:rPr>
          <w:sz w:val="24"/>
          <w:szCs w:val="24"/>
        </w:rPr>
        <w:t>малого предпринимательства</w:t>
      </w:r>
    </w:p>
    <w:p w:rsidR="001D3A7E" w:rsidRDefault="001D3A7E" w:rsidP="001D3A7E">
      <w:pPr>
        <w:autoSpaceDE w:val="0"/>
        <w:autoSpaceDN w:val="0"/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D3A7E" w:rsidRPr="00AE5DAC" w:rsidRDefault="001D3A7E" w:rsidP="001D3A7E">
      <w:pPr>
        <w:autoSpaceDE w:val="0"/>
        <w:autoSpaceDN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AE5DAC">
        <w:rPr>
          <w:sz w:val="24"/>
          <w:szCs w:val="24"/>
        </w:rPr>
        <w:t>ФОРМА</w:t>
      </w:r>
    </w:p>
    <w:p w:rsidR="001D3A7E" w:rsidRPr="00AE5DAC" w:rsidRDefault="001D3A7E" w:rsidP="001D3A7E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</w:rPr>
      </w:pPr>
    </w:p>
    <w:p w:rsidR="001D3A7E" w:rsidRPr="00AE5DAC" w:rsidRDefault="001D3A7E" w:rsidP="001D3A7E">
      <w:pPr>
        <w:pStyle w:val="ConsPlusNonformat"/>
        <w:widowControl/>
        <w:tabs>
          <w:tab w:val="left" w:pos="5103"/>
          <w:tab w:val="left" w:pos="5245"/>
        </w:tabs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E5DAC">
        <w:rPr>
          <w:rFonts w:ascii="Times New Roman" w:hAnsi="Times New Roman" w:cs="Times New Roman"/>
          <w:b/>
          <w:spacing w:val="16"/>
          <w:sz w:val="28"/>
          <w:szCs w:val="28"/>
        </w:rPr>
        <w:t>ПАСПОРТ</w:t>
      </w:r>
    </w:p>
    <w:p w:rsidR="001D3A7E" w:rsidRPr="00AE5DAC" w:rsidRDefault="001D3A7E" w:rsidP="001D3A7E">
      <w:pPr>
        <w:pStyle w:val="ConsPlusNonformat"/>
        <w:widowControl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AE5DAC">
        <w:rPr>
          <w:rFonts w:ascii="Times New Roman" w:hAnsi="Times New Roman" w:cs="Times New Roman"/>
          <w:b/>
          <w:spacing w:val="16"/>
          <w:sz w:val="28"/>
          <w:szCs w:val="28"/>
        </w:rPr>
        <w:t>бизнес-проекта субъекта малого предпринимательства</w:t>
      </w:r>
    </w:p>
    <w:p w:rsidR="001D3A7E" w:rsidRPr="00AE5DAC" w:rsidRDefault="001D3A7E" w:rsidP="001D3A7E">
      <w:pPr>
        <w:pStyle w:val="ConsPlusNonformat"/>
        <w:widowControl/>
        <w:jc w:val="center"/>
        <w:rPr>
          <w:rFonts w:ascii="Times New Roman" w:hAnsi="Times New Roman" w:cs="Times New Roman"/>
          <w:spacing w:val="16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677"/>
        <w:gridCol w:w="142"/>
        <w:gridCol w:w="1559"/>
        <w:gridCol w:w="1985"/>
      </w:tblGrid>
      <w:tr w:rsidR="001D3A7E" w:rsidRPr="00664341" w:rsidTr="00E1755B">
        <w:trPr>
          <w:trHeight w:val="20"/>
        </w:trPr>
        <w:tc>
          <w:tcPr>
            <w:tcW w:w="9356" w:type="dxa"/>
            <w:gridSpan w:val="5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Общие и контактные данные</w:t>
            </w: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1.1.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Полное наименование бизнес-проекта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1.2.</w:t>
            </w:r>
          </w:p>
        </w:tc>
        <w:tc>
          <w:tcPr>
            <w:tcW w:w="4819" w:type="dxa"/>
            <w:gridSpan w:val="2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Полное наименование субъекта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малого и  предпринимательства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1.3.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Код </w:t>
            </w:r>
            <w:hyperlink r:id="rId10" w:history="1">
              <w:r w:rsidRPr="00664341">
                <w:rPr>
                  <w:rFonts w:ascii="Times New Roman" w:hAnsi="Times New Roman" w:cs="Times New Roman"/>
                  <w:spacing w:val="16"/>
                  <w:sz w:val="24"/>
                  <w:szCs w:val="24"/>
                </w:rPr>
                <w:t>ОКВЭД</w:t>
              </w:r>
            </w:hyperlink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с расшифровкой, в рамках которого реализуется бизнес-проект 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1.4.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ИНН юридического лица (индивидуального предпринимателя), ОГРН (ОГРНИП), дата регистрации юридического лица (индивидуального предпринимателя)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1.5.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Юридический адрес, номер телефона, e-mail (последнее – при наличии)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876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1.6.</w:t>
            </w:r>
          </w:p>
        </w:tc>
        <w:tc>
          <w:tcPr>
            <w:tcW w:w="4819" w:type="dxa"/>
            <w:gridSpan w:val="2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Контактное лицо от юридического лица (индивидуального предпринимателя), его  номер телефона и e-mail  (последнее –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при наличии)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356" w:type="dxa"/>
            <w:gridSpan w:val="5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.Сведения о деятельности субъекта малого предпринимательства</w:t>
            </w: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Объем оборота реализованных продукции, товаров, услуг включая на экспорт (для индивидуальных предпринимателей - объем выручки)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на дату подачи заявки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предоставлении субсидии, тыс.руб., без учета НДС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0" w:name="P422"/>
            <w:bookmarkEnd w:id="0"/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Среднесписочная численность работников на дату подачи заявки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 предоставлении субсидии, ед.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1" w:name="P425"/>
            <w:bookmarkEnd w:id="1"/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2.3.</w:t>
            </w:r>
          </w:p>
        </w:tc>
        <w:tc>
          <w:tcPr>
            <w:tcW w:w="4819" w:type="dxa"/>
            <w:gridSpan w:val="2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Среднемесячная заработная плата работников на дату подачи заявки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о предоставлении субсидии, руб. 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2.4.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2.5.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Объем налоговых отчислений на дату подачи заявки о предоставлении субсидии, тыс.руб.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819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Финансовый результат юридического лица (индивидуального предпринимателя) на дату подачи заявки о предоставлении субсидии (указать - чистая прибыль или убыток),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тыс.руб.</w:t>
            </w:r>
          </w:p>
        </w:tc>
        <w:tc>
          <w:tcPr>
            <w:tcW w:w="3544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356" w:type="dxa"/>
            <w:gridSpan w:val="5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III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.Сведения о бизнес-проекте</w:t>
            </w:r>
          </w:p>
        </w:tc>
      </w:tr>
      <w:tr w:rsidR="001D3A7E" w:rsidRPr="00664341" w:rsidTr="00E1755B">
        <w:trPr>
          <w:trHeight w:val="195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4677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Сфера деятельности, в которой реализуется бизнес-проект,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согласно подпункту 2.1.2 пункта 2.1 раздела 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Порядка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1372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3.2.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Общая характеристика бизнес-проекта: описание и характеристики производимого товара (работы, услуги), конкурентные преимущества и недостатки, новизна и т.д.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3.3.</w:t>
            </w:r>
          </w:p>
        </w:tc>
        <w:tc>
          <w:tcPr>
            <w:tcW w:w="4677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Как изменится доступность </w:t>
            </w:r>
          </w:p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качество услуг населению </w:t>
            </w:r>
          </w:p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результате реализации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3.4.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Общая стоимость бизнес-проекта, всего, тыс.руб., в том числе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3.4.1.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</w:t>
            </w: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бъем уже осуществленных затрат, тыс.руб.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Затраты, предъявляемые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 субсидированию, всего, руб.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</w:t>
            </w:r>
          </w:p>
        </w:tc>
        <w:tc>
          <w:tcPr>
            <w:tcW w:w="4677" w:type="dxa"/>
          </w:tcPr>
          <w:p w:rsidR="001D3A7E" w:rsidRP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Наименование приобретенных</w:t>
            </w:r>
          </w:p>
          <w:p w:rsidR="001D3A7E" w:rsidRPr="00664341" w:rsidRDefault="001D3A7E" w:rsidP="001D3A7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основных средств</w:t>
            </w: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обоснование необходимости для реализации бизнес-проекта</w:t>
            </w: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3.5.1.1.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3.5.1.2.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535A85" w:rsidRPr="00664341" w:rsidTr="00E1755B">
        <w:trPr>
          <w:trHeight w:val="20"/>
        </w:trPr>
        <w:tc>
          <w:tcPr>
            <w:tcW w:w="993" w:type="dxa"/>
          </w:tcPr>
          <w:p w:rsidR="00535A85" w:rsidRPr="00664341" w:rsidRDefault="00535A85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535A85" w:rsidRPr="00664341" w:rsidRDefault="00535A85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5A85" w:rsidRPr="00664341" w:rsidRDefault="00535A85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5A85" w:rsidRPr="00664341" w:rsidRDefault="00535A85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10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3.5.2.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Расходы на государственную регистрацию СМП</w:t>
            </w: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стоимость, руб.</w:t>
            </w: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обоснование необходимости для реализации бизнес-проекта</w:t>
            </w:r>
          </w:p>
        </w:tc>
      </w:tr>
      <w:tr w:rsidR="001D3A7E" w:rsidRPr="00664341" w:rsidTr="00E1755B">
        <w:trPr>
          <w:trHeight w:val="24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3.5.2.1.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195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3.5.2.2.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25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…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3.6.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Сумма запрашиваемой субсидии, руб.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3.7.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Срок окупаемости бизнес-проекта, мес.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3.8.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Планируемые направления расходования субсидии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bookmarkStart w:id="2" w:name="P585"/>
            <w:bookmarkEnd w:id="2"/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3.9.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Количество вновь созданных (создаваемых) рабочих мест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в результате реализации </w:t>
            </w:r>
          </w:p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бизнес-проекта, ед.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664341" w:rsidTr="00E1755B">
        <w:trPr>
          <w:trHeight w:val="20"/>
        </w:trPr>
        <w:tc>
          <w:tcPr>
            <w:tcW w:w="993" w:type="dxa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664341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677" w:type="dxa"/>
          </w:tcPr>
          <w:p w:rsidR="001D3A7E" w:rsidRPr="00664341" w:rsidRDefault="001D3A7E" w:rsidP="00E1755B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4341">
              <w:rPr>
                <w:rFonts w:eastAsia="Calibri"/>
                <w:sz w:val="24"/>
                <w:szCs w:val="24"/>
                <w:lang w:eastAsia="ar-SA"/>
              </w:rPr>
              <w:t xml:space="preserve">Наличие собственных благотворительных программ </w:t>
            </w:r>
          </w:p>
          <w:p w:rsidR="001D3A7E" w:rsidRPr="00664341" w:rsidRDefault="001D3A7E" w:rsidP="00E1755B">
            <w:pPr>
              <w:autoSpaceDE w:val="0"/>
              <w:snapToGrid w:val="0"/>
              <w:spacing w:after="0" w:line="240" w:lineRule="exact"/>
              <w:ind w:firstLine="0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664341">
              <w:rPr>
                <w:rFonts w:eastAsia="Calibri"/>
                <w:sz w:val="24"/>
                <w:szCs w:val="24"/>
                <w:lang w:eastAsia="ar-SA"/>
              </w:rPr>
              <w:t>и (или) участие в действующих благотворительных проектах</w:t>
            </w:r>
          </w:p>
        </w:tc>
        <w:tc>
          <w:tcPr>
            <w:tcW w:w="3686" w:type="dxa"/>
            <w:gridSpan w:val="3"/>
          </w:tcPr>
          <w:p w:rsidR="001D3A7E" w:rsidRPr="00664341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E5DAC">
        <w:rPr>
          <w:rFonts w:ascii="Times New Roman" w:hAnsi="Times New Roman" w:cs="Times New Roman"/>
          <w:spacing w:val="16"/>
          <w:sz w:val="24"/>
          <w:szCs w:val="24"/>
        </w:rPr>
        <w:t>Достоверность предоставленной информации гарантирую.</w:t>
      </w: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E5DAC">
        <w:rPr>
          <w:rFonts w:ascii="Times New Roman" w:hAnsi="Times New Roman" w:cs="Times New Roman"/>
          <w:spacing w:val="16"/>
          <w:sz w:val="24"/>
          <w:szCs w:val="24"/>
        </w:rPr>
        <w:t>Руководитель (индивидуальный предприниматель)</w:t>
      </w: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E5DAC">
        <w:rPr>
          <w:rFonts w:ascii="Times New Roman" w:hAnsi="Times New Roman" w:cs="Times New Roman"/>
          <w:spacing w:val="16"/>
          <w:sz w:val="24"/>
          <w:szCs w:val="24"/>
        </w:rPr>
        <w:t>_____________/_______________________________/</w:t>
      </w:r>
    </w:p>
    <w:p w:rsidR="001D3A7E" w:rsidRPr="00AE5DAC" w:rsidRDefault="001D3A7E" w:rsidP="001D3A7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pacing w:val="16"/>
        </w:rPr>
      </w:pPr>
      <w:r w:rsidRPr="00AE5DAC">
        <w:rPr>
          <w:rFonts w:ascii="Times New Roman" w:hAnsi="Times New Roman" w:cs="Times New Roman"/>
          <w:spacing w:val="16"/>
        </w:rPr>
        <w:t>(подпись)</w:t>
      </w:r>
      <w:r w:rsidRPr="00AE5DAC">
        <w:rPr>
          <w:rFonts w:ascii="Times New Roman" w:hAnsi="Times New Roman" w:cs="Times New Roman"/>
          <w:spacing w:val="16"/>
        </w:rPr>
        <w:tab/>
        <w:t>(ФИО (последнее - при наличии)</w:t>
      </w: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1D3A7E" w:rsidRPr="00AE5DAC" w:rsidRDefault="001D3A7E" w:rsidP="001D3A7E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E5DAC">
        <w:rPr>
          <w:rFonts w:ascii="Times New Roman" w:hAnsi="Times New Roman" w:cs="Times New Roman"/>
          <w:spacing w:val="16"/>
          <w:sz w:val="24"/>
          <w:szCs w:val="24"/>
        </w:rPr>
        <w:t xml:space="preserve">М.П. (при наличии) </w:t>
      </w:r>
      <w:r w:rsidRPr="00AE5DAC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AE5DAC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AE5DAC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AE5DAC">
        <w:rPr>
          <w:rFonts w:ascii="Times New Roman" w:hAnsi="Times New Roman" w:cs="Times New Roman"/>
          <w:spacing w:val="16"/>
          <w:sz w:val="24"/>
          <w:szCs w:val="24"/>
        </w:rPr>
        <w:tab/>
      </w:r>
      <w:r w:rsidRPr="00AE5DAC">
        <w:rPr>
          <w:rFonts w:ascii="Times New Roman" w:hAnsi="Times New Roman" w:cs="Times New Roman"/>
          <w:spacing w:val="16"/>
          <w:sz w:val="24"/>
          <w:szCs w:val="24"/>
        </w:rPr>
        <w:tab/>
        <w:t xml:space="preserve"> «____» ______________ 20___ г.</w:t>
      </w:r>
    </w:p>
    <w:p w:rsidR="00DD1741" w:rsidRPr="00DD1741" w:rsidRDefault="00DD1741" w:rsidP="00DD1741">
      <w:pPr>
        <w:spacing w:after="0" w:line="360" w:lineRule="exact"/>
        <w:jc w:val="left"/>
        <w:rPr>
          <w:sz w:val="28"/>
          <w:szCs w:val="28"/>
        </w:rPr>
      </w:pPr>
    </w:p>
    <w:p w:rsidR="00DD1741" w:rsidRPr="00DD1741" w:rsidRDefault="00DD1741" w:rsidP="00DD1741">
      <w:pPr>
        <w:spacing w:after="0" w:line="360" w:lineRule="exact"/>
        <w:jc w:val="left"/>
        <w:rPr>
          <w:sz w:val="28"/>
          <w:szCs w:val="28"/>
        </w:rPr>
      </w:pPr>
    </w:p>
    <w:p w:rsidR="001D3A7E" w:rsidRDefault="001D3A7E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5A85" w:rsidRDefault="00535A85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D3A7E" w:rsidRPr="000E7DA3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35A85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535A85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</w:p>
    <w:p w:rsidR="001D3A7E" w:rsidRPr="00AE5DAC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</w:pPr>
      <w:r>
        <w:rPr>
          <w:sz w:val="24"/>
          <w:szCs w:val="24"/>
        </w:rPr>
        <w:t>от ____________________</w:t>
      </w:r>
    </w:p>
    <w:p w:rsidR="00DD1741" w:rsidRPr="00DD1741" w:rsidRDefault="00DD1741" w:rsidP="00DD1741">
      <w:pPr>
        <w:spacing w:after="0" w:line="360" w:lineRule="exact"/>
        <w:jc w:val="left"/>
        <w:rPr>
          <w:sz w:val="28"/>
          <w:szCs w:val="28"/>
        </w:rPr>
      </w:pPr>
    </w:p>
    <w:p w:rsidR="001D3A7E" w:rsidRPr="000E7DA3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к Порядку предоставления 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субсидий в целях возмещения </w:t>
      </w:r>
    </w:p>
    <w:p w:rsidR="001D3A7E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0E7DA3">
        <w:rPr>
          <w:sz w:val="24"/>
          <w:szCs w:val="24"/>
        </w:rPr>
        <w:t xml:space="preserve">затрат (части затрат) вновь зарегистрированным и действующим менее одного года субъектам </w:t>
      </w:r>
    </w:p>
    <w:p w:rsidR="001D3A7E" w:rsidRPr="00AE5DAC" w:rsidRDefault="001D3A7E" w:rsidP="001D3A7E">
      <w:pPr>
        <w:autoSpaceDE w:val="0"/>
        <w:autoSpaceDN w:val="0"/>
        <w:adjustRightInd w:val="0"/>
        <w:spacing w:after="0" w:line="240" w:lineRule="exact"/>
        <w:ind w:left="5103" w:firstLine="0"/>
        <w:jc w:val="left"/>
      </w:pPr>
      <w:r w:rsidRPr="000E7DA3">
        <w:rPr>
          <w:sz w:val="24"/>
          <w:szCs w:val="24"/>
        </w:rPr>
        <w:t>малого предпринимательства</w:t>
      </w:r>
    </w:p>
    <w:p w:rsidR="001D3A7E" w:rsidRDefault="001D3A7E" w:rsidP="001D3A7E">
      <w:pPr>
        <w:autoSpaceDE w:val="0"/>
        <w:autoSpaceDN w:val="0"/>
        <w:spacing w:after="0" w:line="240" w:lineRule="exact"/>
        <w:ind w:left="5103" w:firstLine="0"/>
        <w:jc w:val="left"/>
        <w:rPr>
          <w:sz w:val="24"/>
          <w:szCs w:val="24"/>
        </w:rPr>
      </w:pPr>
    </w:p>
    <w:p w:rsidR="001D3A7E" w:rsidRPr="00AE5DAC" w:rsidRDefault="001D3A7E" w:rsidP="001D3A7E">
      <w:pPr>
        <w:autoSpaceDE w:val="0"/>
        <w:autoSpaceDN w:val="0"/>
        <w:spacing w:after="0" w:line="240" w:lineRule="exact"/>
        <w:ind w:left="5103" w:firstLine="0"/>
        <w:jc w:val="left"/>
        <w:rPr>
          <w:sz w:val="24"/>
          <w:szCs w:val="24"/>
        </w:rPr>
      </w:pPr>
      <w:r w:rsidRPr="00AE5DAC">
        <w:rPr>
          <w:sz w:val="24"/>
          <w:szCs w:val="24"/>
        </w:rPr>
        <w:t>ФОРМА</w:t>
      </w:r>
    </w:p>
    <w:p w:rsidR="001D3A7E" w:rsidRPr="00AE5DAC" w:rsidRDefault="001D3A7E" w:rsidP="001D3A7E">
      <w:pPr>
        <w:pStyle w:val="ConsPlusNonformat"/>
        <w:ind w:firstLine="709"/>
        <w:jc w:val="both"/>
        <w:rPr>
          <w:rFonts w:ascii="Times New Roman" w:hAnsi="Times New Roman" w:cs="Times New Roman"/>
          <w:spacing w:val="16"/>
        </w:rPr>
      </w:pPr>
    </w:p>
    <w:p w:rsidR="001D3A7E" w:rsidRPr="00454A71" w:rsidRDefault="001D3A7E" w:rsidP="001D3A7E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454A71">
        <w:rPr>
          <w:rFonts w:ascii="Times New Roman" w:hAnsi="Times New Roman" w:cs="Times New Roman"/>
          <w:b/>
          <w:spacing w:val="16"/>
          <w:sz w:val="28"/>
          <w:szCs w:val="28"/>
        </w:rPr>
        <w:t>КРИТЕРИИ ОЦЕНКИ</w:t>
      </w:r>
    </w:p>
    <w:p w:rsidR="001D3A7E" w:rsidRPr="00AE5DAC" w:rsidRDefault="001D3A7E" w:rsidP="001D3A7E">
      <w:pPr>
        <w:pStyle w:val="ConsPlusNonformat"/>
        <w:widowControl/>
        <w:spacing w:line="360" w:lineRule="exact"/>
        <w:jc w:val="center"/>
        <w:rPr>
          <w:rFonts w:ascii="Times New Roman Полужирный" w:hAnsi="Times New Roman Полужирный" w:cs="Times New Roman"/>
          <w:spacing w:val="16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3402"/>
        <w:gridCol w:w="4086"/>
        <w:gridCol w:w="1701"/>
      </w:tblGrid>
      <w:tr w:rsidR="001D3A7E" w:rsidRPr="00992F56" w:rsidTr="00E1755B">
        <w:trPr>
          <w:trHeight w:val="20"/>
          <w:tblHeader/>
        </w:trPr>
        <w:tc>
          <w:tcPr>
            <w:tcW w:w="654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Наименование критериев оценки паспорта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бизнес-проекта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Значение критериев оценки паспорта бизнес-проекта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Количество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баллов</w:t>
            </w:r>
          </w:p>
        </w:tc>
      </w:tr>
      <w:tr w:rsidR="001D3A7E" w:rsidRPr="00992F56" w:rsidTr="00E1755B">
        <w:trPr>
          <w:trHeight w:val="20"/>
          <w:tblHeader/>
        </w:trPr>
        <w:tc>
          <w:tcPr>
            <w:tcW w:w="654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4</w:t>
            </w:r>
          </w:p>
        </w:tc>
      </w:tr>
      <w:tr w:rsidR="001D3A7E" w:rsidRPr="00992F56" w:rsidTr="00E1755B">
        <w:trPr>
          <w:trHeight w:val="20"/>
        </w:trPr>
        <w:tc>
          <w:tcPr>
            <w:tcW w:w="9843" w:type="dxa"/>
            <w:gridSpan w:val="4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.Критерии оценки отдельных сведений о деятельности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субъекта малого предпринимательства (далее – СМП)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992F56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Количество планируемых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к созданию рабочих мест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3 и более 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От 1 до 2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Создание рабочих мест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планируется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9843" w:type="dxa"/>
            <w:gridSpan w:val="4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Раздел 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.Критерии оценки показателей бизнес-проекта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Доля субсидии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общей стоимости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Менее 15 %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15 %, но менее 25 %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25 %, но менее 50 %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Более 50 %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Стадия реализации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бизнес-проекта</w:t>
            </w: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достиг окупаемости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 достигнет окупаемости в ближайшие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Бизнес-проект достигнет окупаемости в ближайшие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24 месяца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Бизнес-проект достигнет окупаемости не ранее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чем через 24 месяца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992F56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992F56">
              <w:rPr>
                <w:sz w:val="24"/>
                <w:szCs w:val="24"/>
              </w:rPr>
              <w:t>Планируемые направления расходования субсидий</w:t>
            </w:r>
          </w:p>
        </w:tc>
        <w:tc>
          <w:tcPr>
            <w:tcW w:w="4086" w:type="dxa"/>
          </w:tcPr>
          <w:p w:rsidR="001D3A7E" w:rsidRP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приобретение основных</w:t>
            </w:r>
          </w:p>
          <w:p w:rsidR="001D3A7E" w:rsidRP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1D3A7E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средств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иные цели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9843" w:type="dxa"/>
            <w:gridSpan w:val="4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lastRenderedPageBreak/>
              <w:t xml:space="preserve">Раздел 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  <w:lang w:val="en-US"/>
              </w:rPr>
              <w:t>III</w:t>
            </w: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.Критерии оценки социального и общественного эффекта деятельности СМП, в том числе в результате реализации бизнес-проекта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3.1.</w:t>
            </w:r>
          </w:p>
        </w:tc>
        <w:tc>
          <w:tcPr>
            <w:tcW w:w="3402" w:type="dxa"/>
            <w:vMerge w:val="restart"/>
          </w:tcPr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Участие </w:t>
            </w:r>
          </w:p>
          <w:p w:rsidR="001D3A7E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в благотворительных проектах, проводимых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на территории муниципального образования «Город Березники»</w:t>
            </w: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Имеет собственные благотворительные проекты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Участвует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участвует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 w:val="restart"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992F56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vMerge w:val="restart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Изменение доступности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и качества услуг населению </w:t>
            </w:r>
          </w:p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 результате реализации бизнес-проекта</w:t>
            </w: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15</w:t>
            </w:r>
          </w:p>
        </w:tc>
      </w:tr>
      <w:tr w:rsidR="001D3A7E" w:rsidRPr="00992F56" w:rsidTr="00E1755B">
        <w:trPr>
          <w:trHeight w:val="20"/>
        </w:trPr>
        <w:tc>
          <w:tcPr>
            <w:tcW w:w="654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3A7E" w:rsidRPr="00992F56" w:rsidRDefault="001D3A7E" w:rsidP="00E1755B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86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Не влияет на повышение доступности и качества услуг населению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0</w:t>
            </w:r>
          </w:p>
        </w:tc>
      </w:tr>
      <w:tr w:rsidR="001D3A7E" w:rsidRPr="00992F56" w:rsidTr="00E1755B">
        <w:trPr>
          <w:trHeight w:val="20"/>
        </w:trPr>
        <w:tc>
          <w:tcPr>
            <w:tcW w:w="8142" w:type="dxa"/>
            <w:gridSpan w:val="3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992F56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D3A7E" w:rsidRPr="00992F56" w:rsidRDefault="001D3A7E" w:rsidP="00E1755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1D3A7E" w:rsidRDefault="001D3A7E" w:rsidP="001D3A7E">
      <w:pPr>
        <w:spacing w:after="0" w:line="240" w:lineRule="exact"/>
        <w:ind w:firstLine="0"/>
        <w:rPr>
          <w:sz w:val="24"/>
          <w:szCs w:val="24"/>
        </w:rPr>
      </w:pPr>
    </w:p>
    <w:p w:rsidR="001D3A7E" w:rsidRDefault="001D3A7E" w:rsidP="001D3A7E">
      <w:pPr>
        <w:spacing w:after="0" w:line="240" w:lineRule="exact"/>
        <w:ind w:firstLine="0"/>
        <w:rPr>
          <w:sz w:val="24"/>
          <w:szCs w:val="24"/>
        </w:rPr>
      </w:pPr>
    </w:p>
    <w:p w:rsidR="00DD1741" w:rsidRDefault="00DD1741">
      <w:pPr>
        <w:spacing w:after="0" w:line="240" w:lineRule="auto"/>
        <w:ind w:firstLine="0"/>
        <w:jc w:val="left"/>
        <w:rPr>
          <w:sz w:val="24"/>
          <w:szCs w:val="24"/>
        </w:rPr>
      </w:pPr>
    </w:p>
    <w:sectPr w:rsidR="00DD1741" w:rsidSect="00DF79CE">
      <w:pgSz w:w="11907" w:h="16840" w:code="9"/>
      <w:pgMar w:top="363" w:right="567" w:bottom="567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FB" w:rsidRDefault="003C13FB">
      <w:r>
        <w:separator/>
      </w:r>
    </w:p>
  </w:endnote>
  <w:endnote w:type="continuationSeparator" w:id="1">
    <w:p w:rsidR="003C13FB" w:rsidRDefault="003C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FB" w:rsidRDefault="003C13FB">
      <w:r>
        <w:separator/>
      </w:r>
    </w:p>
  </w:footnote>
  <w:footnote w:type="continuationSeparator" w:id="1">
    <w:p w:rsidR="003C13FB" w:rsidRDefault="003C1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4061DB"/>
    <w:multiLevelType w:val="hybridMultilevel"/>
    <w:tmpl w:val="B4E8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0F17DC"/>
    <w:rsid w:val="0014053F"/>
    <w:rsid w:val="00141425"/>
    <w:rsid w:val="00147BA7"/>
    <w:rsid w:val="001549DB"/>
    <w:rsid w:val="00155A8E"/>
    <w:rsid w:val="00155FDC"/>
    <w:rsid w:val="00170638"/>
    <w:rsid w:val="00185246"/>
    <w:rsid w:val="00186963"/>
    <w:rsid w:val="001B28BC"/>
    <w:rsid w:val="001B56C4"/>
    <w:rsid w:val="001B7612"/>
    <w:rsid w:val="001D3A7E"/>
    <w:rsid w:val="001E4098"/>
    <w:rsid w:val="001F1DEE"/>
    <w:rsid w:val="001F37DC"/>
    <w:rsid w:val="00210245"/>
    <w:rsid w:val="0021140C"/>
    <w:rsid w:val="00224736"/>
    <w:rsid w:val="00226922"/>
    <w:rsid w:val="00226D90"/>
    <w:rsid w:val="00276805"/>
    <w:rsid w:val="00281E9A"/>
    <w:rsid w:val="00283935"/>
    <w:rsid w:val="00284A7B"/>
    <w:rsid w:val="00297FCA"/>
    <w:rsid w:val="002A2932"/>
    <w:rsid w:val="002A3EB0"/>
    <w:rsid w:val="002B440D"/>
    <w:rsid w:val="002B6E18"/>
    <w:rsid w:val="002D2D6A"/>
    <w:rsid w:val="002E6F3C"/>
    <w:rsid w:val="002F11AE"/>
    <w:rsid w:val="002F28BB"/>
    <w:rsid w:val="002F2A56"/>
    <w:rsid w:val="002F7184"/>
    <w:rsid w:val="00306397"/>
    <w:rsid w:val="00326571"/>
    <w:rsid w:val="00331766"/>
    <w:rsid w:val="00336A59"/>
    <w:rsid w:val="003614D8"/>
    <w:rsid w:val="00373A4E"/>
    <w:rsid w:val="003921CA"/>
    <w:rsid w:val="003C13FB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4C5070"/>
    <w:rsid w:val="004F077A"/>
    <w:rsid w:val="00504A4B"/>
    <w:rsid w:val="00535A85"/>
    <w:rsid w:val="005410AE"/>
    <w:rsid w:val="00543A39"/>
    <w:rsid w:val="00564DD3"/>
    <w:rsid w:val="00572E40"/>
    <w:rsid w:val="005757EC"/>
    <w:rsid w:val="00597A77"/>
    <w:rsid w:val="005B2569"/>
    <w:rsid w:val="005B25DB"/>
    <w:rsid w:val="005C74D0"/>
    <w:rsid w:val="005D005F"/>
    <w:rsid w:val="005F5C23"/>
    <w:rsid w:val="00610554"/>
    <w:rsid w:val="00624788"/>
    <w:rsid w:val="0063755A"/>
    <w:rsid w:val="00643778"/>
    <w:rsid w:val="00646F12"/>
    <w:rsid w:val="00664CB1"/>
    <w:rsid w:val="00671583"/>
    <w:rsid w:val="006B0151"/>
    <w:rsid w:val="006C14D6"/>
    <w:rsid w:val="006D1835"/>
    <w:rsid w:val="006D3A60"/>
    <w:rsid w:val="006F11D8"/>
    <w:rsid w:val="0071352C"/>
    <w:rsid w:val="00725069"/>
    <w:rsid w:val="00726771"/>
    <w:rsid w:val="0072711E"/>
    <w:rsid w:val="007321B6"/>
    <w:rsid w:val="00734AD7"/>
    <w:rsid w:val="00734F46"/>
    <w:rsid w:val="0074771D"/>
    <w:rsid w:val="00761973"/>
    <w:rsid w:val="007824D0"/>
    <w:rsid w:val="007A237B"/>
    <w:rsid w:val="007B57DE"/>
    <w:rsid w:val="007D0E78"/>
    <w:rsid w:val="007D4183"/>
    <w:rsid w:val="007E0330"/>
    <w:rsid w:val="00801073"/>
    <w:rsid w:val="00810B59"/>
    <w:rsid w:val="00820373"/>
    <w:rsid w:val="00825AD7"/>
    <w:rsid w:val="00847689"/>
    <w:rsid w:val="0086522C"/>
    <w:rsid w:val="00877C67"/>
    <w:rsid w:val="008976B8"/>
    <w:rsid w:val="008A45BB"/>
    <w:rsid w:val="008A5E77"/>
    <w:rsid w:val="008A6459"/>
    <w:rsid w:val="008B0CE4"/>
    <w:rsid w:val="008B53F6"/>
    <w:rsid w:val="008D128B"/>
    <w:rsid w:val="008F17C0"/>
    <w:rsid w:val="008F3B57"/>
    <w:rsid w:val="008F7881"/>
    <w:rsid w:val="00905B02"/>
    <w:rsid w:val="00906BFE"/>
    <w:rsid w:val="00925A7D"/>
    <w:rsid w:val="00934DA1"/>
    <w:rsid w:val="00934E30"/>
    <w:rsid w:val="00935445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23A12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AE7738"/>
    <w:rsid w:val="00B13055"/>
    <w:rsid w:val="00B46A97"/>
    <w:rsid w:val="00B76F2E"/>
    <w:rsid w:val="00B77B9D"/>
    <w:rsid w:val="00B90D06"/>
    <w:rsid w:val="00BA6CF8"/>
    <w:rsid w:val="00BB2A93"/>
    <w:rsid w:val="00BC1019"/>
    <w:rsid w:val="00BC23DB"/>
    <w:rsid w:val="00BD02CB"/>
    <w:rsid w:val="00BD1DC5"/>
    <w:rsid w:val="00BE3F45"/>
    <w:rsid w:val="00BF286C"/>
    <w:rsid w:val="00C06FD6"/>
    <w:rsid w:val="00C1035D"/>
    <w:rsid w:val="00C25CB8"/>
    <w:rsid w:val="00C4122E"/>
    <w:rsid w:val="00C56568"/>
    <w:rsid w:val="00C633C8"/>
    <w:rsid w:val="00C823A3"/>
    <w:rsid w:val="00C94BD9"/>
    <w:rsid w:val="00CA7ED3"/>
    <w:rsid w:val="00CF23FD"/>
    <w:rsid w:val="00CF580B"/>
    <w:rsid w:val="00CF709C"/>
    <w:rsid w:val="00D0367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1741"/>
    <w:rsid w:val="00DD3119"/>
    <w:rsid w:val="00DE71B7"/>
    <w:rsid w:val="00DF50C1"/>
    <w:rsid w:val="00DF79CE"/>
    <w:rsid w:val="00E136C3"/>
    <w:rsid w:val="00E31A60"/>
    <w:rsid w:val="00E31E83"/>
    <w:rsid w:val="00E40134"/>
    <w:rsid w:val="00E573F0"/>
    <w:rsid w:val="00E632CC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E5250"/>
    <w:rsid w:val="00EF0DB5"/>
    <w:rsid w:val="00F02AE5"/>
    <w:rsid w:val="00F13647"/>
    <w:rsid w:val="00F225BB"/>
    <w:rsid w:val="00F254C3"/>
    <w:rsid w:val="00F378CA"/>
    <w:rsid w:val="00F50336"/>
    <w:rsid w:val="00F503C7"/>
    <w:rsid w:val="00F51DBF"/>
    <w:rsid w:val="00F80560"/>
    <w:rsid w:val="00F918EC"/>
    <w:rsid w:val="00FC1633"/>
    <w:rsid w:val="00FC4D8F"/>
    <w:rsid w:val="00FE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D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7824D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4D0"/>
    <w:rPr>
      <w:color w:val="0000FF"/>
      <w:u w:val="single"/>
    </w:rPr>
  </w:style>
  <w:style w:type="paragraph" w:styleId="a4">
    <w:name w:val="Body Text"/>
    <w:basedOn w:val="a"/>
    <w:link w:val="a5"/>
    <w:rsid w:val="007824D0"/>
    <w:pPr>
      <w:ind w:firstLine="0"/>
    </w:pPr>
  </w:style>
  <w:style w:type="character" w:styleId="a6">
    <w:name w:val="FollowedHyperlink"/>
    <w:basedOn w:val="a0"/>
    <w:rsid w:val="007824D0"/>
    <w:rPr>
      <w:color w:val="800080"/>
      <w:u w:val="single"/>
    </w:rPr>
  </w:style>
  <w:style w:type="paragraph" w:styleId="21">
    <w:name w:val="Body Text 2"/>
    <w:basedOn w:val="a"/>
    <w:rsid w:val="007824D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824D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78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24D0"/>
  </w:style>
  <w:style w:type="paragraph" w:styleId="aa">
    <w:name w:val="footer"/>
    <w:basedOn w:val="a"/>
    <w:rsid w:val="00782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basedOn w:val="a0"/>
    <w:uiPriority w:val="22"/>
    <w:qFormat/>
    <w:rsid w:val="0074771D"/>
    <w:rPr>
      <w:b/>
      <w:bCs/>
    </w:rPr>
  </w:style>
  <w:style w:type="paragraph" w:styleId="af0">
    <w:name w:val="Balloon Text"/>
    <w:basedOn w:val="a"/>
    <w:link w:val="af1"/>
    <w:rsid w:val="005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35A85"/>
    <w:rPr>
      <w:rFonts w:ascii="Tahoma" w:hAnsi="Tahoma" w:cs="Tahoma"/>
      <w:spacing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4D0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7824D0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24D0"/>
    <w:rPr>
      <w:color w:val="0000FF"/>
      <w:u w:val="single"/>
    </w:rPr>
  </w:style>
  <w:style w:type="paragraph" w:styleId="a4">
    <w:name w:val="Body Text"/>
    <w:basedOn w:val="a"/>
    <w:link w:val="a5"/>
    <w:rsid w:val="007824D0"/>
    <w:pPr>
      <w:ind w:firstLine="0"/>
    </w:pPr>
  </w:style>
  <w:style w:type="character" w:styleId="a6">
    <w:name w:val="FollowedHyperlink"/>
    <w:basedOn w:val="a0"/>
    <w:rsid w:val="007824D0"/>
    <w:rPr>
      <w:color w:val="800080"/>
      <w:u w:val="single"/>
    </w:rPr>
  </w:style>
  <w:style w:type="paragraph" w:styleId="21">
    <w:name w:val="Body Text 2"/>
    <w:basedOn w:val="a"/>
    <w:rsid w:val="007824D0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7824D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7824D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824D0"/>
  </w:style>
  <w:style w:type="paragraph" w:styleId="aa">
    <w:name w:val="footer"/>
    <w:basedOn w:val="a"/>
    <w:rsid w:val="00782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basedOn w:val="a0"/>
    <w:uiPriority w:val="22"/>
    <w:qFormat/>
    <w:rsid w:val="0074771D"/>
    <w:rPr>
      <w:b/>
      <w:bCs/>
    </w:rPr>
  </w:style>
  <w:style w:type="paragraph" w:styleId="af0">
    <w:name w:val="Balloon Text"/>
    <w:basedOn w:val="a"/>
    <w:link w:val="af1"/>
    <w:rsid w:val="005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35A85"/>
    <w:rPr>
      <w:rFonts w:ascii="Tahoma" w:hAnsi="Tahoma" w:cs="Tahoma"/>
      <w:spacing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D5D3B3D8AF6CCD566468F924CE40A8414C73289D51DA41160A9C4962RDy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2168-F7AD-40B5-8459-460AF32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22</TotalTime>
  <Pages>9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10681</CharactersWithSpaces>
  <SharedDoc>false</SharedDoc>
  <HLinks>
    <vt:vector size="288" baseType="variant">
      <vt:variant>
        <vt:i4>3735613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consultantplus://offline/ref=AE34596A96D91CC9AC7D2A592DFDA9097A1526F886A93D29E0ECD7F408963642A090BBB024EEC8F7q7F6L</vt:lpwstr>
      </vt:variant>
      <vt:variant>
        <vt:lpwstr/>
      </vt:variant>
      <vt:variant>
        <vt:i4>3735602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consultantplus://offline/ref=AE34596A96D91CC9AC7D2A592DFDA9097A1526F886A93D29E0ECD7F408963642A090BBB024EECBFFq7F2L</vt:lpwstr>
      </vt:variant>
      <vt:variant>
        <vt:lpwstr/>
      </vt:variant>
      <vt:variant>
        <vt:i4>4522074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consultantplus://offline/ref=E9D5D3B3D8AF6CCD566468F924CE40A8414C73289D51DA41160A9C4962RDy3I</vt:lpwstr>
      </vt:variant>
      <vt:variant>
        <vt:lpwstr/>
      </vt:variant>
      <vt:variant>
        <vt:i4>393286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262214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5177349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  <vt:variant>
        <vt:i4>6750304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consultantplus://offline/ref=991CAB6D7D4945B6B3D2F3F5551EB1F966B5620515D4552D36B658F6575439073F6F84A5E1AAA9A6IEU0J</vt:lpwstr>
      </vt:variant>
      <vt:variant>
        <vt:lpwstr/>
      </vt:variant>
      <vt:variant>
        <vt:i4>2883690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consultantplus://offline/ref=99595942A1F78D810CE861FCA2EA1BB7ED851E6CFF4307A672B2D2D43B0F5A7EE5AADFDD8126168EC87EF51A86C0444850655D1C780F433A7E73E</vt:lpwstr>
      </vt:variant>
      <vt:variant>
        <vt:lpwstr/>
      </vt:variant>
      <vt:variant>
        <vt:i4>2883635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consultantplus://offline/ref=99595942A1F78D810CE861FCA2EA1BB7ED851E6CFF4307A672B2D2D43B0F5A7EE5AADFDD8126168ECA7EF51A86C0444850655D1C780F433A7E73E</vt:lpwstr>
      </vt:variant>
      <vt:variant>
        <vt:lpwstr/>
      </vt:variant>
      <vt:variant>
        <vt:i4>2883681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consultantplus://offline/ref=99595942A1F78D810CE861FCA2EA1BB7ED851E6CFF4307A672B2D2D43B0F5A7EE5AADFDD81261B80C27EF51A86C0444850655D1C780F433A7E73E</vt:lpwstr>
      </vt:variant>
      <vt:variant>
        <vt:lpwstr/>
      </vt:variant>
      <vt:variant>
        <vt:i4>2883689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consultantplus://offline/ref=99595942A1F78D810CE861FCA2EA1BB7ED851E6CFF4307A672B2D2D43B0F5A7EE5AADFDD8126168FC87EF51A86C0444850655D1C780F433A7E73E</vt:lpwstr>
      </vt:variant>
      <vt:variant>
        <vt:lpwstr/>
      </vt:variant>
      <vt:variant>
        <vt:i4>2883685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consultantplus://offline/ref=99595942A1F78D810CE861FCA2EA1BB7ED851E6CFF4307A672B2D2D43B0F5A7EE5AADFDD81261B8CCE7EF51A86C0444850655D1C780F433A7E73E</vt:lpwstr>
      </vt:variant>
      <vt:variant>
        <vt:lpwstr/>
      </vt:variant>
      <vt:variant>
        <vt:i4>2883682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consultantplus://offline/ref=99595942A1F78D810CE861FCA2EA1BB7ED851E6CFF4307A672B2D2D43B0F5A7EE5AADFDD81261A81C37EF51A86C0444850655D1C780F433A7E73E</vt:lpwstr>
      </vt:variant>
      <vt:variant>
        <vt:lpwstr/>
      </vt:variant>
      <vt:variant>
        <vt:i4>2883685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consultantplus://offline/ref=99595942A1F78D810CE861FCA2EA1BB7ED851E6CFF4307A672B2D2D43B0F5A7EE5AADFDD81261A8DCA7EF51A86C0444850655D1C780F433A7E73E</vt:lpwstr>
      </vt:variant>
      <vt:variant>
        <vt:lpwstr/>
      </vt:variant>
      <vt:variant>
        <vt:i4>2883682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consultantplus://offline/ref=99595942A1F78D810CE861FCA2EA1BB7ED851E6CFF4307A672B2D2D43B0F5A7EE5AADFDD81261A8ACC7EF51A86C0444850655D1C780F433A7E73E</vt:lpwstr>
      </vt:variant>
      <vt:variant>
        <vt:lpwstr/>
      </vt:variant>
      <vt:variant>
        <vt:i4>2883638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consultantplus://offline/ref=99595942A1F78D810CE861FCA2EA1BB7ED851E6CFF4307A672B2D2D43B0F5A7EE5AADFDD81261D81CB7EF51A86C0444850655D1C780F433A7E73E</vt:lpwstr>
      </vt:variant>
      <vt:variant>
        <vt:lpwstr/>
      </vt:variant>
      <vt:variant>
        <vt:i4>2883636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consultantplus://offline/ref=99595942A1F78D810CE861FCA2EA1BB7ED851E6CFF4307A672B2D2D43B0F5A7EE5AADFDD81261D8CC27EF51A86C0444850655D1C780F433A7E73E</vt:lpwstr>
      </vt:variant>
      <vt:variant>
        <vt:lpwstr/>
      </vt:variant>
      <vt:variant>
        <vt:i4>2883644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consultantplus://offline/ref=99595942A1F78D810CE861FCA2EA1BB7ED851E6CFF4307A672B2D2D43B0F5A7EE5AADFDD81261D8AC87EF51A86C0444850655D1C780F433A7E73E</vt:lpwstr>
      </vt:variant>
      <vt:variant>
        <vt:lpwstr/>
      </vt:variant>
      <vt:variant>
        <vt:i4>2883641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consultantplus://offline/ref=99595942A1F78D810CE861FCA2EA1BB7ED851E6CFF4307A672B2D2D43B0F5A7EE5AADFDD81261C89CB7EF51A86C0444850655D1C780F433A7E73E</vt:lpwstr>
      </vt:variant>
      <vt:variant>
        <vt:lpwstr/>
      </vt:variant>
      <vt:variant>
        <vt:i4>2883692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consultantplus://offline/ref=99595942A1F78D810CE861FCA2EA1BB7ED851E6CFF4307A672B2D2D43B0F5A7EE5AADFDD81261F88C37EF51A86C0444850655D1C780F433A7E73E</vt:lpwstr>
      </vt:variant>
      <vt:variant>
        <vt:lpwstr/>
      </vt:variant>
      <vt:variant>
        <vt:i4>2883680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consultantplus://offline/ref=99595942A1F78D810CE861FCA2EA1BB7ED851E6CFF4307A672B2D2D43B0F5A7EE5AADFDD81261E8ECA7EF51A86C0444850655D1C780F433A7E73E</vt:lpwstr>
      </vt:variant>
      <vt:variant>
        <vt:lpwstr/>
      </vt:variant>
      <vt:variant>
        <vt:i4>2883636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consultantplus://offline/ref=99595942A1F78D810CE861FCA2EA1BB7ED851E6CFF4307A672B2D2D43B0F5A7EE5AADFDD8127178ECF7EF51A86C0444850655D1C780F433A7E73E</vt:lpwstr>
      </vt:variant>
      <vt:variant>
        <vt:lpwstr/>
      </vt:variant>
      <vt:variant>
        <vt:i4>2883637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consultantplus://offline/ref=99595942A1F78D810CE861FCA2EA1BB7ED851E6CFF4307A672B2D2D43B0F5A7EE5AADFDD8127178CCA7EF51A86C0444850655D1C780F433A7E73E</vt:lpwstr>
      </vt:variant>
      <vt:variant>
        <vt:lpwstr/>
      </vt:variant>
      <vt:variant>
        <vt:i4>2883634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consultantplus://offline/ref=99595942A1F78D810CE861FCA2EA1BB7ED851E6CFF4307A672B2D2D43B0F5A7EE5AADFDD8127168BCF7EF51A86C0444850655D1C780F433A7E73E</vt:lpwstr>
      </vt:variant>
      <vt:variant>
        <vt:lpwstr/>
      </vt:variant>
      <vt:variant>
        <vt:i4>2883646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consultantplus://offline/ref=99595942A1F78D810CE861FCA2EA1BB7ED851E6CFF4307A672B2D2D43B0F5A7EE5AADFDD81271B8DC87EF51A86C0444850655D1C780F433A7E73E</vt:lpwstr>
      </vt:variant>
      <vt:variant>
        <vt:lpwstr/>
      </vt:variant>
      <vt:variant>
        <vt:i4>2883680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consultantplus://offline/ref=99595942A1F78D810CE861FCA2EA1BB7ED851E6CFF4307A672B2D2D43B0F5A7EE5AADFDD81271B8ACC7EF51A86C0444850655D1C780F433A7E73E</vt:lpwstr>
      </vt:variant>
      <vt:variant>
        <vt:lpwstr/>
      </vt:variant>
      <vt:variant>
        <vt:i4>2883641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consultantplus://offline/ref=99595942A1F78D810CE861FCA2EA1BB7ED851E6CFF4307A672B2D2D43B0F5A7EE5AADFDD81271A8AC97EF51A86C0444850655D1C780F433A7E73E</vt:lpwstr>
      </vt:variant>
      <vt:variant>
        <vt:lpwstr/>
      </vt:variant>
      <vt:variant>
        <vt:i4>2883681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consultantplus://offline/ref=99595942A1F78D810CE861FCA2EA1BB7ED851E6CFF4307A672B2D2D43B0F5A7EE5AADFDD81271A8BCB7EF51A86C0444850655D1C780F433A7E73E</vt:lpwstr>
      </vt:variant>
      <vt:variant>
        <vt:lpwstr/>
      </vt:variant>
      <vt:variant>
        <vt:i4>2883645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consultantplus://offline/ref=99595942A1F78D810CE861FCA2EA1BB7ED851E6CFF4307A672B2D2D43B0F5A7EE5AADFDD81271A88CD7EF51A86C0444850655D1C780F433A7E73E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consultantplus://offline/ref=99595942A1F78D810CE861FCA2EA1BB7ED851E6CFF4307A672B2D2D43B0F5A7EE5AADFDD81271A88CF7EF51A86C0444850655D1C780F433A7E73E</vt:lpwstr>
      </vt:variant>
      <vt:variant>
        <vt:lpwstr/>
      </vt:variant>
      <vt:variant>
        <vt:i4>2883633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consultantplus://offline/ref=99595942A1F78D810CE861FCA2EA1BB7ED851E6CFF4307A672B2D2D43B0F5A7EE5AADFDD81271D8FC37EF51A86C0444850655D1C780F433A7E73E</vt:lpwstr>
      </vt:variant>
      <vt:variant>
        <vt:lpwstr/>
      </vt:variant>
      <vt:variant>
        <vt:i4>2883682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consultantplus://offline/ref=99595942A1F78D810CE861FCA2EA1BB7ED851E6CFF4307A672B2D2D43B0F5A7EE5AADFDD81271D8BCD7EF51A86C0444850655D1C780F433A7E73E</vt:lpwstr>
      </vt:variant>
      <vt:variant>
        <vt:lpwstr/>
      </vt:variant>
      <vt:variant>
        <vt:i4>2883646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consultantplus://offline/ref=99595942A1F78D810CE861FCA2EA1BB7ED851E6CFF4307A672B2D2D43B0F5A7EE5AADFDD81271D89CC7EF51A86C0444850655D1C780F433A7E73E</vt:lpwstr>
      </vt:variant>
      <vt:variant>
        <vt:lpwstr/>
      </vt:variant>
      <vt:variant>
        <vt:i4>2883638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consultantplus://offline/ref=99595942A1F78D810CE861FCA2EA1BB7ED851E6CFF4307A672B2D2D43B0F5A7EE5AADFDD8120178DCB7EF51A86C0444850655D1C780F433A7E73E</vt:lpwstr>
      </vt:variant>
      <vt:variant>
        <vt:lpwstr/>
      </vt:variant>
      <vt:variant>
        <vt:i4>2883638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consultantplus://offline/ref=99595942A1F78D810CE861FCA2EA1BB7ED851E6CFF4307A672B2D2D43B0F5A7EE5AADFDD8120178DCB7EF51A86C0444850655D1C780F433A7E73E</vt:lpwstr>
      </vt:variant>
      <vt:variant>
        <vt:lpwstr/>
      </vt:variant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consultantplus://offline/ref=99595942A1F78D810CE861FCA2EA1BB7ED851E6CFF4307A672B2D2D43B0F5A7EE5AADFDD8120168EC97EF51A86C0444850655D1C780F433A7E73E</vt:lpwstr>
      </vt:variant>
      <vt:variant>
        <vt:lpwstr/>
      </vt:variant>
      <vt:variant>
        <vt:i4>2883638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consultantplus://offline/ref=99595942A1F78D810CE861FCA2EA1BB7ED851E6CFF4307A672B2D2D43B0F5A7EE5AADFDD8120168ECB7EF51A86C0444850655D1C780F433A7E73E</vt:lpwstr>
      </vt:variant>
      <vt:variant>
        <vt:lpwstr/>
      </vt:variant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consultantplus://offline/ref=99595942A1F78D810CE861FCA2EA1BB7ED851E6CFF4307A672B2D2D43B0F5A7EE5AADFDD81201689CD7EF51A86C0444850655D1C780F433A7E73E</vt:lpwstr>
      </vt:variant>
      <vt:variant>
        <vt:lpwstr/>
      </vt:variant>
      <vt:variant>
        <vt:i4>2883693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consultantplus://offline/ref=99595942A1F78D810CE861FCA2EA1BB7ED851E6CFF4307A672B2D2D43B0F5A7EE5AADFDD81201981CB7EF51A86C0444850655D1C780F433A7E73E</vt:lpwstr>
      </vt:variant>
      <vt:variant>
        <vt:lpwstr/>
      </vt:variant>
      <vt:variant>
        <vt:i4>2883647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consultantplus://offline/ref=99595942A1F78D810CE861FCA2EA1BB7ED851E6CFF4307A672B2D2D43B0F5A7EE5AADFDD8120198CCB7EF51A86C0444850655D1C780F433A7E73E</vt:lpwstr>
      </vt:variant>
      <vt:variant>
        <vt:lpwstr/>
      </vt:variant>
      <vt:variant>
        <vt:i4>2883645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consultantplus://offline/ref=99595942A1F78D810CE861FCA2EA1BB7ED851E6CFF4307A672B2D2D43B0F5A7EE5AADFDD81201881C37EF51A86C0444850655D1C780F433A7E73E</vt:lpwstr>
      </vt:variant>
      <vt:variant>
        <vt:lpwstr/>
      </vt:variant>
      <vt:variant>
        <vt:i4>2883683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consultantplus://offline/ref=99595942A1F78D810CE861FCA2EA1BB7ED851E6CFF4307A672B2D2D43B0F5A7EE5AADFDD8120188EC97EF51A86C0444850655D1C780F433A7E73E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consultantplus://offline/ref=99595942A1F78D810CE861FCA2EA1BB7ED851E6CFF4307A672B2D2D43B0F5A7EE5AADFDD81201A89C87EF51A86C0444850655D1C780F433A7E73E</vt:lpwstr>
      </vt:variant>
      <vt:variant>
        <vt:lpwstr/>
      </vt:variant>
      <vt:variant>
        <vt:i4>2883688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consultantplus://offline/ref=99595942A1F78D810CE861FCA2EA1BB7ED851E6CFF4307A672B2D2D43B0F5A7EE5AADFDD81201E88C27EF51A86C0444850655D1C780F433A7E73E</vt:lpwstr>
      </vt:variant>
      <vt:variant>
        <vt:lpwstr/>
      </vt:variant>
      <vt:variant>
        <vt:i4>2883684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consultantplus://offline/ref=99595942A1F78D810CE861FCA2EA1BB7ED851E6CFF4307A672B2D2D43B0F5A7EE5AADFDD81231988CA7EF51A86C0444850655D1C780F433A7E73E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consultantplus://offline/ref=8939A9D9A551C129FD18FC789BBE73285788988F5F926C4A702F0D3854FEFA1C4D6EB86144BFD1B067DB6801528E6EDBFAD127A903B2630A9CA3A430h5x8I</vt:lpwstr>
      </vt:variant>
      <vt:variant>
        <vt:lpwstr/>
      </vt:variant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https://admbrk.ru/predprinimatelstvo-i-turizm/</vt:lpwstr>
      </vt:variant>
      <vt:variant>
        <vt:lpwstr/>
      </vt:variant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consultantplus://offline/ref=81F0C4ED34E095C973F55FF05F2DF220D85437E91503FC83F2784C97D4E754215F34C5U7Y1E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5</cp:revision>
  <cp:lastPrinted>2020-07-30T10:32:00Z</cp:lastPrinted>
  <dcterms:created xsi:type="dcterms:W3CDTF">2020-08-03T05:08:00Z</dcterms:created>
  <dcterms:modified xsi:type="dcterms:W3CDTF">2020-08-03T05:29:00Z</dcterms:modified>
</cp:coreProperties>
</file>