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</w:t>
      </w:r>
      <w:r w:rsidR="00904363">
        <w:rPr>
          <w:b/>
          <w:sz w:val="28"/>
          <w:szCs w:val="28"/>
        </w:rPr>
        <w:t xml:space="preserve">                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A31446">
      <w:pPr>
        <w:spacing w:line="360" w:lineRule="exact"/>
        <w:rPr>
          <w:b/>
          <w:sz w:val="28"/>
          <w:szCs w:val="28"/>
        </w:rPr>
      </w:pPr>
    </w:p>
    <w:p w:rsidR="000441E0" w:rsidRPr="00257BE1" w:rsidRDefault="000441E0" w:rsidP="0032256D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 w:rsidRPr="00DE1524">
        <w:rPr>
          <w:sz w:val="28"/>
          <w:szCs w:val="28"/>
        </w:rPr>
        <w:t xml:space="preserve">Настоящим </w:t>
      </w:r>
      <w:r w:rsidR="009457BF" w:rsidRPr="0032256D">
        <w:rPr>
          <w:sz w:val="28"/>
          <w:szCs w:val="28"/>
        </w:rPr>
        <w:t xml:space="preserve">Управление по вопросам потребительского рынка </w:t>
      </w:r>
      <w:r w:rsidR="002E2E4F" w:rsidRPr="0032256D">
        <w:rPr>
          <w:sz w:val="28"/>
          <w:szCs w:val="28"/>
        </w:rPr>
        <w:t xml:space="preserve">                          </w:t>
      </w:r>
      <w:r w:rsidR="009457BF" w:rsidRPr="0032256D">
        <w:rPr>
          <w:sz w:val="28"/>
          <w:szCs w:val="28"/>
        </w:rPr>
        <w:t>и развитию предпринимательства администрации города Березники</w:t>
      </w:r>
      <w:r w:rsidRPr="0032256D">
        <w:rPr>
          <w:sz w:val="28"/>
          <w:szCs w:val="28"/>
        </w:rPr>
        <w:t xml:space="preserve"> уведомляет о начале подготовки проекта </w:t>
      </w:r>
      <w:r w:rsidR="00E62555" w:rsidRPr="0032256D">
        <w:rPr>
          <w:sz w:val="28"/>
          <w:szCs w:val="28"/>
        </w:rPr>
        <w:t xml:space="preserve">муниципального </w:t>
      </w:r>
      <w:r w:rsidR="0053128F" w:rsidRPr="0032256D">
        <w:rPr>
          <w:sz w:val="28"/>
          <w:szCs w:val="28"/>
        </w:rPr>
        <w:t>нормативно</w:t>
      </w:r>
      <w:r w:rsidR="00E62555" w:rsidRPr="0032256D">
        <w:rPr>
          <w:sz w:val="28"/>
          <w:szCs w:val="28"/>
        </w:rPr>
        <w:t>го</w:t>
      </w:r>
      <w:r w:rsidR="0053128F" w:rsidRPr="0032256D">
        <w:rPr>
          <w:sz w:val="28"/>
          <w:szCs w:val="28"/>
        </w:rPr>
        <w:t xml:space="preserve"> правового акта</w:t>
      </w:r>
      <w:r w:rsidR="00E62555" w:rsidRPr="0032256D">
        <w:rPr>
          <w:sz w:val="28"/>
          <w:szCs w:val="28"/>
        </w:rPr>
        <w:t xml:space="preserve"> органа местного самоуправления </w:t>
      </w:r>
      <w:r w:rsidR="00E41B21" w:rsidRPr="0032256D">
        <w:rPr>
          <w:sz w:val="28"/>
          <w:szCs w:val="28"/>
        </w:rPr>
        <w:t>муниципального образования «Город Березники»</w:t>
      </w:r>
      <w:r w:rsidRPr="0032256D">
        <w:rPr>
          <w:sz w:val="28"/>
          <w:szCs w:val="28"/>
        </w:rPr>
        <w:t xml:space="preserve"> «</w:t>
      </w:r>
      <w:r w:rsidR="0032256D" w:rsidRPr="0032256D">
        <w:rPr>
          <w:sz w:val="28"/>
          <w:szCs w:val="28"/>
        </w:rPr>
        <w:t>О внесении изменений в постановление администрации города от 12.11.2019 № 3037 «Об утверждении Порядка предоставления субсидий</w:t>
      </w:r>
      <w:r w:rsidR="0032256D">
        <w:rPr>
          <w:sz w:val="28"/>
          <w:szCs w:val="28"/>
        </w:rPr>
        <w:t xml:space="preserve"> </w:t>
      </w:r>
      <w:r w:rsidR="0032256D" w:rsidRPr="0032256D">
        <w:rPr>
          <w:sz w:val="28"/>
          <w:szCs w:val="28"/>
        </w:rPr>
        <w:t>в целях возмещения затрат (части затрат) вновь зарегистрированным и действующим менее одного года субъе</w:t>
      </w:r>
      <w:r w:rsidR="00E33F22">
        <w:rPr>
          <w:sz w:val="28"/>
          <w:szCs w:val="28"/>
        </w:rPr>
        <w:t>ктам малого предпринимательства</w:t>
      </w:r>
      <w:r w:rsidR="009457BF" w:rsidRPr="0032256D">
        <w:rPr>
          <w:sz w:val="28"/>
          <w:szCs w:val="28"/>
        </w:rPr>
        <w:t>»</w:t>
      </w:r>
      <w:r w:rsidRPr="0032256D">
        <w:rPr>
          <w:sz w:val="28"/>
          <w:szCs w:val="28"/>
        </w:rPr>
        <w:t>, затрагивающего</w:t>
      </w:r>
      <w:proofErr w:type="gramEnd"/>
      <w:r w:rsidRPr="0032256D">
        <w:rPr>
          <w:sz w:val="28"/>
          <w:szCs w:val="28"/>
        </w:rPr>
        <w:t xml:space="preserve"> вопросы осуществления предпринимательской и инвестиционной деятельности.</w:t>
      </w:r>
    </w:p>
    <w:p w:rsidR="009008B5" w:rsidRPr="00DE1524" w:rsidRDefault="000441E0" w:rsidP="0032256D">
      <w:pPr>
        <w:spacing w:line="360" w:lineRule="exact"/>
        <w:ind w:firstLine="709"/>
        <w:jc w:val="both"/>
        <w:rPr>
          <w:sz w:val="28"/>
          <w:szCs w:val="28"/>
        </w:rPr>
      </w:pPr>
      <w:r w:rsidRPr="00DE1524">
        <w:rPr>
          <w:b/>
          <w:sz w:val="28"/>
          <w:szCs w:val="28"/>
        </w:rPr>
        <w:t>Разработчик проекта нормативно правового акта</w:t>
      </w:r>
      <w:r w:rsidRPr="002F0826">
        <w:rPr>
          <w:b/>
          <w:sz w:val="28"/>
          <w:szCs w:val="28"/>
        </w:rPr>
        <w:t xml:space="preserve"> –</w:t>
      </w:r>
      <w:r w:rsidRPr="00DE1524">
        <w:rPr>
          <w:b/>
          <w:sz w:val="28"/>
          <w:szCs w:val="28"/>
        </w:rPr>
        <w:t xml:space="preserve"> организатор публичных консультаций:</w:t>
      </w:r>
      <w:r w:rsidRPr="00DE1524">
        <w:rPr>
          <w:sz w:val="28"/>
          <w:szCs w:val="28"/>
        </w:rPr>
        <w:t xml:space="preserve"> </w:t>
      </w:r>
      <w:r w:rsidR="009457BF" w:rsidRPr="00DE1524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9008B5" w:rsidRPr="00DE1524">
        <w:rPr>
          <w:sz w:val="28"/>
          <w:szCs w:val="28"/>
        </w:rPr>
        <w:t>.</w:t>
      </w:r>
    </w:p>
    <w:p w:rsidR="000441E0" w:rsidRPr="009008B5" w:rsidRDefault="000441E0" w:rsidP="00DE1524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E1524">
        <w:rPr>
          <w:b/>
          <w:sz w:val="28"/>
          <w:szCs w:val="28"/>
        </w:rPr>
        <w:t>Срок проведения публичных</w:t>
      </w:r>
      <w:r w:rsidRPr="009008B5">
        <w:rPr>
          <w:b/>
          <w:sz w:val="28"/>
          <w:szCs w:val="28"/>
        </w:rPr>
        <w:t xml:space="preserve"> консультаций:</w:t>
      </w:r>
      <w:r w:rsidRPr="006427F1">
        <w:rPr>
          <w:bCs/>
          <w:sz w:val="28"/>
          <w:szCs w:val="28"/>
        </w:rPr>
        <w:t xml:space="preserve">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2F0826" w:rsidRDefault="000441E0" w:rsidP="00A31446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9008B5">
        <w:rPr>
          <w:b/>
          <w:sz w:val="28"/>
          <w:szCs w:val="28"/>
        </w:rPr>
        <w:t>Краткое описание концепции (идеи) предлагаемого проекта нормативно правового акта:</w:t>
      </w:r>
      <w:r w:rsidRPr="00DE1524">
        <w:rPr>
          <w:bCs/>
          <w:sz w:val="28"/>
          <w:szCs w:val="28"/>
        </w:rPr>
        <w:t xml:space="preserve"> </w:t>
      </w:r>
      <w:r w:rsidR="00E33F22">
        <w:rPr>
          <w:bCs/>
          <w:sz w:val="28"/>
          <w:szCs w:val="28"/>
        </w:rPr>
        <w:t>изменения в</w:t>
      </w:r>
      <w:r w:rsidR="00E33F22">
        <w:rPr>
          <w:sz w:val="28"/>
          <w:szCs w:val="28"/>
        </w:rPr>
        <w:t xml:space="preserve"> Порядок</w:t>
      </w:r>
      <w:r w:rsidR="00E33F22" w:rsidRPr="0032256D">
        <w:rPr>
          <w:sz w:val="28"/>
          <w:szCs w:val="28"/>
        </w:rPr>
        <w:t xml:space="preserve"> предоставления субсидий</w:t>
      </w:r>
      <w:r w:rsidR="00E33F22">
        <w:rPr>
          <w:sz w:val="28"/>
          <w:szCs w:val="28"/>
        </w:rPr>
        <w:t xml:space="preserve"> </w:t>
      </w:r>
      <w:r w:rsidR="00E33F22" w:rsidRPr="0032256D">
        <w:rPr>
          <w:sz w:val="28"/>
          <w:szCs w:val="28"/>
        </w:rPr>
        <w:t xml:space="preserve">в целях возмещения затрат (части затрат) вновь зарегистрированным и </w:t>
      </w:r>
      <w:r w:rsidR="00E33F22" w:rsidRPr="00E33F22">
        <w:rPr>
          <w:sz w:val="28"/>
          <w:szCs w:val="28"/>
        </w:rPr>
        <w:t>действующим менее одного года субъектам малого предпринимательства» вносятся в целях актуализации</w:t>
      </w:r>
      <w:r w:rsidR="00E33F22">
        <w:rPr>
          <w:sz w:val="28"/>
          <w:szCs w:val="28"/>
        </w:rPr>
        <w:t xml:space="preserve"> </w:t>
      </w:r>
      <w:r w:rsidR="00E33F22" w:rsidRPr="00E33F22">
        <w:rPr>
          <w:bCs/>
          <w:sz w:val="28"/>
          <w:szCs w:val="28"/>
        </w:rPr>
        <w:t>муниципального нормативного правового акта органа местного самоуправления муниципального образования «Город Березники».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r w:rsidR="0032256D" w:rsidRPr="0032256D">
        <w:rPr>
          <w:sz w:val="28"/>
          <w:szCs w:val="28"/>
        </w:rPr>
        <w:t>lehanov_e@berezniki.perm.ru</w:t>
      </w:r>
      <w:r w:rsidRPr="009008B5">
        <w:rPr>
          <w:sz w:val="28"/>
          <w:szCs w:val="28"/>
          <w:shd w:val="clear" w:color="auto" w:fill="FFFFFF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 xml:space="preserve"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</w:t>
      </w:r>
      <w:r w:rsidR="00DE1524">
        <w:rPr>
          <w:sz w:val="28"/>
          <w:szCs w:val="28"/>
        </w:rPr>
        <w:t xml:space="preserve">                              </w:t>
      </w:r>
      <w:r w:rsidRPr="009008B5">
        <w:rPr>
          <w:sz w:val="28"/>
          <w:szCs w:val="28"/>
        </w:rPr>
        <w:t>ФИО контактного лица, контактные телефоны).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Контактное лицо 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2E2E4F">
        <w:rPr>
          <w:sz w:val="28"/>
          <w:szCs w:val="28"/>
        </w:rPr>
        <w:lastRenderedPageBreak/>
        <w:t>муниципального образования «Город</w:t>
      </w:r>
      <w:r w:rsidR="00E62555" w:rsidRPr="00E62555">
        <w:rPr>
          <w:sz w:val="28"/>
          <w:szCs w:val="28"/>
        </w:rPr>
        <w:t xml:space="preserve"> Березники</w:t>
      </w:r>
      <w:r w:rsidR="002E2E4F">
        <w:rPr>
          <w:sz w:val="28"/>
          <w:szCs w:val="28"/>
        </w:rPr>
        <w:t>»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53128F" w:rsidRPr="005B75A4" w:rsidRDefault="0032256D" w:rsidP="00A3144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Леханов Евгений Сергеевич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3128F" w:rsidRPr="009008B5">
        <w:rPr>
          <w:rFonts w:ascii="Times New Roman" w:hAnsi="Times New Roman"/>
          <w:sz w:val="28"/>
          <w:szCs w:val="28"/>
        </w:rPr>
        <w:t xml:space="preserve">по </w:t>
      </w:r>
      <w:r w:rsidR="009008B5" w:rsidRPr="009008B5">
        <w:rPr>
          <w:rFonts w:ascii="Times New Roman" w:hAnsi="Times New Roman"/>
          <w:sz w:val="28"/>
          <w:szCs w:val="28"/>
        </w:rPr>
        <w:t>развитию предпринимательства и туризма</w:t>
      </w:r>
      <w:r w:rsidR="0053128F" w:rsidRPr="009008B5">
        <w:rPr>
          <w:rFonts w:ascii="Times New Roman" w:hAnsi="Times New Roman"/>
          <w:sz w:val="28"/>
          <w:szCs w:val="28"/>
        </w:rPr>
        <w:t xml:space="preserve"> управления по вопросам потребительского рынка и развитию предпринимательства администрации города Березники, тел. 8</w:t>
      </w:r>
      <w:r w:rsidR="009008B5"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(3424) 23</w:t>
      </w:r>
      <w:r w:rsidR="009008B5"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57</w:t>
      </w:r>
      <w:r w:rsidR="009008B5"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7</w:t>
      </w:r>
      <w:r w:rsidR="009008B5" w:rsidRPr="009008B5">
        <w:rPr>
          <w:rFonts w:ascii="Times New Roman" w:hAnsi="Times New Roman"/>
          <w:sz w:val="28"/>
          <w:szCs w:val="28"/>
        </w:rPr>
        <w:t>3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56D">
        <w:rPr>
          <w:rFonts w:ascii="Times New Roman" w:hAnsi="Times New Roman" w:cs="Times New Roman"/>
          <w:sz w:val="28"/>
          <w:szCs w:val="28"/>
        </w:rPr>
        <w:t>lehanov_e@berezniki.perm.ru</w:t>
      </w:r>
      <w:proofErr w:type="spellEnd"/>
      <w:r w:rsidR="00DE1524" w:rsidRPr="00DE1524">
        <w:rPr>
          <w:rFonts w:ascii="Times New Roman" w:hAnsi="Times New Roman" w:cs="Times New Roman"/>
          <w:sz w:val="28"/>
          <w:szCs w:val="28"/>
        </w:rPr>
        <w:t>.</w:t>
      </w:r>
    </w:p>
    <w:sectPr w:rsidR="0053128F" w:rsidRPr="005B75A4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22E89"/>
    <w:rsid w:val="0002501C"/>
    <w:rsid w:val="00043610"/>
    <w:rsid w:val="000441E0"/>
    <w:rsid w:val="000C1391"/>
    <w:rsid w:val="001B292B"/>
    <w:rsid w:val="00257BE1"/>
    <w:rsid w:val="002D7841"/>
    <w:rsid w:val="002E2E4F"/>
    <w:rsid w:val="002F0826"/>
    <w:rsid w:val="0031467E"/>
    <w:rsid w:val="0032256D"/>
    <w:rsid w:val="003C0338"/>
    <w:rsid w:val="004714C7"/>
    <w:rsid w:val="004F7D87"/>
    <w:rsid w:val="0053128F"/>
    <w:rsid w:val="00555380"/>
    <w:rsid w:val="00557C70"/>
    <w:rsid w:val="00560DB3"/>
    <w:rsid w:val="005846F3"/>
    <w:rsid w:val="00614D81"/>
    <w:rsid w:val="006427EC"/>
    <w:rsid w:val="006427F1"/>
    <w:rsid w:val="006A52AB"/>
    <w:rsid w:val="0073456D"/>
    <w:rsid w:val="00853B22"/>
    <w:rsid w:val="009008B5"/>
    <w:rsid w:val="00904363"/>
    <w:rsid w:val="009212DB"/>
    <w:rsid w:val="009457BF"/>
    <w:rsid w:val="009C3DCF"/>
    <w:rsid w:val="009F377C"/>
    <w:rsid w:val="009F62E2"/>
    <w:rsid w:val="00A31446"/>
    <w:rsid w:val="00AB3345"/>
    <w:rsid w:val="00B161EC"/>
    <w:rsid w:val="00B561D0"/>
    <w:rsid w:val="00B94071"/>
    <w:rsid w:val="00BE4067"/>
    <w:rsid w:val="00C62124"/>
    <w:rsid w:val="00CE16CD"/>
    <w:rsid w:val="00D05065"/>
    <w:rsid w:val="00D11C34"/>
    <w:rsid w:val="00D35AFC"/>
    <w:rsid w:val="00D56D71"/>
    <w:rsid w:val="00DE1524"/>
    <w:rsid w:val="00E130D8"/>
    <w:rsid w:val="00E33F22"/>
    <w:rsid w:val="00E37763"/>
    <w:rsid w:val="00E41B21"/>
    <w:rsid w:val="00E62555"/>
    <w:rsid w:val="00E74B94"/>
    <w:rsid w:val="00ED6947"/>
    <w:rsid w:val="00F81818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1</cp:lastModifiedBy>
  <cp:revision>10</cp:revision>
  <cp:lastPrinted>2020-07-29T06:21:00Z</cp:lastPrinted>
  <dcterms:created xsi:type="dcterms:W3CDTF">2019-08-22T05:24:00Z</dcterms:created>
  <dcterms:modified xsi:type="dcterms:W3CDTF">2020-07-29T06:21:00Z</dcterms:modified>
</cp:coreProperties>
</file>