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03" w:rsidRPr="00F01103" w:rsidRDefault="00143B6B" w:rsidP="00F01103">
      <w:pPr>
        <w:pStyle w:val="ConsPlusNormal"/>
        <w:widowControl/>
        <w:suppressAutoHyphens/>
        <w:spacing w:after="200"/>
        <w:jc w:val="center"/>
        <w:outlineLvl w:val="0"/>
        <w:rPr>
          <w:rFonts w:ascii="Times New Roman" w:hAnsi="Times New Roman"/>
          <w:sz w:val="28"/>
        </w:rPr>
      </w:pPr>
      <w:r>
        <w:rPr>
          <w:rFonts w:ascii="Times New Roman" w:hAnsi="Times New Roman" w:cs="Times New Roman"/>
          <w:noProof/>
          <w:sz w:val="28"/>
          <w:szCs w:val="28"/>
        </w:rPr>
        <w:drawing>
          <wp:inline distT="0" distB="0" distL="0" distR="0">
            <wp:extent cx="698500" cy="781050"/>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8500" cy="781050"/>
                    </a:xfrm>
                    <a:prstGeom prst="rect">
                      <a:avLst/>
                    </a:prstGeom>
                    <a:noFill/>
                    <a:ln w="9525">
                      <a:noFill/>
                      <a:miter lim="800000"/>
                      <a:headEnd/>
                      <a:tailEnd/>
                    </a:ln>
                  </pic:spPr>
                </pic:pic>
              </a:graphicData>
            </a:graphic>
          </wp:inline>
        </w:drawing>
      </w:r>
    </w:p>
    <w:p w:rsidR="00F01103" w:rsidRPr="00F01103" w:rsidRDefault="00F01103" w:rsidP="00F01103">
      <w:pPr>
        <w:pStyle w:val="ConsPlusTitle"/>
        <w:widowControl/>
        <w:suppressAutoHyphens/>
        <w:spacing w:after="180"/>
        <w:jc w:val="center"/>
        <w:rPr>
          <w:rFonts w:ascii="Times New Roman Полужирный" w:hAnsi="Times New Roman Полужирный" w:cs="Times New Roman"/>
          <w:spacing w:val="24"/>
          <w:sz w:val="24"/>
          <w:szCs w:val="24"/>
        </w:rPr>
      </w:pPr>
      <w:r w:rsidRPr="00F01103">
        <w:rPr>
          <w:rFonts w:ascii="Times New Roman Полужирный" w:hAnsi="Times New Roman Полужирный" w:cs="Times New Roman"/>
          <w:spacing w:val="24"/>
          <w:sz w:val="24"/>
          <w:szCs w:val="24"/>
        </w:rPr>
        <w:t>БЕРЕЗНИКОВСКАЯ ГОРОДСКАЯ ДУМА ПЕРМСКОГО КРАЯ</w:t>
      </w:r>
    </w:p>
    <w:p w:rsidR="00F01103" w:rsidRPr="00F01103" w:rsidRDefault="00F01103" w:rsidP="00F01103">
      <w:pPr>
        <w:pStyle w:val="ConsPlusTitle"/>
        <w:widowControl/>
        <w:suppressAutoHyphens/>
        <w:spacing w:after="240"/>
        <w:jc w:val="center"/>
        <w:rPr>
          <w:rFonts w:ascii="Times New Roman Полужирный" w:hAnsi="Times New Roman Полужирный" w:cs="Times New Roman"/>
          <w:spacing w:val="24"/>
          <w:sz w:val="24"/>
          <w:szCs w:val="24"/>
        </w:rPr>
      </w:pPr>
      <w:r w:rsidRPr="00F01103">
        <w:rPr>
          <w:rFonts w:ascii="Times New Roman Полужирный" w:hAnsi="Times New Roman Полужирный" w:cs="Times New Roman"/>
          <w:spacing w:val="24"/>
          <w:sz w:val="24"/>
          <w:szCs w:val="24"/>
          <w:lang w:val="en-US"/>
        </w:rPr>
        <w:t>VI</w:t>
      </w:r>
      <w:r w:rsidRPr="00F01103">
        <w:rPr>
          <w:rFonts w:ascii="Times New Roman Полужирный" w:hAnsi="Times New Roman Полужирный" w:cs="Times New Roman"/>
          <w:spacing w:val="24"/>
          <w:sz w:val="24"/>
          <w:szCs w:val="24"/>
        </w:rPr>
        <w:t xml:space="preserve"> СОЗЫВ</w:t>
      </w:r>
    </w:p>
    <w:p w:rsidR="00F01103" w:rsidRPr="00F01103" w:rsidRDefault="00F01103" w:rsidP="00F01103">
      <w:pPr>
        <w:pStyle w:val="ConsPlusTitle"/>
        <w:widowControl/>
        <w:suppressAutoHyphens/>
        <w:spacing w:after="120" w:line="288" w:lineRule="auto"/>
        <w:jc w:val="center"/>
        <w:rPr>
          <w:rFonts w:ascii="Times New Roman" w:hAnsi="Times New Roman" w:cs="Times New Roman"/>
          <w:spacing w:val="28"/>
          <w:sz w:val="36"/>
          <w:szCs w:val="36"/>
        </w:rPr>
      </w:pPr>
      <w:r w:rsidRPr="00F01103">
        <w:rPr>
          <w:rFonts w:ascii="Times New Roman" w:hAnsi="Times New Roman" w:cs="Times New Roman"/>
          <w:spacing w:val="28"/>
          <w:sz w:val="36"/>
          <w:szCs w:val="36"/>
        </w:rPr>
        <w:t>РЕШЕНИЕ № 440</w:t>
      </w:r>
    </w:p>
    <w:p w:rsidR="00F01103" w:rsidRPr="00143B6B" w:rsidRDefault="00F01103" w:rsidP="00F01103">
      <w:pPr>
        <w:pStyle w:val="ConsPlusTitle"/>
        <w:widowControl/>
        <w:suppressAutoHyphens/>
        <w:spacing w:after="360"/>
        <w:jc w:val="right"/>
        <w:rPr>
          <w:rFonts w:ascii="Times New Roman" w:hAnsi="Times New Roman" w:cs="Times New Roman"/>
          <w:b w:val="0"/>
          <w:spacing w:val="28"/>
          <w:sz w:val="24"/>
          <w:szCs w:val="24"/>
        </w:rPr>
      </w:pPr>
      <w:r w:rsidRPr="00F01103">
        <w:rPr>
          <w:rFonts w:ascii="Times New Roman" w:hAnsi="Times New Roman" w:cs="Times New Roman"/>
          <w:b w:val="0"/>
          <w:spacing w:val="28"/>
          <w:sz w:val="28"/>
          <w:szCs w:val="16"/>
        </w:rPr>
        <w:t xml:space="preserve">                                            </w:t>
      </w:r>
      <w:r w:rsidRPr="00143B6B">
        <w:rPr>
          <w:rFonts w:ascii="Times New Roman" w:hAnsi="Times New Roman" w:cs="Times New Roman"/>
          <w:b w:val="0"/>
          <w:spacing w:val="28"/>
          <w:sz w:val="24"/>
          <w:szCs w:val="24"/>
        </w:rPr>
        <w:t>Дата принятия 26 сентября 2018 г.</w:t>
      </w:r>
    </w:p>
    <w:tbl>
      <w:tblPr>
        <w:tblW w:w="0" w:type="auto"/>
        <w:tblLayout w:type="fixed"/>
        <w:tblCellMar>
          <w:left w:w="70" w:type="dxa"/>
          <w:right w:w="70" w:type="dxa"/>
        </w:tblCellMar>
        <w:tblLook w:val="0000" w:firstRow="0" w:lastRow="0" w:firstColumn="0" w:lastColumn="0" w:noHBand="0" w:noVBand="0"/>
      </w:tblPr>
      <w:tblGrid>
        <w:gridCol w:w="4308"/>
      </w:tblGrid>
      <w:tr w:rsidR="00C42A83" w:rsidRPr="00F01103" w:rsidTr="00F01103">
        <w:trPr>
          <w:trHeight w:val="1387"/>
        </w:trPr>
        <w:tc>
          <w:tcPr>
            <w:tcW w:w="4308" w:type="dxa"/>
            <w:tcBorders>
              <w:top w:val="nil"/>
              <w:left w:val="nil"/>
              <w:bottom w:val="nil"/>
              <w:right w:val="nil"/>
            </w:tcBorders>
          </w:tcPr>
          <w:p w:rsidR="00C42A83" w:rsidRPr="00F01103" w:rsidRDefault="00C42A83" w:rsidP="00F01103">
            <w:pPr>
              <w:suppressAutoHyphens/>
              <w:spacing w:line="240" w:lineRule="exact"/>
              <w:rPr>
                <w:rFonts w:ascii="Times New Roman" w:hAnsi="Times New Roman"/>
                <w:b/>
                <w:bCs/>
                <w:sz w:val="28"/>
                <w:szCs w:val="28"/>
              </w:rPr>
            </w:pPr>
            <w:r w:rsidRPr="00F01103">
              <w:rPr>
                <w:rFonts w:ascii="Times New Roman" w:hAnsi="Times New Roman"/>
                <w:b/>
                <w:bCs/>
                <w:sz w:val="28"/>
                <w:szCs w:val="28"/>
              </w:rPr>
              <w:t>Об утверждении Правил благоустройства территории муниципального образования «Город Березники»</w:t>
            </w:r>
            <w:r w:rsidRPr="00F01103">
              <w:rPr>
                <w:rFonts w:ascii="Times New Roman" w:hAnsi="Times New Roman"/>
                <w:b/>
                <w:bCs/>
                <w:sz w:val="28"/>
                <w:szCs w:val="28"/>
                <w:highlight w:val="yellow"/>
              </w:rPr>
              <w:t xml:space="preserve"> </w:t>
            </w:r>
          </w:p>
        </w:tc>
      </w:tr>
    </w:tbl>
    <w:p w:rsidR="00837A2E" w:rsidRPr="00A10741" w:rsidRDefault="00837A2E" w:rsidP="00837A2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741">
        <w:rPr>
          <w:rFonts w:ascii="Times New Roman" w:eastAsia="Times New Roman" w:hAnsi="Times New Roman" w:cs="Times New Roman"/>
          <w:sz w:val="24"/>
          <w:szCs w:val="24"/>
        </w:rPr>
        <w:t>Список изменяющих документов</w:t>
      </w:r>
    </w:p>
    <w:p w:rsidR="00837A2E" w:rsidRPr="00A10741" w:rsidRDefault="00837A2E" w:rsidP="00837A2E">
      <w:pPr>
        <w:spacing w:after="0" w:line="240" w:lineRule="auto"/>
        <w:jc w:val="center"/>
        <w:rPr>
          <w:rFonts w:ascii="Times New Roman" w:hAnsi="Times New Roman" w:cs="Times New Roman"/>
          <w:sz w:val="24"/>
          <w:szCs w:val="24"/>
        </w:rPr>
      </w:pPr>
      <w:r w:rsidRPr="00A10741">
        <w:rPr>
          <w:rFonts w:ascii="Times New Roman" w:hAnsi="Times New Roman" w:cs="Times New Roman"/>
          <w:sz w:val="24"/>
          <w:szCs w:val="24"/>
        </w:rPr>
        <w:t xml:space="preserve">(в ред. решений Березниковской городской Думы </w:t>
      </w:r>
    </w:p>
    <w:p w:rsidR="00837A2E" w:rsidRDefault="00837A2E" w:rsidP="00837A2E">
      <w:pPr>
        <w:suppressAutoHyphens/>
        <w:autoSpaceDE w:val="0"/>
        <w:autoSpaceDN w:val="0"/>
        <w:adjustRightInd w:val="0"/>
        <w:spacing w:after="480" w:line="360" w:lineRule="exact"/>
        <w:ind w:firstLine="709"/>
        <w:jc w:val="both"/>
        <w:rPr>
          <w:rFonts w:ascii="Times New Roman" w:hAnsi="Times New Roman"/>
          <w:spacing w:val="16"/>
          <w:sz w:val="28"/>
          <w:szCs w:val="28"/>
        </w:rPr>
      </w:pPr>
      <w:r w:rsidRPr="00A10741">
        <w:rPr>
          <w:rFonts w:ascii="Times New Roman" w:hAnsi="Times New Roman" w:cs="Times New Roman"/>
          <w:sz w:val="24"/>
          <w:szCs w:val="24"/>
        </w:rPr>
        <w:t xml:space="preserve">от 27.02.2019 № </w:t>
      </w:r>
      <w:hyperlink r:id="rId9" w:history="1">
        <w:r w:rsidRPr="00A10741">
          <w:rPr>
            <w:rStyle w:val="ad"/>
            <w:rFonts w:ascii="Times New Roman" w:hAnsi="Times New Roman" w:cs="Times New Roman"/>
            <w:sz w:val="24"/>
            <w:szCs w:val="24"/>
          </w:rPr>
          <w:t>546</w:t>
        </w:r>
      </w:hyperlink>
      <w:r w:rsidRPr="00A10741">
        <w:rPr>
          <w:rFonts w:ascii="Times New Roman" w:hAnsi="Times New Roman" w:cs="Times New Roman"/>
          <w:sz w:val="24"/>
          <w:szCs w:val="24"/>
        </w:rPr>
        <w:t xml:space="preserve">, от 25.09.2019 № </w:t>
      </w:r>
      <w:hyperlink r:id="rId10" w:history="1">
        <w:r w:rsidRPr="00A10741">
          <w:rPr>
            <w:rStyle w:val="ad"/>
            <w:rFonts w:ascii="Times New Roman" w:hAnsi="Times New Roman" w:cs="Times New Roman"/>
            <w:sz w:val="24"/>
            <w:szCs w:val="24"/>
          </w:rPr>
          <w:t>654</w:t>
        </w:r>
      </w:hyperlink>
      <w:r>
        <w:rPr>
          <w:rStyle w:val="ad"/>
          <w:rFonts w:ascii="Times New Roman" w:hAnsi="Times New Roman" w:cs="Times New Roman"/>
          <w:sz w:val="24"/>
          <w:szCs w:val="24"/>
        </w:rPr>
        <w:t xml:space="preserve">, </w:t>
      </w:r>
      <w:r w:rsidRPr="003F7874">
        <w:rPr>
          <w:rStyle w:val="ad"/>
          <w:rFonts w:ascii="Times New Roman" w:hAnsi="Times New Roman" w:cs="Times New Roman"/>
          <w:color w:val="auto"/>
          <w:sz w:val="24"/>
          <w:szCs w:val="24"/>
          <w:u w:val="none"/>
        </w:rPr>
        <w:t xml:space="preserve">от </w:t>
      </w:r>
      <w:r>
        <w:rPr>
          <w:rStyle w:val="ad"/>
          <w:rFonts w:ascii="Times New Roman" w:hAnsi="Times New Roman" w:cs="Times New Roman"/>
          <w:color w:val="auto"/>
          <w:sz w:val="24"/>
          <w:szCs w:val="24"/>
          <w:u w:val="none"/>
        </w:rPr>
        <w:t>11</w:t>
      </w:r>
      <w:r w:rsidRPr="003F7874">
        <w:rPr>
          <w:rStyle w:val="ad"/>
          <w:rFonts w:ascii="Times New Roman" w:hAnsi="Times New Roman" w:cs="Times New Roman"/>
          <w:color w:val="auto"/>
          <w:sz w:val="24"/>
          <w:szCs w:val="24"/>
          <w:u w:val="none"/>
        </w:rPr>
        <w:t>.</w:t>
      </w:r>
      <w:r>
        <w:rPr>
          <w:rStyle w:val="ad"/>
          <w:rFonts w:ascii="Times New Roman" w:hAnsi="Times New Roman" w:cs="Times New Roman"/>
          <w:color w:val="auto"/>
          <w:sz w:val="24"/>
          <w:szCs w:val="24"/>
          <w:u w:val="none"/>
        </w:rPr>
        <w:t>12</w:t>
      </w:r>
      <w:r w:rsidRPr="003F7874">
        <w:rPr>
          <w:rStyle w:val="ad"/>
          <w:rFonts w:ascii="Times New Roman" w:hAnsi="Times New Roman" w:cs="Times New Roman"/>
          <w:color w:val="auto"/>
          <w:sz w:val="24"/>
          <w:szCs w:val="24"/>
          <w:u w:val="none"/>
        </w:rPr>
        <w:t>.2019 №</w:t>
      </w:r>
      <w:r>
        <w:rPr>
          <w:rStyle w:val="ad"/>
          <w:rFonts w:ascii="Times New Roman" w:hAnsi="Times New Roman" w:cs="Times New Roman"/>
          <w:sz w:val="24"/>
          <w:szCs w:val="24"/>
        </w:rPr>
        <w:t xml:space="preserve"> </w:t>
      </w:r>
      <w:hyperlink r:id="rId11" w:history="1">
        <w:r w:rsidRPr="003F7874">
          <w:rPr>
            <w:rStyle w:val="ad"/>
            <w:rFonts w:ascii="Times New Roman" w:hAnsi="Times New Roman" w:cs="Times New Roman"/>
            <w:sz w:val="24"/>
            <w:szCs w:val="24"/>
          </w:rPr>
          <w:t>693</w:t>
        </w:r>
      </w:hyperlink>
      <w:r w:rsidRPr="00A10741">
        <w:rPr>
          <w:rFonts w:ascii="Times New Roman" w:hAnsi="Times New Roman" w:cs="Times New Roman"/>
          <w:sz w:val="24"/>
          <w:szCs w:val="24"/>
        </w:rPr>
        <w:t>)</w:t>
      </w:r>
    </w:p>
    <w:p w:rsidR="00F01103" w:rsidRPr="00F01103" w:rsidRDefault="00C42A83" w:rsidP="00F01103">
      <w:pPr>
        <w:suppressAutoHyphens/>
        <w:autoSpaceDE w:val="0"/>
        <w:autoSpaceDN w:val="0"/>
        <w:adjustRightInd w:val="0"/>
        <w:spacing w:after="48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В соответствии с Федеральным законом от 06</w:t>
      </w:r>
      <w:r w:rsidR="00F01103" w:rsidRPr="00F01103">
        <w:rPr>
          <w:rFonts w:ascii="Times New Roman" w:hAnsi="Times New Roman"/>
          <w:spacing w:val="16"/>
          <w:sz w:val="28"/>
          <w:szCs w:val="28"/>
        </w:rPr>
        <w:t xml:space="preserve"> октября </w:t>
      </w:r>
      <w:r w:rsidRPr="00F01103">
        <w:rPr>
          <w:rFonts w:ascii="Times New Roman" w:hAnsi="Times New Roman"/>
          <w:spacing w:val="16"/>
          <w:sz w:val="28"/>
          <w:szCs w:val="28"/>
        </w:rPr>
        <w:t>2003 г</w:t>
      </w:r>
      <w:r w:rsidR="00F01103" w:rsidRPr="00F01103">
        <w:rPr>
          <w:rFonts w:ascii="Times New Roman" w:hAnsi="Times New Roman"/>
          <w:spacing w:val="16"/>
          <w:sz w:val="28"/>
          <w:szCs w:val="28"/>
        </w:rPr>
        <w:t>.</w:t>
      </w:r>
      <w:r w:rsidRPr="00F01103">
        <w:rPr>
          <w:rFonts w:ascii="Times New Roman" w:hAnsi="Times New Roman"/>
          <w:spacing w:val="16"/>
          <w:sz w:val="28"/>
          <w:szCs w:val="28"/>
        </w:rPr>
        <w:t xml:space="preserve"> №</w:t>
      </w:r>
      <w:r w:rsidR="00F01103" w:rsidRPr="00F01103">
        <w:rPr>
          <w:rFonts w:ascii="Times New Roman" w:hAnsi="Times New Roman"/>
          <w:spacing w:val="16"/>
          <w:sz w:val="28"/>
          <w:szCs w:val="28"/>
        </w:rPr>
        <w:t xml:space="preserve"> </w:t>
      </w:r>
      <w:r w:rsidRPr="00F01103">
        <w:rPr>
          <w:rFonts w:ascii="Times New Roman" w:hAnsi="Times New Roman"/>
          <w:spacing w:val="16"/>
          <w:sz w:val="28"/>
          <w:szCs w:val="28"/>
        </w:rPr>
        <w:t>131-ФЗ «Об общих принципах организации местного самоуправления в Российской Федерации», Законом Пермского края от 21</w:t>
      </w:r>
      <w:r w:rsidR="00F01103" w:rsidRPr="00F01103">
        <w:rPr>
          <w:rFonts w:ascii="Times New Roman" w:hAnsi="Times New Roman"/>
          <w:spacing w:val="16"/>
          <w:sz w:val="28"/>
          <w:szCs w:val="28"/>
        </w:rPr>
        <w:t xml:space="preserve"> июня </w:t>
      </w:r>
      <w:r w:rsidRPr="00F01103">
        <w:rPr>
          <w:rFonts w:ascii="Times New Roman" w:hAnsi="Times New Roman"/>
          <w:spacing w:val="16"/>
          <w:sz w:val="28"/>
          <w:szCs w:val="28"/>
        </w:rPr>
        <w:t>2018</w:t>
      </w:r>
      <w:r w:rsidR="00F01103" w:rsidRPr="00F01103">
        <w:rPr>
          <w:rFonts w:ascii="Times New Roman" w:hAnsi="Times New Roman"/>
          <w:spacing w:val="16"/>
          <w:sz w:val="28"/>
          <w:szCs w:val="28"/>
        </w:rPr>
        <w:t xml:space="preserve"> г.</w:t>
      </w:r>
      <w:r w:rsidRPr="00F01103">
        <w:rPr>
          <w:rFonts w:ascii="Times New Roman" w:hAnsi="Times New Roman"/>
          <w:spacing w:val="16"/>
          <w:sz w:val="28"/>
          <w:szCs w:val="28"/>
        </w:rPr>
        <w:t xml:space="preserve"> №</w:t>
      </w:r>
      <w:r w:rsidR="00F01103" w:rsidRPr="00F01103">
        <w:rPr>
          <w:rFonts w:ascii="Times New Roman" w:hAnsi="Times New Roman"/>
          <w:spacing w:val="16"/>
          <w:sz w:val="28"/>
          <w:szCs w:val="28"/>
        </w:rPr>
        <w:t xml:space="preserve"> </w:t>
      </w:r>
      <w:r w:rsidRPr="00F01103">
        <w:rPr>
          <w:rFonts w:ascii="Times New Roman" w:hAnsi="Times New Roman"/>
          <w:spacing w:val="16"/>
          <w:sz w:val="28"/>
          <w:szCs w:val="28"/>
        </w:rPr>
        <w:t xml:space="preserve">252-ПК «О преобразовании поселений, входящих в состав Усольского  муниципального района, путем объединения с муниципальным образованием «Город Березники», Уставом муниципального образования «Город Березники» </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spacing w:val="28"/>
          <w:sz w:val="28"/>
          <w:szCs w:val="28"/>
        </w:rPr>
      </w:pPr>
      <w:r w:rsidRPr="00F01103">
        <w:rPr>
          <w:rFonts w:ascii="Times New Roman" w:hAnsi="Times New Roman"/>
          <w:bCs/>
          <w:spacing w:val="16"/>
          <w:sz w:val="28"/>
          <w:szCs w:val="28"/>
        </w:rPr>
        <w:t>Березниковская городская Дума</w:t>
      </w:r>
      <w:r w:rsidRPr="00F01103">
        <w:rPr>
          <w:rFonts w:ascii="Times New Roman" w:hAnsi="Times New Roman"/>
          <w:bCs/>
          <w:sz w:val="28"/>
          <w:szCs w:val="28"/>
        </w:rPr>
        <w:t xml:space="preserve"> </w:t>
      </w:r>
      <w:r w:rsidRPr="00F01103">
        <w:rPr>
          <w:rFonts w:ascii="Times New Roman" w:hAnsi="Times New Roman"/>
          <w:bCs/>
          <w:spacing w:val="28"/>
          <w:sz w:val="28"/>
          <w:szCs w:val="28"/>
        </w:rPr>
        <w:t>РЕШАЕТ:</w:t>
      </w:r>
    </w:p>
    <w:p w:rsidR="00C42A83" w:rsidRPr="00F01103" w:rsidRDefault="00C42A83" w:rsidP="00F01103">
      <w:pPr>
        <w:suppressAutoHyphens/>
        <w:autoSpaceDE w:val="0"/>
        <w:autoSpaceDN w:val="0"/>
        <w:adjustRightInd w:val="0"/>
        <w:spacing w:line="360" w:lineRule="exact"/>
        <w:ind w:firstLine="709"/>
        <w:jc w:val="both"/>
        <w:outlineLvl w:val="0"/>
        <w:rPr>
          <w:rFonts w:ascii="Times New Roman" w:hAnsi="Times New Roman"/>
          <w:bCs/>
          <w:sz w:val="28"/>
          <w:szCs w:val="28"/>
        </w:rPr>
      </w:pP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1.</w:t>
      </w:r>
      <w:r w:rsidR="00C42A83" w:rsidRPr="00F01103">
        <w:rPr>
          <w:rFonts w:ascii="Times New Roman" w:hAnsi="Times New Roman"/>
          <w:bCs/>
          <w:spacing w:val="16"/>
          <w:sz w:val="28"/>
          <w:szCs w:val="28"/>
        </w:rPr>
        <w:t>Утвердить прилагаемые Правила благоустройства территории муниципального образования «Город Березники».</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w:t>
      </w:r>
      <w:r w:rsidR="00C42A83" w:rsidRPr="00F01103">
        <w:rPr>
          <w:rFonts w:ascii="Times New Roman" w:hAnsi="Times New Roman"/>
          <w:bCs/>
          <w:spacing w:val="16"/>
          <w:sz w:val="28"/>
          <w:szCs w:val="28"/>
        </w:rPr>
        <w:t>Признать утратившими силу:</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2.1.</w:t>
      </w:r>
      <w:r w:rsidR="00C42A83" w:rsidRPr="00F01103">
        <w:rPr>
          <w:rFonts w:ascii="Times New Roman" w:hAnsi="Times New Roman"/>
          <w:bCs/>
          <w:spacing w:val="16"/>
          <w:sz w:val="28"/>
          <w:szCs w:val="28"/>
        </w:rPr>
        <w:t>Решения Березниковской городской Думы:</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26</w:t>
      </w:r>
      <w:r w:rsidR="00823499">
        <w:rPr>
          <w:rFonts w:ascii="Times New Roman" w:hAnsi="Times New Roman"/>
          <w:bCs/>
          <w:spacing w:val="16"/>
          <w:sz w:val="28"/>
          <w:szCs w:val="28"/>
        </w:rPr>
        <w:t xml:space="preserve"> февраля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 </w:t>
      </w:r>
      <w:r w:rsidRPr="00F01103">
        <w:rPr>
          <w:rFonts w:ascii="Times New Roman" w:hAnsi="Times New Roman"/>
          <w:bCs/>
          <w:spacing w:val="16"/>
          <w:sz w:val="28"/>
          <w:szCs w:val="28"/>
        </w:rPr>
        <w:t>№</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 «Об утверждении Правил благоустройства и содержания территорий города Березники»;</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24</w:t>
      </w:r>
      <w:r w:rsidR="00823499">
        <w:rPr>
          <w:rFonts w:ascii="Times New Roman" w:hAnsi="Times New Roman"/>
          <w:bCs/>
          <w:spacing w:val="16"/>
          <w:sz w:val="28"/>
          <w:szCs w:val="28"/>
        </w:rPr>
        <w:t xml:space="preserve"> сентября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560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26</w:t>
      </w:r>
      <w:r w:rsidR="00823499">
        <w:rPr>
          <w:rFonts w:ascii="Times New Roman" w:hAnsi="Times New Roman"/>
          <w:bCs/>
          <w:spacing w:val="16"/>
          <w:sz w:val="28"/>
          <w:szCs w:val="28"/>
        </w:rPr>
        <w:t xml:space="preserve"> ноября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 xml:space="preserve">603 «О внесении изменений в Правила благоустройства и содержания территории города Березники, </w:t>
      </w:r>
      <w:r w:rsidRPr="00F01103">
        <w:rPr>
          <w:rFonts w:ascii="Times New Roman" w:hAnsi="Times New Roman"/>
          <w:bCs/>
          <w:spacing w:val="16"/>
          <w:sz w:val="28"/>
          <w:szCs w:val="28"/>
        </w:rPr>
        <w:lastRenderedPageBreak/>
        <w:t>утвержденные решением Березниковской городской Думы от 26.02.2013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Pr>
          <w:rFonts w:ascii="Times New Roman" w:hAnsi="Times New Roman"/>
          <w:bCs/>
          <w:spacing w:val="16"/>
          <w:sz w:val="28"/>
          <w:szCs w:val="28"/>
        </w:rPr>
        <w:t>от 29</w:t>
      </w:r>
      <w:r w:rsidR="00823499">
        <w:rPr>
          <w:rFonts w:ascii="Times New Roman" w:hAnsi="Times New Roman"/>
          <w:bCs/>
          <w:spacing w:val="16"/>
          <w:sz w:val="28"/>
          <w:szCs w:val="28"/>
        </w:rPr>
        <w:t xml:space="preserve"> июля </w:t>
      </w:r>
      <w:r>
        <w:rPr>
          <w:rFonts w:ascii="Times New Roman" w:hAnsi="Times New Roman"/>
          <w:bCs/>
          <w:spacing w:val="16"/>
          <w:sz w:val="28"/>
          <w:szCs w:val="28"/>
        </w:rPr>
        <w:t>2014</w:t>
      </w:r>
      <w:r w:rsidR="00823499">
        <w:rPr>
          <w:rFonts w:ascii="Times New Roman" w:hAnsi="Times New Roman"/>
          <w:bCs/>
          <w:spacing w:val="16"/>
          <w:sz w:val="28"/>
          <w:szCs w:val="28"/>
        </w:rPr>
        <w:t xml:space="preserve"> г.</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683</w:t>
      </w:r>
      <w:r w:rsidR="001D5F3E">
        <w:rPr>
          <w:rFonts w:ascii="Times New Roman" w:hAnsi="Times New Roman"/>
          <w:bCs/>
          <w:spacing w:val="16"/>
          <w:sz w:val="28"/>
          <w:szCs w:val="28"/>
        </w:rPr>
        <w:t xml:space="preserve"> </w:t>
      </w:r>
      <w:r w:rsidR="00C42A83" w:rsidRPr="00F01103">
        <w:rPr>
          <w:rFonts w:ascii="Times New Roman" w:hAnsi="Times New Roman"/>
          <w:bCs/>
          <w:spacing w:val="16"/>
          <w:sz w:val="28"/>
          <w:szCs w:val="28"/>
        </w:rPr>
        <w:t>«О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00C42A83"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28</w:t>
      </w:r>
      <w:r w:rsidR="00823499">
        <w:rPr>
          <w:rFonts w:ascii="Times New Roman" w:hAnsi="Times New Roman"/>
          <w:bCs/>
          <w:spacing w:val="16"/>
          <w:sz w:val="28"/>
          <w:szCs w:val="28"/>
        </w:rPr>
        <w:t xml:space="preserve"> апреля </w:t>
      </w:r>
      <w:r w:rsidRPr="00F01103">
        <w:rPr>
          <w:rFonts w:ascii="Times New Roman" w:hAnsi="Times New Roman"/>
          <w:bCs/>
          <w:spacing w:val="16"/>
          <w:sz w:val="28"/>
          <w:szCs w:val="28"/>
        </w:rPr>
        <w:t>2015</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806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28</w:t>
      </w:r>
      <w:r w:rsidR="00823499">
        <w:rPr>
          <w:rFonts w:ascii="Times New Roman" w:hAnsi="Times New Roman"/>
          <w:bCs/>
          <w:spacing w:val="16"/>
          <w:sz w:val="28"/>
          <w:szCs w:val="28"/>
        </w:rPr>
        <w:t xml:space="preserve"> июня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121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27</w:t>
      </w:r>
      <w:r w:rsidR="00823499">
        <w:rPr>
          <w:rFonts w:ascii="Times New Roman" w:hAnsi="Times New Roman"/>
          <w:bCs/>
          <w:spacing w:val="16"/>
          <w:sz w:val="28"/>
          <w:szCs w:val="28"/>
        </w:rPr>
        <w:t xml:space="preserve"> сентября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156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15</w:t>
      </w:r>
      <w:r w:rsidR="00823499">
        <w:rPr>
          <w:rFonts w:ascii="Times New Roman" w:hAnsi="Times New Roman"/>
          <w:bCs/>
          <w:spacing w:val="16"/>
          <w:sz w:val="28"/>
          <w:szCs w:val="28"/>
        </w:rPr>
        <w:t xml:space="preserve"> ноября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182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28</w:t>
      </w:r>
      <w:r w:rsidR="00823499">
        <w:rPr>
          <w:rFonts w:ascii="Times New Roman" w:hAnsi="Times New Roman"/>
          <w:bCs/>
          <w:spacing w:val="16"/>
          <w:sz w:val="28"/>
          <w:szCs w:val="28"/>
        </w:rPr>
        <w:t xml:space="preserve"> декабря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 xml:space="preserve">199 «О внесении изменения в раздел </w:t>
      </w:r>
      <w:r w:rsidRPr="00F01103">
        <w:rPr>
          <w:rFonts w:ascii="Times New Roman" w:hAnsi="Times New Roman"/>
          <w:bCs/>
          <w:spacing w:val="16"/>
          <w:sz w:val="28"/>
          <w:szCs w:val="28"/>
          <w:lang w:val="en-US"/>
        </w:rPr>
        <w:t>XV</w:t>
      </w:r>
      <w:r w:rsidRPr="00F01103">
        <w:rPr>
          <w:rFonts w:ascii="Times New Roman" w:hAnsi="Times New Roman"/>
          <w:bCs/>
          <w:spacing w:val="16"/>
          <w:sz w:val="28"/>
          <w:szCs w:val="28"/>
        </w:rPr>
        <w:t xml:space="preserve"> Правил благоустройства и содержания территории города Березники, утвержденных решением Березниковской городской Думы от 26.02.2013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25</w:t>
      </w:r>
      <w:r w:rsidR="00823499">
        <w:rPr>
          <w:rFonts w:ascii="Times New Roman" w:hAnsi="Times New Roman"/>
          <w:bCs/>
          <w:spacing w:val="16"/>
          <w:sz w:val="28"/>
          <w:szCs w:val="28"/>
        </w:rPr>
        <w:t xml:space="preserve"> июля </w:t>
      </w:r>
      <w:r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274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2.2.</w:t>
      </w:r>
      <w:r w:rsidR="00C42A83" w:rsidRPr="00F01103">
        <w:rPr>
          <w:rFonts w:ascii="Times New Roman" w:hAnsi="Times New Roman"/>
          <w:bCs/>
          <w:spacing w:val="16"/>
          <w:sz w:val="28"/>
          <w:szCs w:val="28"/>
        </w:rPr>
        <w:t>Решения Думы Усольского городского поселения:</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18</w:t>
      </w:r>
      <w:r w:rsidR="00823499">
        <w:rPr>
          <w:rFonts w:ascii="Times New Roman" w:hAnsi="Times New Roman"/>
          <w:bCs/>
          <w:spacing w:val="16"/>
          <w:sz w:val="28"/>
          <w:szCs w:val="28"/>
        </w:rPr>
        <w:t xml:space="preserve"> июля </w:t>
      </w:r>
      <w:r w:rsidRPr="00F01103">
        <w:rPr>
          <w:rFonts w:ascii="Times New Roman" w:hAnsi="Times New Roman"/>
          <w:bCs/>
          <w:spacing w:val="16"/>
          <w:sz w:val="28"/>
          <w:szCs w:val="28"/>
        </w:rPr>
        <w:t>2012</w:t>
      </w:r>
      <w:r w:rsidR="00823499">
        <w:rPr>
          <w:rFonts w:ascii="Times New Roman" w:hAnsi="Times New Roman"/>
          <w:bCs/>
          <w:spacing w:val="16"/>
          <w:sz w:val="28"/>
          <w:szCs w:val="28"/>
        </w:rPr>
        <w:t xml:space="preserve"> г. </w:t>
      </w:r>
      <w:r w:rsidRPr="00F01103">
        <w:rPr>
          <w:rFonts w:ascii="Times New Roman" w:hAnsi="Times New Roman"/>
          <w:bCs/>
          <w:spacing w:val="16"/>
          <w:sz w:val="28"/>
          <w:szCs w:val="28"/>
        </w:rPr>
        <w:t>№</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 «Об утверждении Правил благоустройства и содержания территории Усольского городского поселения»;</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03</w:t>
      </w:r>
      <w:r w:rsidR="00823499">
        <w:rPr>
          <w:rFonts w:ascii="Times New Roman" w:hAnsi="Times New Roman"/>
          <w:bCs/>
          <w:spacing w:val="16"/>
          <w:sz w:val="28"/>
          <w:szCs w:val="28"/>
        </w:rPr>
        <w:t xml:space="preserve"> апреля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339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23</w:t>
      </w:r>
      <w:r w:rsidR="00823499">
        <w:rPr>
          <w:rFonts w:ascii="Times New Roman" w:hAnsi="Times New Roman"/>
          <w:bCs/>
          <w:spacing w:val="16"/>
          <w:sz w:val="28"/>
          <w:szCs w:val="28"/>
        </w:rPr>
        <w:t xml:space="preserve"> мая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 xml:space="preserve">346 «О внесении изменений в Правила благоустройства и содержания территории Усольского городского </w:t>
      </w:r>
      <w:r w:rsidRPr="00F01103">
        <w:rPr>
          <w:rFonts w:ascii="Times New Roman" w:hAnsi="Times New Roman"/>
          <w:bCs/>
          <w:spacing w:val="16"/>
          <w:sz w:val="28"/>
          <w:szCs w:val="28"/>
        </w:rPr>
        <w:lastRenderedPageBreak/>
        <w:t>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31</w:t>
      </w:r>
      <w:r w:rsidR="00823499">
        <w:rPr>
          <w:rFonts w:ascii="Times New Roman" w:hAnsi="Times New Roman"/>
          <w:bCs/>
          <w:spacing w:val="16"/>
          <w:sz w:val="28"/>
          <w:szCs w:val="28"/>
        </w:rPr>
        <w:t xml:space="preserve"> мая </w:t>
      </w:r>
      <w:r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286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25</w:t>
      </w:r>
      <w:r w:rsidR="00823499">
        <w:rPr>
          <w:rFonts w:ascii="Times New Roman" w:hAnsi="Times New Roman"/>
          <w:bCs/>
          <w:spacing w:val="16"/>
          <w:sz w:val="28"/>
          <w:szCs w:val="28"/>
        </w:rPr>
        <w:t xml:space="preserve"> апреля </w:t>
      </w:r>
      <w:r w:rsidRPr="00F01103">
        <w:rPr>
          <w:rFonts w:ascii="Times New Roman" w:hAnsi="Times New Roman"/>
          <w:bCs/>
          <w:spacing w:val="16"/>
          <w:sz w:val="28"/>
          <w:szCs w:val="28"/>
        </w:rPr>
        <w:t>2018</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353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2.3.Решение Совета депутатов Орлинского сельского поселения от 16</w:t>
      </w:r>
      <w:r w:rsidR="00823499">
        <w:rPr>
          <w:rFonts w:ascii="Times New Roman" w:hAnsi="Times New Roman"/>
          <w:bCs/>
          <w:spacing w:val="16"/>
          <w:sz w:val="28"/>
          <w:szCs w:val="28"/>
        </w:rPr>
        <w:t xml:space="preserve"> ноября </w:t>
      </w:r>
      <w:r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127 «Об утверждении новой редакции Правил благоустройства территории муниципального образования Орлинского сельского поселения»;</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2.4.</w:t>
      </w:r>
      <w:r w:rsidR="00C42A83" w:rsidRPr="00F01103">
        <w:rPr>
          <w:rFonts w:ascii="Times New Roman" w:hAnsi="Times New Roman"/>
          <w:bCs/>
          <w:spacing w:val="16"/>
          <w:sz w:val="28"/>
          <w:szCs w:val="28"/>
        </w:rPr>
        <w:t>Решение Совета депутатов Романовского сельского поселения от 05</w:t>
      </w:r>
      <w:r w:rsidR="00823499">
        <w:rPr>
          <w:rFonts w:ascii="Times New Roman" w:hAnsi="Times New Roman"/>
          <w:bCs/>
          <w:spacing w:val="16"/>
          <w:sz w:val="28"/>
          <w:szCs w:val="28"/>
        </w:rPr>
        <w:t xml:space="preserve"> сентября </w:t>
      </w:r>
      <w:r w:rsidR="00C42A83" w:rsidRPr="00F01103">
        <w:rPr>
          <w:rFonts w:ascii="Times New Roman" w:hAnsi="Times New Roman"/>
          <w:bCs/>
          <w:spacing w:val="16"/>
          <w:sz w:val="28"/>
          <w:szCs w:val="28"/>
        </w:rPr>
        <w:t>2008</w:t>
      </w:r>
      <w:r w:rsidR="00823499">
        <w:rPr>
          <w:rFonts w:ascii="Times New Roman" w:hAnsi="Times New Roman"/>
          <w:bCs/>
          <w:spacing w:val="16"/>
          <w:sz w:val="28"/>
          <w:szCs w:val="28"/>
        </w:rPr>
        <w:t xml:space="preserve"> г.</w:t>
      </w:r>
      <w:r w:rsidR="00C42A83" w:rsidRPr="00F01103">
        <w:rPr>
          <w:rFonts w:ascii="Times New Roman" w:hAnsi="Times New Roman"/>
          <w:bCs/>
          <w:spacing w:val="16"/>
          <w:sz w:val="28"/>
          <w:szCs w:val="28"/>
        </w:rPr>
        <w:t xml:space="preserve"> №</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45 «Об утверждении Правил содержания и благоустройства территории Романовского сельского поселения»;</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2.5.</w:t>
      </w:r>
      <w:r w:rsidR="00C42A83" w:rsidRPr="00F01103">
        <w:rPr>
          <w:rFonts w:ascii="Times New Roman" w:hAnsi="Times New Roman"/>
          <w:bCs/>
          <w:spacing w:val="16"/>
          <w:sz w:val="28"/>
          <w:szCs w:val="28"/>
        </w:rPr>
        <w:t>Решение Совета депутатов Троицкого сельского поселения от 25</w:t>
      </w:r>
      <w:r w:rsidR="00823499">
        <w:rPr>
          <w:rFonts w:ascii="Times New Roman" w:hAnsi="Times New Roman"/>
          <w:bCs/>
          <w:spacing w:val="16"/>
          <w:sz w:val="28"/>
          <w:szCs w:val="28"/>
        </w:rPr>
        <w:t xml:space="preserve"> декабря </w:t>
      </w:r>
      <w:r w:rsidR="00C42A83"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00C42A83" w:rsidRPr="00F01103">
        <w:rPr>
          <w:rFonts w:ascii="Times New Roman" w:hAnsi="Times New Roman"/>
          <w:bCs/>
          <w:spacing w:val="16"/>
          <w:sz w:val="28"/>
          <w:szCs w:val="28"/>
        </w:rPr>
        <w:t xml:space="preserve"> №</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34 «Об утверждении правил благоустройства муниципального образования «Троицкое сельское поселение».</w:t>
      </w:r>
    </w:p>
    <w:p w:rsidR="00C42A83" w:rsidRPr="00F01103" w:rsidRDefault="00C42A83" w:rsidP="00F01103">
      <w:pPr>
        <w:suppressAutoHyphens/>
        <w:spacing w:after="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3</w:t>
      </w:r>
      <w:r w:rsidR="00F01103" w:rsidRPr="00F01103">
        <w:rPr>
          <w:rFonts w:ascii="Times New Roman" w:hAnsi="Times New Roman"/>
          <w:spacing w:val="16"/>
          <w:sz w:val="28"/>
          <w:szCs w:val="28"/>
        </w:rPr>
        <w:t>.</w:t>
      </w:r>
      <w:r w:rsidRPr="00F01103">
        <w:rPr>
          <w:rFonts w:ascii="Times New Roman" w:hAnsi="Times New Roman"/>
          <w:spacing w:val="16"/>
          <w:sz w:val="28"/>
          <w:szCs w:val="28"/>
        </w:rPr>
        <w:t>Опубликовать настоящее решение в официальном печатном издании и разместить настоящее решение и приложение к нему на официальных сайтах Березниковской городской Думы</w:t>
      </w:r>
      <w:r w:rsidR="001D5F3E">
        <w:rPr>
          <w:rFonts w:ascii="Times New Roman" w:hAnsi="Times New Roman"/>
          <w:spacing w:val="16"/>
          <w:sz w:val="28"/>
          <w:szCs w:val="28"/>
        </w:rPr>
        <w:t xml:space="preserve"> и </w:t>
      </w:r>
      <w:r w:rsidRPr="00F01103">
        <w:rPr>
          <w:rFonts w:ascii="Times New Roman" w:hAnsi="Times New Roman"/>
          <w:spacing w:val="16"/>
          <w:sz w:val="28"/>
          <w:szCs w:val="28"/>
        </w:rPr>
        <w:t xml:space="preserve">Администрации города Березники в </w:t>
      </w:r>
      <w:r w:rsidRPr="00F01103">
        <w:rPr>
          <w:rFonts w:ascii="Times New Roman" w:hAnsi="Times New Roman"/>
          <w:spacing w:val="16"/>
          <w:sz w:val="28"/>
        </w:rPr>
        <w:t>информационно-телекоммуникационной сети «Интернет».</w:t>
      </w:r>
    </w:p>
    <w:p w:rsidR="00C42A83" w:rsidRPr="00F01103" w:rsidRDefault="00C42A83" w:rsidP="00F01103">
      <w:pPr>
        <w:suppressAutoHyphens/>
        <w:spacing w:after="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4</w:t>
      </w:r>
      <w:r w:rsidR="00F01103" w:rsidRPr="00F01103">
        <w:rPr>
          <w:rFonts w:ascii="Times New Roman" w:hAnsi="Times New Roman"/>
          <w:spacing w:val="16"/>
          <w:sz w:val="28"/>
          <w:szCs w:val="28"/>
        </w:rPr>
        <w:t>.</w:t>
      </w:r>
      <w:r w:rsidRPr="00F01103">
        <w:rPr>
          <w:rFonts w:ascii="Times New Roman" w:hAnsi="Times New Roman"/>
          <w:spacing w:val="16"/>
          <w:sz w:val="28"/>
          <w:szCs w:val="28"/>
        </w:rPr>
        <w:t>Настоящее решение вступает в силу со дня, следующего за днем его официального опубликования.</w:t>
      </w:r>
    </w:p>
    <w:p w:rsidR="00C42A83" w:rsidRPr="00F01103" w:rsidRDefault="00F01103" w:rsidP="00F01103">
      <w:pPr>
        <w:suppressAutoHyphens/>
        <w:spacing w:after="72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5.</w:t>
      </w:r>
      <w:r w:rsidR="00C42A83" w:rsidRPr="00F01103">
        <w:rPr>
          <w:rFonts w:ascii="Times New Roman" w:hAnsi="Times New Roman"/>
          <w:spacing w:val="16"/>
          <w:sz w:val="28"/>
          <w:szCs w:val="28"/>
        </w:rPr>
        <w:t>Контроль за исполнением решения возложить на комиссию по экономической политике.</w:t>
      </w:r>
    </w:p>
    <w:tbl>
      <w:tblPr>
        <w:tblW w:w="0" w:type="auto"/>
        <w:tblLook w:val="04A0" w:firstRow="1" w:lastRow="0" w:firstColumn="1" w:lastColumn="0" w:noHBand="0" w:noVBand="1"/>
      </w:tblPr>
      <w:tblGrid>
        <w:gridCol w:w="7590"/>
        <w:gridCol w:w="1980"/>
      </w:tblGrid>
      <w:tr w:rsidR="00C42A83" w:rsidRPr="00F01103" w:rsidTr="00F01103">
        <w:tc>
          <w:tcPr>
            <w:tcW w:w="7590" w:type="dxa"/>
          </w:tcPr>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Глава города Березники –</w:t>
            </w:r>
          </w:p>
          <w:p w:rsidR="00C42A83" w:rsidRPr="00F01103" w:rsidRDefault="00C42A83" w:rsidP="00F01103">
            <w:pPr>
              <w:suppressAutoHyphens/>
              <w:autoSpaceDE w:val="0"/>
              <w:autoSpaceDN w:val="0"/>
              <w:adjustRightInd w:val="0"/>
              <w:spacing w:after="72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 xml:space="preserve">глава администрации города </w:t>
            </w:r>
          </w:p>
        </w:tc>
        <w:tc>
          <w:tcPr>
            <w:tcW w:w="1980" w:type="dxa"/>
          </w:tcPr>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p>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С.П.Дьяков</w:t>
            </w:r>
          </w:p>
        </w:tc>
      </w:tr>
      <w:tr w:rsidR="00C42A83" w:rsidRPr="00F01103" w:rsidTr="00F01103">
        <w:tc>
          <w:tcPr>
            <w:tcW w:w="7590" w:type="dxa"/>
          </w:tcPr>
          <w:p w:rsidR="00C42A83" w:rsidRPr="00F01103" w:rsidRDefault="00C42A83" w:rsidP="00F01103">
            <w:pPr>
              <w:suppressAutoHyphens/>
              <w:spacing w:after="0" w:line="240" w:lineRule="exact"/>
              <w:jc w:val="both"/>
              <w:rPr>
                <w:rFonts w:ascii="Times New Roman" w:hAnsi="Times New Roman"/>
                <w:spacing w:val="16"/>
                <w:sz w:val="28"/>
                <w:szCs w:val="28"/>
              </w:rPr>
            </w:pPr>
            <w:r w:rsidRPr="00F01103">
              <w:rPr>
                <w:rFonts w:ascii="Times New Roman" w:hAnsi="Times New Roman"/>
                <w:spacing w:val="16"/>
                <w:sz w:val="28"/>
                <w:szCs w:val="28"/>
              </w:rPr>
              <w:t xml:space="preserve">Председатель </w:t>
            </w:r>
          </w:p>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 xml:space="preserve">Березниковской городской Думы                                              </w:t>
            </w:r>
          </w:p>
        </w:tc>
        <w:tc>
          <w:tcPr>
            <w:tcW w:w="1980" w:type="dxa"/>
          </w:tcPr>
          <w:p w:rsidR="00C42A83" w:rsidRPr="00F01103" w:rsidRDefault="00C42A83" w:rsidP="00F01103">
            <w:pPr>
              <w:suppressAutoHyphens/>
              <w:spacing w:after="0" w:line="240" w:lineRule="exact"/>
              <w:jc w:val="both"/>
              <w:rPr>
                <w:rFonts w:ascii="Times New Roman" w:hAnsi="Times New Roman"/>
                <w:spacing w:val="16"/>
                <w:sz w:val="28"/>
                <w:szCs w:val="28"/>
              </w:rPr>
            </w:pPr>
          </w:p>
          <w:p w:rsidR="00C42A83" w:rsidRPr="00F01103" w:rsidRDefault="00C42A83" w:rsidP="00F01103">
            <w:pPr>
              <w:suppressAutoHyphens/>
              <w:spacing w:after="0" w:line="240" w:lineRule="exact"/>
              <w:jc w:val="both"/>
              <w:rPr>
                <w:rFonts w:ascii="Times New Roman" w:hAnsi="Times New Roman"/>
                <w:spacing w:val="16"/>
                <w:sz w:val="28"/>
                <w:szCs w:val="28"/>
              </w:rPr>
            </w:pPr>
            <w:r w:rsidRPr="00F01103">
              <w:rPr>
                <w:rFonts w:ascii="Times New Roman" w:hAnsi="Times New Roman"/>
                <w:spacing w:val="16"/>
                <w:sz w:val="28"/>
                <w:szCs w:val="28"/>
              </w:rPr>
              <w:t>Э.В.Смирнов</w:t>
            </w:r>
          </w:p>
        </w:tc>
      </w:tr>
    </w:tbl>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tbl>
      <w:tblPr>
        <w:tblStyle w:val="a4"/>
        <w:tblW w:w="0" w:type="auto"/>
        <w:tblInd w:w="5920" w:type="dxa"/>
        <w:tblLook w:val="04A0" w:firstRow="1" w:lastRow="0" w:firstColumn="1" w:lastColumn="0" w:noHBand="0" w:noVBand="1"/>
      </w:tblPr>
      <w:tblGrid>
        <w:gridCol w:w="3650"/>
      </w:tblGrid>
      <w:tr w:rsidR="00F01103" w:rsidTr="00F01103">
        <w:tc>
          <w:tcPr>
            <w:tcW w:w="3650" w:type="dxa"/>
            <w:tcBorders>
              <w:top w:val="nil"/>
              <w:left w:val="nil"/>
              <w:bottom w:val="nil"/>
              <w:right w:val="nil"/>
            </w:tcBorders>
          </w:tcPr>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УТВЕРЖДЕНЫ</w:t>
            </w:r>
          </w:p>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решением</w:t>
            </w:r>
          </w:p>
          <w:p w:rsidR="00F65A80"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Березниковской</w:t>
            </w:r>
          </w:p>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городской Думы</w:t>
            </w:r>
          </w:p>
          <w:p w:rsidR="00F01103" w:rsidRPr="00F01103" w:rsidRDefault="00131C60" w:rsidP="00131C60">
            <w:pPr>
              <w:spacing w:line="240" w:lineRule="exact"/>
              <w:rPr>
                <w:rFonts w:ascii="Times New Roman" w:hAnsi="Times New Roman" w:cs="Times New Roman"/>
                <w:sz w:val="28"/>
                <w:szCs w:val="24"/>
              </w:rPr>
            </w:pPr>
            <w:r>
              <w:rPr>
                <w:rFonts w:ascii="Times New Roman" w:hAnsi="Times New Roman" w:cs="Times New Roman"/>
                <w:sz w:val="28"/>
                <w:szCs w:val="24"/>
              </w:rPr>
              <w:t>от  26.09.2018</w:t>
            </w:r>
            <w:r w:rsidR="00F01103" w:rsidRPr="00F01103">
              <w:rPr>
                <w:rFonts w:ascii="Times New Roman" w:hAnsi="Times New Roman" w:cs="Times New Roman"/>
                <w:sz w:val="28"/>
                <w:szCs w:val="24"/>
              </w:rPr>
              <w:t xml:space="preserve"> №</w:t>
            </w:r>
            <w:r>
              <w:rPr>
                <w:rFonts w:ascii="Times New Roman" w:hAnsi="Times New Roman" w:cs="Times New Roman"/>
                <w:sz w:val="28"/>
                <w:szCs w:val="24"/>
              </w:rPr>
              <w:t xml:space="preserve"> 440</w:t>
            </w:r>
          </w:p>
        </w:tc>
      </w:tr>
    </w:tbl>
    <w:p w:rsidR="00C42A83" w:rsidRDefault="00C42A83" w:rsidP="00902709">
      <w:pPr>
        <w:spacing w:after="0" w:line="360" w:lineRule="auto"/>
        <w:ind w:firstLine="5528"/>
        <w:rPr>
          <w:rFonts w:ascii="Times New Roman" w:hAnsi="Times New Roman" w:cs="Times New Roman"/>
          <w:sz w:val="24"/>
          <w:szCs w:val="24"/>
        </w:rPr>
      </w:pPr>
    </w:p>
    <w:p w:rsidR="00F01103" w:rsidRDefault="00F01103" w:rsidP="00902709">
      <w:pPr>
        <w:spacing w:after="0" w:line="360" w:lineRule="auto"/>
        <w:ind w:firstLine="5528"/>
        <w:rPr>
          <w:rFonts w:ascii="Times New Roman" w:hAnsi="Times New Roman" w:cs="Times New Roman"/>
          <w:sz w:val="24"/>
          <w:szCs w:val="24"/>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Pr="00F30788" w:rsidRDefault="00902709" w:rsidP="00902709">
      <w:pPr>
        <w:spacing w:before="200" w:line="360" w:lineRule="auto"/>
        <w:contextualSpacing/>
        <w:jc w:val="center"/>
        <w:rPr>
          <w:rFonts w:ascii="Times New Roman" w:hAnsi="Times New Roman" w:cs="Times New Roman"/>
          <w:b/>
          <w:caps/>
          <w:sz w:val="24"/>
          <w:szCs w:val="24"/>
        </w:rPr>
      </w:pPr>
      <w:r w:rsidRPr="00F30788">
        <w:rPr>
          <w:rFonts w:ascii="Times New Roman" w:hAnsi="Times New Roman" w:cs="Times New Roman"/>
          <w:b/>
          <w:caps/>
          <w:sz w:val="24"/>
          <w:szCs w:val="24"/>
        </w:rPr>
        <w:t xml:space="preserve">Правила </w:t>
      </w:r>
    </w:p>
    <w:p w:rsidR="00902709" w:rsidRPr="00F30788" w:rsidRDefault="00902709" w:rsidP="00902709">
      <w:pPr>
        <w:spacing w:before="200" w:line="360" w:lineRule="auto"/>
        <w:contextualSpacing/>
        <w:jc w:val="center"/>
        <w:rPr>
          <w:rFonts w:ascii="Times New Roman" w:hAnsi="Times New Roman" w:cs="Times New Roman"/>
          <w:b/>
          <w:caps/>
          <w:sz w:val="24"/>
          <w:szCs w:val="24"/>
        </w:rPr>
      </w:pPr>
      <w:r w:rsidRPr="00F30788">
        <w:rPr>
          <w:rFonts w:ascii="Times New Roman" w:hAnsi="Times New Roman" w:cs="Times New Roman"/>
          <w:b/>
          <w:caps/>
          <w:sz w:val="24"/>
          <w:szCs w:val="24"/>
        </w:rPr>
        <w:t xml:space="preserve">благоустройства территории муниципального образования </w:t>
      </w:r>
    </w:p>
    <w:p w:rsidR="00902709" w:rsidRDefault="00902709" w:rsidP="00902709">
      <w:pPr>
        <w:spacing w:before="200" w:line="360" w:lineRule="auto"/>
        <w:contextualSpacing/>
        <w:jc w:val="center"/>
        <w:rPr>
          <w:rFonts w:ascii="Times New Roman" w:hAnsi="Times New Roman" w:cs="Times New Roman"/>
          <w:b/>
          <w:caps/>
          <w:sz w:val="24"/>
          <w:szCs w:val="24"/>
        </w:rPr>
      </w:pPr>
      <w:r w:rsidRPr="00F30788">
        <w:rPr>
          <w:rFonts w:ascii="Times New Roman" w:hAnsi="Times New Roman" w:cs="Times New Roman"/>
          <w:b/>
          <w:caps/>
          <w:sz w:val="24"/>
          <w:szCs w:val="24"/>
        </w:rPr>
        <w:t>«Город Березники»</w:t>
      </w:r>
    </w:p>
    <w:p w:rsidR="00A10741" w:rsidRPr="00A10741" w:rsidRDefault="00A10741" w:rsidP="00A107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0741">
        <w:rPr>
          <w:rFonts w:ascii="Times New Roman" w:eastAsia="Times New Roman" w:hAnsi="Times New Roman" w:cs="Times New Roman"/>
          <w:sz w:val="24"/>
          <w:szCs w:val="24"/>
        </w:rPr>
        <w:t>Список изменяющих документов</w:t>
      </w:r>
    </w:p>
    <w:p w:rsidR="00B1623C" w:rsidRPr="00A10741" w:rsidRDefault="00B1623C" w:rsidP="00B1623C">
      <w:pPr>
        <w:spacing w:after="0" w:line="240" w:lineRule="auto"/>
        <w:jc w:val="center"/>
        <w:rPr>
          <w:rFonts w:ascii="Times New Roman" w:hAnsi="Times New Roman" w:cs="Times New Roman"/>
          <w:sz w:val="24"/>
          <w:szCs w:val="24"/>
        </w:rPr>
      </w:pPr>
      <w:r w:rsidRPr="00A10741">
        <w:rPr>
          <w:rFonts w:ascii="Times New Roman" w:hAnsi="Times New Roman" w:cs="Times New Roman"/>
          <w:sz w:val="24"/>
          <w:szCs w:val="24"/>
        </w:rPr>
        <w:t xml:space="preserve">(в ред. решений Березниковской городской Думы </w:t>
      </w:r>
    </w:p>
    <w:p w:rsidR="00902709" w:rsidRPr="00A10741" w:rsidRDefault="00B1623C" w:rsidP="00B1623C">
      <w:pPr>
        <w:spacing w:after="0" w:line="240" w:lineRule="auto"/>
        <w:jc w:val="center"/>
        <w:rPr>
          <w:rFonts w:ascii="Times New Roman" w:hAnsi="Times New Roman" w:cs="Times New Roman"/>
          <w:sz w:val="24"/>
          <w:szCs w:val="24"/>
        </w:rPr>
      </w:pPr>
      <w:r w:rsidRPr="00A10741">
        <w:rPr>
          <w:rFonts w:ascii="Times New Roman" w:hAnsi="Times New Roman" w:cs="Times New Roman"/>
          <w:sz w:val="24"/>
          <w:szCs w:val="24"/>
        </w:rPr>
        <w:t xml:space="preserve">от 27.02.2019 № </w:t>
      </w:r>
      <w:hyperlink r:id="rId12" w:history="1">
        <w:r w:rsidRPr="00A10741">
          <w:rPr>
            <w:rStyle w:val="ad"/>
            <w:rFonts w:ascii="Times New Roman" w:hAnsi="Times New Roman" w:cs="Times New Roman"/>
            <w:sz w:val="24"/>
            <w:szCs w:val="24"/>
          </w:rPr>
          <w:t>546</w:t>
        </w:r>
      </w:hyperlink>
      <w:r w:rsidRPr="00A10741">
        <w:rPr>
          <w:rFonts w:ascii="Times New Roman" w:hAnsi="Times New Roman" w:cs="Times New Roman"/>
          <w:sz w:val="24"/>
          <w:szCs w:val="24"/>
        </w:rPr>
        <w:t xml:space="preserve">, от 25.09.2019 № </w:t>
      </w:r>
      <w:hyperlink r:id="rId13" w:history="1">
        <w:r w:rsidRPr="00A10741">
          <w:rPr>
            <w:rStyle w:val="ad"/>
            <w:rFonts w:ascii="Times New Roman" w:hAnsi="Times New Roman" w:cs="Times New Roman"/>
            <w:sz w:val="24"/>
            <w:szCs w:val="24"/>
          </w:rPr>
          <w:t>654</w:t>
        </w:r>
      </w:hyperlink>
      <w:r w:rsidR="003F7874">
        <w:rPr>
          <w:rStyle w:val="ad"/>
          <w:rFonts w:ascii="Times New Roman" w:hAnsi="Times New Roman" w:cs="Times New Roman"/>
          <w:sz w:val="24"/>
          <w:szCs w:val="24"/>
        </w:rPr>
        <w:t xml:space="preserve">, </w:t>
      </w:r>
      <w:r w:rsidR="003F7874" w:rsidRPr="003F7874">
        <w:rPr>
          <w:rStyle w:val="ad"/>
          <w:rFonts w:ascii="Times New Roman" w:hAnsi="Times New Roman" w:cs="Times New Roman"/>
          <w:color w:val="auto"/>
          <w:sz w:val="24"/>
          <w:szCs w:val="24"/>
          <w:u w:val="none"/>
        </w:rPr>
        <w:t xml:space="preserve">от </w:t>
      </w:r>
      <w:r w:rsidR="003F7874">
        <w:rPr>
          <w:rStyle w:val="ad"/>
          <w:rFonts w:ascii="Times New Roman" w:hAnsi="Times New Roman" w:cs="Times New Roman"/>
          <w:color w:val="auto"/>
          <w:sz w:val="24"/>
          <w:szCs w:val="24"/>
          <w:u w:val="none"/>
        </w:rPr>
        <w:t>11</w:t>
      </w:r>
      <w:r w:rsidR="003F7874" w:rsidRPr="003F7874">
        <w:rPr>
          <w:rStyle w:val="ad"/>
          <w:rFonts w:ascii="Times New Roman" w:hAnsi="Times New Roman" w:cs="Times New Roman"/>
          <w:color w:val="auto"/>
          <w:sz w:val="24"/>
          <w:szCs w:val="24"/>
          <w:u w:val="none"/>
        </w:rPr>
        <w:t>.</w:t>
      </w:r>
      <w:r w:rsidR="003F7874">
        <w:rPr>
          <w:rStyle w:val="ad"/>
          <w:rFonts w:ascii="Times New Roman" w:hAnsi="Times New Roman" w:cs="Times New Roman"/>
          <w:color w:val="auto"/>
          <w:sz w:val="24"/>
          <w:szCs w:val="24"/>
          <w:u w:val="none"/>
        </w:rPr>
        <w:t>12</w:t>
      </w:r>
      <w:r w:rsidR="003F7874" w:rsidRPr="003F7874">
        <w:rPr>
          <w:rStyle w:val="ad"/>
          <w:rFonts w:ascii="Times New Roman" w:hAnsi="Times New Roman" w:cs="Times New Roman"/>
          <w:color w:val="auto"/>
          <w:sz w:val="24"/>
          <w:szCs w:val="24"/>
          <w:u w:val="none"/>
        </w:rPr>
        <w:t>.2019 №</w:t>
      </w:r>
      <w:r w:rsidR="003F7874">
        <w:rPr>
          <w:rStyle w:val="ad"/>
          <w:rFonts w:ascii="Times New Roman" w:hAnsi="Times New Roman" w:cs="Times New Roman"/>
          <w:sz w:val="24"/>
          <w:szCs w:val="24"/>
        </w:rPr>
        <w:t xml:space="preserve"> </w:t>
      </w:r>
      <w:hyperlink r:id="rId14" w:history="1">
        <w:r w:rsidR="003F7874" w:rsidRPr="003F7874">
          <w:rPr>
            <w:rStyle w:val="ad"/>
            <w:rFonts w:ascii="Times New Roman" w:hAnsi="Times New Roman" w:cs="Times New Roman"/>
            <w:sz w:val="24"/>
            <w:szCs w:val="24"/>
          </w:rPr>
          <w:t>693</w:t>
        </w:r>
      </w:hyperlink>
      <w:r w:rsidRPr="00A10741">
        <w:rPr>
          <w:rFonts w:ascii="Times New Roman" w:hAnsi="Times New Roman" w:cs="Times New Roman"/>
          <w:sz w:val="24"/>
          <w:szCs w:val="24"/>
        </w:rPr>
        <w:t>)</w:t>
      </w:r>
    </w:p>
    <w:p w:rsidR="00902709" w:rsidRPr="00A10741" w:rsidRDefault="00902709" w:rsidP="00880075">
      <w:pPr>
        <w:spacing w:before="200" w:line="360" w:lineRule="auto"/>
        <w:contextualSpacing/>
        <w:jc w:val="center"/>
        <w:rPr>
          <w:rFonts w:ascii="Times New Roman" w:hAnsi="Times New Roman" w:cs="Times New Roman"/>
          <w:b/>
          <w:caps/>
          <w:sz w:val="24"/>
          <w:szCs w:val="24"/>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3A38D0" w:rsidRDefault="003A38D0" w:rsidP="003A38D0">
      <w:pPr>
        <w:spacing w:before="200" w:after="0" w:line="360" w:lineRule="auto"/>
        <w:jc w:val="center"/>
        <w:rPr>
          <w:rFonts w:ascii="Times New Roman" w:hAnsi="Times New Roman" w:cs="Times New Roman"/>
          <w:b/>
          <w:caps/>
          <w:sz w:val="24"/>
        </w:rPr>
      </w:pPr>
      <w:r w:rsidRPr="009D143A">
        <w:rPr>
          <w:rFonts w:ascii="Times New Roman" w:hAnsi="Times New Roman" w:cs="Times New Roman"/>
          <w:b/>
          <w:caps/>
          <w:sz w:val="24"/>
        </w:rPr>
        <w:t>Содержание</w:t>
      </w:r>
      <w:r>
        <w:rPr>
          <w:rFonts w:ascii="Times New Roman" w:hAnsi="Times New Roman" w:cs="Times New Roman"/>
          <w:b/>
          <w:caps/>
          <w:sz w:val="24"/>
        </w:rPr>
        <w:t xml:space="preserve">  </w:t>
      </w:r>
    </w:p>
    <w:p w:rsidR="003A38D0" w:rsidRPr="009D143A" w:rsidRDefault="003A38D0" w:rsidP="003A38D0">
      <w:pPr>
        <w:tabs>
          <w:tab w:val="right" w:leader="dot" w:pos="2268"/>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w:t>
      </w:r>
      <w:r w:rsidRPr="009D143A">
        <w:rPr>
          <w:rFonts w:ascii="Times New Roman" w:hAnsi="Times New Roman" w:cs="Times New Roman"/>
          <w:caps/>
        </w:rPr>
        <w:t>. Общие положения</w:t>
      </w:r>
      <w:r>
        <w:rPr>
          <w:rFonts w:ascii="Times New Roman" w:hAnsi="Times New Roman" w:cs="Times New Roman"/>
          <w:caps/>
        </w:rPr>
        <w:t>. Термины и определения</w:t>
      </w:r>
      <w:r w:rsidRPr="009D143A">
        <w:rPr>
          <w:rFonts w:ascii="Times New Roman" w:hAnsi="Times New Roman" w:cs="Times New Roman"/>
          <w:caps/>
        </w:rPr>
        <w:t xml:space="preserve">  </w:t>
      </w:r>
      <w:r w:rsidRPr="009D143A">
        <w:rPr>
          <w:rFonts w:ascii="Times New Roman" w:hAnsi="Times New Roman" w:cs="Times New Roman"/>
          <w:caps/>
        </w:rPr>
        <w:tab/>
      </w:r>
      <w:r>
        <w:rPr>
          <w:rFonts w:ascii="Times New Roman" w:hAnsi="Times New Roman" w:cs="Times New Roman"/>
          <w:caps/>
        </w:rPr>
        <w:t xml:space="preserve"> </w:t>
      </w:r>
      <w:r w:rsidR="001D5F3E">
        <w:rPr>
          <w:rFonts w:ascii="Times New Roman" w:hAnsi="Times New Roman" w:cs="Times New Roman"/>
          <w:caps/>
        </w:rPr>
        <w:t>10</w:t>
      </w:r>
    </w:p>
    <w:p w:rsidR="003A38D0" w:rsidRPr="00232160" w:rsidRDefault="003A38D0" w:rsidP="003A38D0">
      <w:pPr>
        <w:tabs>
          <w:tab w:val="right" w:leader="dot" w:pos="2268"/>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II</w:t>
      </w:r>
      <w:r>
        <w:rPr>
          <w:rFonts w:ascii="Times New Roman" w:hAnsi="Times New Roman" w:cs="Times New Roman"/>
          <w:caps/>
        </w:rPr>
        <w:t xml:space="preserve">.  </w:t>
      </w:r>
      <w:r w:rsidRPr="000C6FFB">
        <w:rPr>
          <w:rFonts w:ascii="Times New Roman" w:hAnsi="Times New Roman" w:cs="Times New Roman"/>
          <w:caps/>
        </w:rPr>
        <w:t>Планирование</w:t>
      </w:r>
      <w:r w:rsidRPr="009D143A">
        <w:rPr>
          <w:rFonts w:ascii="Times New Roman" w:hAnsi="Times New Roman" w:cs="Times New Roman"/>
          <w:caps/>
        </w:rPr>
        <w:t xml:space="preserve"> и реализация проектов по благоустройству</w:t>
      </w:r>
      <w:r>
        <w:rPr>
          <w:rFonts w:ascii="Times New Roman" w:hAnsi="Times New Roman" w:cs="Times New Roman"/>
          <w:caps/>
        </w:rPr>
        <w:t xml:space="preserve"> территории .................................................... </w:t>
      </w:r>
      <w:r>
        <w:rPr>
          <w:rFonts w:ascii="Times New Roman" w:hAnsi="Times New Roman" w:cs="Times New Roman"/>
          <w:caps/>
        </w:rPr>
        <w:tab/>
        <w:t>1</w:t>
      </w:r>
      <w:r w:rsidR="001D5F3E">
        <w:rPr>
          <w:rFonts w:ascii="Times New Roman" w:hAnsi="Times New Roman" w:cs="Times New Roman"/>
          <w:caps/>
        </w:rPr>
        <w:t>3</w:t>
      </w:r>
    </w:p>
    <w:p w:rsidR="003A38D0" w:rsidRPr="00232160" w:rsidRDefault="003A38D0" w:rsidP="003A38D0">
      <w:pPr>
        <w:tabs>
          <w:tab w:val="right" w:leader="dot" w:pos="2268"/>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III</w:t>
      </w:r>
      <w:r w:rsidRPr="009D143A">
        <w:rPr>
          <w:rFonts w:ascii="Times New Roman" w:hAnsi="Times New Roman" w:cs="Times New Roman"/>
          <w:caps/>
        </w:rPr>
        <w:t xml:space="preserve">. </w:t>
      </w:r>
      <w:r w:rsidRPr="00454621">
        <w:rPr>
          <w:rFonts w:ascii="Times New Roman" w:hAnsi="Times New Roman" w:cs="Times New Roman"/>
          <w:caps/>
        </w:rPr>
        <w:t>Элементы</w:t>
      </w:r>
      <w:r w:rsidRPr="009D143A">
        <w:rPr>
          <w:rFonts w:ascii="Times New Roman" w:hAnsi="Times New Roman" w:cs="Times New Roman"/>
          <w:caps/>
        </w:rPr>
        <w:t xml:space="preserve"> благоустройства территории  </w:t>
      </w:r>
      <w:r w:rsidRPr="009D143A">
        <w:rPr>
          <w:rFonts w:ascii="Times New Roman" w:hAnsi="Times New Roman" w:cs="Times New Roman"/>
          <w:caps/>
        </w:rPr>
        <w:tab/>
      </w:r>
      <w:r>
        <w:rPr>
          <w:rFonts w:ascii="Times New Roman" w:hAnsi="Times New Roman" w:cs="Times New Roman"/>
          <w:caps/>
        </w:rPr>
        <w:t>1</w:t>
      </w:r>
      <w:r w:rsidR="0034183B">
        <w:rPr>
          <w:rFonts w:ascii="Times New Roman" w:hAnsi="Times New Roman" w:cs="Times New Roman"/>
          <w:caps/>
        </w:rPr>
        <w:t>5</w:t>
      </w:r>
    </w:p>
    <w:p w:rsidR="003A38D0" w:rsidRPr="009D143A" w:rsidRDefault="003A38D0" w:rsidP="003A38D0">
      <w:pPr>
        <w:tabs>
          <w:tab w:val="right" w:leader="dot" w:pos="2268"/>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3.1 Элементы инженерной подготовки и защиты территории  </w:t>
      </w:r>
      <w:r w:rsidRPr="009D143A">
        <w:rPr>
          <w:rFonts w:ascii="Times New Roman" w:hAnsi="Times New Roman" w:cs="Times New Roman"/>
          <w:i/>
        </w:rPr>
        <w:tab/>
      </w:r>
      <w:r w:rsidRPr="00C65760">
        <w:rPr>
          <w:rFonts w:ascii="Times New Roman" w:hAnsi="Times New Roman" w:cs="Times New Roman"/>
        </w:rPr>
        <w:t>1</w:t>
      </w:r>
      <w:r w:rsidR="0034183B">
        <w:rPr>
          <w:rFonts w:ascii="Times New Roman" w:hAnsi="Times New Roman" w:cs="Times New Roman"/>
        </w:rPr>
        <w:t>5</w:t>
      </w:r>
      <w:r w:rsidRPr="009D143A">
        <w:rPr>
          <w:rFonts w:ascii="Times New Roman" w:hAnsi="Times New Roman" w:cs="Times New Roman"/>
          <w:i/>
        </w:rPr>
        <w:tab/>
      </w:r>
    </w:p>
    <w:p w:rsidR="003A38D0" w:rsidRPr="009D143A" w:rsidRDefault="003A38D0" w:rsidP="003A38D0">
      <w:pPr>
        <w:tabs>
          <w:tab w:val="right" w:leader="dot" w:pos="2268"/>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3.2 Виды покрытий</w:t>
      </w:r>
      <w:r w:rsidRPr="009D143A">
        <w:rPr>
          <w:rFonts w:ascii="Times New Roman" w:hAnsi="Times New Roman" w:cs="Times New Roman"/>
          <w:i/>
        </w:rPr>
        <w:tab/>
      </w:r>
      <w:r w:rsidRPr="009D143A">
        <w:rPr>
          <w:rFonts w:ascii="Times New Roman" w:hAnsi="Times New Roman" w:cs="Times New Roman"/>
          <w:i/>
        </w:rPr>
        <w:tab/>
      </w:r>
      <w:r w:rsidRPr="000C6FFB">
        <w:rPr>
          <w:rFonts w:ascii="Times New Roman" w:hAnsi="Times New Roman" w:cs="Times New Roman"/>
        </w:rPr>
        <w:t>1</w:t>
      </w:r>
      <w:r w:rsidR="0034183B">
        <w:rPr>
          <w:rFonts w:ascii="Times New Roman" w:hAnsi="Times New Roman" w:cs="Times New Roman"/>
        </w:rPr>
        <w:t>6</w:t>
      </w:r>
    </w:p>
    <w:p w:rsidR="003A38D0" w:rsidRPr="00232160" w:rsidRDefault="003A38D0" w:rsidP="003A38D0">
      <w:pPr>
        <w:tabs>
          <w:tab w:val="right" w:leader="dot" w:pos="2268"/>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3.3 Сопряжение поверхностей  </w:t>
      </w:r>
      <w:r w:rsidRPr="009D143A">
        <w:rPr>
          <w:rFonts w:ascii="Times New Roman" w:hAnsi="Times New Roman" w:cs="Times New Roman"/>
          <w:i/>
        </w:rPr>
        <w:tab/>
      </w:r>
      <w:r>
        <w:rPr>
          <w:rFonts w:ascii="Times New Roman" w:hAnsi="Times New Roman" w:cs="Times New Roman"/>
        </w:rPr>
        <w:t>1</w:t>
      </w:r>
      <w:r w:rsidR="0034183B">
        <w:rPr>
          <w:rFonts w:ascii="Times New Roman" w:hAnsi="Times New Roman" w:cs="Times New Roman"/>
        </w:rPr>
        <w:t>6</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3.3.1 Бортовые камни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6</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3.3.2 Ступени, лестницы, пандусы</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7</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3.4 Ограждения </w:t>
      </w:r>
      <w:r w:rsidRPr="009D143A">
        <w:rPr>
          <w:rFonts w:ascii="Times New Roman" w:hAnsi="Times New Roman" w:cs="Times New Roman"/>
          <w:i/>
        </w:rPr>
        <w:tab/>
      </w:r>
      <w:r w:rsidRPr="00232160">
        <w:rPr>
          <w:rFonts w:ascii="Times New Roman" w:hAnsi="Times New Roman" w:cs="Times New Roman"/>
        </w:rPr>
        <w:t>1</w:t>
      </w:r>
      <w:r w:rsidR="0034183B">
        <w:rPr>
          <w:rFonts w:ascii="Times New Roman" w:hAnsi="Times New Roman" w:cs="Times New Roman"/>
        </w:rPr>
        <w:t>8</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3.5 Малые архитектурные ф</w:t>
      </w:r>
      <w:r>
        <w:rPr>
          <w:rFonts w:ascii="Times New Roman" w:hAnsi="Times New Roman" w:cs="Times New Roman"/>
          <w:i/>
        </w:rPr>
        <w:t xml:space="preserve">ормы (МАФ) </w:t>
      </w:r>
      <w:r w:rsidRPr="009D143A">
        <w:rPr>
          <w:rFonts w:ascii="Times New Roman" w:hAnsi="Times New Roman" w:cs="Times New Roman"/>
          <w:i/>
        </w:rPr>
        <w:tab/>
      </w:r>
      <w:r>
        <w:rPr>
          <w:rFonts w:ascii="Times New Roman" w:hAnsi="Times New Roman" w:cs="Times New Roman"/>
        </w:rPr>
        <w:t>1</w:t>
      </w:r>
      <w:r w:rsidR="0034183B">
        <w:rPr>
          <w:rFonts w:ascii="Times New Roman" w:hAnsi="Times New Roman" w:cs="Times New Roman"/>
        </w:rPr>
        <w:t>8</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3.5.1 Водные устройства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8</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3.5.2 Уличная мебель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3.5.3 Уличное коммунально-бытовое оборудование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3.5.4 Уличное техническое оборудование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3.6 Игровое и спортивное оборудование  </w:t>
      </w:r>
      <w:r w:rsidRPr="009D143A">
        <w:rPr>
          <w:rFonts w:ascii="Times New Roman" w:hAnsi="Times New Roman" w:cs="Times New Roman"/>
          <w:i/>
        </w:rPr>
        <w:tab/>
      </w:r>
      <w:r w:rsidRPr="00232160">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3.6.1 Игровое оборудование </w:t>
      </w:r>
      <w:r w:rsidRPr="009D143A">
        <w:rPr>
          <w:rFonts w:ascii="Times New Roman" w:hAnsi="Times New Roman" w:cs="Times New Roman"/>
        </w:rPr>
        <w:tab/>
      </w:r>
      <w:r w:rsidR="0034183B">
        <w:rPr>
          <w:rFonts w:ascii="Times New Roman" w:hAnsi="Times New Roman" w:cs="Times New Roman"/>
        </w:rPr>
        <w:t>20</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3.6.2 Спортивное оборудование  </w:t>
      </w:r>
      <w:r w:rsidRPr="009D143A">
        <w:rPr>
          <w:rFonts w:ascii="Times New Roman" w:hAnsi="Times New Roman" w:cs="Times New Roman"/>
        </w:rPr>
        <w:tab/>
      </w:r>
      <w:r w:rsidR="0034183B">
        <w:rPr>
          <w:rFonts w:ascii="Times New Roman" w:hAnsi="Times New Roman" w:cs="Times New Roman"/>
        </w:rPr>
        <w:t>20</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3.7 </w:t>
      </w:r>
      <w:r>
        <w:rPr>
          <w:rFonts w:ascii="Times New Roman" w:hAnsi="Times New Roman" w:cs="Times New Roman"/>
          <w:i/>
        </w:rPr>
        <w:t xml:space="preserve">Средства  наружной рекламы и информации  </w:t>
      </w:r>
      <w:r w:rsidRPr="009D143A">
        <w:rPr>
          <w:rFonts w:ascii="Times New Roman" w:hAnsi="Times New Roman" w:cs="Times New Roman"/>
          <w:i/>
        </w:rPr>
        <w:tab/>
      </w:r>
      <w:r w:rsidRPr="00C65760">
        <w:rPr>
          <w:rFonts w:ascii="Times New Roman" w:hAnsi="Times New Roman" w:cs="Times New Roman"/>
        </w:rPr>
        <w:t>2</w:t>
      </w:r>
      <w:r w:rsidR="0034183B">
        <w:rPr>
          <w:rFonts w:ascii="Times New Roman" w:hAnsi="Times New Roman" w:cs="Times New Roman"/>
        </w:rPr>
        <w:t>1</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3.7.1</w:t>
      </w:r>
      <w:r>
        <w:rPr>
          <w:rFonts w:ascii="Times New Roman" w:hAnsi="Times New Roman" w:cs="Times New Roman"/>
        </w:rPr>
        <w:t xml:space="preserve"> Вывески  </w:t>
      </w:r>
      <w:r>
        <w:rPr>
          <w:rFonts w:ascii="Times New Roman" w:hAnsi="Times New Roman" w:cs="Times New Roman"/>
        </w:rPr>
        <w:tab/>
        <w:t>2</w:t>
      </w:r>
      <w:r w:rsidR="0034183B">
        <w:rPr>
          <w:rFonts w:ascii="Times New Roman" w:hAnsi="Times New Roman" w:cs="Times New Roman"/>
        </w:rPr>
        <w:t>1</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3.7.2 Размещение средств наружной рекламы  </w:t>
      </w:r>
      <w:r w:rsidRPr="009D143A">
        <w:rPr>
          <w:rFonts w:ascii="Times New Roman" w:hAnsi="Times New Roman" w:cs="Times New Roman"/>
        </w:rPr>
        <w:tab/>
      </w:r>
      <w:r>
        <w:rPr>
          <w:rFonts w:ascii="Times New Roman" w:hAnsi="Times New Roman" w:cs="Times New Roman"/>
        </w:rPr>
        <w:t>23</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Pr>
          <w:rFonts w:ascii="Times New Roman" w:hAnsi="Times New Roman" w:cs="Times New Roman"/>
        </w:rPr>
        <w:t>3.7.3 Рекомендации к размещению информационных конструкций (афиш, плакатов, объявлений) зрелищных мероприятий</w:t>
      </w:r>
      <w:r>
        <w:rPr>
          <w:rFonts w:ascii="Times New Roman" w:hAnsi="Times New Roman" w:cs="Times New Roman"/>
        </w:rPr>
        <w:tab/>
        <w:t>2</w:t>
      </w:r>
      <w:r w:rsidRPr="00232160">
        <w:rPr>
          <w:rFonts w:ascii="Times New Roman" w:hAnsi="Times New Roman" w:cs="Times New Roman"/>
        </w:rPr>
        <w:t>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Pr>
          <w:rFonts w:ascii="Times New Roman" w:hAnsi="Times New Roman" w:cs="Times New Roman"/>
          <w:i/>
        </w:rPr>
        <w:t>3.8 Некапитальные строения, сооружения</w:t>
      </w:r>
      <w:r w:rsidRPr="009D143A">
        <w:rPr>
          <w:rFonts w:ascii="Times New Roman" w:hAnsi="Times New Roman" w:cs="Times New Roman"/>
          <w:i/>
        </w:rPr>
        <w:t xml:space="preserve">  </w:t>
      </w:r>
      <w:r w:rsidRPr="009D143A">
        <w:rPr>
          <w:rFonts w:ascii="Times New Roman" w:hAnsi="Times New Roman" w:cs="Times New Roman"/>
          <w:i/>
        </w:rPr>
        <w:tab/>
      </w:r>
      <w:r>
        <w:rPr>
          <w:rFonts w:ascii="Times New Roman" w:hAnsi="Times New Roman" w:cs="Times New Roman"/>
        </w:rPr>
        <w:t>24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lastRenderedPageBreak/>
        <w:t xml:space="preserve">3.9 Оформление и оборудование зданий и сооружений  </w:t>
      </w:r>
      <w:r w:rsidRPr="009D143A">
        <w:rPr>
          <w:rFonts w:ascii="Times New Roman" w:hAnsi="Times New Roman" w:cs="Times New Roman"/>
          <w:i/>
        </w:rPr>
        <w:tab/>
      </w:r>
      <w:r w:rsidRPr="00232160">
        <w:rPr>
          <w:rFonts w:ascii="Times New Roman" w:hAnsi="Times New Roman" w:cs="Times New Roman"/>
        </w:rPr>
        <w:t>2</w:t>
      </w:r>
      <w:r w:rsidR="0034183B">
        <w:rPr>
          <w:rFonts w:ascii="Times New Roman" w:hAnsi="Times New Roman" w:cs="Times New Roman"/>
        </w:rPr>
        <w:t>5</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3.10 Площадки</w:t>
      </w:r>
      <w:r w:rsidRPr="009D143A">
        <w:rPr>
          <w:rFonts w:ascii="Times New Roman" w:hAnsi="Times New Roman" w:cs="Times New Roman"/>
        </w:rPr>
        <w:t xml:space="preserve">  </w:t>
      </w:r>
      <w:r w:rsidRPr="009D143A">
        <w:rPr>
          <w:rFonts w:ascii="Times New Roman" w:hAnsi="Times New Roman" w:cs="Times New Roman"/>
        </w:rPr>
        <w:tab/>
      </w:r>
      <w:r>
        <w:rPr>
          <w:rFonts w:ascii="Times New Roman" w:hAnsi="Times New Roman" w:cs="Times New Roman"/>
        </w:rPr>
        <w:t>2</w:t>
      </w:r>
      <w:r w:rsidR="0034183B">
        <w:rPr>
          <w:rFonts w:ascii="Times New Roman" w:hAnsi="Times New Roman" w:cs="Times New Roman"/>
        </w:rPr>
        <w:t>7</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3.10.1 Детские площадки  </w:t>
      </w:r>
      <w:r w:rsidRPr="009D143A">
        <w:rPr>
          <w:rFonts w:ascii="Times New Roman" w:hAnsi="Times New Roman" w:cs="Times New Roman"/>
        </w:rPr>
        <w:tab/>
      </w:r>
      <w:r>
        <w:rPr>
          <w:rFonts w:ascii="Times New Roman" w:hAnsi="Times New Roman" w:cs="Times New Roman"/>
        </w:rPr>
        <w:t>2</w:t>
      </w:r>
      <w:r w:rsidR="0034183B">
        <w:rPr>
          <w:rFonts w:ascii="Times New Roman" w:hAnsi="Times New Roman" w:cs="Times New Roman"/>
        </w:rPr>
        <w:t>7</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3.10.2 Площадки </w:t>
      </w:r>
      <w:r>
        <w:rPr>
          <w:rFonts w:ascii="Times New Roman" w:hAnsi="Times New Roman" w:cs="Times New Roman"/>
        </w:rPr>
        <w:t xml:space="preserve">для </w:t>
      </w:r>
      <w:r w:rsidRPr="009D143A">
        <w:rPr>
          <w:rFonts w:ascii="Times New Roman" w:hAnsi="Times New Roman" w:cs="Times New Roman"/>
        </w:rPr>
        <w:t>отдыха</w:t>
      </w:r>
      <w:r>
        <w:rPr>
          <w:rFonts w:ascii="Times New Roman" w:hAnsi="Times New Roman" w:cs="Times New Roman"/>
        </w:rPr>
        <w:t xml:space="preserve"> взрослых</w:t>
      </w:r>
      <w:r w:rsidRPr="009D143A">
        <w:rPr>
          <w:rFonts w:ascii="Times New Roman" w:hAnsi="Times New Roman" w:cs="Times New Roman"/>
        </w:rPr>
        <w:t xml:space="preserve">  </w:t>
      </w:r>
      <w:r w:rsidRPr="009D143A">
        <w:rPr>
          <w:rFonts w:ascii="Times New Roman" w:hAnsi="Times New Roman" w:cs="Times New Roman"/>
        </w:rPr>
        <w:tab/>
      </w:r>
      <w:r w:rsidR="0034183B">
        <w:rPr>
          <w:rFonts w:ascii="Times New Roman" w:hAnsi="Times New Roman" w:cs="Times New Roman"/>
        </w:rPr>
        <w:t>28</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3.10.3 Спортивные площадки  </w:t>
      </w:r>
      <w:r w:rsidRPr="009D143A">
        <w:rPr>
          <w:rFonts w:ascii="Times New Roman" w:hAnsi="Times New Roman" w:cs="Times New Roman"/>
        </w:rPr>
        <w:tab/>
      </w:r>
      <w:r w:rsidR="0034183B">
        <w:rPr>
          <w:rFonts w:ascii="Times New Roman" w:hAnsi="Times New Roman" w:cs="Times New Roman"/>
        </w:rPr>
        <w:t>29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3.10.4 Контейнерные площадки  </w:t>
      </w:r>
      <w:r w:rsidRPr="009D143A">
        <w:rPr>
          <w:rFonts w:ascii="Times New Roman" w:hAnsi="Times New Roman" w:cs="Times New Roman"/>
        </w:rPr>
        <w:tab/>
      </w:r>
      <w:r w:rsidR="0034183B">
        <w:rPr>
          <w:rFonts w:ascii="Times New Roman" w:hAnsi="Times New Roman" w:cs="Times New Roman"/>
        </w:rPr>
        <w:t>29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3.10.5 Площадки для выгула собак  </w:t>
      </w:r>
      <w:r w:rsidRPr="009D143A">
        <w:rPr>
          <w:rFonts w:ascii="Times New Roman" w:hAnsi="Times New Roman" w:cs="Times New Roman"/>
        </w:rPr>
        <w:tab/>
      </w:r>
      <w:r>
        <w:rPr>
          <w:rFonts w:ascii="Times New Roman" w:hAnsi="Times New Roman" w:cs="Times New Roman"/>
        </w:rPr>
        <w:t>3</w:t>
      </w:r>
      <w:r w:rsidR="0034183B">
        <w:rPr>
          <w:rFonts w:ascii="Times New Roman" w:hAnsi="Times New Roman" w:cs="Times New Roman"/>
        </w:rPr>
        <w:t>1</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3.10.6 Площадки для дрессировки собак  </w:t>
      </w:r>
      <w:r w:rsidRPr="009D143A">
        <w:rPr>
          <w:rFonts w:ascii="Times New Roman" w:hAnsi="Times New Roman" w:cs="Times New Roman"/>
        </w:rPr>
        <w:tab/>
      </w:r>
      <w:r>
        <w:rPr>
          <w:rFonts w:ascii="Times New Roman" w:hAnsi="Times New Roman" w:cs="Times New Roman"/>
        </w:rPr>
        <w:t>3</w:t>
      </w:r>
      <w:r w:rsidR="0034183B">
        <w:rPr>
          <w:rFonts w:ascii="Times New Roman" w:hAnsi="Times New Roman" w:cs="Times New Roman"/>
        </w:rPr>
        <w:t>2</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3.10.7 Площадки автостоянок и парковок  </w:t>
      </w:r>
      <w:r w:rsidRPr="009D143A">
        <w:rPr>
          <w:rFonts w:ascii="Times New Roman" w:hAnsi="Times New Roman" w:cs="Times New Roman"/>
        </w:rPr>
        <w:tab/>
      </w:r>
      <w:r>
        <w:rPr>
          <w:rFonts w:ascii="Times New Roman" w:hAnsi="Times New Roman" w:cs="Times New Roman"/>
        </w:rPr>
        <w:t>3</w:t>
      </w:r>
      <w:r w:rsidR="0034183B">
        <w:rPr>
          <w:rFonts w:ascii="Times New Roman" w:hAnsi="Times New Roman" w:cs="Times New Roman"/>
        </w:rPr>
        <w:t>2</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 xml:space="preserve">3.11 Пешеходные коммуникации  </w:t>
      </w:r>
      <w:r w:rsidRPr="009D143A">
        <w:rPr>
          <w:rFonts w:ascii="Times New Roman" w:hAnsi="Times New Roman" w:cs="Times New Roman"/>
          <w:i/>
        </w:rPr>
        <w:tab/>
      </w:r>
      <w:r>
        <w:rPr>
          <w:rFonts w:ascii="Times New Roman" w:hAnsi="Times New Roman" w:cs="Times New Roman"/>
        </w:rPr>
        <w:t>3</w:t>
      </w:r>
      <w:r w:rsidR="0034183B">
        <w:rPr>
          <w:rFonts w:ascii="Times New Roman" w:hAnsi="Times New Roman" w:cs="Times New Roman"/>
        </w:rPr>
        <w:t>3</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3.12 Архитектурное освещение  </w:t>
      </w:r>
      <w:r w:rsidRPr="009D143A">
        <w:rPr>
          <w:rFonts w:ascii="Times New Roman" w:hAnsi="Times New Roman" w:cs="Times New Roman"/>
          <w:i/>
        </w:rPr>
        <w:tab/>
      </w:r>
      <w:r w:rsidRPr="00232160">
        <w:rPr>
          <w:rFonts w:ascii="Times New Roman" w:hAnsi="Times New Roman" w:cs="Times New Roman"/>
        </w:rPr>
        <w:t>3</w:t>
      </w:r>
      <w:r w:rsidR="0034183B">
        <w:rPr>
          <w:rFonts w:ascii="Times New Roman" w:hAnsi="Times New Roman" w:cs="Times New Roman"/>
        </w:rPr>
        <w:t>4</w:t>
      </w:r>
    </w:p>
    <w:p w:rsidR="003A38D0" w:rsidRPr="00232160"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IV</w:t>
      </w:r>
      <w:r w:rsidRPr="00232160">
        <w:rPr>
          <w:rFonts w:ascii="Times New Roman" w:hAnsi="Times New Roman" w:cs="Times New Roman"/>
          <w:caps/>
        </w:rPr>
        <w:t xml:space="preserve">. </w:t>
      </w:r>
      <w:r>
        <w:rPr>
          <w:rFonts w:ascii="Times New Roman" w:hAnsi="Times New Roman" w:cs="Times New Roman"/>
          <w:caps/>
        </w:rPr>
        <w:t>Благоустройство территорий</w:t>
      </w:r>
      <w:r w:rsidRPr="009D143A">
        <w:rPr>
          <w:rFonts w:ascii="Times New Roman" w:hAnsi="Times New Roman" w:cs="Times New Roman"/>
          <w:caps/>
        </w:rPr>
        <w:t xml:space="preserve"> различного функционального назначения  </w:t>
      </w:r>
      <w:r w:rsidRPr="009D143A">
        <w:rPr>
          <w:rFonts w:ascii="Times New Roman" w:hAnsi="Times New Roman" w:cs="Times New Roman"/>
          <w:caps/>
        </w:rPr>
        <w:tab/>
      </w:r>
      <w:r>
        <w:rPr>
          <w:rFonts w:ascii="Times New Roman" w:hAnsi="Times New Roman" w:cs="Times New Roman"/>
          <w:caps/>
        </w:rPr>
        <w:t>3</w:t>
      </w:r>
      <w:r w:rsidR="0034183B">
        <w:rPr>
          <w:rFonts w:ascii="Times New Roman" w:hAnsi="Times New Roman" w:cs="Times New Roman"/>
          <w:caps/>
        </w:rPr>
        <w:t>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4.1 Благоустройство на территориях общественного назначения  </w:t>
      </w:r>
      <w:r w:rsidRPr="009D143A">
        <w:rPr>
          <w:rFonts w:ascii="Times New Roman" w:hAnsi="Times New Roman" w:cs="Times New Roman"/>
          <w:i/>
        </w:rPr>
        <w:tab/>
      </w:r>
      <w:r w:rsidRPr="00232160">
        <w:rPr>
          <w:rFonts w:ascii="Times New Roman" w:hAnsi="Times New Roman" w:cs="Times New Roman"/>
        </w:rPr>
        <w:t>3</w:t>
      </w:r>
      <w:r w:rsidR="0034183B">
        <w:rPr>
          <w:rFonts w:ascii="Times New Roman" w:hAnsi="Times New Roman" w:cs="Times New Roman"/>
        </w:rPr>
        <w:t>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4.2 Благоустройство на территориях жилого назначения  </w:t>
      </w:r>
      <w:r w:rsidRPr="009D143A">
        <w:rPr>
          <w:rFonts w:ascii="Times New Roman" w:hAnsi="Times New Roman" w:cs="Times New Roman"/>
          <w:i/>
        </w:rPr>
        <w:tab/>
      </w:r>
      <w:r>
        <w:rPr>
          <w:rFonts w:ascii="Times New Roman" w:hAnsi="Times New Roman" w:cs="Times New Roman"/>
        </w:rPr>
        <w:t>3</w:t>
      </w:r>
      <w:r w:rsidR="0034183B">
        <w:rPr>
          <w:rFonts w:ascii="Times New Roman" w:hAnsi="Times New Roman" w:cs="Times New Roman"/>
        </w:rPr>
        <w:t>5</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4.3 Благоустройство на территориях рекреационного назначения  </w:t>
      </w:r>
      <w:r w:rsidRPr="009D143A">
        <w:rPr>
          <w:rFonts w:ascii="Times New Roman" w:hAnsi="Times New Roman" w:cs="Times New Roman"/>
          <w:i/>
        </w:rPr>
        <w:tab/>
      </w:r>
      <w:r w:rsidR="0034183B" w:rsidRPr="0034183B">
        <w:rPr>
          <w:rFonts w:ascii="Times New Roman" w:hAnsi="Times New Roman" w:cs="Times New Roman"/>
        </w:rPr>
        <w:t>38</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4.4 Благоустройство территорий транспортных и инженерных коммуникаций  </w:t>
      </w:r>
      <w:r w:rsidRPr="009D143A">
        <w:rPr>
          <w:rFonts w:ascii="Times New Roman" w:hAnsi="Times New Roman" w:cs="Times New Roman"/>
          <w:i/>
        </w:rPr>
        <w:tab/>
      </w:r>
      <w:r w:rsidR="0034183B">
        <w:rPr>
          <w:rFonts w:ascii="Times New Roman" w:hAnsi="Times New Roman" w:cs="Times New Roman"/>
        </w:rPr>
        <w:t>39</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4.5 Благоустройство на территориях производственного назначения  </w:t>
      </w:r>
      <w:r w:rsidRPr="009D143A">
        <w:rPr>
          <w:rFonts w:ascii="Times New Roman" w:hAnsi="Times New Roman" w:cs="Times New Roman"/>
          <w:i/>
        </w:rPr>
        <w:tab/>
      </w:r>
      <w:r>
        <w:rPr>
          <w:rFonts w:ascii="Times New Roman" w:hAnsi="Times New Roman" w:cs="Times New Roman"/>
        </w:rPr>
        <w:t>4</w:t>
      </w:r>
      <w:r w:rsidR="0034183B">
        <w:rPr>
          <w:rFonts w:ascii="Times New Roman" w:hAnsi="Times New Roman" w:cs="Times New Roman"/>
        </w:rPr>
        <w:t>2</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4.6 Благоустройство территории кладбищ  </w:t>
      </w:r>
      <w:r w:rsidRPr="009D143A">
        <w:rPr>
          <w:rFonts w:ascii="Times New Roman" w:hAnsi="Times New Roman" w:cs="Times New Roman"/>
          <w:i/>
        </w:rPr>
        <w:tab/>
      </w:r>
      <w:r>
        <w:rPr>
          <w:rFonts w:ascii="Times New Roman" w:hAnsi="Times New Roman" w:cs="Times New Roman"/>
        </w:rPr>
        <w:t>4</w:t>
      </w:r>
      <w:r w:rsidR="0034183B">
        <w:rPr>
          <w:rFonts w:ascii="Times New Roman" w:hAnsi="Times New Roman" w:cs="Times New Roman"/>
        </w:rPr>
        <w:t>2</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 xml:space="preserve">4.7 Освещение </w:t>
      </w:r>
      <w:r>
        <w:rPr>
          <w:rFonts w:ascii="Times New Roman" w:hAnsi="Times New Roman" w:cs="Times New Roman"/>
          <w:i/>
        </w:rPr>
        <w:t>территорий муниципального образования «Город Березники»</w:t>
      </w:r>
      <w:r w:rsidRPr="009D143A">
        <w:rPr>
          <w:rFonts w:ascii="Times New Roman" w:hAnsi="Times New Roman" w:cs="Times New Roman"/>
        </w:rPr>
        <w:t xml:space="preserve">  </w:t>
      </w:r>
      <w:r w:rsidRPr="009D143A">
        <w:rPr>
          <w:rFonts w:ascii="Times New Roman" w:hAnsi="Times New Roman" w:cs="Times New Roman"/>
        </w:rPr>
        <w:tab/>
      </w:r>
      <w:r>
        <w:rPr>
          <w:rFonts w:ascii="Times New Roman" w:hAnsi="Times New Roman" w:cs="Times New Roman"/>
        </w:rPr>
        <w:t>4</w:t>
      </w:r>
      <w:r w:rsidR="0034183B">
        <w:rPr>
          <w:rFonts w:ascii="Times New Roman" w:hAnsi="Times New Roman" w:cs="Times New Roman"/>
        </w:rPr>
        <w:t>3</w:t>
      </w:r>
    </w:p>
    <w:p w:rsidR="003A38D0" w:rsidRPr="009D143A"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V</w:t>
      </w:r>
      <w:r w:rsidRPr="009D143A">
        <w:rPr>
          <w:rFonts w:ascii="Times New Roman" w:hAnsi="Times New Roman" w:cs="Times New Roman"/>
          <w:caps/>
        </w:rPr>
        <w:t xml:space="preserve">. Порядок содержания и эксплуатации элементов благоустройства  </w:t>
      </w:r>
      <w:r w:rsidRPr="009D143A">
        <w:rPr>
          <w:rFonts w:ascii="Times New Roman" w:hAnsi="Times New Roman" w:cs="Times New Roman"/>
          <w:caps/>
        </w:rPr>
        <w:tab/>
      </w:r>
      <w:r w:rsidR="0034183B">
        <w:rPr>
          <w:rFonts w:ascii="Times New Roman" w:hAnsi="Times New Roman" w:cs="Times New Roman"/>
          <w:caps/>
        </w:rPr>
        <w:t>45</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5.1 Общие положения  </w:t>
      </w:r>
      <w:r w:rsidRPr="009D143A">
        <w:rPr>
          <w:rFonts w:ascii="Times New Roman" w:hAnsi="Times New Roman" w:cs="Times New Roman"/>
          <w:i/>
        </w:rPr>
        <w:tab/>
      </w:r>
      <w:r w:rsidR="0034183B" w:rsidRPr="0034183B">
        <w:rPr>
          <w:rFonts w:ascii="Times New Roman" w:hAnsi="Times New Roman" w:cs="Times New Roman"/>
        </w:rPr>
        <w:t>45</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5.2 Содержание и эксплуатация элементов инженерной подготовки территории (системы водоотвода)  </w:t>
      </w:r>
      <w:r w:rsidRPr="009D143A">
        <w:rPr>
          <w:rFonts w:ascii="Times New Roman" w:hAnsi="Times New Roman" w:cs="Times New Roman"/>
          <w:i/>
        </w:rPr>
        <w:tab/>
      </w:r>
      <w:r w:rsidR="0034183B">
        <w:rPr>
          <w:rFonts w:ascii="Times New Roman" w:hAnsi="Times New Roman" w:cs="Times New Roman"/>
        </w:rPr>
        <w:t>46</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w:t>
      </w:r>
      <w:r>
        <w:rPr>
          <w:rFonts w:ascii="Times New Roman" w:hAnsi="Times New Roman" w:cs="Times New Roman"/>
          <w:i/>
        </w:rPr>
        <w:t>3</w:t>
      </w:r>
      <w:r w:rsidRPr="009D143A">
        <w:rPr>
          <w:rFonts w:ascii="Times New Roman" w:hAnsi="Times New Roman" w:cs="Times New Roman"/>
          <w:i/>
        </w:rPr>
        <w:t xml:space="preserve"> Содержание и эксплуатация зданий</w:t>
      </w:r>
      <w:r>
        <w:rPr>
          <w:rFonts w:ascii="Times New Roman" w:hAnsi="Times New Roman" w:cs="Times New Roman"/>
          <w:i/>
        </w:rPr>
        <w:t>, строений</w:t>
      </w:r>
      <w:r w:rsidRPr="009D143A">
        <w:rPr>
          <w:rFonts w:ascii="Times New Roman" w:hAnsi="Times New Roman" w:cs="Times New Roman"/>
          <w:i/>
        </w:rPr>
        <w:t xml:space="preserve"> и сооружений  </w:t>
      </w:r>
      <w:r w:rsidRPr="009D143A">
        <w:rPr>
          <w:rFonts w:ascii="Times New Roman" w:hAnsi="Times New Roman" w:cs="Times New Roman"/>
          <w:i/>
        </w:rPr>
        <w:tab/>
      </w:r>
      <w:r w:rsidR="0034183B">
        <w:rPr>
          <w:rFonts w:ascii="Times New Roman" w:hAnsi="Times New Roman" w:cs="Times New Roman"/>
        </w:rPr>
        <w:t>47</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5.4 Содержание и эксплуатация малых архитектурных форм</w:t>
      </w:r>
      <w:r>
        <w:rPr>
          <w:rFonts w:ascii="Times New Roman" w:hAnsi="Times New Roman" w:cs="Times New Roman"/>
          <w:i/>
        </w:rPr>
        <w:t xml:space="preserve"> (МАФ)</w:t>
      </w:r>
      <w:r w:rsidRPr="009D143A">
        <w:rPr>
          <w:rFonts w:ascii="Times New Roman" w:hAnsi="Times New Roman" w:cs="Times New Roman"/>
          <w:i/>
        </w:rPr>
        <w:t xml:space="preserve">  </w:t>
      </w:r>
      <w:r w:rsidRPr="009D143A">
        <w:rPr>
          <w:rFonts w:ascii="Times New Roman" w:hAnsi="Times New Roman" w:cs="Times New Roman"/>
          <w:i/>
        </w:rPr>
        <w:tab/>
      </w:r>
      <w:r w:rsidR="0034183B">
        <w:rPr>
          <w:rFonts w:ascii="Times New Roman" w:hAnsi="Times New Roman" w:cs="Times New Roman"/>
        </w:rPr>
        <w:t>49</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lastRenderedPageBreak/>
        <w:t xml:space="preserve">5.5 Содержание и эксплуатация носителей наружной рекламы и информации  </w:t>
      </w:r>
      <w:r w:rsidRPr="009D143A">
        <w:rPr>
          <w:rFonts w:ascii="Times New Roman" w:hAnsi="Times New Roman" w:cs="Times New Roman"/>
          <w:i/>
        </w:rPr>
        <w:tab/>
      </w:r>
      <w:r>
        <w:rPr>
          <w:rFonts w:ascii="Times New Roman" w:hAnsi="Times New Roman" w:cs="Times New Roman"/>
        </w:rPr>
        <w:t>5</w:t>
      </w:r>
      <w:r w:rsidR="0034183B">
        <w:rPr>
          <w:rFonts w:ascii="Times New Roman" w:hAnsi="Times New Roman" w:cs="Times New Roman"/>
        </w:rPr>
        <w:t>0</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5.6 Со</w:t>
      </w:r>
      <w:r>
        <w:rPr>
          <w:rFonts w:ascii="Times New Roman" w:hAnsi="Times New Roman" w:cs="Times New Roman"/>
          <w:i/>
        </w:rPr>
        <w:t>держание и эксплуатация некапитальных строений, сооружений</w:t>
      </w:r>
      <w:r w:rsidRPr="009D143A">
        <w:rPr>
          <w:rFonts w:ascii="Times New Roman" w:hAnsi="Times New Roman" w:cs="Times New Roman"/>
          <w:i/>
        </w:rPr>
        <w:tab/>
      </w:r>
      <w:r>
        <w:rPr>
          <w:rFonts w:ascii="Times New Roman" w:hAnsi="Times New Roman" w:cs="Times New Roman"/>
        </w:rPr>
        <w:t>5</w:t>
      </w:r>
      <w:r w:rsidR="0034183B">
        <w:rPr>
          <w:rFonts w:ascii="Times New Roman" w:hAnsi="Times New Roman" w:cs="Times New Roman"/>
        </w:rPr>
        <w:t>0</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5.7 Содержание и эксплуатация осветительного оборудования  </w:t>
      </w:r>
      <w:r w:rsidRPr="009D143A">
        <w:rPr>
          <w:rFonts w:ascii="Times New Roman" w:hAnsi="Times New Roman" w:cs="Times New Roman"/>
          <w:i/>
        </w:rPr>
        <w:tab/>
      </w:r>
      <w:r>
        <w:rPr>
          <w:rFonts w:ascii="Times New Roman" w:hAnsi="Times New Roman" w:cs="Times New Roman"/>
        </w:rPr>
        <w:t>5</w:t>
      </w:r>
      <w:r w:rsidR="0034183B">
        <w:rPr>
          <w:rFonts w:ascii="Times New Roman" w:hAnsi="Times New Roman" w:cs="Times New Roman"/>
        </w:rPr>
        <w:t>1</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5.8 Содержание и эксплуатация элементов праздничного оформления территорий</w:t>
      </w:r>
      <w:r>
        <w:rPr>
          <w:rFonts w:ascii="Times New Roman" w:hAnsi="Times New Roman" w:cs="Times New Roman"/>
          <w:i/>
        </w:rPr>
        <w:t xml:space="preserve"> муниципального образования «Город Березники»</w:t>
      </w:r>
      <w:r w:rsidRPr="009D143A">
        <w:rPr>
          <w:rFonts w:ascii="Times New Roman" w:hAnsi="Times New Roman" w:cs="Times New Roman"/>
        </w:rPr>
        <w:t xml:space="preserve">  </w:t>
      </w:r>
      <w:r w:rsidRPr="009D143A">
        <w:rPr>
          <w:rFonts w:ascii="Times New Roman" w:hAnsi="Times New Roman" w:cs="Times New Roman"/>
          <w:i/>
        </w:rPr>
        <w:t xml:space="preserve"> </w:t>
      </w:r>
      <w:r w:rsidRPr="009D143A">
        <w:rPr>
          <w:rFonts w:ascii="Times New Roman" w:hAnsi="Times New Roman" w:cs="Times New Roman"/>
          <w:i/>
        </w:rPr>
        <w:tab/>
      </w:r>
      <w:r w:rsidR="00B2442A">
        <w:rPr>
          <w:rFonts w:ascii="Times New Roman" w:hAnsi="Times New Roman" w:cs="Times New Roman"/>
        </w:rPr>
        <w:t>53</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5.9 Содержание и эксплуатация площадок, ограждений</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53</w:t>
      </w:r>
    </w:p>
    <w:p w:rsidR="003A38D0" w:rsidRPr="00701BCE"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VI</w:t>
      </w:r>
      <w:r w:rsidRPr="009D143A">
        <w:rPr>
          <w:rFonts w:ascii="Times New Roman" w:hAnsi="Times New Roman" w:cs="Times New Roman"/>
          <w:caps/>
        </w:rPr>
        <w:t xml:space="preserve">. Порядок содержания и эксплуатации объектов благоустройства  </w:t>
      </w:r>
      <w:r w:rsidRPr="009D143A">
        <w:rPr>
          <w:rFonts w:ascii="Times New Roman" w:hAnsi="Times New Roman" w:cs="Times New Roman"/>
          <w:caps/>
        </w:rPr>
        <w:tab/>
      </w:r>
      <w:r w:rsidR="00B2442A">
        <w:rPr>
          <w:rFonts w:ascii="Times New Roman" w:hAnsi="Times New Roman" w:cs="Times New Roman"/>
          <w:caps/>
        </w:rPr>
        <w:t>53</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6.1 Общие положения  </w:t>
      </w:r>
      <w:r w:rsidRPr="009D143A">
        <w:rPr>
          <w:rFonts w:ascii="Times New Roman" w:hAnsi="Times New Roman" w:cs="Times New Roman"/>
          <w:i/>
        </w:rPr>
        <w:tab/>
      </w:r>
      <w:r w:rsidR="00B2442A">
        <w:rPr>
          <w:rFonts w:ascii="Times New Roman" w:hAnsi="Times New Roman" w:cs="Times New Roman"/>
        </w:rPr>
        <w:t>53</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Pr>
          <w:rFonts w:ascii="Times New Roman" w:hAnsi="Times New Roman" w:cs="Times New Roman"/>
          <w:i/>
        </w:rPr>
        <w:t>6.2 Т</w:t>
      </w:r>
      <w:r w:rsidRPr="009D143A">
        <w:rPr>
          <w:rFonts w:ascii="Times New Roman" w:hAnsi="Times New Roman" w:cs="Times New Roman"/>
          <w:i/>
        </w:rPr>
        <w:t xml:space="preserve">ребования по благоустройству и содержанию территории </w:t>
      </w:r>
      <w:r>
        <w:rPr>
          <w:rFonts w:ascii="Times New Roman" w:hAnsi="Times New Roman" w:cs="Times New Roman"/>
          <w:i/>
        </w:rPr>
        <w:t>муниципального образования «Город Березники»</w:t>
      </w:r>
      <w:r w:rsidRPr="009D143A">
        <w:rPr>
          <w:rFonts w:ascii="Times New Roman" w:hAnsi="Times New Roman" w:cs="Times New Roman"/>
        </w:rPr>
        <w:t xml:space="preserve">  </w:t>
      </w:r>
      <w:r w:rsidRPr="009D143A">
        <w:rPr>
          <w:rFonts w:ascii="Times New Roman" w:hAnsi="Times New Roman" w:cs="Times New Roman"/>
          <w:i/>
        </w:rPr>
        <w:t xml:space="preserve">  </w:t>
      </w:r>
      <w:r w:rsidRPr="009D143A">
        <w:rPr>
          <w:rFonts w:ascii="Times New Roman" w:hAnsi="Times New Roman" w:cs="Times New Roman"/>
          <w:i/>
        </w:rPr>
        <w:tab/>
      </w:r>
      <w:r w:rsidR="00B2442A">
        <w:rPr>
          <w:rFonts w:ascii="Times New Roman" w:hAnsi="Times New Roman" w:cs="Times New Roman"/>
        </w:rPr>
        <w:t>5</w:t>
      </w:r>
      <w:r>
        <w:rPr>
          <w:rFonts w:ascii="Times New Roman" w:hAnsi="Times New Roman" w:cs="Times New Roman"/>
        </w:rPr>
        <w:t>4</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6.3 Содержание и эксплуатация придомовых территорий  </w:t>
      </w:r>
      <w:r w:rsidRPr="009D143A">
        <w:rPr>
          <w:rFonts w:ascii="Times New Roman" w:hAnsi="Times New Roman" w:cs="Times New Roman"/>
          <w:i/>
        </w:rPr>
        <w:tab/>
      </w:r>
      <w:r w:rsidR="00B2442A">
        <w:rPr>
          <w:rFonts w:ascii="Times New Roman" w:hAnsi="Times New Roman" w:cs="Times New Roman"/>
        </w:rPr>
        <w:t>5</w:t>
      </w:r>
      <w:r>
        <w:rPr>
          <w:rFonts w:ascii="Times New Roman" w:hAnsi="Times New Roman" w:cs="Times New Roman"/>
        </w:rPr>
        <w:t>8</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6.4 Содержание и эксплуатация территорий рекреационного назначения </w:t>
      </w:r>
      <w:r w:rsidRPr="009D143A">
        <w:rPr>
          <w:rFonts w:ascii="Times New Roman" w:hAnsi="Times New Roman" w:cs="Times New Roman"/>
          <w:i/>
        </w:rPr>
        <w:tab/>
      </w:r>
      <w:r w:rsidR="00B2442A">
        <w:rPr>
          <w:rFonts w:ascii="Times New Roman" w:hAnsi="Times New Roman" w:cs="Times New Roman"/>
        </w:rPr>
        <w:t>60</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6.5 Содержание территорий инженерных коммуникаций и инженерных коммуникаций</w:t>
      </w:r>
      <w:r w:rsidRPr="009D143A">
        <w:rPr>
          <w:rFonts w:ascii="Times New Roman" w:hAnsi="Times New Roman" w:cs="Times New Roman"/>
          <w:i/>
        </w:rPr>
        <w:tab/>
      </w:r>
      <w:r w:rsidR="00B2442A">
        <w:rPr>
          <w:rFonts w:ascii="Times New Roman" w:hAnsi="Times New Roman" w:cs="Times New Roman"/>
        </w:rPr>
        <w:t>62</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6.6 Содер</w:t>
      </w:r>
      <w:r>
        <w:rPr>
          <w:rFonts w:ascii="Times New Roman" w:hAnsi="Times New Roman" w:cs="Times New Roman"/>
          <w:i/>
        </w:rPr>
        <w:t xml:space="preserve">жание территории </w:t>
      </w:r>
      <w:r w:rsidRPr="009D143A">
        <w:rPr>
          <w:rFonts w:ascii="Times New Roman" w:hAnsi="Times New Roman" w:cs="Times New Roman"/>
          <w:i/>
        </w:rPr>
        <w:t xml:space="preserve"> кладбищ  </w:t>
      </w:r>
      <w:r w:rsidRPr="009D143A">
        <w:rPr>
          <w:rFonts w:ascii="Times New Roman" w:hAnsi="Times New Roman" w:cs="Times New Roman"/>
          <w:i/>
        </w:rPr>
        <w:tab/>
      </w:r>
      <w:r w:rsidR="00B2442A">
        <w:rPr>
          <w:rFonts w:ascii="Times New Roman" w:hAnsi="Times New Roman" w:cs="Times New Roman"/>
        </w:rPr>
        <w:t>63</w:t>
      </w:r>
    </w:p>
    <w:p w:rsidR="003A38D0" w:rsidRPr="00265141"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6.7 Содержание и эксплуатация улиц</w:t>
      </w:r>
      <w:r>
        <w:rPr>
          <w:rFonts w:ascii="Times New Roman" w:hAnsi="Times New Roman" w:cs="Times New Roman"/>
          <w:i/>
        </w:rPr>
        <w:t xml:space="preserve"> </w:t>
      </w:r>
      <w:r w:rsidR="00B2442A">
        <w:rPr>
          <w:rFonts w:ascii="Times New Roman" w:hAnsi="Times New Roman" w:cs="Times New Roman"/>
        </w:rPr>
        <w:tab/>
        <w:t>63</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6.7.1  Общие положения  </w:t>
      </w:r>
      <w:r w:rsidRPr="009D143A">
        <w:rPr>
          <w:rFonts w:ascii="Times New Roman" w:hAnsi="Times New Roman" w:cs="Times New Roman"/>
        </w:rPr>
        <w:tab/>
      </w:r>
      <w:r w:rsidR="00B2442A">
        <w:rPr>
          <w:rFonts w:ascii="Times New Roman" w:hAnsi="Times New Roman" w:cs="Times New Roman"/>
        </w:rPr>
        <w:t>63</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6.7.2 Содержание городских улиц в летний период  </w:t>
      </w:r>
      <w:r w:rsidRPr="009D143A">
        <w:rPr>
          <w:rFonts w:ascii="Times New Roman" w:hAnsi="Times New Roman" w:cs="Times New Roman"/>
        </w:rPr>
        <w:tab/>
      </w:r>
      <w:r w:rsidR="00B2442A">
        <w:rPr>
          <w:rFonts w:ascii="Times New Roman" w:hAnsi="Times New Roman" w:cs="Times New Roman"/>
        </w:rPr>
        <w:t>64</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6.7.3 Содержание городских улиц в зимний период  </w:t>
      </w:r>
      <w:r w:rsidRPr="009D143A">
        <w:rPr>
          <w:rFonts w:ascii="Times New Roman" w:hAnsi="Times New Roman" w:cs="Times New Roman"/>
        </w:rPr>
        <w:tab/>
      </w:r>
      <w:r w:rsidR="00B2442A">
        <w:rPr>
          <w:rFonts w:ascii="Times New Roman" w:hAnsi="Times New Roman" w:cs="Times New Roman"/>
        </w:rPr>
        <w:t>66</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6.7.4 Требования к передвижению </w:t>
      </w:r>
      <w:r>
        <w:rPr>
          <w:rFonts w:ascii="Times New Roman" w:hAnsi="Times New Roman" w:cs="Times New Roman"/>
        </w:rPr>
        <w:t>транспортных средств</w:t>
      </w:r>
      <w:r w:rsidRPr="009D143A">
        <w:rPr>
          <w:rFonts w:ascii="Times New Roman" w:hAnsi="Times New Roman" w:cs="Times New Roman"/>
        </w:rPr>
        <w:t xml:space="preserve"> и механизмов по территории </w:t>
      </w:r>
      <w:r>
        <w:rPr>
          <w:rFonts w:ascii="Times New Roman" w:hAnsi="Times New Roman" w:cs="Times New Roman"/>
        </w:rPr>
        <w:t>муниципального образования «</w:t>
      </w:r>
      <w:r w:rsidRPr="00701BCE">
        <w:rPr>
          <w:rFonts w:ascii="Times New Roman" w:hAnsi="Times New Roman" w:cs="Times New Roman"/>
        </w:rPr>
        <w:t>Город Березники</w:t>
      </w:r>
      <w:r>
        <w:rPr>
          <w:rFonts w:ascii="Times New Roman" w:hAnsi="Times New Roman" w:cs="Times New Roman"/>
          <w:i/>
        </w:rPr>
        <w:t>»</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70</w:t>
      </w:r>
    </w:p>
    <w:p w:rsidR="003A38D0" w:rsidRPr="009D143A" w:rsidRDefault="003A38D0" w:rsidP="003A38D0">
      <w:pPr>
        <w:tabs>
          <w:tab w:val="right" w:leader="dot" w:pos="28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6.8 Требования по обращению с отходами на территории </w:t>
      </w:r>
      <w:r>
        <w:rPr>
          <w:rFonts w:ascii="Times New Roman" w:hAnsi="Times New Roman" w:cs="Times New Roman"/>
          <w:i/>
        </w:rPr>
        <w:t>муниципального образования «Город Березники»</w:t>
      </w:r>
      <w:r>
        <w:rPr>
          <w:rFonts w:ascii="Times New Roman" w:hAnsi="Times New Roman" w:cs="Times New Roman"/>
        </w:rPr>
        <w:t xml:space="preserve"> </w:t>
      </w:r>
      <w:r w:rsidRPr="009D143A">
        <w:rPr>
          <w:rFonts w:ascii="Times New Roman" w:hAnsi="Times New Roman" w:cs="Times New Roman"/>
          <w:i/>
        </w:rPr>
        <w:tab/>
      </w:r>
      <w:r w:rsidR="00B2442A">
        <w:rPr>
          <w:rFonts w:ascii="Times New Roman" w:hAnsi="Times New Roman" w:cs="Times New Roman"/>
        </w:rPr>
        <w:t>71</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6.9 Порядок содержания зеленых насаждений</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76</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6.9.1 Общие положения  </w:t>
      </w:r>
      <w:r w:rsidRPr="009D143A">
        <w:rPr>
          <w:rFonts w:ascii="Times New Roman" w:hAnsi="Times New Roman" w:cs="Times New Roman"/>
        </w:rPr>
        <w:tab/>
      </w:r>
      <w:r w:rsidR="00B2442A">
        <w:rPr>
          <w:rFonts w:ascii="Times New Roman" w:hAnsi="Times New Roman" w:cs="Times New Roman"/>
        </w:rPr>
        <w:t>76</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6.9.2 Охрана зеленых насаждений при проектировании и производстве строительных работ  </w:t>
      </w:r>
      <w:r w:rsidRPr="009D143A">
        <w:rPr>
          <w:rFonts w:ascii="Times New Roman" w:hAnsi="Times New Roman" w:cs="Times New Roman"/>
        </w:rPr>
        <w:tab/>
      </w:r>
      <w:r w:rsidR="00B2442A">
        <w:rPr>
          <w:rFonts w:ascii="Times New Roman" w:hAnsi="Times New Roman" w:cs="Times New Roman"/>
        </w:rPr>
        <w:t>77</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6.9.3 Содержание зеленых насаждений на придомовой территории  </w:t>
      </w:r>
      <w:r w:rsidRPr="009D143A">
        <w:rPr>
          <w:rFonts w:ascii="Times New Roman" w:hAnsi="Times New Roman" w:cs="Times New Roman"/>
        </w:rPr>
        <w:tab/>
      </w:r>
      <w:r w:rsidR="00B2442A">
        <w:rPr>
          <w:rFonts w:ascii="Times New Roman" w:hAnsi="Times New Roman" w:cs="Times New Roman"/>
        </w:rPr>
        <w:t>78</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6.9.4 Обязанности населения по охране зеленых насаждений  </w:t>
      </w:r>
      <w:r w:rsidRPr="009D143A">
        <w:rPr>
          <w:rFonts w:ascii="Times New Roman" w:hAnsi="Times New Roman" w:cs="Times New Roman"/>
        </w:rPr>
        <w:tab/>
      </w:r>
      <w:r w:rsidR="00B2442A">
        <w:rPr>
          <w:rFonts w:ascii="Times New Roman" w:hAnsi="Times New Roman" w:cs="Times New Roman"/>
        </w:rPr>
        <w:t>78</w:t>
      </w:r>
    </w:p>
    <w:p w:rsidR="00012D3F" w:rsidRDefault="00012D3F" w:rsidP="003A38D0">
      <w:pPr>
        <w:tabs>
          <w:tab w:val="right" w:leader="dot" w:pos="426"/>
          <w:tab w:val="left" w:leader="dot" w:pos="9072"/>
        </w:tabs>
        <w:spacing w:before="200" w:line="360" w:lineRule="auto"/>
        <w:rPr>
          <w:rFonts w:ascii="Times New Roman" w:hAnsi="Times New Roman" w:cs="Times New Roman"/>
          <w:caps/>
        </w:rPr>
      </w:pPr>
    </w:p>
    <w:p w:rsidR="003A38D0" w:rsidRPr="008962A3" w:rsidRDefault="003A38D0" w:rsidP="003A38D0">
      <w:pPr>
        <w:tabs>
          <w:tab w:val="right" w:leader="dot" w:pos="426"/>
          <w:tab w:val="left" w:leader="dot" w:pos="9072"/>
        </w:tabs>
        <w:spacing w:before="200" w:line="360" w:lineRule="auto"/>
        <w:rPr>
          <w:rFonts w:ascii="Times New Roman" w:hAnsi="Times New Roman" w:cs="Times New Roman"/>
          <w:caps/>
        </w:rPr>
      </w:pPr>
      <w:r w:rsidRPr="008962A3">
        <w:rPr>
          <w:rFonts w:ascii="Times New Roman" w:hAnsi="Times New Roman" w:cs="Times New Roman"/>
          <w:caps/>
          <w:lang w:val="en-US"/>
        </w:rPr>
        <w:t>VII</w:t>
      </w:r>
      <w:r w:rsidRPr="008962A3">
        <w:rPr>
          <w:rFonts w:ascii="Times New Roman" w:hAnsi="Times New Roman" w:cs="Times New Roman"/>
          <w:caps/>
        </w:rPr>
        <w:t xml:space="preserve">. Требования к организации производства строительных работ, затрагивающих объекты (элементы) благоустройства  </w:t>
      </w:r>
      <w:r w:rsidRPr="008962A3">
        <w:rPr>
          <w:rFonts w:ascii="Times New Roman" w:hAnsi="Times New Roman" w:cs="Times New Roman"/>
          <w:caps/>
        </w:rPr>
        <w:tab/>
      </w:r>
      <w:r w:rsidR="00B2442A" w:rsidRPr="008962A3">
        <w:rPr>
          <w:rFonts w:ascii="Times New Roman" w:hAnsi="Times New Roman" w:cs="Times New Roman"/>
          <w:caps/>
        </w:rPr>
        <w:t>79</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7.1 Общие положения  </w:t>
      </w:r>
      <w:r w:rsidRPr="008962A3">
        <w:rPr>
          <w:rFonts w:ascii="Times New Roman" w:hAnsi="Times New Roman" w:cs="Times New Roman"/>
          <w:i/>
        </w:rPr>
        <w:tab/>
      </w:r>
      <w:r w:rsidR="00B2442A" w:rsidRPr="008962A3">
        <w:rPr>
          <w:rFonts w:ascii="Times New Roman" w:hAnsi="Times New Roman" w:cs="Times New Roman"/>
        </w:rPr>
        <w:t>79</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7.2 Координация и планирование производства земляных работ  </w:t>
      </w:r>
      <w:r w:rsidRPr="008962A3">
        <w:rPr>
          <w:rFonts w:ascii="Times New Roman" w:hAnsi="Times New Roman" w:cs="Times New Roman"/>
          <w:i/>
        </w:rPr>
        <w:tab/>
      </w:r>
      <w:r w:rsidRPr="008962A3">
        <w:rPr>
          <w:rFonts w:ascii="Times New Roman" w:hAnsi="Times New Roman" w:cs="Times New Roman"/>
        </w:rPr>
        <w:t>.</w:t>
      </w:r>
      <w:r w:rsidR="00B2442A" w:rsidRPr="008962A3">
        <w:rPr>
          <w:rFonts w:ascii="Times New Roman" w:hAnsi="Times New Roman" w:cs="Times New Roman"/>
        </w:rPr>
        <w:t>80</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7.3 Организация производства земляных работ, получение разрешения на производство земляных работ  </w:t>
      </w:r>
      <w:r w:rsidRPr="008962A3">
        <w:rPr>
          <w:rFonts w:ascii="Times New Roman" w:hAnsi="Times New Roman" w:cs="Times New Roman"/>
          <w:i/>
        </w:rPr>
        <w:tab/>
      </w:r>
      <w:r w:rsidRPr="008962A3">
        <w:rPr>
          <w:rFonts w:ascii="Times New Roman" w:hAnsi="Times New Roman" w:cs="Times New Roman"/>
        </w:rPr>
        <w:t>.</w:t>
      </w:r>
      <w:r w:rsidR="00B2442A" w:rsidRPr="008962A3">
        <w:rPr>
          <w:rFonts w:ascii="Times New Roman" w:hAnsi="Times New Roman" w:cs="Times New Roman"/>
        </w:rPr>
        <w:t>80</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7.4 Требования при производстве земляных и прочих строительных работ  </w:t>
      </w:r>
      <w:r w:rsidRPr="008962A3">
        <w:rPr>
          <w:rFonts w:ascii="Times New Roman" w:hAnsi="Times New Roman" w:cs="Times New Roman"/>
          <w:i/>
        </w:rPr>
        <w:tab/>
      </w:r>
      <w:r w:rsidRPr="008962A3">
        <w:rPr>
          <w:rFonts w:ascii="Times New Roman" w:hAnsi="Times New Roman" w:cs="Times New Roman"/>
        </w:rPr>
        <w:t>.</w:t>
      </w:r>
      <w:r w:rsidR="00B2442A" w:rsidRPr="008962A3">
        <w:rPr>
          <w:rFonts w:ascii="Times New Roman" w:hAnsi="Times New Roman" w:cs="Times New Roman"/>
        </w:rPr>
        <w:t>82</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7.5 Организация и содержание строительной площадки (территории производства работ)</w:t>
      </w:r>
      <w:r w:rsidRPr="008962A3">
        <w:rPr>
          <w:rFonts w:ascii="Times New Roman" w:hAnsi="Times New Roman" w:cs="Times New Roman"/>
          <w:i/>
        </w:rPr>
        <w:tab/>
        <w:t xml:space="preserve"> </w:t>
      </w:r>
      <w:r w:rsidR="00B2442A" w:rsidRPr="008962A3">
        <w:rPr>
          <w:rFonts w:ascii="Times New Roman" w:hAnsi="Times New Roman" w:cs="Times New Roman"/>
        </w:rPr>
        <w:t>85</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7.6 Порядок производства аварийных работ  </w:t>
      </w:r>
      <w:r w:rsidRPr="008962A3">
        <w:rPr>
          <w:rFonts w:ascii="Times New Roman" w:hAnsi="Times New Roman" w:cs="Times New Roman"/>
          <w:i/>
        </w:rPr>
        <w:tab/>
      </w:r>
      <w:r w:rsidR="00B2442A" w:rsidRPr="008962A3">
        <w:rPr>
          <w:rFonts w:ascii="Times New Roman" w:hAnsi="Times New Roman" w:cs="Times New Roman"/>
        </w:rPr>
        <w:t>87</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7.7 Ремонт автомобильных дорог общего пользования местного значения  </w:t>
      </w:r>
      <w:r w:rsidRPr="008962A3">
        <w:rPr>
          <w:rFonts w:ascii="Times New Roman" w:hAnsi="Times New Roman" w:cs="Times New Roman"/>
          <w:i/>
        </w:rPr>
        <w:tab/>
      </w:r>
      <w:r w:rsidR="00B2442A" w:rsidRPr="008962A3">
        <w:rPr>
          <w:rFonts w:ascii="Times New Roman" w:hAnsi="Times New Roman" w:cs="Times New Roman"/>
        </w:rPr>
        <w:t>88</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8962A3">
        <w:rPr>
          <w:rFonts w:ascii="Times New Roman" w:hAnsi="Times New Roman" w:cs="Times New Roman"/>
          <w:i/>
        </w:rPr>
        <w:t>7.8 Восстановление нарушенного благоустройства после производства земляных работ и сдача выполненных работ</w:t>
      </w:r>
      <w:r w:rsidRPr="008962A3">
        <w:rPr>
          <w:rFonts w:ascii="Times New Roman" w:hAnsi="Times New Roman" w:cs="Times New Roman"/>
        </w:rPr>
        <w:t xml:space="preserve">  </w:t>
      </w:r>
      <w:r w:rsidRPr="008962A3">
        <w:rPr>
          <w:rFonts w:ascii="Times New Roman" w:hAnsi="Times New Roman" w:cs="Times New Roman"/>
        </w:rPr>
        <w:tab/>
      </w:r>
      <w:r w:rsidR="00B2442A" w:rsidRPr="008962A3">
        <w:rPr>
          <w:rFonts w:ascii="Times New Roman" w:hAnsi="Times New Roman" w:cs="Times New Roman"/>
        </w:rPr>
        <w:t>88</w:t>
      </w:r>
    </w:p>
    <w:p w:rsidR="003A38D0" w:rsidRPr="008962A3" w:rsidRDefault="003A38D0" w:rsidP="003A38D0">
      <w:pPr>
        <w:tabs>
          <w:tab w:val="right" w:leader="dot" w:pos="426"/>
          <w:tab w:val="left" w:leader="dot" w:pos="9072"/>
        </w:tabs>
        <w:spacing w:before="200" w:line="360" w:lineRule="auto"/>
        <w:rPr>
          <w:rFonts w:ascii="Times New Roman" w:hAnsi="Times New Roman" w:cs="Times New Roman"/>
          <w:caps/>
        </w:rPr>
      </w:pPr>
      <w:r w:rsidRPr="008962A3">
        <w:rPr>
          <w:rFonts w:ascii="Times New Roman" w:hAnsi="Times New Roman" w:cs="Times New Roman"/>
          <w:caps/>
          <w:lang w:val="en-US"/>
        </w:rPr>
        <w:t>VIII</w:t>
      </w:r>
      <w:r w:rsidRPr="008962A3">
        <w:rPr>
          <w:rFonts w:ascii="Times New Roman" w:hAnsi="Times New Roman" w:cs="Times New Roman"/>
          <w:caps/>
        </w:rPr>
        <w:t>. Особые требования к доступности среды для маломобильных групп населени</w:t>
      </w:r>
      <w:r w:rsidR="009A4702" w:rsidRPr="008962A3">
        <w:rPr>
          <w:rFonts w:ascii="Times New Roman" w:hAnsi="Times New Roman" w:cs="Times New Roman"/>
          <w:caps/>
        </w:rPr>
        <w:t>Я</w:t>
      </w:r>
      <w:r w:rsidRPr="008962A3">
        <w:rPr>
          <w:rFonts w:ascii="Times New Roman" w:hAnsi="Times New Roman" w:cs="Times New Roman"/>
          <w:caps/>
        </w:rPr>
        <w:t>................................................................................................................</w:t>
      </w:r>
      <w:r w:rsidR="009A4702" w:rsidRPr="008962A3">
        <w:rPr>
          <w:rFonts w:ascii="Times New Roman" w:hAnsi="Times New Roman" w:cs="Times New Roman"/>
          <w:caps/>
        </w:rPr>
        <w:t>.............................88</w:t>
      </w:r>
    </w:p>
    <w:p w:rsidR="003A38D0" w:rsidRPr="008962A3" w:rsidRDefault="003A38D0" w:rsidP="003A38D0">
      <w:pPr>
        <w:tabs>
          <w:tab w:val="right" w:leader="dot" w:pos="426"/>
          <w:tab w:val="left" w:leader="dot" w:pos="9072"/>
        </w:tabs>
        <w:spacing w:before="200" w:line="360" w:lineRule="auto"/>
        <w:rPr>
          <w:rFonts w:ascii="Times New Roman" w:hAnsi="Times New Roman" w:cs="Times New Roman"/>
        </w:rPr>
      </w:pPr>
      <w:r w:rsidRPr="008962A3">
        <w:rPr>
          <w:rFonts w:ascii="Times New Roman" w:hAnsi="Times New Roman" w:cs="Times New Roman"/>
          <w:caps/>
          <w:lang w:val="en-US"/>
        </w:rPr>
        <w:t>IX</w:t>
      </w:r>
      <w:r w:rsidRPr="008962A3">
        <w:rPr>
          <w:rFonts w:ascii="Times New Roman" w:hAnsi="Times New Roman" w:cs="Times New Roman"/>
          <w:caps/>
        </w:rPr>
        <w:t>.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 «Город Березники»</w:t>
      </w:r>
      <w:r w:rsidR="00B2442A" w:rsidRPr="008962A3">
        <w:rPr>
          <w:rFonts w:ascii="Times New Roman" w:hAnsi="Times New Roman" w:cs="Times New Roman"/>
        </w:rPr>
        <w:t xml:space="preserve">  .......................</w:t>
      </w:r>
      <w:r w:rsidR="009A4702" w:rsidRPr="008962A3">
        <w:rPr>
          <w:rFonts w:ascii="Times New Roman" w:hAnsi="Times New Roman" w:cs="Times New Roman"/>
        </w:rPr>
        <w:t>..90</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9.1 Принципы организации общественного участия в принятии решений и реализации проектов комплексного благоустройства и развития городской среды</w:t>
      </w:r>
      <w:r w:rsidRPr="008962A3">
        <w:rPr>
          <w:rFonts w:ascii="Times New Roman" w:hAnsi="Times New Roman" w:cs="Times New Roman"/>
          <w:i/>
        </w:rPr>
        <w:tab/>
      </w:r>
      <w:r w:rsidR="00B2442A" w:rsidRPr="008962A3">
        <w:rPr>
          <w:rFonts w:ascii="Times New Roman" w:hAnsi="Times New Roman" w:cs="Times New Roman"/>
        </w:rPr>
        <w:t>91</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9.2 Формы общественного участия  </w:t>
      </w:r>
      <w:r w:rsidRPr="008962A3">
        <w:rPr>
          <w:rFonts w:ascii="Times New Roman" w:hAnsi="Times New Roman" w:cs="Times New Roman"/>
          <w:i/>
        </w:rPr>
        <w:tab/>
      </w:r>
      <w:r w:rsidR="00B2442A" w:rsidRPr="008962A3">
        <w:rPr>
          <w:rFonts w:ascii="Times New Roman" w:hAnsi="Times New Roman" w:cs="Times New Roman"/>
        </w:rPr>
        <w:t>9</w:t>
      </w:r>
      <w:r w:rsidR="009A4702" w:rsidRPr="008962A3">
        <w:rPr>
          <w:rFonts w:ascii="Times New Roman" w:hAnsi="Times New Roman" w:cs="Times New Roman"/>
        </w:rPr>
        <w:t>1</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9.3 Механизмы и инструменты общественного участия  </w:t>
      </w:r>
      <w:r w:rsidRPr="008962A3">
        <w:rPr>
          <w:rFonts w:ascii="Times New Roman" w:hAnsi="Times New Roman" w:cs="Times New Roman"/>
          <w:i/>
        </w:rPr>
        <w:tab/>
      </w:r>
      <w:r w:rsidR="009A4702" w:rsidRPr="008962A3">
        <w:rPr>
          <w:rFonts w:ascii="Times New Roman" w:hAnsi="Times New Roman" w:cs="Times New Roman"/>
        </w:rPr>
        <w:t>92</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8962A3">
        <w:rPr>
          <w:rFonts w:ascii="Times New Roman" w:hAnsi="Times New Roman" w:cs="Times New Roman"/>
          <w:i/>
        </w:rPr>
        <w:t xml:space="preserve">9.4 Общественный контроль  </w:t>
      </w:r>
      <w:r w:rsidRPr="008962A3">
        <w:rPr>
          <w:rFonts w:ascii="Times New Roman" w:hAnsi="Times New Roman" w:cs="Times New Roman"/>
          <w:i/>
        </w:rPr>
        <w:tab/>
      </w:r>
      <w:r w:rsidR="009A4702" w:rsidRPr="008962A3">
        <w:rPr>
          <w:rFonts w:ascii="Times New Roman" w:hAnsi="Times New Roman" w:cs="Times New Roman"/>
        </w:rPr>
        <w:t>92</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9.5 Участие лиц, осуществляющих предпринимательскую деятельность, в реализации проектов комплексного благоустройства территории муниципального образования «Город Березники»</w:t>
      </w:r>
      <w:r w:rsidRPr="008962A3">
        <w:rPr>
          <w:rFonts w:ascii="Times New Roman" w:hAnsi="Times New Roman" w:cs="Times New Roman"/>
        </w:rPr>
        <w:t xml:space="preserve"> </w:t>
      </w:r>
      <w:r w:rsidRPr="008962A3">
        <w:rPr>
          <w:rFonts w:ascii="Times New Roman" w:hAnsi="Times New Roman" w:cs="Times New Roman"/>
          <w:i/>
        </w:rPr>
        <w:t xml:space="preserve"> и созданию комфортной городской среды</w:t>
      </w:r>
      <w:r w:rsidRPr="008962A3">
        <w:rPr>
          <w:rFonts w:ascii="Times New Roman" w:hAnsi="Times New Roman" w:cs="Times New Roman"/>
          <w:i/>
        </w:rPr>
        <w:tab/>
      </w:r>
      <w:r w:rsidR="00B2442A" w:rsidRPr="008962A3">
        <w:rPr>
          <w:rFonts w:ascii="Times New Roman" w:hAnsi="Times New Roman" w:cs="Times New Roman"/>
        </w:rPr>
        <w:t>9</w:t>
      </w:r>
      <w:r w:rsidR="009A4702" w:rsidRPr="008962A3">
        <w:rPr>
          <w:rFonts w:ascii="Times New Roman" w:hAnsi="Times New Roman" w:cs="Times New Roman"/>
        </w:rPr>
        <w:t>3</w:t>
      </w:r>
    </w:p>
    <w:p w:rsidR="003A38D0" w:rsidRPr="008962A3" w:rsidRDefault="003A38D0" w:rsidP="003A38D0">
      <w:pPr>
        <w:tabs>
          <w:tab w:val="right" w:leader="dot" w:pos="426"/>
          <w:tab w:val="left" w:leader="dot" w:pos="9072"/>
        </w:tabs>
        <w:spacing w:before="200" w:line="360" w:lineRule="auto"/>
        <w:rPr>
          <w:rFonts w:ascii="Times New Roman" w:hAnsi="Times New Roman" w:cs="Times New Roman"/>
        </w:rPr>
      </w:pPr>
      <w:r w:rsidRPr="008962A3">
        <w:rPr>
          <w:rFonts w:ascii="Times New Roman" w:hAnsi="Times New Roman" w:cs="Times New Roman"/>
          <w:caps/>
          <w:lang w:val="en-US"/>
        </w:rPr>
        <w:t>X</w:t>
      </w:r>
      <w:r w:rsidRPr="008962A3">
        <w:rPr>
          <w:rFonts w:ascii="Times New Roman" w:hAnsi="Times New Roman" w:cs="Times New Roman"/>
          <w:caps/>
        </w:rPr>
        <w:t>. Порядок контроля за исполнением правил и ответственность за нарушение правил.........................................................................................................................</w:t>
      </w:r>
      <w:r w:rsidR="00C10C31" w:rsidRPr="008962A3">
        <w:rPr>
          <w:rFonts w:ascii="Times New Roman" w:hAnsi="Times New Roman" w:cs="Times New Roman"/>
          <w:caps/>
        </w:rPr>
        <w:t>93</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8962A3">
        <w:rPr>
          <w:rFonts w:ascii="Times New Roman" w:hAnsi="Times New Roman" w:cs="Times New Roman"/>
          <w:i/>
        </w:rPr>
        <w:t xml:space="preserve">10.1 Контроль за исполнением Правил </w:t>
      </w:r>
      <w:r w:rsidRPr="008962A3">
        <w:rPr>
          <w:rFonts w:ascii="Times New Roman" w:hAnsi="Times New Roman" w:cs="Times New Roman"/>
          <w:i/>
        </w:rPr>
        <w:tab/>
      </w:r>
      <w:r w:rsidR="00C10C31" w:rsidRPr="008962A3">
        <w:rPr>
          <w:rFonts w:ascii="Times New Roman" w:hAnsi="Times New Roman" w:cs="Times New Roman"/>
        </w:rPr>
        <w:t>93</w:t>
      </w:r>
    </w:p>
    <w:p w:rsidR="003A38D0" w:rsidRPr="008962A3"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8962A3">
        <w:rPr>
          <w:rFonts w:ascii="Times New Roman" w:hAnsi="Times New Roman" w:cs="Times New Roman"/>
          <w:i/>
        </w:rPr>
        <w:lastRenderedPageBreak/>
        <w:t>10.2 Ответственность за нарушение Правил</w:t>
      </w:r>
      <w:r w:rsidRPr="008962A3">
        <w:rPr>
          <w:rFonts w:ascii="Times New Roman" w:hAnsi="Times New Roman" w:cs="Times New Roman"/>
        </w:rPr>
        <w:t xml:space="preserve">  </w:t>
      </w:r>
      <w:r w:rsidRPr="008962A3">
        <w:rPr>
          <w:rFonts w:ascii="Times New Roman" w:hAnsi="Times New Roman" w:cs="Times New Roman"/>
        </w:rPr>
        <w:tab/>
      </w:r>
      <w:r w:rsidR="00B2442A" w:rsidRPr="008962A3">
        <w:rPr>
          <w:rFonts w:ascii="Times New Roman" w:hAnsi="Times New Roman" w:cs="Times New Roman"/>
        </w:rPr>
        <w:t>9</w:t>
      </w:r>
      <w:r w:rsidR="00C10C31" w:rsidRPr="008962A3">
        <w:rPr>
          <w:rFonts w:ascii="Times New Roman" w:hAnsi="Times New Roman" w:cs="Times New Roman"/>
        </w:rPr>
        <w:t>3</w:t>
      </w:r>
    </w:p>
    <w:p w:rsidR="003A38D0" w:rsidRPr="008962A3" w:rsidRDefault="003A38D0" w:rsidP="003A38D0">
      <w:pPr>
        <w:tabs>
          <w:tab w:val="right" w:leader="dot" w:pos="426"/>
          <w:tab w:val="left" w:leader="dot" w:pos="9072"/>
        </w:tabs>
        <w:spacing w:before="200" w:line="360" w:lineRule="auto"/>
        <w:rPr>
          <w:rFonts w:ascii="Times New Roman" w:hAnsi="Times New Roman" w:cs="Times New Roman"/>
          <w:caps/>
        </w:rPr>
      </w:pPr>
      <w:r w:rsidRPr="008962A3">
        <w:rPr>
          <w:rFonts w:ascii="Times New Roman" w:hAnsi="Times New Roman" w:cs="Times New Roman"/>
          <w:caps/>
        </w:rPr>
        <w:t xml:space="preserve">Приложение 1. Методика расчета затрат на восстановительное озеленение на территории муниципального образования «Город березники».......................................................................................................................................... </w:t>
      </w:r>
      <w:r w:rsidR="00C10C31" w:rsidRPr="008962A3">
        <w:rPr>
          <w:rFonts w:ascii="Times New Roman" w:hAnsi="Times New Roman" w:cs="Times New Roman"/>
          <w:caps/>
        </w:rPr>
        <w:t>95</w:t>
      </w: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012D3F" w:rsidRPr="008962A3" w:rsidRDefault="00012D3F" w:rsidP="00880075">
      <w:pPr>
        <w:spacing w:before="200" w:line="360" w:lineRule="auto"/>
        <w:contextualSpacing/>
        <w:jc w:val="center"/>
        <w:rPr>
          <w:rFonts w:ascii="Times New Roman" w:hAnsi="Times New Roman" w:cs="Times New Roman"/>
          <w:b/>
          <w:caps/>
        </w:rPr>
      </w:pPr>
    </w:p>
    <w:p w:rsidR="00AF5DE2" w:rsidRPr="008962A3" w:rsidRDefault="00880075" w:rsidP="00012D3F">
      <w:pPr>
        <w:spacing w:before="200" w:after="120" w:line="240" w:lineRule="exact"/>
        <w:contextualSpacing/>
        <w:jc w:val="center"/>
        <w:rPr>
          <w:rFonts w:ascii="Times New Roman" w:hAnsi="Times New Roman" w:cs="Times New Roman"/>
          <w:b/>
          <w:caps/>
          <w:sz w:val="24"/>
          <w:szCs w:val="24"/>
        </w:rPr>
      </w:pPr>
      <w:r w:rsidRPr="008962A3">
        <w:rPr>
          <w:rFonts w:ascii="Times New Roman" w:hAnsi="Times New Roman" w:cs="Times New Roman"/>
          <w:b/>
          <w:caps/>
          <w:sz w:val="24"/>
          <w:szCs w:val="24"/>
        </w:rPr>
        <w:t xml:space="preserve">Правила </w:t>
      </w:r>
    </w:p>
    <w:p w:rsidR="00AF5DE2" w:rsidRPr="008962A3" w:rsidRDefault="00880075" w:rsidP="00012D3F">
      <w:pPr>
        <w:spacing w:before="200" w:after="0" w:line="240" w:lineRule="exact"/>
        <w:contextualSpacing/>
        <w:jc w:val="center"/>
        <w:rPr>
          <w:rFonts w:ascii="Times New Roman" w:hAnsi="Times New Roman" w:cs="Times New Roman"/>
          <w:b/>
          <w:caps/>
          <w:sz w:val="24"/>
          <w:szCs w:val="24"/>
        </w:rPr>
      </w:pPr>
      <w:r w:rsidRPr="008962A3">
        <w:rPr>
          <w:rFonts w:ascii="Times New Roman" w:hAnsi="Times New Roman" w:cs="Times New Roman"/>
          <w:b/>
          <w:caps/>
          <w:sz w:val="24"/>
          <w:szCs w:val="24"/>
        </w:rPr>
        <w:t xml:space="preserve">благоустройства территории муниципального образования </w:t>
      </w:r>
    </w:p>
    <w:p w:rsidR="00880075" w:rsidRPr="008962A3" w:rsidRDefault="00880075" w:rsidP="00012D3F">
      <w:pPr>
        <w:spacing w:before="200" w:after="0" w:line="240" w:lineRule="exact"/>
        <w:contextualSpacing/>
        <w:jc w:val="center"/>
        <w:rPr>
          <w:rFonts w:ascii="Times New Roman" w:hAnsi="Times New Roman" w:cs="Times New Roman"/>
          <w:b/>
          <w:caps/>
          <w:sz w:val="24"/>
          <w:szCs w:val="24"/>
        </w:rPr>
      </w:pPr>
      <w:r w:rsidRPr="008962A3">
        <w:rPr>
          <w:rFonts w:ascii="Times New Roman" w:hAnsi="Times New Roman" w:cs="Times New Roman"/>
          <w:b/>
          <w:caps/>
          <w:sz w:val="24"/>
          <w:szCs w:val="24"/>
        </w:rPr>
        <w:t>«Город Березники»</w:t>
      </w:r>
    </w:p>
    <w:p w:rsidR="00012D3F" w:rsidRPr="008962A3" w:rsidRDefault="00012D3F" w:rsidP="00012D3F">
      <w:pPr>
        <w:spacing w:before="200" w:after="0" w:line="240" w:lineRule="exact"/>
        <w:contextualSpacing/>
        <w:jc w:val="center"/>
        <w:rPr>
          <w:rFonts w:ascii="Times New Roman" w:hAnsi="Times New Roman" w:cs="Times New Roman"/>
          <w:b/>
          <w:caps/>
          <w:sz w:val="24"/>
          <w:szCs w:val="24"/>
        </w:rPr>
      </w:pPr>
    </w:p>
    <w:p w:rsidR="00012D3F" w:rsidRPr="008962A3" w:rsidRDefault="00012D3F" w:rsidP="00012D3F">
      <w:pPr>
        <w:spacing w:before="200" w:after="0" w:line="240" w:lineRule="exact"/>
        <w:contextualSpacing/>
        <w:jc w:val="center"/>
        <w:rPr>
          <w:rFonts w:ascii="Times New Roman" w:hAnsi="Times New Roman" w:cs="Times New Roman"/>
          <w:b/>
          <w:caps/>
          <w:sz w:val="24"/>
          <w:szCs w:val="24"/>
        </w:rPr>
      </w:pPr>
    </w:p>
    <w:p w:rsidR="008075A3" w:rsidRPr="008962A3" w:rsidRDefault="003D49EF" w:rsidP="00012D3F">
      <w:pPr>
        <w:spacing w:after="0" w:line="240" w:lineRule="exact"/>
        <w:jc w:val="center"/>
        <w:rPr>
          <w:rFonts w:cs="Times New Roman"/>
          <w:b/>
          <w:sz w:val="24"/>
        </w:rPr>
      </w:pPr>
      <w:r w:rsidRPr="008962A3">
        <w:rPr>
          <w:rFonts w:ascii="Times New Roman Полужирный" w:hAnsi="Times New Roman Полужирный" w:cs="Times New Roman"/>
          <w:b/>
          <w:sz w:val="24"/>
          <w:lang w:val="en-US"/>
        </w:rPr>
        <w:t>I</w:t>
      </w:r>
      <w:r w:rsidR="008075A3" w:rsidRPr="008962A3">
        <w:rPr>
          <w:rFonts w:ascii="Times New Roman Полужирный" w:hAnsi="Times New Roman Полужирный" w:cs="Times New Roman"/>
          <w:b/>
          <w:sz w:val="24"/>
        </w:rPr>
        <w:t>. ОБЩИЕ ПОЛОЖЕНИЯ</w:t>
      </w:r>
      <w:r w:rsidR="00FF1CDA" w:rsidRPr="008962A3">
        <w:rPr>
          <w:rFonts w:ascii="Times New Roman Полужирный" w:hAnsi="Times New Roman Полужирный" w:cs="Times New Roman"/>
          <w:b/>
          <w:sz w:val="24"/>
        </w:rPr>
        <w:t>. ТЕРМИНЫ И ОПРЕДЕЛЕНИЯ</w:t>
      </w:r>
    </w:p>
    <w:p w:rsidR="00012D3F" w:rsidRPr="008962A3" w:rsidRDefault="00012D3F" w:rsidP="00012D3F">
      <w:pPr>
        <w:spacing w:after="0" w:line="240" w:lineRule="exact"/>
        <w:jc w:val="center"/>
        <w:rPr>
          <w:rFonts w:cs="Times New Roman"/>
          <w:b/>
          <w:sz w:val="24"/>
        </w:rPr>
      </w:pPr>
    </w:p>
    <w:p w:rsidR="008075A3" w:rsidRPr="008962A3" w:rsidRDefault="00A4239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1.1. Правила благоустройства </w:t>
      </w:r>
      <w:r w:rsidR="008075A3" w:rsidRPr="008962A3">
        <w:rPr>
          <w:rFonts w:ascii="Times New Roman" w:hAnsi="Times New Roman" w:cs="Times New Roman"/>
          <w:sz w:val="24"/>
        </w:rPr>
        <w:t>территор</w:t>
      </w:r>
      <w:r w:rsidR="00880075" w:rsidRPr="008962A3">
        <w:rPr>
          <w:rFonts w:ascii="Times New Roman" w:hAnsi="Times New Roman" w:cs="Times New Roman"/>
          <w:sz w:val="24"/>
        </w:rPr>
        <w:t>ии муниципального образования «Г</w:t>
      </w:r>
      <w:r w:rsidR="008075A3" w:rsidRPr="008962A3">
        <w:rPr>
          <w:rFonts w:ascii="Times New Roman" w:hAnsi="Times New Roman" w:cs="Times New Roman"/>
          <w:sz w:val="24"/>
        </w:rPr>
        <w:t xml:space="preserve">ород Березники» (далее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Правила) утверждены и разработаны в соответствии с требованиями действующего законодательства</w:t>
      </w:r>
      <w:r w:rsidR="003D49EF" w:rsidRPr="008962A3">
        <w:rPr>
          <w:rFonts w:ascii="Times New Roman" w:hAnsi="Times New Roman" w:cs="Times New Roman"/>
          <w:sz w:val="24"/>
        </w:rPr>
        <w:t xml:space="preserve"> Российской Федерации</w:t>
      </w:r>
      <w:r w:rsidR="008075A3" w:rsidRPr="008962A3">
        <w:rPr>
          <w:rFonts w:ascii="Times New Roman" w:hAnsi="Times New Roman" w:cs="Times New Roman"/>
          <w:sz w:val="24"/>
        </w:rPr>
        <w:t>.</w:t>
      </w:r>
    </w:p>
    <w:p w:rsidR="008075A3" w:rsidRPr="008962A3" w:rsidRDefault="008075A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1.2. Правила действуют на всей территории </w:t>
      </w:r>
      <w:r w:rsidR="003D49EF"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и обязательны для соблюдения и исполнения всеми физическими и юридическими лицами независимо от их организационно </w:t>
      </w:r>
      <w:r w:rsidR="006C172A" w:rsidRPr="008962A3">
        <w:rPr>
          <w:rFonts w:ascii="Times New Roman" w:hAnsi="Times New Roman" w:cs="Times New Roman"/>
          <w:sz w:val="24"/>
        </w:rPr>
        <w:t>–</w:t>
      </w:r>
      <w:r w:rsidRPr="008962A3">
        <w:rPr>
          <w:rFonts w:ascii="Times New Roman" w:hAnsi="Times New Roman" w:cs="Times New Roman"/>
          <w:sz w:val="24"/>
        </w:rPr>
        <w:t xml:space="preserve"> правовой формы</w:t>
      </w:r>
      <w:r w:rsidR="003D49EF" w:rsidRPr="008962A3">
        <w:rPr>
          <w:rFonts w:ascii="Times New Roman" w:hAnsi="Times New Roman" w:cs="Times New Roman"/>
          <w:sz w:val="24"/>
        </w:rPr>
        <w:t xml:space="preserve"> и формы собственности</w:t>
      </w:r>
      <w:r w:rsidRPr="008962A3">
        <w:rPr>
          <w:rFonts w:ascii="Times New Roman" w:hAnsi="Times New Roman" w:cs="Times New Roman"/>
          <w:sz w:val="24"/>
        </w:rPr>
        <w:t xml:space="preserve">. Правила не </w:t>
      </w:r>
      <w:r w:rsidR="003D49EF" w:rsidRPr="008962A3">
        <w:rPr>
          <w:rFonts w:ascii="Times New Roman" w:hAnsi="Times New Roman" w:cs="Times New Roman"/>
          <w:sz w:val="24"/>
        </w:rPr>
        <w:t>действуют на территории</w:t>
      </w:r>
      <w:r w:rsidRPr="008962A3">
        <w:rPr>
          <w:rFonts w:ascii="Times New Roman" w:hAnsi="Times New Roman" w:cs="Times New Roman"/>
          <w:sz w:val="24"/>
        </w:rPr>
        <w:t xml:space="preserve"> городских лесов.</w:t>
      </w:r>
    </w:p>
    <w:p w:rsidR="008075A3" w:rsidRPr="008962A3" w:rsidRDefault="008075A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1.3. Инструкции, регламенты, положения и иные акты, регулирующие вопросы благоустройства и содержания территории </w:t>
      </w:r>
      <w:r w:rsidR="003D49EF"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не должны противоречить требованиям настоящих Правил.</w:t>
      </w:r>
    </w:p>
    <w:p w:rsidR="006349B6" w:rsidRPr="008962A3" w:rsidRDefault="008075A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1.4. Контроль за исполнением настоящих Правил </w:t>
      </w:r>
      <w:r w:rsidR="00040FBE" w:rsidRPr="008962A3">
        <w:rPr>
          <w:rFonts w:ascii="Times New Roman" w:hAnsi="Times New Roman" w:cs="Times New Roman"/>
          <w:sz w:val="24"/>
        </w:rPr>
        <w:t>осуществляют структурные подразделения А</w:t>
      </w:r>
      <w:r w:rsidR="006349B6" w:rsidRPr="008962A3">
        <w:rPr>
          <w:rFonts w:ascii="Times New Roman" w:hAnsi="Times New Roman" w:cs="Times New Roman"/>
          <w:sz w:val="24"/>
        </w:rPr>
        <w:t xml:space="preserve">дминистрации города Березники в пределах </w:t>
      </w:r>
      <w:r w:rsidR="00040FBE" w:rsidRPr="008962A3">
        <w:rPr>
          <w:rFonts w:ascii="Times New Roman" w:hAnsi="Times New Roman" w:cs="Times New Roman"/>
          <w:sz w:val="24"/>
        </w:rPr>
        <w:t xml:space="preserve">своей </w:t>
      </w:r>
      <w:r w:rsidR="006349B6" w:rsidRPr="008962A3">
        <w:rPr>
          <w:rFonts w:ascii="Times New Roman" w:hAnsi="Times New Roman" w:cs="Times New Roman"/>
          <w:sz w:val="24"/>
        </w:rPr>
        <w:t>компетенции</w:t>
      </w:r>
      <w:r w:rsidR="004F05C6" w:rsidRPr="008962A3">
        <w:rPr>
          <w:rFonts w:ascii="Times New Roman" w:hAnsi="Times New Roman" w:cs="Times New Roman"/>
          <w:sz w:val="24"/>
        </w:rPr>
        <w:t>, а также У</w:t>
      </w:r>
      <w:r w:rsidR="00040FBE" w:rsidRPr="008962A3">
        <w:rPr>
          <w:rFonts w:ascii="Times New Roman" w:hAnsi="Times New Roman" w:cs="Times New Roman"/>
          <w:sz w:val="24"/>
        </w:rPr>
        <w:t xml:space="preserve">правление благоустройства </w:t>
      </w:r>
      <w:r w:rsidR="004F05C6" w:rsidRPr="008962A3">
        <w:rPr>
          <w:rFonts w:ascii="Times New Roman" w:hAnsi="Times New Roman" w:cs="Times New Roman"/>
          <w:sz w:val="24"/>
        </w:rPr>
        <w:t xml:space="preserve">администрации </w:t>
      </w:r>
      <w:r w:rsidR="00040FBE" w:rsidRPr="008962A3">
        <w:rPr>
          <w:rFonts w:ascii="Times New Roman" w:hAnsi="Times New Roman" w:cs="Times New Roman"/>
          <w:sz w:val="24"/>
        </w:rPr>
        <w:t>города Березники, именуемое далее – уполномоченный орган</w:t>
      </w:r>
      <w:r w:rsidR="006349B6" w:rsidRPr="008962A3">
        <w:rPr>
          <w:rFonts w:ascii="Times New Roman" w:hAnsi="Times New Roman" w:cs="Times New Roman"/>
          <w:sz w:val="24"/>
        </w:rPr>
        <w:t>.</w:t>
      </w:r>
    </w:p>
    <w:p w:rsidR="008075A3" w:rsidRPr="008962A3" w:rsidRDefault="00166B6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1.5. </w:t>
      </w:r>
      <w:r w:rsidR="008075A3" w:rsidRPr="008962A3">
        <w:rPr>
          <w:rFonts w:ascii="Times New Roman" w:hAnsi="Times New Roman" w:cs="Times New Roman"/>
          <w:sz w:val="24"/>
        </w:rPr>
        <w:t>В настоящих Правилах применяются следующие основные термины и определения:</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Аварийные земляные работы </w:t>
      </w:r>
      <w:r w:rsidR="006C172A" w:rsidRPr="008962A3">
        <w:rPr>
          <w:rFonts w:ascii="Times New Roman" w:hAnsi="Times New Roman" w:cs="Times New Roman"/>
          <w:sz w:val="24"/>
        </w:rPr>
        <w:t>–</w:t>
      </w:r>
      <w:r w:rsidRPr="008962A3">
        <w:rPr>
          <w:rFonts w:ascii="Times New Roman" w:hAnsi="Times New Roman" w:cs="Times New Roman"/>
          <w:sz w:val="24"/>
        </w:rPr>
        <w:t xml:space="preserve"> земляные работы, не включенные в сводные планы</w:t>
      </w:r>
      <w:r w:rsidR="006349B6" w:rsidRPr="008962A3">
        <w:rPr>
          <w:rFonts w:ascii="Times New Roman" w:hAnsi="Times New Roman" w:cs="Times New Roman"/>
          <w:sz w:val="24"/>
        </w:rPr>
        <w:t xml:space="preserve"> уполномоченного органа</w:t>
      </w:r>
      <w:r w:rsidRPr="008962A3">
        <w:rPr>
          <w:rFonts w:ascii="Times New Roman" w:hAnsi="Times New Roman" w:cs="Times New Roman"/>
          <w:sz w:val="24"/>
        </w:rPr>
        <w:t>, необходимость проведения которых возникла при наступлении форс-мажорных обстоятельств, утечек, прорывов</w:t>
      </w:r>
      <w:r w:rsidR="00116A1E" w:rsidRPr="008962A3">
        <w:rPr>
          <w:rFonts w:ascii="Times New Roman" w:hAnsi="Times New Roman" w:cs="Times New Roman"/>
          <w:sz w:val="24"/>
        </w:rPr>
        <w:t xml:space="preserve"> инженерных</w:t>
      </w:r>
      <w:r w:rsidRPr="008962A3">
        <w:rPr>
          <w:rFonts w:ascii="Times New Roman" w:hAnsi="Times New Roman" w:cs="Times New Roman"/>
          <w:sz w:val="24"/>
        </w:rPr>
        <w:t xml:space="preserve"> коммуникаций и тому подобных явлений</w:t>
      </w:r>
      <w:r w:rsidR="009D03C0" w:rsidRPr="008962A3">
        <w:rPr>
          <w:rFonts w:ascii="Times New Roman" w:hAnsi="Times New Roman" w:cs="Times New Roman"/>
          <w:sz w:val="24"/>
        </w:rPr>
        <w:t>;</w:t>
      </w:r>
    </w:p>
    <w:p w:rsidR="009E2168" w:rsidRPr="008962A3" w:rsidRDefault="009E2168"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Аварийная ситуация </w:t>
      </w:r>
      <w:r w:rsidR="006C172A" w:rsidRPr="008962A3">
        <w:rPr>
          <w:rFonts w:ascii="Times New Roman" w:hAnsi="Times New Roman" w:cs="Times New Roman"/>
          <w:sz w:val="24"/>
        </w:rPr>
        <w:t>–</w:t>
      </w:r>
      <w:r w:rsidRPr="008962A3">
        <w:rPr>
          <w:rFonts w:ascii="Times New Roman" w:hAnsi="Times New Roman" w:cs="Times New Roman"/>
          <w:sz w:val="24"/>
        </w:rPr>
        <w:t xml:space="preserve"> </w:t>
      </w:r>
      <w:r w:rsidR="008B579B" w:rsidRPr="008962A3">
        <w:rPr>
          <w:rFonts w:ascii="Times New Roman" w:hAnsi="Times New Roman" w:cs="Times New Roman"/>
          <w:sz w:val="24"/>
        </w:rPr>
        <w:t>ситуация, при которой возможно разрушение сооружений, отдельных элементов, технических устройств, а также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r w:rsidR="009D03C0" w:rsidRPr="008962A3">
        <w:rPr>
          <w:rFonts w:ascii="Times New Roman" w:hAnsi="Times New Roman" w:cs="Times New Roman"/>
          <w:sz w:val="24"/>
        </w:rPr>
        <w:t>;</w:t>
      </w:r>
      <w:r w:rsidR="008B579B" w:rsidRPr="008962A3">
        <w:rPr>
          <w:rFonts w:ascii="Times New Roman" w:hAnsi="Times New Roman" w:cs="Times New Roman"/>
          <w:sz w:val="24"/>
        </w:rPr>
        <w:t xml:space="preserve"> </w:t>
      </w:r>
    </w:p>
    <w:p w:rsidR="00EF6426"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Автомобильные дороги общего пользования местного значения </w:t>
      </w:r>
      <w:r w:rsidR="006C172A" w:rsidRPr="008962A3">
        <w:rPr>
          <w:rFonts w:ascii="Times New Roman" w:hAnsi="Times New Roman" w:cs="Times New Roman"/>
          <w:sz w:val="24"/>
        </w:rPr>
        <w:t>–</w:t>
      </w:r>
      <w:r w:rsidRPr="008962A3">
        <w:rPr>
          <w:rFonts w:ascii="Times New Roman" w:hAnsi="Times New Roman" w:cs="Times New Roman"/>
          <w:sz w:val="24"/>
        </w:rPr>
        <w:t xml:space="preserve"> автомобильные дороги общего пользования в границах </w:t>
      </w:r>
      <w:r w:rsidR="003D49EF" w:rsidRPr="008962A3">
        <w:rPr>
          <w:rFonts w:ascii="Times New Roman" w:hAnsi="Times New Roman" w:cs="Times New Roman"/>
          <w:sz w:val="24"/>
        </w:rPr>
        <w:t xml:space="preserve">населенных пунктов </w:t>
      </w:r>
      <w:r w:rsidR="003D49EF"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r w:rsidR="009D03C0" w:rsidRPr="008962A3">
        <w:rPr>
          <w:rFonts w:ascii="Times New Roman" w:hAnsi="Times New Roman" w:cs="Times New Roman"/>
          <w:sz w:val="24"/>
        </w:rPr>
        <w:t>;</w:t>
      </w:r>
      <w:r w:rsidR="00EF6426" w:rsidRPr="008962A3">
        <w:rPr>
          <w:rFonts w:ascii="Times New Roman" w:hAnsi="Times New Roman" w:cs="Times New Roman"/>
          <w:sz w:val="24"/>
        </w:rPr>
        <w:t xml:space="preserve"> </w:t>
      </w:r>
    </w:p>
    <w:p w:rsidR="008210A2" w:rsidRPr="008962A3" w:rsidRDefault="008210A2" w:rsidP="009D03C0">
      <w:pPr>
        <w:pStyle w:val="a3"/>
        <w:numPr>
          <w:ilvl w:val="0"/>
          <w:numId w:val="114"/>
        </w:numPr>
        <w:spacing w:after="0" w:line="240" w:lineRule="auto"/>
        <w:ind w:left="0" w:firstLine="1069"/>
        <w:jc w:val="both"/>
        <w:rPr>
          <w:rFonts w:ascii="Times New Roman" w:hAnsi="Times New Roman" w:cs="Times New Roman"/>
          <w:sz w:val="24"/>
          <w:szCs w:val="24"/>
        </w:rPr>
      </w:pPr>
      <w:r w:rsidRPr="008962A3">
        <w:rPr>
          <w:rFonts w:ascii="Times New Roman" w:eastAsia="Calibri"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9D03C0" w:rsidRPr="008962A3">
        <w:rPr>
          <w:rFonts w:ascii="Times New Roman" w:eastAsia="Calibri" w:hAnsi="Times New Roman" w:cs="Times New Roman"/>
          <w:sz w:val="24"/>
          <w:szCs w:val="24"/>
        </w:rPr>
        <w:t>;</w:t>
      </w:r>
    </w:p>
    <w:p w:rsidR="00705EC5" w:rsidRPr="001B4265"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Бордюрный пандус </w:t>
      </w:r>
      <w:r w:rsidR="006C172A" w:rsidRPr="008962A3">
        <w:rPr>
          <w:rFonts w:ascii="Times New Roman" w:hAnsi="Times New Roman" w:cs="Times New Roman"/>
          <w:sz w:val="24"/>
        </w:rPr>
        <w:t>–</w:t>
      </w:r>
      <w:r w:rsidRPr="008962A3">
        <w:rPr>
          <w:rFonts w:ascii="Times New Roman" w:hAnsi="Times New Roman" w:cs="Times New Roman"/>
          <w:sz w:val="24"/>
        </w:rPr>
        <w:t xml:space="preserve"> сооружение, обеспечивающее съезд с пешеходного пути на проезжую часть через сниженный или утопленный в покрытие бордюрный камень</w:t>
      </w:r>
      <w:r w:rsidR="009D03C0" w:rsidRPr="008962A3">
        <w:rPr>
          <w:rFonts w:ascii="Times New Roman" w:hAnsi="Times New Roman" w:cs="Times New Roman"/>
          <w:sz w:val="24"/>
        </w:rPr>
        <w:t>;</w:t>
      </w:r>
      <w:r w:rsidR="00705EC5" w:rsidRPr="008962A3">
        <w:rPr>
          <w:rFonts w:ascii="Times New Roman" w:hAnsi="Times New Roman" w:cs="Times New Roman"/>
          <w:sz w:val="24"/>
          <w:szCs w:val="24"/>
        </w:rPr>
        <w:t xml:space="preserve"> </w:t>
      </w:r>
    </w:p>
    <w:p w:rsidR="001B4265" w:rsidRPr="00C02FB4" w:rsidRDefault="00C02FB4" w:rsidP="00C02FB4">
      <w:pPr>
        <w:spacing w:after="0" w:line="240" w:lineRule="auto"/>
        <w:ind w:firstLine="1072"/>
        <w:jc w:val="both"/>
        <w:rPr>
          <w:rFonts w:ascii="Times New Roman" w:hAnsi="Times New Roman" w:cs="Times New Roman"/>
          <w:sz w:val="24"/>
        </w:rPr>
      </w:pPr>
      <w:r>
        <w:rPr>
          <w:rFonts w:ascii="Times New Roman" w:hAnsi="Times New Roman" w:cs="Times New Roman"/>
          <w:sz w:val="24"/>
          <w:szCs w:val="24"/>
        </w:rPr>
        <w:t>5</w:t>
      </w:r>
      <w:r w:rsidRPr="00C02FB4">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B4265" w:rsidRPr="00C02FB4">
        <w:rPr>
          <w:rFonts w:ascii="Times New Roman" w:hAnsi="Times New Roman" w:cs="Times New Roman"/>
          <w:sz w:val="24"/>
          <w:szCs w:val="24"/>
        </w:rPr>
        <w:t xml:space="preserve">Борщевик Сосновского – крупное травянистое растение, вид рода Борщевик семейства Зонтичные, обладающее способностью вызывать сильные и долго не </w:t>
      </w:r>
      <w:r w:rsidR="001B4265" w:rsidRPr="00C02FB4">
        <w:rPr>
          <w:rFonts w:ascii="Times New Roman" w:hAnsi="Times New Roman" w:cs="Times New Roman"/>
          <w:sz w:val="24"/>
          <w:szCs w:val="24"/>
        </w:rPr>
        <w:lastRenderedPageBreak/>
        <w:t>заживающие ожоги; внесен в Отраслевой классификатор сорных растений Российской Федерации;</w:t>
      </w:r>
    </w:p>
    <w:p w:rsidR="001B4265" w:rsidRPr="001B4265" w:rsidRDefault="001B4265" w:rsidP="00C02FB4">
      <w:pPr>
        <w:spacing w:after="0" w:line="240" w:lineRule="auto"/>
        <w:jc w:val="both"/>
        <w:rPr>
          <w:rFonts w:ascii="Times New Roman" w:hAnsi="Times New Roman" w:cs="Times New Roman"/>
          <w:sz w:val="24"/>
        </w:rPr>
      </w:pPr>
      <w:r>
        <w:rPr>
          <w:rFonts w:ascii="Times New Roman" w:hAnsi="Times New Roman" w:cs="Times New Roman"/>
          <w:sz w:val="24"/>
        </w:rPr>
        <w:t>(</w:t>
      </w:r>
      <w:r w:rsidR="00C02FB4">
        <w:rPr>
          <w:rFonts w:ascii="Times New Roman" w:hAnsi="Times New Roman" w:cs="Times New Roman"/>
          <w:sz w:val="24"/>
        </w:rPr>
        <w:t xml:space="preserve">пп. </w:t>
      </w:r>
      <w:r w:rsidR="00C02FB4">
        <w:rPr>
          <w:rFonts w:ascii="Times New Roman" w:hAnsi="Times New Roman" w:cs="Times New Roman"/>
          <w:sz w:val="24"/>
          <w:szCs w:val="24"/>
        </w:rPr>
        <w:t>5</w:t>
      </w:r>
      <w:r w:rsidR="00C02FB4" w:rsidRPr="00C02FB4">
        <w:rPr>
          <w:rFonts w:ascii="Times New Roman" w:hAnsi="Times New Roman" w:cs="Times New Roman"/>
          <w:sz w:val="24"/>
          <w:szCs w:val="24"/>
          <w:vertAlign w:val="superscript"/>
        </w:rPr>
        <w:t>1</w:t>
      </w:r>
      <w:r>
        <w:rPr>
          <w:rFonts w:ascii="Times New Roman" w:hAnsi="Times New Roman" w:cs="Times New Roman"/>
          <w:sz w:val="24"/>
        </w:rPr>
        <w:t xml:space="preserve"> введен </w:t>
      </w:r>
      <w:hyperlink r:id="rId15" w:history="1">
        <w:r w:rsidRPr="001B4265">
          <w:rPr>
            <w:rStyle w:val="ad"/>
            <w:rFonts w:ascii="Times New Roman" w:hAnsi="Times New Roman" w:cs="Times New Roman"/>
            <w:sz w:val="24"/>
          </w:rPr>
          <w:t>решением</w:t>
        </w:r>
      </w:hyperlink>
      <w:r>
        <w:rPr>
          <w:rFonts w:ascii="Times New Roman" w:hAnsi="Times New Roman" w:cs="Times New Roman"/>
          <w:sz w:val="24"/>
        </w:rPr>
        <w:t xml:space="preserve"> Березниковской городской Думы от 11.12.2019 № 693)</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Вертикальное озеленение </w:t>
      </w:r>
      <w:r w:rsidR="006C172A" w:rsidRPr="008962A3">
        <w:rPr>
          <w:rFonts w:ascii="Times New Roman" w:hAnsi="Times New Roman" w:cs="Times New Roman"/>
          <w:sz w:val="24"/>
        </w:rPr>
        <w:t>–</w:t>
      </w:r>
      <w:r w:rsidRPr="008962A3">
        <w:rPr>
          <w:rFonts w:ascii="Times New Roman" w:hAnsi="Times New Roman" w:cs="Times New Roman"/>
          <w:sz w:val="24"/>
        </w:rPr>
        <w:t xml:space="preserve"> использование фасадных поверхностей зданий и сооружений, включая балконы, лоджии, галереи, подпорные стенки, опоры, ограждения и т.п., для размещения на них стационарных и мобильных зеленых насаждений</w:t>
      </w:r>
      <w:r w:rsidR="009D03C0" w:rsidRPr="008962A3">
        <w:rPr>
          <w:rFonts w:ascii="Times New Roman" w:hAnsi="Times New Roman" w:cs="Times New Roman"/>
          <w:sz w:val="24"/>
        </w:rPr>
        <w:t>;</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Витрина </w:t>
      </w:r>
      <w:r w:rsidR="006C172A" w:rsidRPr="008962A3">
        <w:rPr>
          <w:rFonts w:ascii="Times New Roman" w:hAnsi="Times New Roman" w:cs="Times New Roman"/>
          <w:sz w:val="24"/>
        </w:rPr>
        <w:t>–</w:t>
      </w:r>
      <w:r w:rsidR="00037904" w:rsidRPr="008962A3">
        <w:rPr>
          <w:rFonts w:ascii="Times New Roman" w:hAnsi="Times New Roman" w:cs="Times New Roman"/>
          <w:sz w:val="24"/>
        </w:rPr>
        <w:t xml:space="preserve">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r w:rsidR="009D03C0" w:rsidRPr="008962A3">
        <w:rPr>
          <w:rFonts w:ascii="Times New Roman" w:hAnsi="Times New Roman" w:cs="Times New Roman"/>
          <w:sz w:val="24"/>
        </w:rPr>
        <w:t>;</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Внутриквартальная территория </w:t>
      </w:r>
      <w:r w:rsidR="006C172A" w:rsidRPr="008962A3">
        <w:rPr>
          <w:rFonts w:ascii="Times New Roman" w:hAnsi="Times New Roman" w:cs="Times New Roman"/>
          <w:sz w:val="24"/>
        </w:rPr>
        <w:t>–</w:t>
      </w:r>
      <w:r w:rsidRPr="008962A3">
        <w:rPr>
          <w:rFonts w:ascii="Times New Roman" w:hAnsi="Times New Roman" w:cs="Times New Roman"/>
          <w:sz w:val="24"/>
        </w:rPr>
        <w:t xml:space="preserve"> часть территории города (квартал), ограниченная пересекающимися улицами, включающая в себя проезды, тротуары, зеленые насаждения, не относящиеся к придомовым территориям</w:t>
      </w:r>
      <w:r w:rsidR="0000304E" w:rsidRPr="008962A3">
        <w:rPr>
          <w:rFonts w:ascii="Times New Roman" w:hAnsi="Times New Roman" w:cs="Times New Roman"/>
          <w:sz w:val="24"/>
        </w:rPr>
        <w:t>;</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Внутриквартальный проезд </w:t>
      </w:r>
      <w:r w:rsidR="006C172A" w:rsidRPr="008962A3">
        <w:rPr>
          <w:rFonts w:ascii="Times New Roman" w:hAnsi="Times New Roman" w:cs="Times New Roman"/>
          <w:sz w:val="24"/>
        </w:rPr>
        <w:t>–</w:t>
      </w:r>
      <w:r w:rsidRPr="008962A3">
        <w:rPr>
          <w:rFonts w:ascii="Times New Roman" w:hAnsi="Times New Roman" w:cs="Times New Roman"/>
          <w:sz w:val="24"/>
        </w:rPr>
        <w:t xml:space="preserve">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кварталов</w:t>
      </w:r>
      <w:r w:rsidR="0000304E" w:rsidRPr="008962A3">
        <w:rPr>
          <w:rFonts w:ascii="Times New Roman" w:hAnsi="Times New Roman" w:cs="Times New Roman"/>
          <w:sz w:val="24"/>
        </w:rPr>
        <w:t>;</w:t>
      </w:r>
    </w:p>
    <w:p w:rsidR="008075A3" w:rsidRPr="008962A3" w:rsidRDefault="0000304E"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Восстановление благоустройства</w:t>
      </w:r>
      <w:r w:rsidR="00037904" w:rsidRPr="008962A3">
        <w:rPr>
          <w:rFonts w:ascii="Times New Roman" w:hAnsi="Times New Roman" w:cs="Times New Roman"/>
          <w:sz w:val="24"/>
        </w:rPr>
        <w:t xml:space="preserve"> территории</w:t>
      </w:r>
      <w:r w:rsidR="008075A3" w:rsidRPr="008962A3">
        <w:rPr>
          <w:rFonts w:ascii="Times New Roman" w:hAnsi="Times New Roman" w:cs="Times New Roman"/>
          <w:sz w:val="24"/>
        </w:rPr>
        <w:t xml:space="preserve"> </w:t>
      </w:r>
      <w:r w:rsidR="00037904"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037904" w:rsidRPr="008962A3">
        <w:rPr>
          <w:rFonts w:ascii="Times New Roman" w:hAnsi="Times New Roman" w:cs="Times New Roman"/>
          <w:sz w:val="24"/>
        </w:rPr>
        <w:t xml:space="preserve">комплекс работ по восстановлению </w:t>
      </w:r>
      <w:r w:rsidR="00526C07" w:rsidRPr="008962A3">
        <w:rPr>
          <w:rFonts w:ascii="Times New Roman" w:hAnsi="Times New Roman" w:cs="Times New Roman"/>
          <w:sz w:val="24"/>
        </w:rPr>
        <w:t xml:space="preserve">нарушенного благоустройства </w:t>
      </w:r>
      <w:r w:rsidR="00037904" w:rsidRPr="008962A3">
        <w:rPr>
          <w:rFonts w:ascii="Times New Roman" w:hAnsi="Times New Roman" w:cs="Times New Roman"/>
          <w:sz w:val="24"/>
        </w:rPr>
        <w:t xml:space="preserve">территории, газонов, покрытия дорог, </w:t>
      </w:r>
      <w:r w:rsidR="00526C07" w:rsidRPr="008962A3">
        <w:rPr>
          <w:rFonts w:ascii="Times New Roman" w:hAnsi="Times New Roman" w:cs="Times New Roman"/>
          <w:sz w:val="24"/>
        </w:rPr>
        <w:t>тротуаров</w:t>
      </w:r>
      <w:r w:rsidR="00037904" w:rsidRPr="008962A3">
        <w:rPr>
          <w:rFonts w:ascii="Times New Roman" w:hAnsi="Times New Roman" w:cs="Times New Roman"/>
          <w:sz w:val="24"/>
        </w:rPr>
        <w:t>, зеленых насаждений</w:t>
      </w:r>
      <w:r w:rsidR="00526C07" w:rsidRPr="008962A3">
        <w:rPr>
          <w:rFonts w:ascii="Times New Roman" w:hAnsi="Times New Roman" w:cs="Times New Roman"/>
          <w:sz w:val="24"/>
        </w:rPr>
        <w:t xml:space="preserve">, ограждений, </w:t>
      </w:r>
      <w:r w:rsidRPr="008962A3">
        <w:rPr>
          <w:rFonts w:ascii="Times New Roman" w:hAnsi="Times New Roman" w:cs="Times New Roman"/>
          <w:sz w:val="24"/>
        </w:rPr>
        <w:t xml:space="preserve">малых и архитектурных форм </w:t>
      </w:r>
      <w:r w:rsidR="00037904" w:rsidRPr="008962A3">
        <w:rPr>
          <w:rFonts w:ascii="Times New Roman" w:hAnsi="Times New Roman" w:cs="Times New Roman"/>
          <w:sz w:val="24"/>
        </w:rPr>
        <w:t>и т.д., существовавши</w:t>
      </w:r>
      <w:r w:rsidR="00526C07" w:rsidRPr="008962A3">
        <w:rPr>
          <w:rFonts w:ascii="Times New Roman" w:hAnsi="Times New Roman" w:cs="Times New Roman"/>
          <w:sz w:val="24"/>
        </w:rPr>
        <w:t>х до начала производства работ</w:t>
      </w:r>
      <w:r w:rsidR="00037904" w:rsidRPr="008962A3">
        <w:rPr>
          <w:rFonts w:ascii="Times New Roman" w:hAnsi="Times New Roman" w:cs="Times New Roman"/>
          <w:sz w:val="24"/>
        </w:rPr>
        <w:t>, включая уборку территории и приведение ее в порядок после производства последних</w:t>
      </w:r>
      <w:r w:rsidRPr="008962A3">
        <w:rPr>
          <w:rFonts w:ascii="Times New Roman" w:hAnsi="Times New Roman" w:cs="Times New Roman"/>
          <w:sz w:val="24"/>
        </w:rPr>
        <w:t>;</w:t>
      </w:r>
    </w:p>
    <w:p w:rsidR="00836F51" w:rsidRPr="008962A3" w:rsidRDefault="0000304E"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36F51" w:rsidRPr="008962A3">
        <w:rPr>
          <w:rFonts w:ascii="Times New Roman" w:hAnsi="Times New Roman" w:cs="Times New Roman"/>
          <w:sz w:val="24"/>
        </w:rPr>
        <w:t>Вывеска (световая вывеска) является обязательным  информационным элементом, предназначенным для размещения сведений о фирменном наименовании организации и назначении (разрешенном использовании) объекта</w:t>
      </w:r>
      <w:r w:rsidRPr="008962A3">
        <w:rPr>
          <w:rFonts w:ascii="Times New Roman" w:hAnsi="Times New Roman" w:cs="Times New Roman"/>
          <w:sz w:val="24"/>
        </w:rPr>
        <w:t>;</w:t>
      </w:r>
    </w:p>
    <w:p w:rsidR="00116A1E" w:rsidRPr="008962A3" w:rsidRDefault="0000304E"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116A1E" w:rsidRPr="008962A3">
        <w:rPr>
          <w:rFonts w:ascii="Times New Roman" w:hAnsi="Times New Roman" w:cs="Times New Roman"/>
          <w:sz w:val="24"/>
        </w:rPr>
        <w:t xml:space="preserve">Вывоз </w:t>
      </w:r>
      <w:r w:rsidRPr="008962A3">
        <w:rPr>
          <w:rFonts w:ascii="Times New Roman" w:hAnsi="Times New Roman" w:cs="Times New Roman"/>
          <w:sz w:val="24"/>
        </w:rPr>
        <w:t xml:space="preserve">твердых коммунальных </w:t>
      </w:r>
      <w:r w:rsidR="00116A1E" w:rsidRPr="008962A3">
        <w:rPr>
          <w:rFonts w:ascii="Times New Roman" w:hAnsi="Times New Roman" w:cs="Times New Roman"/>
          <w:sz w:val="24"/>
        </w:rPr>
        <w:t xml:space="preserve">отходов </w:t>
      </w:r>
      <w:r w:rsidR="006C172A" w:rsidRPr="008962A3">
        <w:rPr>
          <w:rFonts w:ascii="Times New Roman" w:hAnsi="Times New Roman" w:cs="Times New Roman"/>
          <w:sz w:val="24"/>
        </w:rPr>
        <w:t>–</w:t>
      </w:r>
      <w:r w:rsidRPr="008962A3">
        <w:rPr>
          <w:rFonts w:ascii="Times New Roman" w:hAnsi="Times New Roman" w:cs="Times New Roman"/>
          <w:sz w:val="24"/>
        </w:rPr>
        <w:t xml:space="preserve">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8075A3" w:rsidRPr="008962A3" w:rsidRDefault="00D24386"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Газон </w:t>
      </w:r>
      <w:r w:rsidR="00332875"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332875" w:rsidRPr="008962A3">
        <w:rPr>
          <w:rFonts w:ascii="Times New Roman" w:hAnsi="Times New Roman" w:cs="Times New Roman"/>
          <w:sz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r w:rsidR="0000304E" w:rsidRPr="008962A3">
        <w:rPr>
          <w:rFonts w:ascii="Times New Roman" w:hAnsi="Times New Roman" w:cs="Times New Roman"/>
          <w:sz w:val="24"/>
        </w:rPr>
        <w:t>;</w:t>
      </w:r>
    </w:p>
    <w:p w:rsidR="008075A3" w:rsidRPr="008962A3" w:rsidRDefault="00D24386"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График вывоза ТКО</w:t>
      </w:r>
      <w:r w:rsidR="003D49EF" w:rsidRPr="008962A3">
        <w:rPr>
          <w:rFonts w:ascii="Times New Roman" w:hAnsi="Times New Roman" w:cs="Times New Roman"/>
          <w:sz w:val="24"/>
        </w:rPr>
        <w:t xml:space="preserve">, </w:t>
      </w:r>
      <w:r w:rsidR="007E2B9F" w:rsidRPr="008962A3">
        <w:rPr>
          <w:rFonts w:ascii="Times New Roman" w:hAnsi="Times New Roman" w:cs="Times New Roman"/>
          <w:sz w:val="24"/>
        </w:rPr>
        <w:t>КГО</w:t>
      </w:r>
      <w:r w:rsidR="008075A3" w:rsidRPr="008962A3">
        <w:rPr>
          <w:rFonts w:ascii="Times New Roman" w:hAnsi="Times New Roman" w:cs="Times New Roman"/>
          <w:sz w:val="24"/>
        </w:rPr>
        <w:t xml:space="preserve">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составная часть договора на вывоз ТКО, </w:t>
      </w:r>
      <w:r w:rsidR="007E2B9F" w:rsidRPr="008962A3">
        <w:rPr>
          <w:rFonts w:ascii="Times New Roman" w:hAnsi="Times New Roman" w:cs="Times New Roman"/>
          <w:sz w:val="24"/>
        </w:rPr>
        <w:t>КГО</w:t>
      </w:r>
      <w:r w:rsidR="008075A3" w:rsidRPr="008962A3">
        <w:rPr>
          <w:rFonts w:ascii="Times New Roman" w:hAnsi="Times New Roman" w:cs="Times New Roman"/>
          <w:sz w:val="24"/>
        </w:rPr>
        <w:t xml:space="preserve"> с указанием места (адреса), объема и времени вывоза</w:t>
      </w:r>
      <w:r w:rsidR="0000304E" w:rsidRPr="008962A3">
        <w:rPr>
          <w:rFonts w:ascii="Times New Roman" w:hAnsi="Times New Roman" w:cs="Times New Roman"/>
          <w:sz w:val="24"/>
        </w:rPr>
        <w:t>;</w:t>
      </w:r>
    </w:p>
    <w:p w:rsidR="008075A3" w:rsidRPr="008962A3" w:rsidRDefault="00D24386"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Древесина </w:t>
      </w:r>
      <w:r w:rsidR="00141385"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141385" w:rsidRPr="008962A3">
        <w:rPr>
          <w:rFonts w:ascii="Times New Roman" w:hAnsi="Times New Roman" w:cs="Times New Roman"/>
          <w:sz w:val="24"/>
        </w:rPr>
        <w:t>ствольная часть, ветви и корни древесных растений</w:t>
      </w:r>
      <w:r w:rsidR="0000304E" w:rsidRPr="008962A3">
        <w:rPr>
          <w:rFonts w:ascii="Times New Roman" w:hAnsi="Times New Roman" w:cs="Times New Roman"/>
          <w:sz w:val="24"/>
        </w:rPr>
        <w:t>;</w:t>
      </w:r>
    </w:p>
    <w:p w:rsidR="008075A3" w:rsidRPr="008962A3" w:rsidRDefault="00D24386"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Живая изгородь </w:t>
      </w:r>
      <w:r w:rsidR="00141385" w:rsidRPr="008962A3">
        <w:rPr>
          <w:rFonts w:ascii="Times New Roman" w:hAnsi="Times New Roman" w:cs="Times New Roman"/>
          <w:sz w:val="24"/>
        </w:rPr>
        <w:t>– посадка из деревьев или кустарников, свободно растущих или формируемых с целью получения сомкнутых непроницаемых зеленых полос высотой от 0,5 метра и выше</w:t>
      </w:r>
      <w:r w:rsidRPr="008962A3">
        <w:rPr>
          <w:rFonts w:ascii="Times New Roman" w:hAnsi="Times New Roman" w:cs="Times New Roman"/>
          <w:sz w:val="24"/>
        </w:rPr>
        <w:t>;</w:t>
      </w:r>
    </w:p>
    <w:p w:rsidR="008075A3" w:rsidRPr="008962A3" w:rsidRDefault="00D24386"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Жидкие </w:t>
      </w:r>
      <w:r w:rsidRPr="008962A3">
        <w:rPr>
          <w:rFonts w:ascii="Times New Roman" w:hAnsi="Times New Roman" w:cs="Times New Roman"/>
          <w:sz w:val="24"/>
        </w:rPr>
        <w:t xml:space="preserve">бытовые </w:t>
      </w:r>
      <w:r w:rsidR="008075A3" w:rsidRPr="008962A3">
        <w:rPr>
          <w:rFonts w:ascii="Times New Roman" w:hAnsi="Times New Roman" w:cs="Times New Roman"/>
          <w:sz w:val="24"/>
        </w:rPr>
        <w:t xml:space="preserve">отходы </w:t>
      </w:r>
      <w:r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Pr="008962A3">
        <w:rPr>
          <w:rFonts w:ascii="Times New Roman" w:hAnsi="Times New Roman" w:cs="Times New Roman"/>
          <w:sz w:val="24"/>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705EC5" w:rsidRPr="008962A3" w:rsidRDefault="00D24386" w:rsidP="00130016">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Заказчик </w:t>
      </w:r>
      <w:r w:rsidR="003D49EF"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3D49EF" w:rsidRPr="008962A3">
        <w:rPr>
          <w:rFonts w:ascii="Times New Roman" w:hAnsi="Times New Roman" w:cs="Times New Roman"/>
          <w:sz w:val="24"/>
        </w:rPr>
        <w:t>лицо, заинтересованное в выполнении земляных работ</w:t>
      </w:r>
      <w:r w:rsidR="008075A3" w:rsidRPr="008962A3">
        <w:rPr>
          <w:rFonts w:ascii="Times New Roman" w:hAnsi="Times New Roman" w:cs="Times New Roman"/>
          <w:sz w:val="24"/>
        </w:rPr>
        <w:t>.</w:t>
      </w:r>
      <w:r w:rsidR="00705EC5" w:rsidRPr="008962A3">
        <w:rPr>
          <w:rFonts w:ascii="Times New Roman" w:eastAsia="Calibri" w:hAnsi="Times New Roman" w:cs="Times New Roman"/>
        </w:rPr>
        <w:t xml:space="preserve"> </w:t>
      </w:r>
      <w:r w:rsidR="00705EC5" w:rsidRPr="008962A3">
        <w:rPr>
          <w:rFonts w:ascii="Times New Roman" w:hAnsi="Times New Roman" w:cs="Times New Roman"/>
          <w:sz w:val="24"/>
        </w:rPr>
        <w:t xml:space="preserve">В качестве заказчика могут выступать </w:t>
      </w:r>
      <w:r w:rsidRPr="008962A3">
        <w:rPr>
          <w:rFonts w:ascii="Times New Roman" w:hAnsi="Times New Roman" w:cs="Times New Roman"/>
          <w:sz w:val="24"/>
        </w:rPr>
        <w:t>органы государственной власти, органы местного самоуправления, организации, независимо от их организационно-правовой формы и формы собственности, физи</w:t>
      </w:r>
      <w:r w:rsidR="006648E2" w:rsidRPr="008962A3">
        <w:rPr>
          <w:rFonts w:ascii="Times New Roman" w:hAnsi="Times New Roman" w:cs="Times New Roman"/>
          <w:sz w:val="24"/>
        </w:rPr>
        <w:t>ч</w:t>
      </w:r>
      <w:r w:rsidRPr="008962A3">
        <w:rPr>
          <w:rFonts w:ascii="Times New Roman" w:hAnsi="Times New Roman" w:cs="Times New Roman"/>
          <w:sz w:val="24"/>
        </w:rPr>
        <w:t>еские лица</w:t>
      </w:r>
      <w:r w:rsidR="00227198" w:rsidRPr="008962A3">
        <w:rPr>
          <w:rFonts w:ascii="Times New Roman" w:hAnsi="Times New Roman" w:cs="Times New Roman"/>
          <w:sz w:val="24"/>
        </w:rPr>
        <w:t>, в том числе индивидуальные предприниматели;</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Захоронение </w:t>
      </w:r>
      <w:r w:rsidR="006C172A" w:rsidRPr="008962A3">
        <w:rPr>
          <w:rFonts w:ascii="Times New Roman" w:hAnsi="Times New Roman" w:cs="Times New Roman"/>
          <w:sz w:val="24"/>
        </w:rPr>
        <w:t>–</w:t>
      </w:r>
      <w:r w:rsidRPr="008962A3">
        <w:rPr>
          <w:rFonts w:ascii="Times New Roman" w:hAnsi="Times New Roman" w:cs="Times New Roman"/>
          <w:sz w:val="24"/>
        </w:rPr>
        <w:t xml:space="preserve"> могила на участке земли, предоставленном для погребения умершего, в которую произведено погребение</w:t>
      </w:r>
      <w:r w:rsidR="00227198" w:rsidRPr="008962A3">
        <w:rPr>
          <w:rFonts w:ascii="Times New Roman" w:hAnsi="Times New Roman" w:cs="Times New Roman"/>
          <w:sz w:val="24"/>
        </w:rPr>
        <w:t>;</w:t>
      </w:r>
    </w:p>
    <w:p w:rsidR="008075A3" w:rsidRPr="008962A3" w:rsidRDefault="00227198"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Зеленые насаждения </w:t>
      </w:r>
      <w:r w:rsidR="00141385"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141385" w:rsidRPr="008962A3">
        <w:rPr>
          <w:rFonts w:ascii="Times New Roman" w:hAnsi="Times New Roman" w:cs="Times New Roman"/>
          <w:sz w:val="24"/>
        </w:rPr>
        <w:t>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w:t>
      </w:r>
      <w:r w:rsidRPr="008962A3">
        <w:rPr>
          <w:rFonts w:ascii="Times New Roman" w:hAnsi="Times New Roman" w:cs="Times New Roman"/>
          <w:sz w:val="24"/>
        </w:rPr>
        <w:t>о стоящие деревья и кустарники);</w:t>
      </w:r>
    </w:p>
    <w:p w:rsidR="008075A3" w:rsidRPr="008962A3" w:rsidRDefault="00227198"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Земляные работы </w:t>
      </w:r>
      <w:r w:rsidR="00141385"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141385" w:rsidRPr="008962A3">
        <w:rPr>
          <w:rFonts w:ascii="Times New Roman" w:hAnsi="Times New Roman" w:cs="Times New Roman"/>
          <w:sz w:val="24"/>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r w:rsidRPr="008962A3">
        <w:rPr>
          <w:rFonts w:ascii="Times New Roman" w:hAnsi="Times New Roman" w:cs="Times New Roman"/>
          <w:sz w:val="24"/>
        </w:rPr>
        <w:t xml:space="preserve"> на высоту более 50 сантиметров;</w:t>
      </w:r>
    </w:p>
    <w:p w:rsidR="007E2B9F" w:rsidRPr="008962A3" w:rsidRDefault="00227198"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lastRenderedPageBreak/>
        <w:t xml:space="preserve"> </w:t>
      </w:r>
      <w:r w:rsidR="007E2B9F" w:rsidRPr="008962A3">
        <w:rPr>
          <w:rFonts w:ascii="Times New Roman" w:hAnsi="Times New Roman" w:cs="Times New Roman"/>
          <w:sz w:val="24"/>
        </w:rPr>
        <w:t xml:space="preserve">Контейнер </w:t>
      </w:r>
      <w:r w:rsidR="006C172A" w:rsidRPr="008962A3">
        <w:rPr>
          <w:rFonts w:ascii="Times New Roman" w:hAnsi="Times New Roman" w:cs="Times New Roman"/>
          <w:sz w:val="24"/>
        </w:rPr>
        <w:t>–</w:t>
      </w:r>
      <w:r w:rsidR="007E2B9F" w:rsidRPr="008962A3">
        <w:rPr>
          <w:rFonts w:ascii="Times New Roman" w:hAnsi="Times New Roman" w:cs="Times New Roman"/>
          <w:sz w:val="24"/>
        </w:rPr>
        <w:t xml:space="preserve"> мусоросборник, предназначенный для складирования твердых коммунальных отходов, за искл</w:t>
      </w:r>
      <w:r w:rsidRPr="008962A3">
        <w:rPr>
          <w:rFonts w:ascii="Times New Roman" w:hAnsi="Times New Roman" w:cs="Times New Roman"/>
          <w:sz w:val="24"/>
        </w:rPr>
        <w:t>ючением крупногабаритных отходов;</w:t>
      </w:r>
    </w:p>
    <w:p w:rsidR="008075A3" w:rsidRPr="008962A3" w:rsidRDefault="00227198"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7E2B9F" w:rsidRPr="008962A3">
        <w:rPr>
          <w:rFonts w:ascii="Times New Roman" w:hAnsi="Times New Roman" w:cs="Times New Roman"/>
          <w:sz w:val="24"/>
        </w:rPr>
        <w:t xml:space="preserve">Контейнерная площадка </w:t>
      </w:r>
      <w:r w:rsidR="006C172A" w:rsidRPr="008962A3">
        <w:rPr>
          <w:rFonts w:ascii="Times New Roman" w:hAnsi="Times New Roman" w:cs="Times New Roman"/>
          <w:sz w:val="24"/>
        </w:rPr>
        <w:t>–</w:t>
      </w:r>
      <w:r w:rsidR="007E2B9F" w:rsidRPr="008962A3">
        <w:rPr>
          <w:rFonts w:ascii="Times New Roman" w:hAnsi="Times New Roman" w:cs="Times New Roman"/>
          <w:sz w:val="24"/>
        </w:rPr>
        <w:t xml:space="preserve"> место</w:t>
      </w:r>
      <w:r w:rsidR="005E1639" w:rsidRPr="008962A3">
        <w:rPr>
          <w:rFonts w:ascii="Times New Roman" w:hAnsi="Times New Roman" w:cs="Times New Roman"/>
          <w:sz w:val="24"/>
        </w:rPr>
        <w:t xml:space="preserve"> (площадка) </w:t>
      </w:r>
      <w:r w:rsidR="007E2B9F" w:rsidRPr="008962A3">
        <w:rPr>
          <w:rFonts w:ascii="Times New Roman" w:hAnsi="Times New Roman" w:cs="Times New Roman"/>
          <w:sz w:val="24"/>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r w:rsidR="00E64EDF" w:rsidRPr="008962A3">
        <w:rPr>
          <w:rFonts w:ascii="Times New Roman" w:hAnsi="Times New Roman" w:cs="Times New Roman"/>
          <w:sz w:val="24"/>
        </w:rPr>
        <w:t xml:space="preserve"> и бункеров</w:t>
      </w:r>
      <w:r w:rsidR="0018528D"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7E2B9F" w:rsidRPr="008962A3">
        <w:rPr>
          <w:rFonts w:ascii="Times New Roman" w:hAnsi="Times New Roman" w:cs="Times New Roman"/>
          <w:sz w:val="24"/>
        </w:rPr>
        <w:t xml:space="preserve">Крупногабаритные отходы </w:t>
      </w:r>
      <w:r w:rsidR="006C172A" w:rsidRPr="008962A3">
        <w:rPr>
          <w:rFonts w:ascii="Times New Roman" w:hAnsi="Times New Roman" w:cs="Times New Roman"/>
          <w:sz w:val="24"/>
        </w:rPr>
        <w:t>–</w:t>
      </w:r>
      <w:r w:rsidR="007E2B9F" w:rsidRPr="008962A3">
        <w:rPr>
          <w:rFonts w:ascii="Times New Roman" w:hAnsi="Times New Roman" w:cs="Times New Roman"/>
          <w:sz w:val="24"/>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Магистральная улица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улица, связывающая между собой </w:t>
      </w:r>
      <w:r w:rsidR="00040FBE" w:rsidRPr="008962A3">
        <w:rPr>
          <w:rFonts w:ascii="Times New Roman" w:hAnsi="Times New Roman" w:cs="Times New Roman"/>
          <w:sz w:val="24"/>
        </w:rPr>
        <w:t xml:space="preserve">жилые, промышленные и общественные центры в населенных пунктах </w:t>
      </w:r>
      <w:r w:rsidR="00040FBE"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обеспечивающая подъезд к внешним автомобильным дорогам. На нее приходится основной поток движения общественного транспорта</w:t>
      </w:r>
      <w:r w:rsidR="00040FBE" w:rsidRPr="008962A3">
        <w:rPr>
          <w:rFonts w:ascii="Times New Roman" w:hAnsi="Times New Roman" w:cs="Times New Roman"/>
          <w:sz w:val="24"/>
        </w:rPr>
        <w:t xml:space="preserve"> в населенных пунктах </w:t>
      </w:r>
      <w:r w:rsidR="00040FBE"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Малые архитектурные формы </w:t>
      </w:r>
      <w:r w:rsidR="006D2A8F" w:rsidRPr="008962A3">
        <w:rPr>
          <w:rFonts w:ascii="Times New Roman" w:hAnsi="Times New Roman" w:cs="Times New Roman"/>
          <w:sz w:val="24"/>
        </w:rPr>
        <w:t>–</w:t>
      </w:r>
      <w:r w:rsidR="008075A3" w:rsidRPr="008962A3">
        <w:rPr>
          <w:rFonts w:ascii="Times New Roman" w:hAnsi="Times New Roman" w:cs="Times New Roman"/>
          <w:sz w:val="24"/>
        </w:rPr>
        <w:t xml:space="preserve"> </w:t>
      </w:r>
      <w:r w:rsidR="006D2A8F" w:rsidRPr="008962A3">
        <w:rPr>
          <w:rFonts w:ascii="Times New Roman" w:hAnsi="Times New Roman" w:cs="Times New Roman"/>
          <w:sz w:val="24"/>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sidR="004F05C6" w:rsidRPr="008962A3">
        <w:rPr>
          <w:rFonts w:ascii="Times New Roman" w:hAnsi="Times New Roman" w:cs="Times New Roman"/>
          <w:sz w:val="24"/>
        </w:rPr>
        <w:t>населенных пунктов</w:t>
      </w:r>
      <w:r w:rsidR="00A5217E" w:rsidRPr="008962A3">
        <w:rPr>
          <w:rFonts w:ascii="Times New Roman" w:hAnsi="Times New Roman" w:cs="Times New Roman"/>
          <w:sz w:val="24"/>
        </w:rPr>
        <w:t xml:space="preserve"> </w:t>
      </w:r>
      <w:r w:rsidR="00A5217E" w:rsidRPr="008962A3">
        <w:rPr>
          <w:rFonts w:ascii="Times New Roman" w:hAnsi="Times New Roman" w:cs="Times New Roman"/>
          <w:sz w:val="24"/>
          <w:shd w:val="clear" w:color="auto" w:fill="FFFFFF"/>
        </w:rPr>
        <w:t>муниципального образования «Город Березники»</w:t>
      </w:r>
      <w:r w:rsidR="006D2A8F" w:rsidRPr="008962A3">
        <w:rPr>
          <w:rFonts w:ascii="Times New Roman" w:hAnsi="Times New Roman" w:cs="Times New Roman"/>
          <w:sz w:val="24"/>
        </w:rPr>
        <w:t>, городских многофункциональных центров и зон малые архитектурные формы должны проектироваться на основании индивидуальных проектных разработок</w:t>
      </w:r>
      <w:r w:rsidR="007507F5"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Место сбора отходов - контейнерная площадка с контейнерами, бункерами</w:t>
      </w:r>
      <w:r w:rsidR="00A5217E" w:rsidRPr="008962A3">
        <w:rPr>
          <w:rFonts w:ascii="Times New Roman" w:hAnsi="Times New Roman" w:cs="Times New Roman"/>
          <w:sz w:val="24"/>
        </w:rPr>
        <w:t>-накопителями</w:t>
      </w:r>
      <w:r w:rsidR="008075A3" w:rsidRPr="008962A3">
        <w:rPr>
          <w:rFonts w:ascii="Times New Roman" w:hAnsi="Times New Roman" w:cs="Times New Roman"/>
          <w:sz w:val="24"/>
        </w:rPr>
        <w:t>, емкостями, предназначенными для сбора</w:t>
      </w:r>
      <w:r w:rsidR="0053405F" w:rsidRPr="008962A3">
        <w:rPr>
          <w:rFonts w:ascii="Times New Roman" w:hAnsi="Times New Roman" w:cs="Times New Roman"/>
          <w:sz w:val="24"/>
        </w:rPr>
        <w:t xml:space="preserve"> ТКО, </w:t>
      </w:r>
      <w:r w:rsidR="007E2B9F" w:rsidRPr="008962A3">
        <w:rPr>
          <w:rFonts w:ascii="Times New Roman" w:hAnsi="Times New Roman" w:cs="Times New Roman"/>
          <w:sz w:val="24"/>
        </w:rPr>
        <w:t>КГО</w:t>
      </w:r>
      <w:r w:rsidR="007507F5"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53405F" w:rsidRPr="008962A3">
        <w:rPr>
          <w:rFonts w:ascii="Times New Roman" w:hAnsi="Times New Roman" w:cs="Times New Roman"/>
          <w:sz w:val="24"/>
        </w:rPr>
        <w:t>На</w:t>
      </w:r>
      <w:r w:rsidR="008075A3" w:rsidRPr="008962A3">
        <w:rPr>
          <w:rFonts w:ascii="Times New Roman" w:hAnsi="Times New Roman" w:cs="Times New Roman"/>
          <w:sz w:val="24"/>
        </w:rPr>
        <w:t xml:space="preserve">могильное сооружение </w:t>
      </w:r>
      <w:r w:rsidR="006C172A" w:rsidRPr="008962A3">
        <w:rPr>
          <w:rFonts w:ascii="Times New Roman" w:hAnsi="Times New Roman" w:cs="Times New Roman"/>
          <w:sz w:val="24"/>
        </w:rPr>
        <w:t>–</w:t>
      </w:r>
      <w:r w:rsidR="0053405F" w:rsidRPr="008962A3">
        <w:rPr>
          <w:rFonts w:ascii="Times New Roman" w:hAnsi="Times New Roman" w:cs="Times New Roman"/>
          <w:sz w:val="24"/>
        </w:rPr>
        <w:t xml:space="preserve">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r w:rsidR="00116A1E" w:rsidRPr="008962A3">
        <w:rPr>
          <w:rFonts w:ascii="Times New Roman" w:hAnsi="Times New Roman" w:cs="Times New Roman"/>
          <w:sz w:val="24"/>
        </w:rPr>
        <w:t xml:space="preserve"> (может представлять собой памятник </w:t>
      </w:r>
      <w:r w:rsidR="00680A4E" w:rsidRPr="008962A3">
        <w:rPr>
          <w:rFonts w:ascii="Times New Roman" w:hAnsi="Times New Roman" w:cs="Times New Roman"/>
          <w:sz w:val="24"/>
        </w:rPr>
        <w:t xml:space="preserve">в </w:t>
      </w:r>
      <w:r w:rsidR="00116A1E" w:rsidRPr="008962A3">
        <w:rPr>
          <w:rFonts w:ascii="Times New Roman" w:hAnsi="Times New Roman" w:cs="Times New Roman"/>
          <w:sz w:val="24"/>
        </w:rPr>
        <w:t>виде стелы, обелиска, плиты, скульптуры, камня, а также крест)</w:t>
      </w:r>
      <w:r w:rsidR="007507F5"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Несанкционированн</w:t>
      </w:r>
      <w:r w:rsidR="00040FBE" w:rsidRPr="008962A3">
        <w:rPr>
          <w:rFonts w:ascii="Times New Roman" w:hAnsi="Times New Roman" w:cs="Times New Roman"/>
          <w:sz w:val="24"/>
        </w:rPr>
        <w:t xml:space="preserve">ое размещение отходов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самовольный сброс</w:t>
      </w:r>
      <w:r w:rsidR="00040FBE" w:rsidRPr="008962A3">
        <w:rPr>
          <w:rFonts w:ascii="Times New Roman" w:hAnsi="Times New Roman" w:cs="Times New Roman"/>
          <w:sz w:val="24"/>
        </w:rPr>
        <w:t xml:space="preserve"> или </w:t>
      </w:r>
      <w:r w:rsidR="008075A3" w:rsidRPr="008962A3">
        <w:rPr>
          <w:rFonts w:ascii="Times New Roman" w:hAnsi="Times New Roman" w:cs="Times New Roman"/>
          <w:sz w:val="24"/>
        </w:rPr>
        <w:t>складирование</w:t>
      </w:r>
      <w:r w:rsidR="00040FBE" w:rsidRPr="008962A3">
        <w:rPr>
          <w:rFonts w:ascii="Times New Roman" w:hAnsi="Times New Roman" w:cs="Times New Roman"/>
          <w:sz w:val="24"/>
        </w:rPr>
        <w:t xml:space="preserve"> (р</w:t>
      </w:r>
      <w:r w:rsidR="007E2B9F" w:rsidRPr="008962A3">
        <w:rPr>
          <w:rFonts w:ascii="Times New Roman" w:hAnsi="Times New Roman" w:cs="Times New Roman"/>
          <w:sz w:val="24"/>
        </w:rPr>
        <w:t>азмещение) ТКО, КГО</w:t>
      </w:r>
      <w:r w:rsidR="00040FBE" w:rsidRPr="008962A3">
        <w:rPr>
          <w:rFonts w:ascii="Times New Roman" w:hAnsi="Times New Roman" w:cs="Times New Roman"/>
          <w:sz w:val="24"/>
        </w:rPr>
        <w:t xml:space="preserve"> на земельном участке, не предназначенном для этих целей</w:t>
      </w:r>
      <w:r w:rsidR="007507F5" w:rsidRPr="008962A3">
        <w:rPr>
          <w:rFonts w:ascii="Times New Roman" w:hAnsi="Times New Roman" w:cs="Times New Roman"/>
          <w:sz w:val="24"/>
        </w:rPr>
        <w:t>;</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Об</w:t>
      </w:r>
      <w:r w:rsidR="0034036A" w:rsidRPr="008962A3">
        <w:rPr>
          <w:rFonts w:ascii="Times New Roman" w:hAnsi="Times New Roman" w:cs="Times New Roman"/>
          <w:sz w:val="24"/>
        </w:rPr>
        <w:t>ъект земля</w:t>
      </w:r>
      <w:r w:rsidR="008075A3" w:rsidRPr="008962A3">
        <w:rPr>
          <w:rFonts w:ascii="Times New Roman" w:hAnsi="Times New Roman" w:cs="Times New Roman"/>
          <w:sz w:val="24"/>
        </w:rPr>
        <w:t xml:space="preserve">ных работ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земельный участок, часть земель</w:t>
      </w:r>
      <w:r w:rsidR="0034036A" w:rsidRPr="008962A3">
        <w:rPr>
          <w:rFonts w:ascii="Times New Roman" w:hAnsi="Times New Roman" w:cs="Times New Roman"/>
          <w:sz w:val="24"/>
        </w:rPr>
        <w:t>ного участка, в границах которого</w:t>
      </w:r>
      <w:r w:rsidR="007507F5" w:rsidRPr="008962A3">
        <w:rPr>
          <w:rFonts w:ascii="Times New Roman" w:hAnsi="Times New Roman" w:cs="Times New Roman"/>
          <w:sz w:val="24"/>
        </w:rPr>
        <w:t xml:space="preserve"> производятся земляные работы;</w:t>
      </w:r>
    </w:p>
    <w:p w:rsidR="008075A3" w:rsidRPr="008962A3" w:rsidRDefault="001852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Объекты благоустройства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территории </w:t>
      </w:r>
      <w:r w:rsidR="00A5217E" w:rsidRPr="008962A3">
        <w:rPr>
          <w:rFonts w:ascii="Times New Roman" w:hAnsi="Times New Roman" w:cs="Times New Roman"/>
          <w:sz w:val="24"/>
        </w:rPr>
        <w:t xml:space="preserve">населенных пунктов, входящих в состав </w:t>
      </w:r>
      <w:r w:rsidR="00A5217E"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на которых осуществляется деятельность по благоустройству: площадки, дворы, кварталы, функционально-планировочные образования,</w:t>
      </w:r>
      <w:r w:rsidR="00F452DA" w:rsidRPr="008962A3">
        <w:rPr>
          <w:rFonts w:ascii="Times New Roman" w:hAnsi="Times New Roman" w:cs="Times New Roman"/>
          <w:sz w:val="24"/>
        </w:rPr>
        <w:t xml:space="preserve"> </w:t>
      </w:r>
      <w:r w:rsidR="004F05C6" w:rsidRPr="008962A3">
        <w:rPr>
          <w:rFonts w:ascii="Times New Roman" w:hAnsi="Times New Roman" w:cs="Times New Roman"/>
          <w:sz w:val="24"/>
        </w:rPr>
        <w:t>населенные пункты</w:t>
      </w:r>
      <w:r w:rsidR="00F452DA" w:rsidRPr="008962A3">
        <w:rPr>
          <w:rFonts w:ascii="Times New Roman" w:hAnsi="Times New Roman" w:cs="Times New Roman"/>
          <w:sz w:val="24"/>
        </w:rPr>
        <w:t xml:space="preserve"> в целом,</w:t>
      </w:r>
      <w:r w:rsidR="008075A3" w:rsidRPr="008962A3">
        <w:rPr>
          <w:rFonts w:ascii="Times New Roman" w:hAnsi="Times New Roman" w:cs="Times New Roman"/>
          <w:sz w:val="24"/>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217E" w:rsidRPr="008962A3">
        <w:rPr>
          <w:rFonts w:ascii="Times New Roman" w:hAnsi="Times New Roman" w:cs="Times New Roman"/>
          <w:sz w:val="24"/>
        </w:rPr>
        <w:t xml:space="preserve">населенных пунктов, входящих в состав </w:t>
      </w:r>
      <w:r w:rsidR="00A5217E" w:rsidRPr="008962A3">
        <w:rPr>
          <w:rFonts w:ascii="Times New Roman" w:hAnsi="Times New Roman" w:cs="Times New Roman"/>
          <w:sz w:val="24"/>
          <w:shd w:val="clear" w:color="auto" w:fill="FFFFFF"/>
        </w:rPr>
        <w:t>муниципального образования «Город Березники»</w:t>
      </w:r>
      <w:r w:rsidR="007507F5" w:rsidRPr="008962A3">
        <w:rPr>
          <w:rFonts w:ascii="Times New Roman" w:hAnsi="Times New Roman" w:cs="Times New Roman"/>
          <w:sz w:val="24"/>
        </w:rPr>
        <w:t>;</w:t>
      </w:r>
    </w:p>
    <w:p w:rsidR="008075A3" w:rsidRPr="008962A3" w:rsidRDefault="007507F5"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Ограда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забор, стена, решетка и т.п.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то, чем обнесено, огорожено что-либо, препятствующее передвижению транспорта и людей</w:t>
      </w:r>
      <w:r w:rsidR="00A5217E" w:rsidRPr="008962A3">
        <w:rPr>
          <w:rFonts w:ascii="Times New Roman" w:hAnsi="Times New Roman" w:cs="Times New Roman"/>
          <w:sz w:val="24"/>
        </w:rPr>
        <w:t xml:space="preserve"> на огороженных территориях</w:t>
      </w:r>
      <w:r w:rsidRPr="008962A3">
        <w:rPr>
          <w:rFonts w:ascii="Times New Roman" w:hAnsi="Times New Roman" w:cs="Times New Roman"/>
          <w:sz w:val="24"/>
        </w:rPr>
        <w:t>;</w:t>
      </w:r>
    </w:p>
    <w:p w:rsidR="00705EC5" w:rsidRPr="008962A3" w:rsidRDefault="007507F5" w:rsidP="009D03C0">
      <w:pPr>
        <w:pStyle w:val="a3"/>
        <w:numPr>
          <w:ilvl w:val="0"/>
          <w:numId w:val="114"/>
        </w:numPr>
        <w:spacing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Парк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озелененная территория многофункционального направления рекреационной деятельности с развитой системой благоустройства, предназначенная для периодического массового отдыха </w:t>
      </w:r>
      <w:r w:rsidR="004F05C6" w:rsidRPr="008962A3">
        <w:rPr>
          <w:rFonts w:ascii="Times New Roman" w:hAnsi="Times New Roman" w:cs="Times New Roman"/>
          <w:sz w:val="24"/>
        </w:rPr>
        <w:t>граждан</w:t>
      </w:r>
      <w:r w:rsidR="008075A3" w:rsidRPr="008962A3">
        <w:rPr>
          <w:rFonts w:ascii="Times New Roman" w:hAnsi="Times New Roman" w:cs="Times New Roman"/>
          <w:sz w:val="24"/>
        </w:rPr>
        <w:t>. Представляет собой самостоятельный архитектурно-ландшафтный объект</w:t>
      </w:r>
      <w:r w:rsidR="00705EC5" w:rsidRPr="008962A3">
        <w:rPr>
          <w:rFonts w:ascii="Times New Roman" w:eastAsia="Calibri" w:hAnsi="Times New Roman" w:cs="Times New Roman"/>
        </w:rPr>
        <w:t xml:space="preserve"> </w:t>
      </w:r>
    </w:p>
    <w:p w:rsidR="00705EC5" w:rsidRPr="008962A3" w:rsidRDefault="007507F5" w:rsidP="00130016">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705EC5" w:rsidRPr="008962A3">
        <w:rPr>
          <w:rFonts w:ascii="Times New Roman" w:hAnsi="Times New Roman" w:cs="Times New Roman"/>
          <w:sz w:val="24"/>
        </w:rPr>
        <w:t xml:space="preserve">Прилегающая территория </w:t>
      </w:r>
      <w:r w:rsidRPr="008962A3">
        <w:rPr>
          <w:rFonts w:ascii="Times New Roman" w:hAnsi="Times New Roman" w:cs="Times New Roman"/>
          <w:sz w:val="24"/>
        </w:rPr>
        <w:t>–</w:t>
      </w:r>
      <w:r w:rsidR="00705EC5" w:rsidRPr="008962A3">
        <w:rPr>
          <w:rFonts w:ascii="Times New Roman" w:hAnsi="Times New Roman" w:cs="Times New Roman"/>
          <w:sz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w:t>
      </w:r>
      <w:r w:rsidR="00705EC5" w:rsidRPr="008962A3">
        <w:rPr>
          <w:rFonts w:ascii="Times New Roman" w:hAnsi="Times New Roman" w:cs="Times New Roman"/>
          <w:sz w:val="24"/>
        </w:rPr>
        <w:lastRenderedPageBreak/>
        <w:t xml:space="preserve">территории муниципального образования в соответствии с порядком, установленным законом </w:t>
      </w:r>
      <w:r w:rsidRPr="008962A3">
        <w:rPr>
          <w:rFonts w:ascii="Times New Roman" w:hAnsi="Times New Roman" w:cs="Times New Roman"/>
          <w:sz w:val="24"/>
        </w:rPr>
        <w:t>Пермского края;</w:t>
      </w:r>
    </w:p>
    <w:p w:rsidR="008075A3" w:rsidRPr="008962A3" w:rsidRDefault="008075A3"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Рекреация </w:t>
      </w:r>
      <w:r w:rsidR="006C172A" w:rsidRPr="008962A3">
        <w:rPr>
          <w:rFonts w:ascii="Times New Roman" w:hAnsi="Times New Roman" w:cs="Times New Roman"/>
          <w:sz w:val="24"/>
        </w:rPr>
        <w:t>–</w:t>
      </w:r>
      <w:r w:rsidRPr="008962A3">
        <w:rPr>
          <w:rFonts w:ascii="Times New Roman" w:hAnsi="Times New Roman" w:cs="Times New Roman"/>
          <w:sz w:val="24"/>
        </w:rPr>
        <w:t xml:space="preserve"> место отдыха, восстановления с</w:t>
      </w:r>
      <w:r w:rsidR="007304F8" w:rsidRPr="008962A3">
        <w:rPr>
          <w:rFonts w:ascii="Times New Roman" w:hAnsi="Times New Roman" w:cs="Times New Roman"/>
          <w:sz w:val="24"/>
        </w:rPr>
        <w:t>ил, проведения</w:t>
      </w:r>
      <w:r w:rsidRPr="008962A3">
        <w:rPr>
          <w:rFonts w:ascii="Times New Roman" w:hAnsi="Times New Roman" w:cs="Times New Roman"/>
          <w:sz w:val="24"/>
        </w:rPr>
        <w:t xml:space="preserve"> </w:t>
      </w:r>
      <w:r w:rsidR="00965508" w:rsidRPr="008962A3">
        <w:rPr>
          <w:rFonts w:ascii="Times New Roman" w:hAnsi="Times New Roman" w:cs="Times New Roman"/>
          <w:sz w:val="24"/>
        </w:rPr>
        <w:t>гражданами</w:t>
      </w:r>
      <w:r w:rsidRPr="008962A3">
        <w:rPr>
          <w:rFonts w:ascii="Times New Roman" w:hAnsi="Times New Roman" w:cs="Times New Roman"/>
          <w:sz w:val="24"/>
        </w:rPr>
        <w:t xml:space="preserve"> своего свободного от работы времени</w:t>
      </w:r>
      <w:r w:rsidR="00E67A8D" w:rsidRPr="008962A3">
        <w:rPr>
          <w:rFonts w:ascii="Times New Roman" w:hAnsi="Times New Roman" w:cs="Times New Roman"/>
          <w:sz w:val="24"/>
        </w:rPr>
        <w:t>;</w:t>
      </w:r>
    </w:p>
    <w:p w:rsidR="008075A3"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Содержание контейнерной площадки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выполнение работ по поддержанию контейнерной площадки в нормативном состоянии, в том числе санитарная уборка, ремонт покрытия контейнерной площадки, ограждения, контейнеров</w:t>
      </w:r>
      <w:r w:rsidRPr="008962A3">
        <w:rPr>
          <w:rFonts w:ascii="Times New Roman" w:hAnsi="Times New Roman" w:cs="Times New Roman"/>
          <w:sz w:val="24"/>
        </w:rPr>
        <w:t>;</w:t>
      </w:r>
    </w:p>
    <w:p w:rsidR="00FF08D5"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FF08D5" w:rsidRPr="008962A3">
        <w:rPr>
          <w:rFonts w:ascii="Times New Roman" w:hAnsi="Times New Roman" w:cs="Times New Roman"/>
          <w:sz w:val="24"/>
        </w:rPr>
        <w:t xml:space="preserve">Средства </w:t>
      </w:r>
      <w:r w:rsidR="004F05C6" w:rsidRPr="008962A3">
        <w:rPr>
          <w:rFonts w:ascii="Times New Roman" w:hAnsi="Times New Roman" w:cs="Times New Roman"/>
          <w:sz w:val="24"/>
        </w:rPr>
        <w:t xml:space="preserve"> наружной </w:t>
      </w:r>
      <w:r w:rsidR="00FF08D5" w:rsidRPr="008962A3">
        <w:rPr>
          <w:rFonts w:ascii="Times New Roman" w:hAnsi="Times New Roman" w:cs="Times New Roman"/>
          <w:sz w:val="24"/>
        </w:rPr>
        <w:t>рекламы – конструкции, сооружения, иные носители, предназначенные для распространения рекламы и информации, в том числе: рекламные щиты, рекламные электронные и динамические табло, экраны, крышная световая и не световая реклама, рекламные тумбы, объемн</w:t>
      </w:r>
      <w:r w:rsidR="00965508" w:rsidRPr="008962A3">
        <w:rPr>
          <w:rFonts w:ascii="Times New Roman" w:hAnsi="Times New Roman" w:cs="Times New Roman"/>
          <w:sz w:val="24"/>
        </w:rPr>
        <w:t>о-пространственная реклама и другое</w:t>
      </w:r>
      <w:r w:rsidRPr="008962A3">
        <w:rPr>
          <w:rFonts w:ascii="Times New Roman" w:hAnsi="Times New Roman" w:cs="Times New Roman"/>
          <w:sz w:val="24"/>
        </w:rPr>
        <w:t>;</w:t>
      </w:r>
    </w:p>
    <w:p w:rsidR="008075A3"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Тара </w:t>
      </w:r>
      <w:r w:rsidR="006C172A" w:rsidRPr="008962A3">
        <w:rPr>
          <w:rFonts w:ascii="Times New Roman" w:hAnsi="Times New Roman" w:cs="Times New Roman"/>
          <w:sz w:val="24"/>
        </w:rPr>
        <w:t>–</w:t>
      </w:r>
      <w:r w:rsidR="00A5217E" w:rsidRPr="008962A3">
        <w:rPr>
          <w:rFonts w:ascii="Times New Roman" w:hAnsi="Times New Roman" w:cs="Times New Roman"/>
          <w:sz w:val="24"/>
        </w:rPr>
        <w:t xml:space="preserve"> предметы для упаковки товаров, других материальных ценностей </w:t>
      </w:r>
      <w:r w:rsidR="008075A3" w:rsidRPr="008962A3">
        <w:rPr>
          <w:rFonts w:ascii="Times New Roman" w:hAnsi="Times New Roman" w:cs="Times New Roman"/>
          <w:sz w:val="24"/>
        </w:rPr>
        <w:t>и продуктов питания (ящики, бочки, коробки)</w:t>
      </w:r>
      <w:r w:rsidRPr="008962A3">
        <w:rPr>
          <w:rFonts w:ascii="Times New Roman" w:hAnsi="Times New Roman" w:cs="Times New Roman"/>
          <w:sz w:val="24"/>
        </w:rPr>
        <w:t>;</w:t>
      </w:r>
    </w:p>
    <w:p w:rsidR="008075A3"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Тактильное покрытие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покрытие с ощутимым изменени</w:t>
      </w:r>
      <w:r w:rsidRPr="008962A3">
        <w:rPr>
          <w:rFonts w:ascii="Times New Roman" w:hAnsi="Times New Roman" w:cs="Times New Roman"/>
          <w:sz w:val="24"/>
        </w:rPr>
        <w:t>ем фактуры поверхностного слоя;</w:t>
      </w:r>
    </w:p>
    <w:p w:rsidR="008075A3"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Тактильные средства информации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носители информации, передаваемой инвалидам по зрению и воспринимаемой путем прикосновения</w:t>
      </w:r>
      <w:r w:rsidRPr="008962A3">
        <w:rPr>
          <w:rFonts w:ascii="Times New Roman" w:hAnsi="Times New Roman" w:cs="Times New Roman"/>
          <w:sz w:val="24"/>
        </w:rPr>
        <w:t>;</w:t>
      </w:r>
    </w:p>
    <w:p w:rsidR="008075A3"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Уборка территорий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вид деятельности, связанный со сбором, вывозом в специально отведенные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8962A3">
        <w:rPr>
          <w:rFonts w:ascii="Times New Roman" w:hAnsi="Times New Roman" w:cs="Times New Roman"/>
          <w:sz w:val="24"/>
        </w:rPr>
        <w:t>;</w:t>
      </w:r>
    </w:p>
    <w:p w:rsidR="008075A3" w:rsidRPr="008962A3" w:rsidRDefault="00E67A8D" w:rsidP="009D03C0">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FF08D5" w:rsidRPr="008962A3">
        <w:rPr>
          <w:rFonts w:ascii="Times New Roman" w:hAnsi="Times New Roman" w:cs="Times New Roman"/>
          <w:sz w:val="24"/>
        </w:rPr>
        <w:t xml:space="preserve">Улицы и дороги </w:t>
      </w:r>
      <w:r w:rsidR="00361AFD" w:rsidRPr="008962A3">
        <w:rPr>
          <w:rFonts w:ascii="Times New Roman" w:hAnsi="Times New Roman" w:cs="Times New Roman"/>
          <w:sz w:val="24"/>
        </w:rPr>
        <w:t xml:space="preserve">в </w:t>
      </w:r>
      <w:r w:rsidR="00556827" w:rsidRPr="008962A3">
        <w:rPr>
          <w:rFonts w:ascii="Times New Roman" w:hAnsi="Times New Roman" w:cs="Times New Roman"/>
          <w:sz w:val="24"/>
        </w:rPr>
        <w:t>жилой застройк</w:t>
      </w:r>
      <w:r w:rsidR="00361AFD" w:rsidRPr="008962A3">
        <w:rPr>
          <w:rFonts w:ascii="Times New Roman" w:hAnsi="Times New Roman" w:cs="Times New Roman"/>
          <w:sz w:val="24"/>
        </w:rPr>
        <w:t>е</w:t>
      </w:r>
      <w:r w:rsidR="00FF08D5" w:rsidRPr="008962A3">
        <w:rPr>
          <w:rFonts w:ascii="Times New Roman" w:hAnsi="Times New Roman" w:cs="Times New Roman"/>
          <w:sz w:val="24"/>
        </w:rPr>
        <w:t xml:space="preserve"> – улицы для осуществления транспортной и пешеходной связи (как правило, без пропуска грузового и общественного транспорта) на территории жилых районов (микрорайонов), выходы на магистральные улицы и дороги регулируемого движения</w:t>
      </w:r>
      <w:r w:rsidRPr="008962A3">
        <w:rPr>
          <w:rFonts w:ascii="Times New Roman" w:hAnsi="Times New Roman" w:cs="Times New Roman"/>
          <w:sz w:val="24"/>
        </w:rPr>
        <w:t>;</w:t>
      </w:r>
    </w:p>
    <w:p w:rsidR="00705EC5" w:rsidRPr="008962A3" w:rsidRDefault="00E67A8D" w:rsidP="009D03C0">
      <w:pPr>
        <w:pStyle w:val="a3"/>
        <w:numPr>
          <w:ilvl w:val="0"/>
          <w:numId w:val="114"/>
        </w:numPr>
        <w:spacing w:line="240" w:lineRule="auto"/>
        <w:ind w:left="0" w:firstLine="1069"/>
        <w:jc w:val="both"/>
        <w:rPr>
          <w:rFonts w:ascii="Times New Roman" w:hAnsi="Times New Roman" w:cs="Times New Roman"/>
          <w:sz w:val="24"/>
        </w:rPr>
      </w:pPr>
      <w:r w:rsidRPr="008962A3">
        <w:rPr>
          <w:rFonts w:ascii="Times New Roman" w:hAnsi="Times New Roman" w:cs="Times New Roman"/>
          <w:sz w:val="24"/>
        </w:rPr>
        <w:t xml:space="preserve"> </w:t>
      </w:r>
      <w:r w:rsidR="008075A3" w:rsidRPr="008962A3">
        <w:rPr>
          <w:rFonts w:ascii="Times New Roman" w:hAnsi="Times New Roman" w:cs="Times New Roman"/>
          <w:sz w:val="24"/>
        </w:rPr>
        <w:t xml:space="preserve">Уничтожение зеленых насаждений </w:t>
      </w:r>
      <w:r w:rsidR="006C172A" w:rsidRPr="008962A3">
        <w:rPr>
          <w:rFonts w:ascii="Times New Roman" w:hAnsi="Times New Roman" w:cs="Times New Roman"/>
          <w:sz w:val="24"/>
        </w:rPr>
        <w:t>–</w:t>
      </w:r>
      <w:r w:rsidR="008075A3" w:rsidRPr="008962A3">
        <w:rPr>
          <w:rFonts w:ascii="Times New Roman" w:hAnsi="Times New Roman" w:cs="Times New Roman"/>
          <w:sz w:val="24"/>
        </w:rPr>
        <w:t xml:space="preserve"> повреждение зеленых насаждений, повлекшее прекращение </w:t>
      </w:r>
      <w:r w:rsidR="004F05C6" w:rsidRPr="008962A3">
        <w:rPr>
          <w:rFonts w:ascii="Times New Roman" w:hAnsi="Times New Roman" w:cs="Times New Roman"/>
          <w:sz w:val="24"/>
        </w:rPr>
        <w:t xml:space="preserve">их </w:t>
      </w:r>
      <w:r w:rsidR="008075A3" w:rsidRPr="008962A3">
        <w:rPr>
          <w:rFonts w:ascii="Times New Roman" w:hAnsi="Times New Roman" w:cs="Times New Roman"/>
          <w:sz w:val="24"/>
        </w:rPr>
        <w:t>роста</w:t>
      </w:r>
      <w:r w:rsidRPr="008962A3">
        <w:rPr>
          <w:rFonts w:ascii="Times New Roman" w:hAnsi="Times New Roman" w:cs="Times New Roman"/>
          <w:sz w:val="24"/>
        </w:rPr>
        <w:t>;</w:t>
      </w:r>
    </w:p>
    <w:p w:rsidR="00705EC5" w:rsidRPr="008962A3" w:rsidRDefault="00705EC5" w:rsidP="00130016">
      <w:pPr>
        <w:pStyle w:val="a3"/>
        <w:numPr>
          <w:ilvl w:val="0"/>
          <w:numId w:val="114"/>
        </w:numPr>
        <w:spacing w:after="0" w:line="240" w:lineRule="auto"/>
        <w:ind w:left="0" w:firstLine="1069"/>
        <w:jc w:val="both"/>
        <w:rPr>
          <w:rFonts w:ascii="Times New Roman" w:hAnsi="Times New Roman" w:cs="Times New Roman"/>
          <w:sz w:val="24"/>
        </w:rPr>
      </w:pPr>
      <w:r w:rsidRPr="008962A3">
        <w:rPr>
          <w:rFonts w:ascii="Times New Roman" w:eastAsia="Calibri" w:hAnsi="Times New Roman" w:cs="Times New Roman"/>
        </w:rPr>
        <w:t xml:space="preserve"> </w:t>
      </w:r>
      <w:r w:rsidRPr="008962A3">
        <w:rPr>
          <w:rFonts w:ascii="Times New Roman" w:hAnsi="Times New Roman" w:cs="Times New Roman"/>
          <w:sz w:val="24"/>
        </w:rPr>
        <w:t xml:space="preserve">Элементы благоустройства </w:t>
      </w:r>
      <w:r w:rsidR="00E67A8D" w:rsidRPr="008962A3">
        <w:rPr>
          <w:rFonts w:ascii="Times New Roman" w:hAnsi="Times New Roman" w:cs="Times New Roman"/>
          <w:sz w:val="24"/>
        </w:rPr>
        <w:t>–</w:t>
      </w:r>
      <w:r w:rsidRPr="008962A3">
        <w:rPr>
          <w:rFonts w:ascii="Times New Roman" w:hAnsi="Times New Roman" w:cs="Times New Roman"/>
          <w:sz w:val="24"/>
        </w:rPr>
        <w:t xml:space="preserve"> декоративные, технические, планировочные, конструктивные устройства, элементы озеленения, различные виды оборудования и оформлени</w:t>
      </w:r>
      <w:r w:rsidR="00102BBD" w:rsidRPr="008962A3">
        <w:rPr>
          <w:rFonts w:ascii="Times New Roman" w:hAnsi="Times New Roman" w:cs="Times New Roman"/>
          <w:sz w:val="24"/>
        </w:rPr>
        <w:t>е</w:t>
      </w:r>
      <w:r w:rsidRPr="008962A3">
        <w:rPr>
          <w:rFonts w:ascii="Times New Roman" w:hAnsi="Times New Roman" w:cs="Times New Roman"/>
          <w:sz w:val="24"/>
        </w:rPr>
        <w:t>,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0016" w:rsidRPr="008962A3" w:rsidRDefault="00130016" w:rsidP="00130016">
      <w:pPr>
        <w:spacing w:after="0" w:line="240" w:lineRule="auto"/>
        <w:jc w:val="both"/>
        <w:rPr>
          <w:rFonts w:ascii="Times New Roman" w:hAnsi="Times New Roman" w:cs="Times New Roman"/>
          <w:sz w:val="24"/>
        </w:rPr>
      </w:pPr>
      <w:r w:rsidRPr="008962A3">
        <w:rPr>
          <w:rFonts w:ascii="Times New Roman" w:hAnsi="Times New Roman" w:cs="Times New Roman"/>
          <w:sz w:val="24"/>
        </w:rPr>
        <w:t>(</w:t>
      </w:r>
      <w:r w:rsidR="009D3F59">
        <w:rPr>
          <w:rFonts w:ascii="Times New Roman" w:hAnsi="Times New Roman" w:cs="Times New Roman"/>
          <w:sz w:val="24"/>
        </w:rPr>
        <w:t>п. 1.5 в ред.</w:t>
      </w:r>
      <w:r w:rsidRPr="008962A3">
        <w:rPr>
          <w:rFonts w:ascii="Times New Roman" w:hAnsi="Times New Roman" w:cs="Times New Roman"/>
          <w:sz w:val="24"/>
        </w:rPr>
        <w:t xml:space="preserve"> </w:t>
      </w:r>
      <w:hyperlink r:id="rId16" w:history="1">
        <w:r w:rsidR="009D3F59">
          <w:rPr>
            <w:rStyle w:val="ad"/>
            <w:rFonts w:ascii="Times New Roman" w:hAnsi="Times New Roman" w:cs="Times New Roman"/>
            <w:color w:val="auto"/>
            <w:sz w:val="24"/>
          </w:rPr>
          <w:t>решени</w:t>
        </w:r>
      </w:hyperlink>
      <w:r w:rsidR="009D3F59">
        <w:rPr>
          <w:rStyle w:val="ad"/>
          <w:rFonts w:ascii="Times New Roman" w:hAnsi="Times New Roman" w:cs="Times New Roman"/>
          <w:color w:val="auto"/>
          <w:sz w:val="24"/>
        </w:rPr>
        <w:t>я</w:t>
      </w:r>
      <w:r w:rsidRPr="008962A3">
        <w:rPr>
          <w:rFonts w:ascii="Times New Roman" w:hAnsi="Times New Roman" w:cs="Times New Roman"/>
          <w:sz w:val="24"/>
        </w:rPr>
        <w:t xml:space="preserve"> Березниковской городской Думы от 25.09.2019 N 654)</w:t>
      </w:r>
    </w:p>
    <w:p w:rsidR="008075A3" w:rsidRPr="008962A3" w:rsidRDefault="00102BBD"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1.6 </w:t>
      </w:r>
      <w:r w:rsidR="00A5217E" w:rsidRPr="008962A3">
        <w:rPr>
          <w:rFonts w:ascii="Times New Roman" w:hAnsi="Times New Roman" w:cs="Times New Roman"/>
          <w:sz w:val="24"/>
        </w:rPr>
        <w:t>Иные понятия и термины применяются в значении, установленном действующим законодательством Российской Федерации.</w:t>
      </w:r>
    </w:p>
    <w:p w:rsidR="00012D3F" w:rsidRPr="008962A3" w:rsidRDefault="00BC1002" w:rsidP="00BC1002">
      <w:pPr>
        <w:spacing w:after="0" w:line="240" w:lineRule="auto"/>
        <w:jc w:val="both"/>
        <w:rPr>
          <w:rFonts w:ascii="Times New Roman" w:hAnsi="Times New Roman" w:cs="Times New Roman"/>
          <w:sz w:val="24"/>
        </w:rPr>
      </w:pPr>
      <w:r w:rsidRPr="008962A3">
        <w:rPr>
          <w:rFonts w:ascii="Times New Roman" w:hAnsi="Times New Roman" w:cs="Times New Roman"/>
          <w:sz w:val="24"/>
        </w:rPr>
        <w:t>(</w:t>
      </w:r>
      <w:r w:rsidR="009D3F59">
        <w:rPr>
          <w:rFonts w:ascii="Times New Roman" w:hAnsi="Times New Roman" w:cs="Times New Roman"/>
          <w:sz w:val="24"/>
        </w:rPr>
        <w:t>п. 1.6 введен</w:t>
      </w:r>
      <w:r w:rsidRPr="008962A3">
        <w:rPr>
          <w:rFonts w:ascii="Times New Roman" w:hAnsi="Times New Roman" w:cs="Times New Roman"/>
          <w:sz w:val="24"/>
        </w:rPr>
        <w:t xml:space="preserve"> </w:t>
      </w:r>
      <w:hyperlink r:id="rId17" w:history="1">
        <w:r w:rsidRPr="008962A3">
          <w:rPr>
            <w:rStyle w:val="ad"/>
            <w:rFonts w:ascii="Times New Roman" w:hAnsi="Times New Roman" w:cs="Times New Roman"/>
            <w:color w:val="auto"/>
            <w:sz w:val="24"/>
          </w:rPr>
          <w:t>решени</w:t>
        </w:r>
      </w:hyperlink>
      <w:r w:rsidR="009D3F59">
        <w:rPr>
          <w:rStyle w:val="ad"/>
          <w:rFonts w:ascii="Times New Roman" w:hAnsi="Times New Roman" w:cs="Times New Roman"/>
          <w:color w:val="auto"/>
          <w:sz w:val="24"/>
        </w:rPr>
        <w:t>ем</w:t>
      </w:r>
      <w:r w:rsidRPr="008962A3">
        <w:rPr>
          <w:rFonts w:ascii="Times New Roman" w:hAnsi="Times New Roman" w:cs="Times New Roman"/>
          <w:sz w:val="24"/>
        </w:rPr>
        <w:t xml:space="preserve"> Березниковской городской Думы от 25.09.2019 № 654)</w:t>
      </w:r>
    </w:p>
    <w:p w:rsidR="00BC1002" w:rsidRPr="008962A3" w:rsidRDefault="00BC1002" w:rsidP="00BC1002">
      <w:pPr>
        <w:spacing w:after="0" w:line="240" w:lineRule="auto"/>
        <w:jc w:val="both"/>
        <w:rPr>
          <w:rFonts w:ascii="Times New Roman" w:hAnsi="Times New Roman" w:cs="Times New Roman"/>
          <w:sz w:val="24"/>
        </w:rPr>
      </w:pPr>
    </w:p>
    <w:p w:rsidR="00012D3F" w:rsidRPr="008962A3" w:rsidRDefault="00F0691F" w:rsidP="00012D3F">
      <w:pPr>
        <w:spacing w:after="0" w:line="240" w:lineRule="auto"/>
        <w:jc w:val="center"/>
        <w:rPr>
          <w:rFonts w:ascii="Times New Roman" w:hAnsi="Times New Roman" w:cs="Times New Roman"/>
          <w:b/>
          <w:sz w:val="24"/>
        </w:rPr>
      </w:pPr>
      <w:r w:rsidRPr="008962A3">
        <w:rPr>
          <w:rFonts w:ascii="Times New Roman" w:hAnsi="Times New Roman" w:cs="Times New Roman"/>
          <w:b/>
          <w:sz w:val="24"/>
          <w:lang w:val="en-US"/>
        </w:rPr>
        <w:t>II</w:t>
      </w:r>
      <w:r w:rsidR="008075A3" w:rsidRPr="008962A3">
        <w:rPr>
          <w:rFonts w:ascii="Times New Roman" w:hAnsi="Times New Roman" w:cs="Times New Roman"/>
          <w:b/>
          <w:sz w:val="24"/>
        </w:rPr>
        <w:t>. ПЛАНИРОВАНИЕ И РЕАЛИЗАЦИЯ ПРОЕКТОВ</w:t>
      </w:r>
    </w:p>
    <w:p w:rsidR="008075A3" w:rsidRPr="008962A3" w:rsidRDefault="008075A3" w:rsidP="00012D3F">
      <w:pPr>
        <w:spacing w:after="0" w:line="240" w:lineRule="auto"/>
        <w:jc w:val="center"/>
        <w:rPr>
          <w:rFonts w:ascii="Times New Roman" w:hAnsi="Times New Roman" w:cs="Times New Roman"/>
          <w:b/>
          <w:sz w:val="24"/>
        </w:rPr>
      </w:pPr>
      <w:r w:rsidRPr="008962A3">
        <w:rPr>
          <w:rFonts w:ascii="Times New Roman" w:hAnsi="Times New Roman" w:cs="Times New Roman"/>
          <w:b/>
          <w:sz w:val="24"/>
        </w:rPr>
        <w:t>ПО БЛАГОУСТРОЙСТВУ</w:t>
      </w:r>
      <w:r w:rsidR="00223753" w:rsidRPr="008962A3">
        <w:rPr>
          <w:rFonts w:ascii="Times New Roman" w:hAnsi="Times New Roman" w:cs="Times New Roman"/>
          <w:b/>
          <w:sz w:val="24"/>
        </w:rPr>
        <w:t xml:space="preserve"> ТЕРРИТОРИИ</w:t>
      </w:r>
    </w:p>
    <w:p w:rsidR="00012D3F" w:rsidRPr="008962A3" w:rsidRDefault="00012D3F" w:rsidP="00131C60">
      <w:pPr>
        <w:spacing w:after="0" w:line="240" w:lineRule="auto"/>
        <w:ind w:firstLine="709"/>
        <w:jc w:val="both"/>
        <w:rPr>
          <w:rFonts w:ascii="Times New Roman" w:hAnsi="Times New Roman" w:cs="Times New Roman"/>
          <w:sz w:val="24"/>
        </w:rPr>
      </w:pPr>
    </w:p>
    <w:p w:rsidR="008075A3" w:rsidRPr="008962A3" w:rsidRDefault="008075A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2.1 Планирование и реализация проектов по благоустройству</w:t>
      </w:r>
      <w:r w:rsidR="00223753" w:rsidRPr="008962A3">
        <w:rPr>
          <w:rFonts w:ascii="Times New Roman" w:hAnsi="Times New Roman" w:cs="Times New Roman"/>
          <w:sz w:val="24"/>
        </w:rPr>
        <w:t xml:space="preserve"> территории</w:t>
      </w:r>
      <w:r w:rsidRPr="008962A3">
        <w:rPr>
          <w:rFonts w:ascii="Times New Roman" w:hAnsi="Times New Roman" w:cs="Times New Roman"/>
          <w:sz w:val="24"/>
        </w:rPr>
        <w:t xml:space="preserve"> должны осуществляться с учетом следующих аспектов:</w:t>
      </w:r>
    </w:p>
    <w:p w:rsidR="008075A3" w:rsidRPr="008962A3"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социального (принцип относительной равномерности распределения элементов благоустройства</w:t>
      </w:r>
      <w:r w:rsidR="00223753" w:rsidRPr="008962A3">
        <w:rPr>
          <w:rFonts w:ascii="Times New Roman" w:hAnsi="Times New Roman" w:cs="Times New Roman"/>
          <w:sz w:val="24"/>
        </w:rPr>
        <w:t xml:space="preserve"> территории</w:t>
      </w:r>
      <w:r w:rsidRPr="008962A3">
        <w:rPr>
          <w:rFonts w:ascii="Times New Roman" w:hAnsi="Times New Roman" w:cs="Times New Roman"/>
          <w:sz w:val="24"/>
        </w:rPr>
        <w:t xml:space="preserve"> для </w:t>
      </w:r>
      <w:r w:rsidR="004F05C6" w:rsidRPr="008962A3">
        <w:rPr>
          <w:rFonts w:ascii="Times New Roman" w:hAnsi="Times New Roman" w:cs="Times New Roman"/>
          <w:sz w:val="24"/>
        </w:rPr>
        <w:t>населения</w:t>
      </w:r>
      <w:r w:rsidRPr="008962A3">
        <w:rPr>
          <w:rFonts w:ascii="Times New Roman" w:hAnsi="Times New Roman" w:cs="Times New Roman"/>
          <w:sz w:val="24"/>
        </w:rPr>
        <w:t xml:space="preserve"> </w:t>
      </w:r>
      <w:r w:rsidR="00CC7849"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принцип благоприятной среды для жизни, труда и отдыха;  принцип гласности и открытости);</w:t>
      </w:r>
    </w:p>
    <w:p w:rsidR="008075A3" w:rsidRPr="008962A3"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организационно-административного (принцип системности </w:t>
      </w:r>
      <w:r w:rsidR="006C172A" w:rsidRPr="008962A3">
        <w:rPr>
          <w:rFonts w:ascii="Times New Roman" w:hAnsi="Times New Roman" w:cs="Times New Roman"/>
          <w:sz w:val="24"/>
        </w:rPr>
        <w:t>–</w:t>
      </w:r>
      <w:r w:rsidRPr="008962A3">
        <w:rPr>
          <w:rFonts w:ascii="Times New Roman" w:hAnsi="Times New Roman" w:cs="Times New Roman"/>
          <w:sz w:val="24"/>
        </w:rPr>
        <w:t xml:space="preserve"> благоустройство </w:t>
      </w:r>
      <w:r w:rsidR="00CC7849"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должно быть системным, включающим в себя последовательно все этапы отработки в Генеральном плане </w:t>
      </w:r>
      <w:r w:rsidR="00CC7849" w:rsidRPr="008962A3">
        <w:rPr>
          <w:rFonts w:ascii="Times New Roman" w:hAnsi="Times New Roman" w:cs="Times New Roman"/>
          <w:sz w:val="24"/>
          <w:shd w:val="clear" w:color="auto" w:fill="FFFFFF"/>
        </w:rPr>
        <w:t xml:space="preserve">муниципального образования «Город Березники» </w:t>
      </w:r>
      <w:r w:rsidRPr="008962A3">
        <w:rPr>
          <w:rFonts w:ascii="Times New Roman" w:hAnsi="Times New Roman" w:cs="Times New Roman"/>
          <w:sz w:val="24"/>
        </w:rPr>
        <w:t xml:space="preserve">перспективных проектов развития территорий </w:t>
      </w:r>
      <w:r w:rsidR="00CC7849"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до конкретных проектов благоустройства отдельных объектов; принцип централизации и учета в благоустройстве </w:t>
      </w:r>
      <w:r w:rsidR="00CC7849" w:rsidRPr="008962A3">
        <w:rPr>
          <w:rFonts w:ascii="Times New Roman" w:hAnsi="Times New Roman" w:cs="Times New Roman"/>
          <w:sz w:val="24"/>
          <w:shd w:val="clear" w:color="auto" w:fill="FFFFFF"/>
        </w:rPr>
        <w:lastRenderedPageBreak/>
        <w:t>муниципального образования «Город Березники»</w:t>
      </w:r>
      <w:r w:rsidRPr="008962A3">
        <w:rPr>
          <w:rFonts w:ascii="Times New Roman" w:hAnsi="Times New Roman" w:cs="Times New Roman"/>
          <w:sz w:val="24"/>
        </w:rPr>
        <w:t xml:space="preserve"> </w:t>
      </w:r>
      <w:r w:rsidR="006C172A" w:rsidRPr="008962A3">
        <w:rPr>
          <w:rFonts w:ascii="Times New Roman" w:hAnsi="Times New Roman" w:cs="Times New Roman"/>
          <w:sz w:val="24"/>
        </w:rPr>
        <w:t>–</w:t>
      </w:r>
      <w:r w:rsidRPr="008962A3">
        <w:rPr>
          <w:rFonts w:ascii="Times New Roman" w:hAnsi="Times New Roman" w:cs="Times New Roman"/>
          <w:sz w:val="24"/>
        </w:rPr>
        <w:t xml:space="preserve"> все работы по благоустройству</w:t>
      </w:r>
      <w:r w:rsidR="00223753" w:rsidRPr="008962A3">
        <w:rPr>
          <w:rFonts w:ascii="Times New Roman" w:hAnsi="Times New Roman" w:cs="Times New Roman"/>
          <w:sz w:val="24"/>
        </w:rPr>
        <w:t xml:space="preserve"> территории</w:t>
      </w:r>
      <w:r w:rsidRPr="008962A3">
        <w:rPr>
          <w:rFonts w:ascii="Times New Roman" w:hAnsi="Times New Roman" w:cs="Times New Roman"/>
          <w:sz w:val="24"/>
        </w:rPr>
        <w:t xml:space="preserve"> должны проводиться в соответствии с утвержденными муниципальными программами);</w:t>
      </w:r>
    </w:p>
    <w:p w:rsidR="008075A3" w:rsidRPr="008962A3" w:rsidRDefault="00CC7849"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градостроительного (</w:t>
      </w:r>
      <w:r w:rsidR="008075A3" w:rsidRPr="008962A3">
        <w:rPr>
          <w:rFonts w:ascii="Times New Roman" w:hAnsi="Times New Roman" w:cs="Times New Roman"/>
          <w:sz w:val="24"/>
        </w:rPr>
        <w:t xml:space="preserve">принцип соответствия развития благоустройства территорий Генеральному плану </w:t>
      </w:r>
      <w:r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w:t>
      </w:r>
    </w:p>
    <w:p w:rsidR="008075A3" w:rsidRPr="008962A3" w:rsidRDefault="004F2D04"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правового</w:t>
      </w:r>
      <w:r w:rsidR="008075A3" w:rsidRPr="008962A3">
        <w:rPr>
          <w:rFonts w:ascii="Times New Roman" w:hAnsi="Times New Roman" w:cs="Times New Roman"/>
          <w:sz w:val="24"/>
        </w:rPr>
        <w:t xml:space="preserve"> (система благоустройства</w:t>
      </w:r>
      <w:r w:rsidR="00223753" w:rsidRPr="008962A3">
        <w:rPr>
          <w:rFonts w:ascii="Times New Roman" w:hAnsi="Times New Roman" w:cs="Times New Roman"/>
          <w:sz w:val="24"/>
        </w:rPr>
        <w:t xml:space="preserve"> территории </w:t>
      </w:r>
      <w:r w:rsidR="00CC7849"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xml:space="preserve"> должна иметь правовой статус, постоянно обновляться и совершенствоваться с учетом развития </w:t>
      </w:r>
      <w:r w:rsidR="00CC7849" w:rsidRPr="008962A3">
        <w:rPr>
          <w:rFonts w:ascii="Times New Roman" w:hAnsi="Times New Roman" w:cs="Times New Roman"/>
          <w:sz w:val="24"/>
          <w:shd w:val="clear" w:color="auto" w:fill="FFFFFF"/>
        </w:rPr>
        <w:t>муниципального образования «Город Березники»</w:t>
      </w:r>
      <w:r w:rsidR="00EA2688" w:rsidRPr="008962A3">
        <w:rPr>
          <w:rFonts w:ascii="Times New Roman" w:hAnsi="Times New Roman" w:cs="Times New Roman"/>
          <w:sz w:val="24"/>
        </w:rPr>
        <w:t xml:space="preserve"> и </w:t>
      </w:r>
      <w:r w:rsidRPr="008962A3">
        <w:rPr>
          <w:rFonts w:ascii="Times New Roman" w:hAnsi="Times New Roman" w:cs="Times New Roman"/>
          <w:sz w:val="24"/>
        </w:rPr>
        <w:t>действующего законодательства</w:t>
      </w:r>
      <w:r w:rsidR="008075A3" w:rsidRPr="008962A3">
        <w:rPr>
          <w:rFonts w:ascii="Times New Roman" w:hAnsi="Times New Roman" w:cs="Times New Roman"/>
          <w:sz w:val="24"/>
        </w:rPr>
        <w:t>).</w:t>
      </w:r>
    </w:p>
    <w:p w:rsidR="00CC7849" w:rsidRPr="008962A3" w:rsidRDefault="008075A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2.2 К деятельности по б</w:t>
      </w:r>
      <w:r w:rsidR="004F05C6" w:rsidRPr="008962A3">
        <w:rPr>
          <w:rFonts w:ascii="Times New Roman" w:hAnsi="Times New Roman" w:cs="Times New Roman"/>
          <w:sz w:val="24"/>
        </w:rPr>
        <w:t>лагоустройству территорий относя</w:t>
      </w:r>
      <w:r w:rsidRPr="008962A3">
        <w:rPr>
          <w:rFonts w:ascii="Times New Roman" w:hAnsi="Times New Roman" w:cs="Times New Roman"/>
          <w:sz w:val="24"/>
        </w:rPr>
        <w:t>тся</w:t>
      </w:r>
      <w:r w:rsidR="00CC7849" w:rsidRPr="008962A3">
        <w:rPr>
          <w:rFonts w:ascii="Times New Roman" w:hAnsi="Times New Roman" w:cs="Times New Roman"/>
          <w:sz w:val="24"/>
        </w:rPr>
        <w:t>:</w:t>
      </w:r>
    </w:p>
    <w:p w:rsidR="00CC7849" w:rsidRPr="008962A3"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 разработка проектной документаци</w:t>
      </w:r>
      <w:r w:rsidR="00CC7849" w:rsidRPr="008962A3">
        <w:rPr>
          <w:rFonts w:ascii="Times New Roman" w:hAnsi="Times New Roman" w:cs="Times New Roman"/>
          <w:sz w:val="24"/>
        </w:rPr>
        <w:t>и по благоустройству территорий;</w:t>
      </w:r>
    </w:p>
    <w:p w:rsidR="00CC7849" w:rsidRPr="008962A3"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выполнение мероприятий по благоустройству территорий на основании разработанной, согласованной и утвержденной в установленном</w:t>
      </w:r>
      <w:r w:rsidR="000B6AEC" w:rsidRPr="008962A3">
        <w:rPr>
          <w:rFonts w:ascii="Times New Roman" w:hAnsi="Times New Roman" w:cs="Times New Roman"/>
          <w:sz w:val="24"/>
        </w:rPr>
        <w:t xml:space="preserve"> действующим законодательством Российской Федерации</w:t>
      </w:r>
      <w:r w:rsidRPr="008962A3">
        <w:rPr>
          <w:rFonts w:ascii="Times New Roman" w:hAnsi="Times New Roman" w:cs="Times New Roman"/>
          <w:sz w:val="24"/>
        </w:rPr>
        <w:t xml:space="preserve"> п</w:t>
      </w:r>
      <w:r w:rsidR="00CC7849" w:rsidRPr="008962A3">
        <w:rPr>
          <w:rFonts w:ascii="Times New Roman" w:hAnsi="Times New Roman" w:cs="Times New Roman"/>
          <w:sz w:val="24"/>
        </w:rPr>
        <w:t>орядке проектной документации;</w:t>
      </w:r>
    </w:p>
    <w:p w:rsidR="008075A3" w:rsidRPr="008962A3" w:rsidRDefault="000F5312" w:rsidP="00131C60">
      <w:pPr>
        <w:pStyle w:val="a3"/>
        <w:numPr>
          <w:ilvl w:val="0"/>
          <w:numId w:val="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ремонт и </w:t>
      </w:r>
      <w:r w:rsidR="008075A3" w:rsidRPr="008962A3">
        <w:rPr>
          <w:rFonts w:ascii="Times New Roman" w:hAnsi="Times New Roman" w:cs="Times New Roman"/>
          <w:sz w:val="24"/>
        </w:rPr>
        <w:t>соде</w:t>
      </w:r>
      <w:r w:rsidR="00131C60" w:rsidRPr="008962A3">
        <w:rPr>
          <w:rFonts w:ascii="Times New Roman" w:hAnsi="Times New Roman" w:cs="Times New Roman"/>
          <w:sz w:val="24"/>
        </w:rPr>
        <w:t>ржание объектов благоустройства</w:t>
      </w:r>
      <w:r w:rsidR="008075A3" w:rsidRPr="008962A3">
        <w:rPr>
          <w:rFonts w:ascii="Times New Roman" w:hAnsi="Times New Roman" w:cs="Times New Roman"/>
          <w:sz w:val="24"/>
        </w:rPr>
        <w:t>.</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2.3</w:t>
      </w:r>
      <w:r w:rsidR="008075A3" w:rsidRPr="008962A3">
        <w:rPr>
          <w:rFonts w:ascii="Times New Roman" w:hAnsi="Times New Roman" w:cs="Times New Roman"/>
          <w:sz w:val="24"/>
        </w:rPr>
        <w:t xml:space="preserve"> Заказчиком</w:t>
      </w:r>
      <w:r w:rsidR="000F5312" w:rsidRPr="008962A3">
        <w:rPr>
          <w:rFonts w:ascii="Times New Roman" w:hAnsi="Times New Roman" w:cs="Times New Roman"/>
          <w:sz w:val="24"/>
        </w:rPr>
        <w:t xml:space="preserve"> проектной документации в сфере </w:t>
      </w:r>
      <w:r w:rsidR="008075A3" w:rsidRPr="008962A3">
        <w:rPr>
          <w:rFonts w:ascii="Times New Roman" w:hAnsi="Times New Roman" w:cs="Times New Roman"/>
          <w:sz w:val="24"/>
        </w:rPr>
        <w:t xml:space="preserve">строительства, реконструкции и капитального ремонта объектов и элементов благоустройства </w:t>
      </w:r>
      <w:r w:rsidR="00CC7849"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связанного с использованием средств бюджета</w:t>
      </w:r>
      <w:r w:rsidR="003B62B5" w:rsidRPr="008962A3">
        <w:rPr>
          <w:rFonts w:ascii="Times New Roman" w:hAnsi="Times New Roman" w:cs="Times New Roman"/>
          <w:sz w:val="24"/>
        </w:rPr>
        <w:t xml:space="preserve"> </w:t>
      </w:r>
      <w:r w:rsidR="00CC7849" w:rsidRPr="008962A3">
        <w:rPr>
          <w:rFonts w:ascii="Times New Roman" w:hAnsi="Times New Roman" w:cs="Times New Roman"/>
          <w:sz w:val="24"/>
          <w:shd w:val="clear" w:color="auto" w:fill="FFFFFF"/>
        </w:rPr>
        <w:t>муниципального образования «Город Березники»</w:t>
      </w:r>
      <w:r w:rsidR="003C5D8C" w:rsidRPr="008962A3">
        <w:rPr>
          <w:rFonts w:ascii="Times New Roman" w:hAnsi="Times New Roman" w:cs="Times New Roman"/>
          <w:sz w:val="24"/>
          <w:shd w:val="clear" w:color="auto" w:fill="FFFFFF"/>
        </w:rPr>
        <w:t xml:space="preserve">, </w:t>
      </w:r>
      <w:r w:rsidR="008075A3" w:rsidRPr="008962A3">
        <w:rPr>
          <w:rFonts w:ascii="Times New Roman" w:hAnsi="Times New Roman" w:cs="Times New Roman"/>
          <w:sz w:val="24"/>
        </w:rPr>
        <w:t xml:space="preserve">является </w:t>
      </w:r>
      <w:r w:rsidR="00CC7849" w:rsidRPr="008962A3">
        <w:rPr>
          <w:rFonts w:ascii="Times New Roman" w:hAnsi="Times New Roman" w:cs="Times New Roman"/>
          <w:sz w:val="24"/>
        </w:rPr>
        <w:t xml:space="preserve">соответствующее структурное подразделение администрации города или муниципальное учреждение, </w:t>
      </w:r>
      <w:r w:rsidR="004F05C6" w:rsidRPr="008962A3">
        <w:rPr>
          <w:rFonts w:ascii="Times New Roman" w:hAnsi="Times New Roman" w:cs="Times New Roman"/>
          <w:sz w:val="24"/>
        </w:rPr>
        <w:t>определяемые</w:t>
      </w:r>
      <w:r w:rsidR="003C5D8C" w:rsidRPr="008962A3">
        <w:rPr>
          <w:rFonts w:ascii="Times New Roman" w:hAnsi="Times New Roman" w:cs="Times New Roman"/>
          <w:sz w:val="24"/>
        </w:rPr>
        <w:t xml:space="preserve"> муниципальным правовым актом администрации города</w:t>
      </w:r>
      <w:r w:rsidR="008075A3" w:rsidRPr="008962A3">
        <w:rPr>
          <w:rFonts w:ascii="Times New Roman" w:hAnsi="Times New Roman" w:cs="Times New Roman"/>
          <w:sz w:val="24"/>
        </w:rPr>
        <w:t>.</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2.4</w:t>
      </w:r>
      <w:r w:rsidR="008075A3" w:rsidRPr="008962A3">
        <w:rPr>
          <w:rFonts w:ascii="Times New Roman" w:hAnsi="Times New Roman" w:cs="Times New Roman"/>
          <w:sz w:val="24"/>
        </w:rPr>
        <w:t xml:space="preserve"> Проектная документация, разработка которой осуществляется за счет средств физических или юридических лиц, затрагивающая благоустройство территории </w:t>
      </w:r>
      <w:r w:rsidR="003C5D8C"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до ее реализации должна быть согласова</w:t>
      </w:r>
      <w:r w:rsidR="000B6AEC" w:rsidRPr="008962A3">
        <w:rPr>
          <w:rFonts w:ascii="Times New Roman" w:hAnsi="Times New Roman" w:cs="Times New Roman"/>
          <w:sz w:val="24"/>
        </w:rPr>
        <w:t xml:space="preserve">на </w:t>
      </w:r>
      <w:r w:rsidR="003C5D8C" w:rsidRPr="008962A3">
        <w:rPr>
          <w:rFonts w:ascii="Times New Roman" w:hAnsi="Times New Roman" w:cs="Times New Roman"/>
          <w:sz w:val="24"/>
        </w:rPr>
        <w:t>структурным</w:t>
      </w:r>
      <w:r w:rsidR="004F05C6" w:rsidRPr="008962A3">
        <w:rPr>
          <w:rFonts w:ascii="Times New Roman" w:hAnsi="Times New Roman" w:cs="Times New Roman"/>
          <w:sz w:val="24"/>
        </w:rPr>
        <w:t>(ыми)</w:t>
      </w:r>
      <w:r w:rsidR="003C5D8C" w:rsidRPr="008962A3">
        <w:rPr>
          <w:rFonts w:ascii="Times New Roman" w:hAnsi="Times New Roman" w:cs="Times New Roman"/>
          <w:sz w:val="24"/>
        </w:rPr>
        <w:t xml:space="preserve"> подразделением(ями) ад</w:t>
      </w:r>
      <w:r w:rsidR="004F05C6" w:rsidRPr="008962A3">
        <w:rPr>
          <w:rFonts w:ascii="Times New Roman" w:hAnsi="Times New Roman" w:cs="Times New Roman"/>
          <w:sz w:val="24"/>
        </w:rPr>
        <w:t>министрации города, определяемым(ыми</w:t>
      </w:r>
      <w:r w:rsidR="003C5D8C" w:rsidRPr="008962A3">
        <w:rPr>
          <w:rFonts w:ascii="Times New Roman" w:hAnsi="Times New Roman" w:cs="Times New Roman"/>
          <w:sz w:val="24"/>
        </w:rPr>
        <w:t>) муниципальным правовым актом администрации города</w:t>
      </w:r>
      <w:r w:rsidR="008075A3" w:rsidRPr="008962A3">
        <w:rPr>
          <w:rFonts w:ascii="Times New Roman" w:hAnsi="Times New Roman" w:cs="Times New Roman"/>
          <w:sz w:val="24"/>
        </w:rPr>
        <w:t>.</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2.5</w:t>
      </w:r>
      <w:r w:rsidR="008075A3" w:rsidRPr="008962A3">
        <w:rPr>
          <w:rFonts w:ascii="Times New Roman" w:hAnsi="Times New Roman" w:cs="Times New Roman"/>
          <w:sz w:val="24"/>
        </w:rPr>
        <w:t xml:space="preserve"> При организации работ по комплексному благоустройству территорий</w:t>
      </w:r>
      <w:r w:rsidRPr="008962A3">
        <w:rPr>
          <w:rFonts w:ascii="Times New Roman" w:hAnsi="Times New Roman" w:cs="Times New Roman"/>
          <w:sz w:val="24"/>
        </w:rPr>
        <w:t xml:space="preserve"> </w:t>
      </w:r>
      <w:r w:rsidR="003C5D8C" w:rsidRPr="008962A3">
        <w:rPr>
          <w:rFonts w:ascii="Times New Roman" w:hAnsi="Times New Roman" w:cs="Times New Roman"/>
          <w:sz w:val="24"/>
          <w:shd w:val="clear" w:color="auto" w:fill="FFFFFF"/>
        </w:rPr>
        <w:t xml:space="preserve">муниципального образования «Город Березники» </w:t>
      </w:r>
      <w:r w:rsidR="008075A3" w:rsidRPr="008962A3">
        <w:rPr>
          <w:rFonts w:ascii="Times New Roman" w:hAnsi="Times New Roman" w:cs="Times New Roman"/>
          <w:sz w:val="24"/>
        </w:rPr>
        <w:t xml:space="preserve">рекомендуется </w:t>
      </w:r>
      <w:r w:rsidR="003C5D8C" w:rsidRPr="008962A3">
        <w:rPr>
          <w:rFonts w:ascii="Times New Roman" w:hAnsi="Times New Roman" w:cs="Times New Roman"/>
          <w:sz w:val="24"/>
        </w:rPr>
        <w:t>учитывать:</w:t>
      </w:r>
    </w:p>
    <w:p w:rsidR="008075A3" w:rsidRPr="008962A3"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степень технического состояния и объемы территории муниципального образования, отдельно по магистралям, проездам, внутриквартальным территориям;</w:t>
      </w:r>
    </w:p>
    <w:p w:rsidR="008075A3" w:rsidRPr="008962A3"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уровень качественного санитарного состояния территорий, объем отходов, подлежащих обработке (сбору, вывозу и утилизации);</w:t>
      </w:r>
    </w:p>
    <w:p w:rsidR="008075A3" w:rsidRPr="008962A3"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уровень площадей </w:t>
      </w:r>
      <w:r w:rsidR="000F5312" w:rsidRPr="008962A3">
        <w:rPr>
          <w:rFonts w:ascii="Times New Roman" w:hAnsi="Times New Roman" w:cs="Times New Roman"/>
          <w:sz w:val="24"/>
        </w:rPr>
        <w:t>озеленения городских территорий,</w:t>
      </w:r>
      <w:r w:rsidRPr="008962A3">
        <w:rPr>
          <w:rFonts w:ascii="Times New Roman" w:hAnsi="Times New Roman" w:cs="Times New Roman"/>
          <w:sz w:val="24"/>
        </w:rPr>
        <w:t xml:space="preserve"> определяемый соотношением фактически достигнутого и нормативного уровня, при обеспечении соответствия требованиям качества зеленых насаждений;</w:t>
      </w:r>
    </w:p>
    <w:p w:rsidR="008075A3" w:rsidRPr="008962A3"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нормативы содержания рекреационных и других зон.</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2.6</w:t>
      </w:r>
      <w:r w:rsidR="008075A3" w:rsidRPr="008962A3">
        <w:rPr>
          <w:rFonts w:ascii="Times New Roman" w:hAnsi="Times New Roman" w:cs="Times New Roman"/>
          <w:sz w:val="24"/>
        </w:rPr>
        <w:t xml:space="preserve"> Организация благоустройства территорий</w:t>
      </w:r>
      <w:r w:rsidRPr="008962A3">
        <w:rPr>
          <w:rFonts w:ascii="Times New Roman" w:hAnsi="Times New Roman" w:cs="Times New Roman"/>
          <w:sz w:val="24"/>
        </w:rPr>
        <w:t xml:space="preserve"> </w:t>
      </w:r>
      <w:r w:rsidR="003C5D8C"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производится в соответствии с Г</w:t>
      </w:r>
      <w:r w:rsidR="008075A3" w:rsidRPr="008962A3">
        <w:rPr>
          <w:rFonts w:ascii="Times New Roman" w:hAnsi="Times New Roman" w:cs="Times New Roman"/>
          <w:sz w:val="24"/>
        </w:rPr>
        <w:t xml:space="preserve">енеральным планом </w:t>
      </w:r>
      <w:r w:rsidR="003C5D8C"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с учетом его исторических и архитектурных особенностей, а также перспектив развития территорий</w:t>
      </w:r>
      <w:r w:rsidRPr="008962A3">
        <w:rPr>
          <w:rFonts w:ascii="Times New Roman" w:hAnsi="Times New Roman" w:cs="Times New Roman"/>
          <w:sz w:val="24"/>
        </w:rPr>
        <w:t xml:space="preserve"> </w:t>
      </w:r>
      <w:r w:rsidR="003C5D8C"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2.7</w:t>
      </w:r>
      <w:r w:rsidR="008075A3" w:rsidRPr="008962A3">
        <w:rPr>
          <w:rFonts w:ascii="Times New Roman" w:hAnsi="Times New Roman" w:cs="Times New Roman"/>
          <w:sz w:val="24"/>
        </w:rPr>
        <w:t xml:space="preserve"> Приоритетность объектов, подлежащих благоустройству и включению в соответствующие муниципальные программы, определяется на основании соци</w:t>
      </w:r>
      <w:r w:rsidR="003E1BF4" w:rsidRPr="008962A3">
        <w:rPr>
          <w:rFonts w:ascii="Times New Roman" w:hAnsi="Times New Roman" w:cs="Times New Roman"/>
          <w:sz w:val="24"/>
        </w:rPr>
        <w:t>о</w:t>
      </w:r>
      <w:r w:rsidR="008075A3" w:rsidRPr="008962A3">
        <w:rPr>
          <w:rFonts w:ascii="Times New Roman" w:hAnsi="Times New Roman" w:cs="Times New Roman"/>
          <w:sz w:val="24"/>
        </w:rPr>
        <w:t xml:space="preserve">логических, маркетинговых, архитектурных, градостроительных и иных исследований (анализа)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C5D8C"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w:t>
      </w:r>
    </w:p>
    <w:p w:rsidR="004B32BB"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2.8</w:t>
      </w:r>
      <w:r w:rsidR="008075A3" w:rsidRPr="008962A3">
        <w:rPr>
          <w:rFonts w:ascii="Times New Roman" w:hAnsi="Times New Roman" w:cs="Times New Roman"/>
          <w:sz w:val="24"/>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w:t>
      </w:r>
      <w:r w:rsidRPr="008962A3">
        <w:rPr>
          <w:rFonts w:ascii="Times New Roman" w:hAnsi="Times New Roman" w:cs="Times New Roman"/>
          <w:sz w:val="24"/>
        </w:rPr>
        <w:t xml:space="preserve">индивидуальных </w:t>
      </w:r>
      <w:r w:rsidR="008075A3" w:rsidRPr="008962A3">
        <w:rPr>
          <w:rFonts w:ascii="Times New Roman" w:hAnsi="Times New Roman" w:cs="Times New Roman"/>
          <w:sz w:val="24"/>
        </w:rPr>
        <w:t>предпринимателей, собственников и арендаторов коммерческих помещений в прилегающих зданиях).</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2.9</w:t>
      </w:r>
      <w:r w:rsidR="008075A3" w:rsidRPr="008962A3">
        <w:rPr>
          <w:rFonts w:ascii="Times New Roman" w:hAnsi="Times New Roman" w:cs="Times New Roman"/>
          <w:sz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8075A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2.10</w:t>
      </w:r>
      <w:r w:rsidR="008075A3" w:rsidRPr="008962A3">
        <w:rPr>
          <w:rFonts w:ascii="Times New Roman" w:hAnsi="Times New Roman" w:cs="Times New Roman"/>
          <w:sz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3C5D8C" w:rsidRPr="008962A3">
        <w:rPr>
          <w:rFonts w:ascii="Times New Roman" w:hAnsi="Times New Roman" w:cs="Times New Roman"/>
          <w:sz w:val="24"/>
          <w:shd w:val="clear" w:color="auto" w:fill="FFFFFF"/>
        </w:rPr>
        <w:t>муниципального образования «Город Березники»</w:t>
      </w:r>
      <w:r w:rsidR="008075A3" w:rsidRPr="008962A3">
        <w:rPr>
          <w:rFonts w:ascii="Times New Roman" w:hAnsi="Times New Roman" w:cs="Times New Roman"/>
          <w:sz w:val="24"/>
        </w:rPr>
        <w:t xml:space="preserve"> (элемента планировочной структуры).</w:t>
      </w:r>
    </w:p>
    <w:p w:rsidR="004A3DD3" w:rsidRPr="008962A3" w:rsidRDefault="0022375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2.11</w:t>
      </w:r>
      <w:r w:rsidR="008075A3" w:rsidRPr="008962A3">
        <w:rPr>
          <w:rFonts w:ascii="Times New Roman" w:hAnsi="Times New Roman" w:cs="Times New Roman"/>
          <w:sz w:val="24"/>
        </w:rPr>
        <w:t xml:space="preserve"> Систематическое наблюдение (мониторинг) и контроль за реализацией проектов.</w:t>
      </w:r>
      <w:r w:rsidR="00902709" w:rsidRPr="008962A3">
        <w:rPr>
          <w:rFonts w:ascii="Times New Roman" w:hAnsi="Times New Roman" w:cs="Times New Roman"/>
          <w:sz w:val="24"/>
        </w:rPr>
        <w:t xml:space="preserve"> </w:t>
      </w:r>
      <w:r w:rsidR="008075A3" w:rsidRPr="008962A3">
        <w:rPr>
          <w:rFonts w:ascii="Times New Roman" w:hAnsi="Times New Roman" w:cs="Times New Roman"/>
          <w:sz w:val="24"/>
        </w:rPr>
        <w:t>Мониторинг и контроль за реализацией проектов, выполненн</w:t>
      </w:r>
      <w:r w:rsidR="00902709" w:rsidRPr="008962A3">
        <w:rPr>
          <w:rFonts w:ascii="Times New Roman" w:hAnsi="Times New Roman" w:cs="Times New Roman"/>
          <w:sz w:val="24"/>
        </w:rPr>
        <w:t>ых по муниципальным контрактам,</w:t>
      </w:r>
      <w:r w:rsidR="0002430D" w:rsidRPr="008962A3">
        <w:rPr>
          <w:rFonts w:ascii="Times New Roman" w:hAnsi="Times New Roman" w:cs="Times New Roman"/>
          <w:sz w:val="24"/>
        </w:rPr>
        <w:t xml:space="preserve"> </w:t>
      </w:r>
      <w:r w:rsidR="008075A3" w:rsidRPr="008962A3">
        <w:rPr>
          <w:rFonts w:ascii="Times New Roman" w:hAnsi="Times New Roman" w:cs="Times New Roman"/>
          <w:sz w:val="24"/>
        </w:rPr>
        <w:t>осуществляется в целях оперативного регулирования реализации проектов заказчиком проекта (мониторинг) и контрольным управлением администрации города (контроль).</w:t>
      </w:r>
    </w:p>
    <w:p w:rsidR="00012D3F" w:rsidRPr="008962A3" w:rsidRDefault="00012D3F" w:rsidP="00131C60">
      <w:pPr>
        <w:spacing w:after="0" w:line="240" w:lineRule="auto"/>
        <w:ind w:firstLine="709"/>
        <w:contextualSpacing/>
        <w:jc w:val="both"/>
        <w:rPr>
          <w:rFonts w:ascii="Times New Roman" w:hAnsi="Times New Roman" w:cs="Times New Roman"/>
          <w:sz w:val="24"/>
        </w:rPr>
      </w:pPr>
    </w:p>
    <w:p w:rsidR="00102BBD" w:rsidRPr="008962A3" w:rsidRDefault="00102BBD" w:rsidP="00012D3F">
      <w:pPr>
        <w:spacing w:after="0" w:line="240" w:lineRule="auto"/>
        <w:jc w:val="center"/>
        <w:rPr>
          <w:rFonts w:ascii="Times New Roman" w:hAnsi="Times New Roman" w:cs="Times New Roman"/>
          <w:b/>
          <w:caps/>
          <w:sz w:val="24"/>
        </w:rPr>
      </w:pPr>
    </w:p>
    <w:p w:rsidR="004A3DD3" w:rsidRPr="008962A3" w:rsidRDefault="00E33874" w:rsidP="00012D3F">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lang w:val="en-US"/>
        </w:rPr>
        <w:t>III</w:t>
      </w:r>
      <w:r w:rsidR="004A3DD3" w:rsidRPr="008962A3">
        <w:rPr>
          <w:rFonts w:ascii="Times New Roman" w:hAnsi="Times New Roman" w:cs="Times New Roman"/>
          <w:b/>
          <w:caps/>
          <w:sz w:val="24"/>
        </w:rPr>
        <w:t>. Элементы благоустройства территории.</w:t>
      </w:r>
    </w:p>
    <w:p w:rsidR="00012D3F" w:rsidRPr="008962A3" w:rsidRDefault="00012D3F" w:rsidP="00131C60">
      <w:pPr>
        <w:spacing w:after="0" w:line="240" w:lineRule="auto"/>
        <w:ind w:firstLine="709"/>
        <w:jc w:val="both"/>
        <w:rPr>
          <w:rFonts w:ascii="Times New Roman" w:hAnsi="Times New Roman" w:cs="Times New Roman"/>
          <w:caps/>
          <w:sz w:val="24"/>
        </w:rPr>
      </w:pP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 Элементы инженерной подготовки и защиты территории.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3.1.2 При организации  стока  поверхностных  вод следует руководствоваться Сводом пра</w:t>
      </w:r>
      <w:r w:rsidR="003B62B5" w:rsidRPr="008962A3">
        <w:rPr>
          <w:rFonts w:ascii="Times New Roman" w:hAnsi="Times New Roman" w:cs="Times New Roman"/>
          <w:sz w:val="24"/>
        </w:rPr>
        <w:t xml:space="preserve">вил СП 32.13330.2012 </w:t>
      </w:r>
      <w:r w:rsidR="006C172A" w:rsidRPr="008962A3">
        <w:rPr>
          <w:rFonts w:ascii="Times New Roman" w:hAnsi="Times New Roman" w:cs="Times New Roman"/>
          <w:sz w:val="24"/>
        </w:rPr>
        <w:t>«</w:t>
      </w:r>
      <w:r w:rsidRPr="008962A3">
        <w:rPr>
          <w:rFonts w:ascii="Times New Roman" w:hAnsi="Times New Roman" w:cs="Times New Roman"/>
          <w:sz w:val="24"/>
        </w:rPr>
        <w:t>Канализация. Наружные сети и сооружения. Актуализированная редакция СНиП 2.04.03-85</w:t>
      </w:r>
      <w:r w:rsidR="006C172A" w:rsidRPr="008962A3">
        <w:rPr>
          <w:rFonts w:ascii="Times New Roman" w:hAnsi="Times New Roman" w:cs="Times New Roman"/>
          <w:sz w:val="24"/>
        </w:rPr>
        <w:t>»</w:t>
      </w:r>
      <w:r w:rsidRPr="008962A3">
        <w:rPr>
          <w:rFonts w:ascii="Times New Roman" w:hAnsi="Times New Roman" w:cs="Times New Roman"/>
          <w:sz w:val="24"/>
        </w:rPr>
        <w:t>.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Организацию поверхностного водоотвода необходимо осуществлять с минимальным объемом земляных работ, предусматривающим сток воды со скоростями, исключающими возможность эрозии почвы.</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3.1.3 Применение открытых водоотводящих устройств допускается в границах</w:t>
      </w:r>
      <w:r w:rsidR="00CC7776" w:rsidRPr="008962A3">
        <w:rPr>
          <w:rFonts w:ascii="Times New Roman" w:hAnsi="Times New Roman" w:cs="Times New Roman"/>
          <w:sz w:val="24"/>
        </w:rPr>
        <w:t xml:space="preserve"> территорий парков и лесопарков, территорий не занятых многоэтажной жилой застройкой, вдоль автомобильных дорог, не ограниченных бортовым камнем и в местах сложившейся застройки, при невозможности устройства закрытой системы водоотвода.</w:t>
      </w:r>
      <w:r w:rsidRPr="008962A3">
        <w:rPr>
          <w:rFonts w:ascii="Times New Roman" w:hAnsi="Times New Roman" w:cs="Times New Roman"/>
          <w:sz w:val="24"/>
        </w:rPr>
        <w:t xml:space="preserve">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3.1.4  Минимальные и максимальные уклоны должны быть назначены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w:t>
      </w:r>
      <w:r w:rsidR="00D55B37" w:rsidRPr="008962A3">
        <w:rPr>
          <w:rFonts w:ascii="Times New Roman" w:hAnsi="Times New Roman" w:cs="Times New Roman"/>
          <w:sz w:val="24"/>
        </w:rPr>
        <w:t>с твердым пок</w:t>
      </w:r>
      <w:r w:rsidR="00EA2688" w:rsidRPr="008962A3">
        <w:rPr>
          <w:rFonts w:ascii="Times New Roman" w:hAnsi="Times New Roman" w:cs="Times New Roman"/>
          <w:sz w:val="24"/>
        </w:rPr>
        <w:t xml:space="preserve">рытием </w:t>
      </w:r>
      <w:r w:rsidR="006C172A" w:rsidRPr="008962A3">
        <w:rPr>
          <w:rFonts w:ascii="Times New Roman" w:hAnsi="Times New Roman" w:cs="Times New Roman"/>
          <w:sz w:val="24"/>
        </w:rPr>
        <w:t>–</w:t>
      </w:r>
      <w:r w:rsidR="00EA2688" w:rsidRPr="008962A3">
        <w:rPr>
          <w:rFonts w:ascii="Times New Roman" w:hAnsi="Times New Roman" w:cs="Times New Roman"/>
          <w:sz w:val="24"/>
        </w:rPr>
        <w:t xml:space="preserve"> </w:t>
      </w:r>
      <w:r w:rsidR="00D55B37" w:rsidRPr="008962A3">
        <w:rPr>
          <w:rFonts w:ascii="Times New Roman" w:hAnsi="Times New Roman" w:cs="Times New Roman"/>
          <w:sz w:val="24"/>
        </w:rPr>
        <w:t>сборными или монолитными</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3.1.6  Дождеприемные колодцы являются элементами закрытой системы </w:t>
      </w:r>
      <w:r w:rsidR="00B54878" w:rsidRPr="008962A3">
        <w:rPr>
          <w:rFonts w:ascii="Times New Roman" w:hAnsi="Times New Roman" w:cs="Times New Roman"/>
          <w:sz w:val="24"/>
        </w:rPr>
        <w:t>дождевой (ливневой) канализации. Они</w:t>
      </w:r>
      <w:r w:rsidRPr="008962A3">
        <w:rPr>
          <w:rFonts w:ascii="Times New Roman" w:hAnsi="Times New Roman" w:cs="Times New Roman"/>
          <w:sz w:val="24"/>
        </w:rPr>
        <w:t xml:space="preserve"> устанавливаются в местах понижения рельефа: на въездах и выездах из кварталов, перед перекрестками со стороны притока воды до зоны  </w:t>
      </w:r>
      <w:r w:rsidRPr="008962A3">
        <w:rPr>
          <w:rFonts w:ascii="Times New Roman" w:hAnsi="Times New Roman" w:cs="Times New Roman"/>
          <w:sz w:val="24"/>
        </w:rPr>
        <w:lastRenderedPageBreak/>
        <w:t>пешеходного перехода, в лотках проезжих частей улиц и проездов в зависимости от  продольного уклона улиц.</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3.1.7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3.1.8  При ширине улицы в красных линиях более 30 м и уклонах более 30 промилле расстояние между дождеприемными колодцами должны быть установлены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стоков в пределах внутриквартальных  территорий необходимо  предусматривать  ввод дождевой  канализации  в </w:t>
      </w:r>
      <w:r w:rsidR="00836F51" w:rsidRPr="008962A3">
        <w:rPr>
          <w:rFonts w:ascii="Times New Roman" w:hAnsi="Times New Roman" w:cs="Times New Roman"/>
          <w:sz w:val="24"/>
        </w:rPr>
        <w:t>границах данных территорий</w:t>
      </w:r>
      <w:r w:rsidRPr="008962A3">
        <w:rPr>
          <w:rFonts w:ascii="Times New Roman" w:hAnsi="Times New Roman" w:cs="Times New Roman"/>
          <w:sz w:val="24"/>
        </w:rPr>
        <w:t>.</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3.2 Виды покрытий.</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3.2.1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4A3DD3" w:rsidRPr="008962A3"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твердые (капитальные) </w:t>
      </w:r>
      <w:r w:rsidR="006C172A" w:rsidRPr="008962A3">
        <w:rPr>
          <w:rFonts w:ascii="Times New Roman" w:hAnsi="Times New Roman" w:cs="Times New Roman"/>
          <w:sz w:val="24"/>
        </w:rPr>
        <w:t>–</w:t>
      </w:r>
      <w:r w:rsidRPr="008962A3">
        <w:rPr>
          <w:rFonts w:ascii="Times New Roman" w:hAnsi="Times New Roman" w:cs="Times New Roman"/>
          <w:sz w:val="24"/>
        </w:rPr>
        <w:t xml:space="preserve"> монолитные или сборные, выполненные из  асфальтобетона, цементобетона, природного камня</w:t>
      </w:r>
      <w:r w:rsidR="003332EF" w:rsidRPr="008962A3">
        <w:rPr>
          <w:rFonts w:ascii="Times New Roman" w:hAnsi="Times New Roman" w:cs="Times New Roman"/>
          <w:sz w:val="24"/>
        </w:rPr>
        <w:t xml:space="preserve"> и искусственных материалов, в том числе</w:t>
      </w:r>
      <w:r w:rsidR="001E3CA1" w:rsidRPr="008962A3">
        <w:rPr>
          <w:rFonts w:ascii="Times New Roman" w:hAnsi="Times New Roman" w:cs="Times New Roman"/>
          <w:sz w:val="24"/>
        </w:rPr>
        <w:t xml:space="preserve"> в виде плиточного мощения</w:t>
      </w:r>
      <w:r w:rsidRPr="008962A3">
        <w:rPr>
          <w:rFonts w:ascii="Times New Roman" w:hAnsi="Times New Roman" w:cs="Times New Roman"/>
          <w:sz w:val="24"/>
        </w:rPr>
        <w:t>;</w:t>
      </w:r>
    </w:p>
    <w:p w:rsidR="004A3DD3" w:rsidRPr="008962A3"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мягкие (некапитальные), выполненные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4A3DD3" w:rsidRPr="008962A3"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газонные, выполненные по специальным технологиям подготовки и посадки  травяного покрова;</w:t>
      </w:r>
    </w:p>
    <w:p w:rsidR="004A3DD3" w:rsidRPr="008962A3"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комбинированные, представляющие сочетания покрытий, указанных выше (например,</w:t>
      </w:r>
      <w:r w:rsidR="001E3CA1" w:rsidRPr="008962A3">
        <w:rPr>
          <w:rFonts w:ascii="Times New Roman" w:hAnsi="Times New Roman" w:cs="Times New Roman"/>
          <w:sz w:val="24"/>
        </w:rPr>
        <w:t xml:space="preserve"> </w:t>
      </w:r>
      <w:r w:rsidRPr="008962A3">
        <w:rPr>
          <w:rFonts w:ascii="Times New Roman" w:hAnsi="Times New Roman" w:cs="Times New Roman"/>
          <w:sz w:val="24"/>
        </w:rPr>
        <w:t>плитка, утопленная в газон).</w:t>
      </w:r>
    </w:p>
    <w:p w:rsidR="004A3DD3" w:rsidRPr="008962A3" w:rsidRDefault="00B93A1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3.2.2</w:t>
      </w:r>
      <w:r w:rsidR="004A3DD3" w:rsidRPr="008962A3">
        <w:rPr>
          <w:rFonts w:ascii="Times New Roman" w:hAnsi="Times New Roman" w:cs="Times New Roman"/>
          <w:sz w:val="24"/>
        </w:rPr>
        <w:t xml:space="preserve"> Твердые виды покрытия необходимо устраивать с шероховатой поверхностью, с коэффициентом сцепления в сухом состоянии не менее 0,6, в мокром </w:t>
      </w:r>
      <w:r w:rsidR="006C172A" w:rsidRPr="008962A3">
        <w:rPr>
          <w:rFonts w:ascii="Times New Roman" w:hAnsi="Times New Roman" w:cs="Times New Roman"/>
          <w:sz w:val="24"/>
        </w:rPr>
        <w:t>–</w:t>
      </w:r>
      <w:r w:rsidR="004A3DD3" w:rsidRPr="008962A3">
        <w:rPr>
          <w:rFonts w:ascii="Times New Roman" w:hAnsi="Times New Roman" w:cs="Times New Roman"/>
          <w:sz w:val="24"/>
        </w:rPr>
        <w:t xml:space="preserve"> не менее 0,4. Не допускается применение в качестве покрытия кафельной и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4A3DD3" w:rsidRPr="008962A3" w:rsidRDefault="00B93A1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3.2.3</w:t>
      </w:r>
      <w:r w:rsidR="004A3DD3" w:rsidRPr="008962A3">
        <w:rPr>
          <w:rFonts w:ascii="Times New Roman" w:hAnsi="Times New Roman" w:cs="Times New Roman"/>
          <w:sz w:val="24"/>
        </w:rPr>
        <w:t xml:space="preserve"> Следует предусматривать уклон поверхности твердых видов покрытия, обеспечивающий отвод поверхностных вод:</w:t>
      </w:r>
    </w:p>
    <w:p w:rsidR="004A3DD3" w:rsidRPr="008962A3" w:rsidRDefault="004A3DD3" w:rsidP="00131C60">
      <w:pPr>
        <w:pStyle w:val="a3"/>
        <w:numPr>
          <w:ilvl w:val="0"/>
          <w:numId w:val="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водоразделах при наличии системы дождевой канализации его следует назначать не менее 4 промилле;</w:t>
      </w:r>
    </w:p>
    <w:p w:rsidR="004A3DD3" w:rsidRPr="008962A3" w:rsidRDefault="004A3DD3" w:rsidP="00131C60">
      <w:pPr>
        <w:pStyle w:val="a3"/>
        <w:numPr>
          <w:ilvl w:val="0"/>
          <w:numId w:val="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при отсутствии системы дождевой канализации </w:t>
      </w:r>
      <w:r w:rsidR="006C172A" w:rsidRPr="008962A3">
        <w:rPr>
          <w:rFonts w:ascii="Times New Roman" w:hAnsi="Times New Roman" w:cs="Times New Roman"/>
          <w:sz w:val="24"/>
        </w:rPr>
        <w:t>–</w:t>
      </w:r>
      <w:r w:rsidRPr="008962A3">
        <w:rPr>
          <w:rFonts w:ascii="Times New Roman" w:hAnsi="Times New Roman" w:cs="Times New Roman"/>
          <w:sz w:val="24"/>
        </w:rPr>
        <w:t xml:space="preserve"> не менее 5 промилле.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Максимальные уклоны назначаются в зависимости от условий движения транспорта  и  пешеходов.</w:t>
      </w:r>
    </w:p>
    <w:p w:rsidR="004A3DD3" w:rsidRPr="008962A3" w:rsidRDefault="00B93A1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3.2.4</w:t>
      </w:r>
      <w:r w:rsidR="001D5F3E" w:rsidRPr="008962A3">
        <w:rPr>
          <w:rFonts w:ascii="Times New Roman" w:hAnsi="Times New Roman" w:cs="Times New Roman"/>
          <w:sz w:val="24"/>
        </w:rPr>
        <w:t xml:space="preserve"> </w:t>
      </w:r>
      <w:r w:rsidR="004A3DD3" w:rsidRPr="008962A3">
        <w:rPr>
          <w:rFonts w:ascii="Times New Roman" w:hAnsi="Times New Roman" w:cs="Times New Roman"/>
          <w:sz w:val="24"/>
        </w:rPr>
        <w:t xml:space="preserve">На территории общественных пространств </w:t>
      </w:r>
      <w:r w:rsidR="004F05C6" w:rsidRPr="008962A3">
        <w:rPr>
          <w:rFonts w:ascii="Times New Roman" w:hAnsi="Times New Roman" w:cs="Times New Roman"/>
          <w:sz w:val="24"/>
        </w:rPr>
        <w:t xml:space="preserve">населенных пунктов </w:t>
      </w:r>
      <w:r w:rsidR="009A0DC2" w:rsidRPr="008962A3">
        <w:rPr>
          <w:rFonts w:ascii="Times New Roman" w:hAnsi="Times New Roman" w:cs="Times New Roman"/>
          <w:sz w:val="24"/>
        </w:rPr>
        <w:t>муниципального образования «Город Березники»</w:t>
      </w:r>
      <w:r w:rsidR="004A3DD3" w:rsidRPr="008962A3">
        <w:rPr>
          <w:rFonts w:ascii="Times New Roman" w:hAnsi="Times New Roman" w:cs="Times New Roman"/>
          <w:sz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4A3DD3" w:rsidRPr="008962A3" w:rsidRDefault="00B93A1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3.2.4</w:t>
      </w:r>
      <w:r w:rsidR="004A3DD3" w:rsidRPr="008962A3">
        <w:rPr>
          <w:rFonts w:ascii="Times New Roman" w:hAnsi="Times New Roman" w:cs="Times New Roman"/>
          <w:sz w:val="24"/>
        </w:rPr>
        <w:t xml:space="preserve">.1 Для передвижения людей с полной или частичной потерей зрения тактильное покрытие должно быть размещено на расстоянии не менее чем за 0,8 м до преграды, края улицы, пешеходного перехода, начала опасного участка, изменения направления движения и т.п. Если на тактильном покрытии имеются продольные </w:t>
      </w:r>
      <w:r w:rsidR="004A3DD3" w:rsidRPr="008962A3">
        <w:rPr>
          <w:rFonts w:ascii="Times New Roman" w:hAnsi="Times New Roman" w:cs="Times New Roman"/>
          <w:sz w:val="24"/>
        </w:rPr>
        <w:lastRenderedPageBreak/>
        <w:t>бороздки шириной более 15 мм и глубиной более 6 мм, их не допускается располагать вдоль направления движения.</w:t>
      </w:r>
    </w:p>
    <w:p w:rsidR="004A3DD3" w:rsidRPr="008962A3" w:rsidRDefault="00B93A1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3.2.4</w:t>
      </w:r>
      <w:r w:rsidR="004A3DD3" w:rsidRPr="008962A3">
        <w:rPr>
          <w:rFonts w:ascii="Times New Roman" w:hAnsi="Times New Roman" w:cs="Times New Roman"/>
          <w:sz w:val="24"/>
        </w:rPr>
        <w:t>.2   Покрытие из бетонных плит должно быть ровным, а толщина швов между плитами</w:t>
      </w:r>
      <w:r w:rsidR="006C172A" w:rsidRPr="008962A3">
        <w:rPr>
          <w:rFonts w:ascii="Times New Roman" w:hAnsi="Times New Roman" w:cs="Times New Roman"/>
          <w:sz w:val="24"/>
        </w:rPr>
        <w:t xml:space="preserve"> –</w:t>
      </w:r>
      <w:r w:rsidR="004A3DD3" w:rsidRPr="008962A3">
        <w:rPr>
          <w:rFonts w:ascii="Times New Roman" w:hAnsi="Times New Roman" w:cs="Times New Roman"/>
          <w:sz w:val="24"/>
        </w:rPr>
        <w:t xml:space="preserve"> не более 1,5 см.</w:t>
      </w:r>
    </w:p>
    <w:p w:rsidR="009A544E" w:rsidRPr="008962A3" w:rsidRDefault="00B93A1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3.2.5</w:t>
      </w:r>
      <w:r w:rsidR="004A3DD3" w:rsidRPr="008962A3">
        <w:rPr>
          <w:rFonts w:ascii="Times New Roman" w:hAnsi="Times New Roman" w:cs="Times New Roman"/>
          <w:sz w:val="24"/>
        </w:rPr>
        <w:t xml:space="preserve">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1,0 м от ствола: щебеночное, галечное, </w:t>
      </w:r>
      <w:r w:rsidR="006C172A" w:rsidRPr="008962A3">
        <w:rPr>
          <w:rFonts w:ascii="Times New Roman" w:hAnsi="Times New Roman" w:cs="Times New Roman"/>
          <w:sz w:val="24"/>
        </w:rPr>
        <w:t>«</w:t>
      </w:r>
      <w:r w:rsidR="004A3DD3" w:rsidRPr="008962A3">
        <w:rPr>
          <w:rFonts w:ascii="Times New Roman" w:hAnsi="Times New Roman" w:cs="Times New Roman"/>
          <w:sz w:val="24"/>
        </w:rPr>
        <w:t>соты</w:t>
      </w:r>
      <w:r w:rsidR="006C172A" w:rsidRPr="008962A3">
        <w:rPr>
          <w:rFonts w:ascii="Times New Roman" w:hAnsi="Times New Roman" w:cs="Times New Roman"/>
          <w:sz w:val="24"/>
        </w:rPr>
        <w:t>»</w:t>
      </w:r>
      <w:r w:rsidR="004A3DD3" w:rsidRPr="008962A3">
        <w:rPr>
          <w:rFonts w:ascii="Times New Roman" w:hAnsi="Times New Roman" w:cs="Times New Roman"/>
          <w:sz w:val="24"/>
        </w:rPr>
        <w:t xml:space="preserve"> с засевом газона. Защитное покрытие может быть выполнено  в  одном  уровне  или  выше  пок</w:t>
      </w:r>
      <w:r w:rsidR="00952745" w:rsidRPr="008962A3">
        <w:rPr>
          <w:rFonts w:ascii="Times New Roman" w:hAnsi="Times New Roman" w:cs="Times New Roman"/>
          <w:sz w:val="24"/>
        </w:rPr>
        <w:t>рытия  пешеходных  коммуникаций.</w:t>
      </w:r>
    </w:p>
    <w:p w:rsidR="004A3DD3" w:rsidRPr="008962A3" w:rsidRDefault="00880075"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3.3 Сопряжение поверхностей.</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3.3.1 Бортовые камни.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3.3.1.1 На стыке тротуара</w:t>
      </w:r>
      <w:r w:rsidR="00522110" w:rsidRPr="008962A3">
        <w:rPr>
          <w:rFonts w:ascii="Times New Roman" w:hAnsi="Times New Roman" w:cs="Times New Roman"/>
          <w:sz w:val="24"/>
        </w:rPr>
        <w:t>, газона</w:t>
      </w:r>
      <w:r w:rsidRPr="008962A3">
        <w:rPr>
          <w:rFonts w:ascii="Times New Roman" w:hAnsi="Times New Roman" w:cs="Times New Roman"/>
          <w:sz w:val="24"/>
        </w:rPr>
        <w:t xml:space="preserve">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w:t>
      </w:r>
      <w:r w:rsidR="00522110" w:rsidRPr="008962A3">
        <w:rPr>
          <w:rFonts w:ascii="Times New Roman" w:hAnsi="Times New Roman" w:cs="Times New Roman"/>
          <w:sz w:val="24"/>
        </w:rPr>
        <w:t xml:space="preserve">тротуар, </w:t>
      </w:r>
      <w:r w:rsidRPr="008962A3">
        <w:rPr>
          <w:rFonts w:ascii="Times New Roman" w:hAnsi="Times New Roman" w:cs="Times New Roman"/>
          <w:sz w:val="24"/>
        </w:rPr>
        <w:t xml:space="preserve">газон в местах сопряжения покрытия проезжей части с </w:t>
      </w:r>
      <w:r w:rsidR="00522110" w:rsidRPr="008962A3">
        <w:rPr>
          <w:rFonts w:ascii="Times New Roman" w:hAnsi="Times New Roman" w:cs="Times New Roman"/>
          <w:sz w:val="24"/>
        </w:rPr>
        <w:t xml:space="preserve">тротуаром, </w:t>
      </w:r>
      <w:r w:rsidRPr="008962A3">
        <w:rPr>
          <w:rFonts w:ascii="Times New Roman" w:hAnsi="Times New Roman" w:cs="Times New Roman"/>
          <w:sz w:val="24"/>
        </w:rPr>
        <w:t>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3.3.1.2 Борт</w:t>
      </w:r>
      <w:r w:rsidR="00CC7776" w:rsidRPr="008962A3">
        <w:rPr>
          <w:rFonts w:ascii="Times New Roman" w:hAnsi="Times New Roman" w:cs="Times New Roman"/>
          <w:sz w:val="24"/>
        </w:rPr>
        <w:t>овый камень</w:t>
      </w:r>
      <w:r w:rsidRPr="008962A3">
        <w:rPr>
          <w:rFonts w:ascii="Times New Roman" w:hAnsi="Times New Roman" w:cs="Times New Roman"/>
          <w:sz w:val="24"/>
        </w:rPr>
        <w:t xml:space="preserve"> должен повторять проектный  профиль покрытия. Уступы в стыках бортовых камней в плане и  профиле не допускаются.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3.3.1.3 При сопряжении покрытия пешеходных коммуникаций с газоном устанавливается</w:t>
      </w:r>
      <w:r w:rsidR="00CC7776" w:rsidRPr="008962A3">
        <w:rPr>
          <w:rFonts w:ascii="Times New Roman" w:hAnsi="Times New Roman" w:cs="Times New Roman"/>
          <w:sz w:val="24"/>
        </w:rPr>
        <w:t xml:space="preserve"> бордюр</w:t>
      </w:r>
      <w:r w:rsidRPr="008962A3">
        <w:rPr>
          <w:rFonts w:ascii="Times New Roman" w:hAnsi="Times New Roman" w:cs="Times New Roman"/>
          <w:sz w:val="24"/>
        </w:rPr>
        <w:t>, дающий превышение над уровнем газона не менее 50 мм, что предотвращает попадание грязи и растительного мусора на покрытие, увеличивая срок его службы.</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3.3.1.4 Для категории маломобильных групп населения опасные участки и пространства необходимо </w:t>
      </w:r>
      <w:r w:rsidR="00522110" w:rsidRPr="008962A3">
        <w:rPr>
          <w:rFonts w:ascii="Times New Roman" w:hAnsi="Times New Roman" w:cs="Times New Roman"/>
          <w:sz w:val="24"/>
        </w:rPr>
        <w:t>ограждать</w:t>
      </w:r>
      <w:r w:rsidRPr="008962A3">
        <w:rPr>
          <w:rFonts w:ascii="Times New Roman" w:hAnsi="Times New Roman" w:cs="Times New Roman"/>
          <w:sz w:val="24"/>
        </w:rPr>
        <w:t xml:space="preserve"> бортовым камнем высотой не менее 5 см.</w:t>
      </w:r>
    </w:p>
    <w:p w:rsidR="002349E8"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мес</w:t>
      </w:r>
      <w:r w:rsidR="001E3CA1" w:rsidRPr="008962A3">
        <w:rPr>
          <w:rFonts w:ascii="Times New Roman" w:hAnsi="Times New Roman" w:cs="Times New Roman"/>
          <w:sz w:val="24"/>
        </w:rPr>
        <w:t>тах пересечения пешеходных коммуникаций</w:t>
      </w:r>
      <w:r w:rsidRPr="008962A3">
        <w:rPr>
          <w:rFonts w:ascii="Times New Roman" w:hAnsi="Times New Roman" w:cs="Times New Roman"/>
          <w:sz w:val="24"/>
        </w:rPr>
        <w:t xml:space="preserve"> с проезжей частью улиц и дорог высота бортовых камней </w:t>
      </w:r>
      <w:r w:rsidR="00522110" w:rsidRPr="008962A3">
        <w:rPr>
          <w:rFonts w:ascii="Times New Roman" w:hAnsi="Times New Roman" w:cs="Times New Roman"/>
          <w:sz w:val="24"/>
        </w:rPr>
        <w:t xml:space="preserve">не должна </w:t>
      </w:r>
      <w:r w:rsidRPr="008962A3">
        <w:rPr>
          <w:rFonts w:ascii="Times New Roman" w:hAnsi="Times New Roman" w:cs="Times New Roman"/>
          <w:sz w:val="24"/>
        </w:rPr>
        <w:t>превышать 4 см. Минимальная ширина пониженного бордюра, исходя из габаритов кресла-коляски, должна быть не менее 900 мм. Пониженный бортовой камень окрашивается ярко-желтой (или белой) краской.</w:t>
      </w:r>
    </w:p>
    <w:p w:rsidR="00902709"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3.3.2 Ступени, лестницы, пандусы.</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3.3.2.1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3.3.2.2 При проектировании открытых лестниц на перепадах рельефа высота  ступеней назначается не более 120 мм, ширина </w:t>
      </w:r>
      <w:r w:rsidR="006C172A" w:rsidRPr="008962A3">
        <w:rPr>
          <w:rFonts w:ascii="Times New Roman" w:hAnsi="Times New Roman" w:cs="Times New Roman"/>
          <w:sz w:val="24"/>
        </w:rPr>
        <w:t>–</w:t>
      </w:r>
      <w:r w:rsidRPr="008962A3">
        <w:rPr>
          <w:rFonts w:ascii="Times New Roman" w:hAnsi="Times New Roman" w:cs="Times New Roman"/>
          <w:sz w:val="24"/>
        </w:rPr>
        <w:t xml:space="preserve"> не менее 400 мм и уклон 10-20 промилле в сторону вышележащей ступени. После каждых 10-12 ступеней устраиваются площадки  длиной не менее 1,5 м. Все ступени наружных лестниц в пределах одного марша устанавливаются одинаковыми по ширине и высоте подъема ступеней. Край первых ступеней лестниц при спуске и подъеме рекомендуется выделять полосами яркой, контрастной окраски.</w:t>
      </w:r>
    </w:p>
    <w:p w:rsidR="00D47D06" w:rsidRPr="008962A3" w:rsidRDefault="00D47D0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w:t>
      </w:r>
      <w:r w:rsidR="004B32BB" w:rsidRPr="008962A3">
        <w:rPr>
          <w:rFonts w:ascii="Times New Roman" w:hAnsi="Times New Roman" w:cs="Times New Roman"/>
          <w:sz w:val="24"/>
        </w:rPr>
        <w:t>т</w:t>
      </w:r>
      <w:r w:rsidRPr="008962A3">
        <w:rPr>
          <w:rFonts w:ascii="Times New Roman" w:hAnsi="Times New Roman" w:cs="Times New Roman"/>
          <w:sz w:val="24"/>
        </w:rPr>
        <w:t>венно.</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3.3.2.3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w:t>
      </w:r>
      <w:r w:rsidR="009A0DC2" w:rsidRPr="008962A3">
        <w:rPr>
          <w:rFonts w:ascii="Times New Roman" w:hAnsi="Times New Roman" w:cs="Times New Roman"/>
          <w:sz w:val="24"/>
        </w:rPr>
        <w:t xml:space="preserve">рассчитывается </w:t>
      </w:r>
      <w:r w:rsidR="001E3CA1" w:rsidRPr="008962A3">
        <w:rPr>
          <w:rFonts w:ascii="Times New Roman" w:hAnsi="Times New Roman" w:cs="Times New Roman"/>
          <w:sz w:val="24"/>
        </w:rPr>
        <w:t>в соответствии с таблицей 1 настоящего подпункта</w:t>
      </w:r>
      <w:r w:rsidR="009A0DC2" w:rsidRPr="008962A3">
        <w:rPr>
          <w:rFonts w:ascii="Times New Roman" w:hAnsi="Times New Roman" w:cs="Times New Roman"/>
          <w:sz w:val="24"/>
        </w:rPr>
        <w:t>. Уклон бордюрного пандуса должен быть</w:t>
      </w:r>
      <w:r w:rsidR="00131C60" w:rsidRPr="008962A3">
        <w:rPr>
          <w:rFonts w:ascii="Times New Roman" w:hAnsi="Times New Roman" w:cs="Times New Roman"/>
          <w:sz w:val="24"/>
        </w:rPr>
        <w:t xml:space="preserve"> </w:t>
      </w:r>
      <w:r w:rsidRPr="008962A3">
        <w:rPr>
          <w:rFonts w:ascii="Times New Roman" w:hAnsi="Times New Roman" w:cs="Times New Roman"/>
          <w:sz w:val="24"/>
        </w:rPr>
        <w:t>1:12.</w:t>
      </w:r>
    </w:p>
    <w:p w:rsidR="009B3541" w:rsidRPr="008962A3" w:rsidRDefault="009B3541" w:rsidP="00131C60">
      <w:pPr>
        <w:spacing w:after="0" w:line="240" w:lineRule="auto"/>
        <w:ind w:firstLine="709"/>
        <w:jc w:val="both"/>
        <w:rPr>
          <w:rFonts w:ascii="Times New Roman" w:hAnsi="Times New Roman" w:cs="Times New Roman"/>
          <w:sz w:val="24"/>
        </w:rPr>
      </w:pPr>
    </w:p>
    <w:p w:rsidR="004A3DD3" w:rsidRPr="008962A3" w:rsidRDefault="004A3DD3" w:rsidP="001D5F3E">
      <w:pPr>
        <w:spacing w:after="0" w:line="240" w:lineRule="auto"/>
        <w:ind w:firstLine="709"/>
        <w:jc w:val="right"/>
        <w:rPr>
          <w:rFonts w:ascii="Times New Roman" w:hAnsi="Times New Roman" w:cs="Times New Roman"/>
          <w:sz w:val="24"/>
        </w:rPr>
      </w:pPr>
      <w:r w:rsidRPr="008962A3">
        <w:rPr>
          <w:rFonts w:ascii="Times New Roman" w:hAnsi="Times New Roman" w:cs="Times New Roman"/>
          <w:sz w:val="24"/>
        </w:rPr>
        <w:t>Таблица 1</w:t>
      </w:r>
      <w:r w:rsidR="00880075" w:rsidRPr="008962A3">
        <w:rPr>
          <w:rFonts w:ascii="Times New Roman" w:hAnsi="Times New Roman" w:cs="Times New Roman"/>
          <w:sz w:val="24"/>
        </w:rPr>
        <w:t xml:space="preserve">. </w:t>
      </w:r>
      <w:r w:rsidRPr="008962A3">
        <w:rPr>
          <w:rFonts w:ascii="Times New Roman" w:hAnsi="Times New Roman" w:cs="Times New Roman"/>
          <w:sz w:val="24"/>
        </w:rPr>
        <w:t>Зависимость уклона пандуса от высоты подъема в миллиметрах</w:t>
      </w:r>
    </w:p>
    <w:p w:rsidR="001D5F3E" w:rsidRPr="008962A3" w:rsidRDefault="001D5F3E" w:rsidP="001D5F3E">
      <w:pPr>
        <w:spacing w:after="0" w:line="240" w:lineRule="auto"/>
        <w:ind w:firstLine="709"/>
        <w:jc w:val="right"/>
        <w:rPr>
          <w:rFonts w:ascii="Times New Roman" w:hAnsi="Times New Roman" w:cs="Times New Roman"/>
          <w:sz w:val="24"/>
        </w:rPr>
      </w:pPr>
    </w:p>
    <w:tbl>
      <w:tblPr>
        <w:tblStyle w:val="a4"/>
        <w:tblW w:w="0" w:type="auto"/>
        <w:tblInd w:w="-34" w:type="dxa"/>
        <w:tblLook w:val="04A0" w:firstRow="1" w:lastRow="0" w:firstColumn="1" w:lastColumn="0" w:noHBand="0" w:noVBand="1"/>
      </w:tblPr>
      <w:tblGrid>
        <w:gridCol w:w="4678"/>
        <w:gridCol w:w="4820"/>
      </w:tblGrid>
      <w:tr w:rsidR="008962A3" w:rsidRPr="008962A3" w:rsidTr="001D5F3E">
        <w:trPr>
          <w:trHeight w:val="282"/>
        </w:trPr>
        <w:tc>
          <w:tcPr>
            <w:tcW w:w="4678"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Уклон пандуса (соотношение)</w:t>
            </w:r>
          </w:p>
        </w:tc>
        <w:tc>
          <w:tcPr>
            <w:tcW w:w="4820"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Высота подъема</w:t>
            </w:r>
          </w:p>
        </w:tc>
      </w:tr>
      <w:tr w:rsidR="008962A3" w:rsidRPr="008962A3" w:rsidTr="001D5F3E">
        <w:trPr>
          <w:trHeight w:val="184"/>
        </w:trPr>
        <w:tc>
          <w:tcPr>
            <w:tcW w:w="4678"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От 1:8 до 1:10</w:t>
            </w:r>
          </w:p>
        </w:tc>
        <w:tc>
          <w:tcPr>
            <w:tcW w:w="4820"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75</w:t>
            </w:r>
          </w:p>
        </w:tc>
      </w:tr>
      <w:tr w:rsidR="008962A3" w:rsidRPr="008962A3" w:rsidTr="001D5F3E">
        <w:trPr>
          <w:trHeight w:val="216"/>
        </w:trPr>
        <w:tc>
          <w:tcPr>
            <w:tcW w:w="4678"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От 1:10,1 до 1:12</w:t>
            </w:r>
          </w:p>
        </w:tc>
        <w:tc>
          <w:tcPr>
            <w:tcW w:w="4820"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150</w:t>
            </w:r>
          </w:p>
        </w:tc>
      </w:tr>
      <w:tr w:rsidR="008962A3" w:rsidRPr="008962A3" w:rsidTr="001D5F3E">
        <w:trPr>
          <w:trHeight w:val="263"/>
        </w:trPr>
        <w:tc>
          <w:tcPr>
            <w:tcW w:w="4678"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От 1:12,1 до 1:15</w:t>
            </w:r>
          </w:p>
        </w:tc>
        <w:tc>
          <w:tcPr>
            <w:tcW w:w="4820"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600</w:t>
            </w:r>
          </w:p>
        </w:tc>
      </w:tr>
      <w:tr w:rsidR="008962A3" w:rsidRPr="008962A3" w:rsidTr="001D5F3E">
        <w:trPr>
          <w:trHeight w:val="124"/>
        </w:trPr>
        <w:tc>
          <w:tcPr>
            <w:tcW w:w="4678"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От 1:15,1 до 1:20</w:t>
            </w:r>
          </w:p>
        </w:tc>
        <w:tc>
          <w:tcPr>
            <w:tcW w:w="4820" w:type="dxa"/>
          </w:tcPr>
          <w:p w:rsidR="004A3DD3" w:rsidRPr="008962A3" w:rsidRDefault="004A3DD3" w:rsidP="00131C60">
            <w:pPr>
              <w:ind w:firstLine="709"/>
              <w:contextualSpacing/>
              <w:jc w:val="both"/>
              <w:rPr>
                <w:rFonts w:ascii="Times New Roman" w:hAnsi="Times New Roman" w:cs="Times New Roman"/>
                <w:sz w:val="24"/>
              </w:rPr>
            </w:pPr>
            <w:r w:rsidRPr="008962A3">
              <w:rPr>
                <w:rFonts w:ascii="Times New Roman" w:hAnsi="Times New Roman" w:cs="Times New Roman"/>
                <w:sz w:val="24"/>
              </w:rPr>
              <w:t>760</w:t>
            </w:r>
          </w:p>
        </w:tc>
      </w:tr>
    </w:tbl>
    <w:p w:rsidR="004A3DD3" w:rsidRPr="008962A3" w:rsidRDefault="004A3DD3" w:rsidP="00131C60">
      <w:pPr>
        <w:spacing w:after="0" w:line="240" w:lineRule="auto"/>
        <w:ind w:firstLine="709"/>
        <w:contextualSpacing/>
        <w:jc w:val="both"/>
        <w:rPr>
          <w:rFonts w:ascii="Times New Roman" w:hAnsi="Times New Roman" w:cs="Times New Roman"/>
          <w:sz w:val="24"/>
        </w:rPr>
      </w:pPr>
    </w:p>
    <w:p w:rsidR="004A3DD3" w:rsidRPr="008962A3" w:rsidRDefault="00A2757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3.3.2.4 </w:t>
      </w:r>
      <w:r w:rsidR="004A3DD3" w:rsidRPr="008962A3">
        <w:rPr>
          <w:rFonts w:ascii="Times New Roman" w:hAnsi="Times New Roman" w:cs="Times New Roman"/>
          <w:sz w:val="24"/>
        </w:rPr>
        <w:t>При повороте пандуса или его протяженности более 9 м не реже чем через каждые 9 м необходимо предусматривать горизонтальные площадки размером 1,5 *1,5 м.  На горизонтальных площадках по окончании спуска необходимо предусматривать дренажные устройства. Горизонтальные участки пути в начале и конце пандуса должны быть отличающимися от окружающих  поверхностей текстурой  и цветом.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3.3.2.5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3.4 Ограждения.</w:t>
      </w:r>
    </w:p>
    <w:p w:rsidR="004A3DD3" w:rsidRPr="008962A3" w:rsidRDefault="008E4E9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3.4.1</w:t>
      </w:r>
      <w:r w:rsidR="004A3DD3" w:rsidRPr="008962A3">
        <w:rPr>
          <w:rFonts w:ascii="Times New Roman" w:hAnsi="Times New Roman" w:cs="Times New Roman"/>
          <w:sz w:val="24"/>
        </w:rPr>
        <w:t xml:space="preserve"> Организацию (проектирование) ограждений необходимо производить в зависимости от их местоположения и назначения согласно</w:t>
      </w:r>
      <w:r w:rsidR="001E3CA1" w:rsidRPr="008962A3">
        <w:rPr>
          <w:rFonts w:ascii="Times New Roman" w:hAnsi="Times New Roman" w:cs="Times New Roman"/>
          <w:sz w:val="24"/>
        </w:rPr>
        <w:t xml:space="preserve"> ГОСТам,</w:t>
      </w:r>
      <w:r w:rsidR="004A3DD3" w:rsidRPr="008962A3">
        <w:rPr>
          <w:rFonts w:ascii="Times New Roman" w:hAnsi="Times New Roman" w:cs="Times New Roman"/>
          <w:sz w:val="24"/>
        </w:rPr>
        <w:t xml:space="preserve"> катало</w:t>
      </w:r>
      <w:r w:rsidR="001E3CA1" w:rsidRPr="008962A3">
        <w:rPr>
          <w:rFonts w:ascii="Times New Roman" w:hAnsi="Times New Roman" w:cs="Times New Roman"/>
          <w:sz w:val="24"/>
        </w:rPr>
        <w:t>гам сертифицированных изделий, индивидуальным</w:t>
      </w:r>
      <w:r w:rsidR="003332EF" w:rsidRPr="008962A3">
        <w:rPr>
          <w:rFonts w:ascii="Times New Roman" w:hAnsi="Times New Roman" w:cs="Times New Roman"/>
          <w:sz w:val="24"/>
        </w:rPr>
        <w:t xml:space="preserve"> проектам и с учетом положений </w:t>
      </w:r>
      <w:r w:rsidR="001E3CA1" w:rsidRPr="008962A3">
        <w:rPr>
          <w:rFonts w:ascii="Times New Roman" w:hAnsi="Times New Roman" w:cs="Times New Roman"/>
          <w:sz w:val="24"/>
        </w:rPr>
        <w:t>Правил землепользован</w:t>
      </w:r>
      <w:r w:rsidR="003332EF" w:rsidRPr="008962A3">
        <w:rPr>
          <w:rFonts w:ascii="Times New Roman" w:hAnsi="Times New Roman" w:cs="Times New Roman"/>
          <w:sz w:val="24"/>
        </w:rPr>
        <w:t>ия и застрой</w:t>
      </w:r>
      <w:r w:rsidR="009A0DC2" w:rsidRPr="008962A3">
        <w:rPr>
          <w:rFonts w:ascii="Times New Roman" w:hAnsi="Times New Roman" w:cs="Times New Roman"/>
          <w:sz w:val="24"/>
        </w:rPr>
        <w:t xml:space="preserve">ки, утвержденных в соответствии с действующим законодательством Российской Федерации (далее – Правила землепользования и застройки). </w:t>
      </w:r>
    </w:p>
    <w:p w:rsidR="004A3DD3" w:rsidRPr="008962A3" w:rsidRDefault="008E4E9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3.4.2</w:t>
      </w:r>
      <w:r w:rsidR="004A3DD3" w:rsidRPr="008962A3">
        <w:rPr>
          <w:rFonts w:ascii="Times New Roman" w:hAnsi="Times New Roman" w:cs="Times New Roman"/>
          <w:sz w:val="24"/>
        </w:rPr>
        <w:t xml:space="preserve"> Устройство ограждений является дополнительным элементом благоустройства. В целях благоустройства предусматривается применение ограждений:</w:t>
      </w:r>
    </w:p>
    <w:p w:rsidR="004A3DD3" w:rsidRPr="008962A3"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газонные ограждения (высота 0,3-0,5 м);</w:t>
      </w:r>
    </w:p>
    <w:p w:rsidR="004A3DD3" w:rsidRPr="008962A3"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ограды: низкие (высота 0,5-1,0 м), средние (высота 1,0-1,5 м),  высокие (высота 1,5-2,0 м):</w:t>
      </w:r>
    </w:p>
    <w:p w:rsidR="004A3DD3" w:rsidRPr="008962A3"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ограждения – тумбы для транспортных проездов и автостоянок (высота </w:t>
      </w:r>
      <w:r w:rsidR="00012D3F" w:rsidRPr="008962A3">
        <w:rPr>
          <w:rFonts w:ascii="Times New Roman" w:hAnsi="Times New Roman" w:cs="Times New Roman"/>
          <w:sz w:val="24"/>
        </w:rPr>
        <w:t xml:space="preserve">           </w:t>
      </w:r>
      <w:r w:rsidRPr="008962A3">
        <w:rPr>
          <w:rFonts w:ascii="Times New Roman" w:hAnsi="Times New Roman" w:cs="Times New Roman"/>
          <w:sz w:val="24"/>
        </w:rPr>
        <w:t>0,3-0,4 м);</w:t>
      </w:r>
    </w:p>
    <w:p w:rsidR="004A3DD3" w:rsidRPr="008962A3"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ограждения спортивных площадок (высота</w:t>
      </w:r>
      <w:r w:rsidR="00012D3F" w:rsidRPr="008962A3">
        <w:rPr>
          <w:rFonts w:ascii="Times New Roman" w:hAnsi="Times New Roman" w:cs="Times New Roman"/>
          <w:sz w:val="24"/>
        </w:rPr>
        <w:t xml:space="preserve"> </w:t>
      </w:r>
      <w:r w:rsidRPr="008962A3">
        <w:rPr>
          <w:rFonts w:ascii="Times New Roman" w:hAnsi="Times New Roman" w:cs="Times New Roman"/>
          <w:sz w:val="24"/>
        </w:rPr>
        <w:t>2,5-3,0 м);</w:t>
      </w:r>
    </w:p>
    <w:p w:rsidR="004A3DD3" w:rsidRPr="008962A3"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декоративные ограждения (высота 1,2-2,0 м);</w:t>
      </w:r>
    </w:p>
    <w:p w:rsidR="004A3DD3" w:rsidRPr="008962A3"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технические ограждения (высота в соответствии с действующими нормами).</w:t>
      </w:r>
    </w:p>
    <w:p w:rsidR="004A3DD3" w:rsidRPr="008962A3" w:rsidRDefault="008E4E9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3.4.3</w:t>
      </w:r>
      <w:r w:rsidR="004A3DD3" w:rsidRPr="008962A3">
        <w:rPr>
          <w:rFonts w:ascii="Times New Roman" w:hAnsi="Times New Roman" w:cs="Times New Roman"/>
          <w:sz w:val="24"/>
        </w:rPr>
        <w:t xml:space="preserve"> Ограждения территорий памятников историко-культурного наследия долж</w:t>
      </w:r>
      <w:r w:rsidR="00A10395" w:rsidRPr="008962A3">
        <w:rPr>
          <w:rFonts w:ascii="Times New Roman" w:hAnsi="Times New Roman" w:cs="Times New Roman"/>
          <w:sz w:val="24"/>
        </w:rPr>
        <w:t>ны соответствовать  требованиям к осуществлению деятельности в границах объектов историко-культурного наследия, установленным действующим законодательством Российской Федерации</w:t>
      </w:r>
      <w:r w:rsidR="004A3DD3" w:rsidRPr="008962A3">
        <w:rPr>
          <w:rFonts w:ascii="Times New Roman" w:hAnsi="Times New Roman" w:cs="Times New Roman"/>
          <w:sz w:val="24"/>
        </w:rPr>
        <w:t xml:space="preserve">. </w:t>
      </w:r>
    </w:p>
    <w:p w:rsidR="004A3DD3" w:rsidRPr="008962A3" w:rsidRDefault="008E4E9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3.4.4</w:t>
      </w:r>
      <w:r w:rsidR="004A3DD3" w:rsidRPr="008962A3">
        <w:rPr>
          <w:rFonts w:ascii="Times New Roman" w:hAnsi="Times New Roman" w:cs="Times New Roman"/>
          <w:sz w:val="24"/>
        </w:rPr>
        <w:t xml:space="preserve"> На территориях общественного, жилого, рекреационного назначения запрещается организация глухих и железобетонных ограждений. Возможно применение декоративных металлических ограждений.</w:t>
      </w:r>
    </w:p>
    <w:p w:rsidR="004A3DD3" w:rsidRPr="008962A3" w:rsidRDefault="008E4E9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3.4.5</w:t>
      </w:r>
      <w:r w:rsidR="004A3DD3" w:rsidRPr="008962A3">
        <w:rPr>
          <w:rFonts w:ascii="Times New Roman" w:hAnsi="Times New Roman" w:cs="Times New Roman"/>
          <w:sz w:val="24"/>
        </w:rPr>
        <w:t xml:space="preserve"> При монтаже ограждений необходимо выдерживать вертикальность и устойчивость к внешним воздействиям.</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3.5 Малые архитектурные формы</w:t>
      </w:r>
      <w:r w:rsidR="00F863BA" w:rsidRPr="008962A3">
        <w:rPr>
          <w:rFonts w:ascii="Times New Roman" w:hAnsi="Times New Roman" w:cs="Times New Roman"/>
          <w:sz w:val="24"/>
        </w:rPr>
        <w:t xml:space="preserve"> (МАФ)</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Территории жилой застройки, общественно-деловые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фонтанами, </w:t>
      </w:r>
      <w:r w:rsidR="00F863BA" w:rsidRPr="008962A3">
        <w:rPr>
          <w:rFonts w:ascii="Times New Roman" w:hAnsi="Times New Roman" w:cs="Times New Roman"/>
          <w:sz w:val="24"/>
        </w:rPr>
        <w:t>игровым и спортивным оборудованием для игр детей и</w:t>
      </w:r>
      <w:r w:rsidRPr="008962A3">
        <w:rPr>
          <w:rFonts w:ascii="Times New Roman" w:hAnsi="Times New Roman" w:cs="Times New Roman"/>
          <w:sz w:val="24"/>
        </w:rPr>
        <w:t xml:space="preserve"> отдыха взрослого населения, телефонными будками (навесами), павильонами </w:t>
      </w:r>
      <w:r w:rsidR="00FA3C31" w:rsidRPr="008962A3">
        <w:rPr>
          <w:rFonts w:ascii="Times New Roman" w:hAnsi="Times New Roman" w:cs="Times New Roman"/>
          <w:sz w:val="24"/>
        </w:rPr>
        <w:t xml:space="preserve">остановочных пунктов </w:t>
      </w:r>
      <w:r w:rsidRPr="008962A3">
        <w:rPr>
          <w:rFonts w:ascii="Times New Roman" w:hAnsi="Times New Roman" w:cs="Times New Roman"/>
          <w:sz w:val="24"/>
        </w:rPr>
        <w:t>общественного транспорта.</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Малые архитектурные формы для территорий общественно-деловых зон, площадей, улиц, скверов, парков и бульваров могут изготавливаться по индивидуальным или типовым проектам. </w:t>
      </w:r>
    </w:p>
    <w:p w:rsidR="002349E8"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Конструктивные решения малых архитектурных форм должны обеспечивать их устойчивость, безопасность  пользования, эстетичность.</w:t>
      </w:r>
    </w:p>
    <w:p w:rsidR="002349E8"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3.5.1 Водные устройства.</w:t>
      </w:r>
    </w:p>
    <w:p w:rsidR="004A3DD3" w:rsidRPr="008962A3" w:rsidRDefault="001E3CA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3.5.1.1 К водным устройствам </w:t>
      </w:r>
      <w:r w:rsidR="004A3DD3" w:rsidRPr="008962A3">
        <w:rPr>
          <w:rFonts w:ascii="Times New Roman" w:hAnsi="Times New Roman" w:cs="Times New Roman"/>
          <w:sz w:val="24"/>
        </w:rPr>
        <w:t>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канализацию.</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3.5.1.2 Сроки включения фонтанов, режим их работы, график промывки, очистки чаш, технологические перерывы и окончание работы определяются</w:t>
      </w:r>
      <w:r w:rsidR="00FA3C31" w:rsidRPr="008962A3">
        <w:rPr>
          <w:rFonts w:ascii="Times New Roman" w:hAnsi="Times New Roman" w:cs="Times New Roman"/>
          <w:sz w:val="24"/>
        </w:rPr>
        <w:t xml:space="preserve"> </w:t>
      </w:r>
      <w:r w:rsidR="00583F79" w:rsidRPr="008962A3">
        <w:rPr>
          <w:rFonts w:ascii="Times New Roman" w:hAnsi="Times New Roman" w:cs="Times New Roman"/>
          <w:sz w:val="24"/>
        </w:rPr>
        <w:t>эксплуатирующей организацией</w:t>
      </w:r>
      <w:r w:rsidRPr="008962A3">
        <w:rPr>
          <w:rFonts w:ascii="Times New Roman" w:hAnsi="Times New Roman" w:cs="Times New Roman"/>
          <w:sz w:val="24"/>
        </w:rPr>
        <w:t>.</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3.5.2 Уличная мебель.</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3.5.2.1 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3.5.2.2 Установку скамей необходимо предусматривать на твердые виды покрытия  или фунда</w:t>
      </w:r>
      <w:r w:rsidR="00DF170A" w:rsidRPr="008962A3">
        <w:rPr>
          <w:rFonts w:ascii="Times New Roman" w:hAnsi="Times New Roman" w:cs="Times New Roman"/>
          <w:sz w:val="24"/>
        </w:rPr>
        <w:t>мент. В зонах отдыха</w:t>
      </w:r>
      <w:r w:rsidRPr="008962A3">
        <w:rPr>
          <w:rFonts w:ascii="Times New Roman" w:hAnsi="Times New Roman" w:cs="Times New Roman"/>
          <w:sz w:val="24"/>
        </w:rPr>
        <w:t>,</w:t>
      </w:r>
      <w:r w:rsidR="00DF170A" w:rsidRPr="008962A3">
        <w:rPr>
          <w:rFonts w:ascii="Times New Roman" w:hAnsi="Times New Roman" w:cs="Times New Roman"/>
          <w:sz w:val="24"/>
        </w:rPr>
        <w:t xml:space="preserve"> на</w:t>
      </w:r>
      <w:r w:rsidRPr="008962A3">
        <w:rPr>
          <w:rFonts w:ascii="Times New Roman" w:hAnsi="Times New Roman" w:cs="Times New Roman"/>
          <w:sz w:val="24"/>
        </w:rPr>
        <w:t xml:space="preserve">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от 420-480 мм.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3.5.2.3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3.5.3 Уличное коммунально-бытовое оборудование. </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3.5.3.1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w:t>
      </w:r>
      <w:r w:rsidR="003E1BF4" w:rsidRPr="008962A3">
        <w:rPr>
          <w:rFonts w:ascii="Times New Roman" w:hAnsi="Times New Roman" w:cs="Times New Roman"/>
          <w:sz w:val="24"/>
        </w:rPr>
        <w:t>являются: экологичность, травмо</w:t>
      </w:r>
      <w:r w:rsidRPr="008962A3">
        <w:rPr>
          <w:rFonts w:ascii="Times New Roman" w:hAnsi="Times New Roman" w:cs="Times New Roman"/>
          <w:sz w:val="24"/>
        </w:rPr>
        <w:t>безопасность (отсутствие острых углов), удобство в пользовании, легкость очистки, привлекательный внешний вид.</w:t>
      </w:r>
    </w:p>
    <w:p w:rsidR="00A06508"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3.5.3.2 Для сбора </w:t>
      </w:r>
      <w:r w:rsidR="00DF170A" w:rsidRPr="008962A3">
        <w:rPr>
          <w:rFonts w:ascii="Times New Roman" w:hAnsi="Times New Roman" w:cs="Times New Roman"/>
          <w:sz w:val="24"/>
        </w:rPr>
        <w:t xml:space="preserve">мусора </w:t>
      </w:r>
      <w:r w:rsidRPr="008962A3">
        <w:rPr>
          <w:rFonts w:ascii="Times New Roman" w:hAnsi="Times New Roman" w:cs="Times New Roman"/>
          <w:sz w:val="24"/>
        </w:rPr>
        <w:t xml:space="preserve">на улицах, площадях, объектах  рекреации необходимо применять малогабаритные (малые) контейнеры и (или) урны, устанавливая их у входов: в объекты торговли и общественного питания, другие учреждения общественного назначения, жилые дома </w:t>
      </w:r>
      <w:r w:rsidR="00DF170A" w:rsidRPr="008962A3">
        <w:rPr>
          <w:rFonts w:ascii="Times New Roman" w:hAnsi="Times New Roman" w:cs="Times New Roman"/>
          <w:sz w:val="24"/>
        </w:rPr>
        <w:t>и сооружения транспорта (вокзал</w:t>
      </w:r>
      <w:r w:rsidRPr="008962A3">
        <w:rPr>
          <w:rFonts w:ascii="Times New Roman" w:hAnsi="Times New Roman" w:cs="Times New Roman"/>
          <w:sz w:val="24"/>
        </w:rPr>
        <w:t>, остановки общественного транспорта).</w:t>
      </w:r>
      <w:r w:rsidR="00FC13A8" w:rsidRPr="008962A3">
        <w:rPr>
          <w:rFonts w:ascii="Times New Roman" w:hAnsi="Times New Roman" w:cs="Times New Roman"/>
          <w:sz w:val="24"/>
        </w:rPr>
        <w:t xml:space="preserve"> </w:t>
      </w:r>
      <w:r w:rsidRPr="008962A3">
        <w:rPr>
          <w:rFonts w:ascii="Times New Roman" w:hAnsi="Times New Roman" w:cs="Times New Roman"/>
          <w:sz w:val="24"/>
        </w:rPr>
        <w:t xml:space="preserve">На территории объектов рекреации расстановка малых контейнеров и </w:t>
      </w:r>
      <w:r w:rsidR="002F4B05" w:rsidRPr="008962A3">
        <w:rPr>
          <w:rFonts w:ascii="Times New Roman" w:hAnsi="Times New Roman" w:cs="Times New Roman"/>
          <w:sz w:val="24"/>
        </w:rPr>
        <w:t xml:space="preserve">урн предусматривается у скамей, </w:t>
      </w:r>
      <w:r w:rsidR="00FA500F" w:rsidRPr="008962A3">
        <w:rPr>
          <w:rFonts w:ascii="Times New Roman" w:hAnsi="Times New Roman" w:cs="Times New Roman"/>
          <w:sz w:val="24"/>
        </w:rPr>
        <w:t>некапитальных строений, сооружений</w:t>
      </w:r>
      <w:r w:rsidR="00DF170A" w:rsidRPr="008962A3">
        <w:rPr>
          <w:rFonts w:ascii="Times New Roman" w:hAnsi="Times New Roman" w:cs="Times New Roman"/>
          <w:sz w:val="24"/>
        </w:rPr>
        <w:t xml:space="preserve"> </w:t>
      </w:r>
      <w:r w:rsidRPr="008962A3">
        <w:rPr>
          <w:rFonts w:ascii="Times New Roman" w:hAnsi="Times New Roman" w:cs="Times New Roman"/>
          <w:sz w:val="24"/>
        </w:rPr>
        <w:t>и уличного технического  оборудования, ориентированных на продажу продуктов питания. Во всех случаях расстановка оборудования не должна создавать затруднения передвижению пешеходов,  проезду  инвалидных  и  детских колясок.</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3.5.4 Уличное техническое оборудование.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3.5.4.1 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3.5.4.2 Установка уличного технического оборудования должна обеспечивать  удобный подход к оборудованию</w:t>
      </w:r>
      <w:r w:rsidR="00DF170A" w:rsidRPr="008962A3">
        <w:rPr>
          <w:rFonts w:ascii="Times New Roman" w:hAnsi="Times New Roman" w:cs="Times New Roman"/>
          <w:sz w:val="24"/>
        </w:rPr>
        <w:t>, в том числе для маломобильных групп населения</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3.5.4.3 Элементы инженерного оборудования не должны препятствовать свободному передвижению:</w:t>
      </w:r>
    </w:p>
    <w:p w:rsidR="004A3DD3" w:rsidRPr="008962A3" w:rsidRDefault="004A3DD3" w:rsidP="00131C60">
      <w:pPr>
        <w:pStyle w:val="a3"/>
        <w:numPr>
          <w:ilvl w:val="0"/>
          <w:numId w:val="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w:t>
      </w:r>
      <w:r w:rsidR="006C172A" w:rsidRPr="008962A3">
        <w:rPr>
          <w:rFonts w:ascii="Times New Roman" w:hAnsi="Times New Roman" w:cs="Times New Roman"/>
          <w:sz w:val="24"/>
        </w:rPr>
        <w:t xml:space="preserve"> –</w:t>
      </w:r>
      <w:r w:rsidRPr="008962A3">
        <w:rPr>
          <w:rFonts w:ascii="Times New Roman" w:hAnsi="Times New Roman" w:cs="Times New Roman"/>
          <w:sz w:val="24"/>
        </w:rPr>
        <w:t xml:space="preserve"> не более 15 мм;</w:t>
      </w:r>
    </w:p>
    <w:p w:rsidR="004A3DD3" w:rsidRPr="008962A3" w:rsidRDefault="004A3DD3" w:rsidP="00131C60">
      <w:pPr>
        <w:pStyle w:val="a3"/>
        <w:numPr>
          <w:ilvl w:val="0"/>
          <w:numId w:val="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вентиляционные  шахты должны быть оборудованы решетками.</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3.6 Игровое и спортивное оборудование.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К игро</w:t>
      </w:r>
      <w:r w:rsidR="00583F79" w:rsidRPr="008962A3">
        <w:rPr>
          <w:rFonts w:ascii="Times New Roman" w:hAnsi="Times New Roman" w:cs="Times New Roman"/>
          <w:sz w:val="24"/>
        </w:rPr>
        <w:t xml:space="preserve">вому и спортивному оборудованию </w:t>
      </w:r>
      <w:r w:rsidRPr="008962A3">
        <w:rPr>
          <w:rFonts w:ascii="Times New Roman" w:hAnsi="Times New Roman" w:cs="Times New Roman"/>
          <w:sz w:val="24"/>
        </w:rPr>
        <w:t>относятся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назначения оборудования анатомо-физиологическим  особенностям разных возрастных групп:</w:t>
      </w:r>
    </w:p>
    <w:p w:rsidR="004A3DD3" w:rsidRPr="008962A3"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дети преддошкольного возраста (1-3 года) </w:t>
      </w:r>
      <w:r w:rsidR="006C172A" w:rsidRPr="008962A3">
        <w:rPr>
          <w:rFonts w:ascii="Times New Roman" w:hAnsi="Times New Roman" w:cs="Times New Roman"/>
          <w:sz w:val="24"/>
        </w:rPr>
        <w:t>–</w:t>
      </w:r>
      <w:r w:rsidRPr="008962A3">
        <w:rPr>
          <w:rFonts w:ascii="Times New Roman" w:hAnsi="Times New Roman" w:cs="Times New Roman"/>
          <w:sz w:val="24"/>
        </w:rPr>
        <w:t xml:space="preserve"> для тихих игр; тренировки усидчивости, терпения, развития фантазии, лазания, ходьбы, перешагивания, подлезания, равновесия,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p w:rsidR="004A3DD3" w:rsidRPr="008962A3"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дети дошкольного возраста (3-7 лет) </w:t>
      </w:r>
      <w:r w:rsidR="006C172A" w:rsidRPr="008962A3">
        <w:rPr>
          <w:rFonts w:ascii="Times New Roman" w:hAnsi="Times New Roman" w:cs="Times New Roman"/>
          <w:sz w:val="24"/>
        </w:rPr>
        <w:t>–</w:t>
      </w:r>
      <w:r w:rsidRPr="008962A3">
        <w:rPr>
          <w:rFonts w:ascii="Times New Roman" w:hAnsi="Times New Roman" w:cs="Times New Roman"/>
          <w:sz w:val="24"/>
        </w:rPr>
        <w:t xml:space="preserve"> для обучения и совершенствования лазания; обучения равновесию, перешагиванию, перепрыгиванию, спрыгиванию, вхождению, движению на четвереньках, вкатыванию; для обучения развитию силы, гибкости, координации движений; для развития глазомера, точности движений; ловкости для обучения метанию в цель;</w:t>
      </w:r>
    </w:p>
    <w:p w:rsidR="004A3DD3" w:rsidRPr="008962A3"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дети школьного возраста</w:t>
      </w:r>
      <w:r w:rsidR="00DF170A" w:rsidRPr="008962A3">
        <w:rPr>
          <w:rFonts w:ascii="Times New Roman" w:hAnsi="Times New Roman" w:cs="Times New Roman"/>
          <w:sz w:val="24"/>
        </w:rPr>
        <w:t xml:space="preserve"> (7-14 лет)</w:t>
      </w:r>
      <w:r w:rsidRPr="008962A3">
        <w:rPr>
          <w:rFonts w:ascii="Times New Roman" w:hAnsi="Times New Roman" w:cs="Times New Roman"/>
          <w:sz w:val="24"/>
        </w:rPr>
        <w:t xml:space="preserve"> </w:t>
      </w:r>
      <w:r w:rsidR="006C172A" w:rsidRPr="008962A3">
        <w:rPr>
          <w:rFonts w:ascii="Times New Roman" w:hAnsi="Times New Roman" w:cs="Times New Roman"/>
          <w:sz w:val="24"/>
        </w:rPr>
        <w:t>–</w:t>
      </w:r>
      <w:r w:rsidRPr="008962A3">
        <w:rPr>
          <w:rFonts w:ascii="Times New Roman" w:hAnsi="Times New Roman" w:cs="Times New Roman"/>
          <w:sz w:val="24"/>
        </w:rPr>
        <w:t xml:space="preserve"> для общего физического развития;</w:t>
      </w:r>
    </w:p>
    <w:p w:rsidR="004A3DD3" w:rsidRPr="008962A3"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дети старшего школьного возраста</w:t>
      </w:r>
      <w:r w:rsidR="00DF170A" w:rsidRPr="008962A3">
        <w:rPr>
          <w:rFonts w:ascii="Times New Roman" w:hAnsi="Times New Roman" w:cs="Times New Roman"/>
          <w:sz w:val="24"/>
        </w:rPr>
        <w:t xml:space="preserve"> (14-16)</w:t>
      </w:r>
      <w:r w:rsidRPr="008962A3">
        <w:rPr>
          <w:rFonts w:ascii="Times New Roman" w:hAnsi="Times New Roman" w:cs="Times New Roman"/>
          <w:sz w:val="24"/>
        </w:rPr>
        <w:t xml:space="preserve"> </w:t>
      </w:r>
      <w:r w:rsidR="006C172A" w:rsidRPr="008962A3">
        <w:rPr>
          <w:rFonts w:ascii="Times New Roman" w:hAnsi="Times New Roman" w:cs="Times New Roman"/>
          <w:sz w:val="24"/>
        </w:rPr>
        <w:t>–</w:t>
      </w:r>
      <w:r w:rsidRPr="008962A3">
        <w:rPr>
          <w:rFonts w:ascii="Times New Roman" w:hAnsi="Times New Roman" w:cs="Times New Roman"/>
          <w:sz w:val="24"/>
        </w:rPr>
        <w:t xml:space="preserve"> для улучшения мышечной силы, телосложения и общего физического развития;</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3.6.1 Игровое оборудование.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3.6.1.1 Игровое оборудование должно соответствовать требованиям действующих государственных стандартов, санитарно-гигиенических норм, норм охраны жизни и здоровья ребенка, быть удобным в технической эксплуатации, эстетически привлекательным, иметь необходимые сертификаты качества.</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3.6.1.2 </w:t>
      </w:r>
      <w:r w:rsidR="00DF170A" w:rsidRPr="008962A3">
        <w:rPr>
          <w:rFonts w:ascii="Times New Roman" w:hAnsi="Times New Roman" w:cs="Times New Roman"/>
          <w:sz w:val="24"/>
        </w:rPr>
        <w:t xml:space="preserve"> </w:t>
      </w:r>
      <w:r w:rsidRPr="008962A3">
        <w:rPr>
          <w:rFonts w:ascii="Times New Roman" w:hAnsi="Times New Roman" w:cs="Times New Roman"/>
          <w:sz w:val="24"/>
        </w:rPr>
        <w:t xml:space="preserve">При выборе игрового оборудования для </w:t>
      </w:r>
      <w:r w:rsidR="003332EF" w:rsidRPr="008962A3">
        <w:rPr>
          <w:rFonts w:ascii="Times New Roman" w:hAnsi="Times New Roman" w:cs="Times New Roman"/>
          <w:sz w:val="24"/>
        </w:rPr>
        <w:t>различных</w:t>
      </w:r>
      <w:r w:rsidRPr="008962A3">
        <w:rPr>
          <w:rFonts w:ascii="Times New Roman" w:hAnsi="Times New Roman" w:cs="Times New Roman"/>
          <w:sz w:val="24"/>
        </w:rPr>
        <w:t xml:space="preserve"> возрастных групп детей рекомендуется ориентироваться на оборудование заводского исполнения.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3.6.1.3 </w:t>
      </w:r>
      <w:r w:rsidR="00DF170A" w:rsidRPr="008962A3">
        <w:rPr>
          <w:rFonts w:ascii="Times New Roman" w:hAnsi="Times New Roman" w:cs="Times New Roman"/>
          <w:sz w:val="24"/>
        </w:rPr>
        <w:t>М</w:t>
      </w:r>
      <w:r w:rsidRPr="008962A3">
        <w:rPr>
          <w:rFonts w:ascii="Times New Roman" w:hAnsi="Times New Roman" w:cs="Times New Roman"/>
          <w:sz w:val="24"/>
        </w:rPr>
        <w:t>атериал игрового оборудования и условия его обработки должны соответствовать следующим требованиям:</w:t>
      </w:r>
    </w:p>
    <w:p w:rsidR="004A3DD3" w:rsidRPr="008962A3"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для изготовления деревянных деталей должна использоваться древесина, стойкая к атмосферным воздействиям, деревянные детали оборудования должны быть тщательно отшлифованы со специальной обработкой, предотвращающей гниение, усыхание,  возгорание; сколы, острые углы закруглены;</w:t>
      </w:r>
    </w:p>
    <w:p w:rsidR="004A3DD3" w:rsidRPr="008962A3"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металл следует применять преимущественно для несущих конструкций оборудования, которые должны иметь надежные соединения и соответствующую обработку (антикоррозийное покрытие), стальные детали и конструкции должны быть окрашены порошковыми красителями, крепежные и закладные элементы оцинкованы;</w:t>
      </w:r>
    </w:p>
    <w:p w:rsidR="004A3DD3" w:rsidRPr="008962A3"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 возможна бесфундаментная установка оборудования, при этом перемещение оборудования в любом направлении не допускается;</w:t>
      </w:r>
    </w:p>
    <w:p w:rsidR="004A3DD3" w:rsidRPr="008962A3"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применяемый пластик должен представлять собой однородный  материал, в отличие от слоистых пластиков, выполненных на основе стеклоткани, способом изготовления пластиковых элементов: </w:t>
      </w:r>
      <w:r w:rsidR="006C172A" w:rsidRPr="008962A3">
        <w:rPr>
          <w:rFonts w:ascii="Times New Roman" w:hAnsi="Times New Roman" w:cs="Times New Roman"/>
          <w:sz w:val="24"/>
        </w:rPr>
        <w:t>«</w:t>
      </w:r>
      <w:r w:rsidRPr="008962A3">
        <w:rPr>
          <w:rFonts w:ascii="Times New Roman" w:hAnsi="Times New Roman" w:cs="Times New Roman"/>
          <w:sz w:val="24"/>
        </w:rPr>
        <w:t>литье под давлением</w:t>
      </w:r>
      <w:r w:rsidR="006C172A" w:rsidRPr="008962A3">
        <w:rPr>
          <w:rFonts w:ascii="Times New Roman" w:hAnsi="Times New Roman" w:cs="Times New Roman"/>
          <w:sz w:val="24"/>
        </w:rPr>
        <w:t>»</w:t>
      </w:r>
      <w:r w:rsidRPr="008962A3">
        <w:rPr>
          <w:rFonts w:ascii="Times New Roman" w:hAnsi="Times New Roman" w:cs="Times New Roman"/>
          <w:sz w:val="24"/>
        </w:rPr>
        <w:t xml:space="preserve">; </w:t>
      </w:r>
      <w:r w:rsidR="006C172A" w:rsidRPr="008962A3">
        <w:rPr>
          <w:rFonts w:ascii="Times New Roman" w:hAnsi="Times New Roman" w:cs="Times New Roman"/>
          <w:sz w:val="24"/>
        </w:rPr>
        <w:t>«</w:t>
      </w:r>
      <w:r w:rsidRPr="008962A3">
        <w:rPr>
          <w:rFonts w:ascii="Times New Roman" w:hAnsi="Times New Roman" w:cs="Times New Roman"/>
          <w:sz w:val="24"/>
        </w:rPr>
        <w:t>роторное формование</w:t>
      </w:r>
      <w:r w:rsidR="006C172A" w:rsidRPr="008962A3">
        <w:rPr>
          <w:rFonts w:ascii="Times New Roman" w:hAnsi="Times New Roman" w:cs="Times New Roman"/>
          <w:sz w:val="24"/>
        </w:rPr>
        <w:t>»</w:t>
      </w:r>
      <w:r w:rsidRPr="008962A3">
        <w:rPr>
          <w:rFonts w:ascii="Times New Roman" w:hAnsi="Times New Roman" w:cs="Times New Roman"/>
          <w:sz w:val="24"/>
        </w:rPr>
        <w:t xml:space="preserve">  или любым другим более инновационным и технологичным способом.</w:t>
      </w:r>
    </w:p>
    <w:p w:rsidR="004A3DD3" w:rsidRPr="008962A3" w:rsidRDefault="00583F7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3.6.1.4</w:t>
      </w:r>
      <w:r w:rsidR="004A3DD3" w:rsidRPr="008962A3">
        <w:rPr>
          <w:rFonts w:ascii="Times New Roman" w:hAnsi="Times New Roman" w:cs="Times New Roman"/>
          <w:sz w:val="24"/>
        </w:rPr>
        <w:t xml:space="preserve"> В требованиях к конструкциям игрового оборудования не допускаются  острые углы, </w:t>
      </w:r>
      <w:r w:rsidRPr="008962A3">
        <w:rPr>
          <w:rFonts w:ascii="Times New Roman" w:hAnsi="Times New Roman" w:cs="Times New Roman"/>
          <w:sz w:val="24"/>
        </w:rPr>
        <w:t>возможность застревания</w:t>
      </w:r>
      <w:r w:rsidR="004A3DD3" w:rsidRPr="008962A3">
        <w:rPr>
          <w:rFonts w:ascii="Times New Roman" w:hAnsi="Times New Roman" w:cs="Times New Roman"/>
          <w:sz w:val="24"/>
        </w:rPr>
        <w:t xml:space="preserve"> частей тела ребенка, их попадание под элементы </w:t>
      </w:r>
      <w:r w:rsidR="004A3DD3" w:rsidRPr="008962A3">
        <w:rPr>
          <w:rFonts w:ascii="Times New Roman" w:hAnsi="Times New Roman" w:cs="Times New Roman"/>
          <w:sz w:val="24"/>
        </w:rPr>
        <w:lastRenderedPageBreak/>
        <w:t>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06508" w:rsidRPr="008962A3" w:rsidRDefault="00583F7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3.6.1.5 </w:t>
      </w:r>
      <w:r w:rsidR="004A3DD3" w:rsidRPr="008962A3">
        <w:rPr>
          <w:rFonts w:ascii="Times New Roman" w:hAnsi="Times New Roman" w:cs="Times New Roman"/>
          <w:sz w:val="24"/>
        </w:rPr>
        <w:t>При размещении игрового оборудования на д</w:t>
      </w:r>
      <w:r w:rsidR="00B54878" w:rsidRPr="008962A3">
        <w:rPr>
          <w:rFonts w:ascii="Times New Roman" w:hAnsi="Times New Roman" w:cs="Times New Roman"/>
          <w:sz w:val="24"/>
        </w:rPr>
        <w:t>етских игровых площадках должны</w:t>
      </w:r>
      <w:r w:rsidR="004A3DD3" w:rsidRPr="008962A3">
        <w:rPr>
          <w:rFonts w:ascii="Times New Roman" w:hAnsi="Times New Roman" w:cs="Times New Roman"/>
          <w:sz w:val="24"/>
        </w:rPr>
        <w:t xml:space="preserve"> соблюдаться минимальные расстояния безопасности, предусмотренные паспортом завода-изготовителя.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3.6.2 Спортивное оборудование.</w:t>
      </w:r>
    </w:p>
    <w:p w:rsidR="009A544E"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A3DD3" w:rsidRPr="008962A3" w:rsidRDefault="00DF170A" w:rsidP="00131C60">
      <w:pPr>
        <w:pStyle w:val="a3"/>
        <w:numPr>
          <w:ilvl w:val="1"/>
          <w:numId w:val="15"/>
        </w:numPr>
        <w:spacing w:after="0" w:line="240" w:lineRule="auto"/>
        <w:ind w:left="0" w:firstLine="709"/>
        <w:contextualSpacing w:val="0"/>
        <w:jc w:val="both"/>
        <w:rPr>
          <w:rFonts w:ascii="Times New Roman" w:hAnsi="Times New Roman" w:cs="Times New Roman"/>
          <w:sz w:val="24"/>
        </w:rPr>
      </w:pPr>
      <w:r w:rsidRPr="008962A3">
        <w:rPr>
          <w:rFonts w:ascii="Times New Roman" w:hAnsi="Times New Roman" w:cs="Times New Roman"/>
          <w:sz w:val="24"/>
        </w:rPr>
        <w:t>С</w:t>
      </w:r>
      <w:r w:rsidR="004A3DD3" w:rsidRPr="008962A3">
        <w:rPr>
          <w:rFonts w:ascii="Times New Roman" w:hAnsi="Times New Roman" w:cs="Times New Roman"/>
          <w:sz w:val="24"/>
        </w:rPr>
        <w:t>редств</w:t>
      </w:r>
      <w:r w:rsidRPr="008962A3">
        <w:rPr>
          <w:rFonts w:ascii="Times New Roman" w:hAnsi="Times New Roman" w:cs="Times New Roman"/>
          <w:sz w:val="24"/>
        </w:rPr>
        <w:t>а</w:t>
      </w:r>
      <w:r w:rsidR="004A3DD3" w:rsidRPr="008962A3">
        <w:rPr>
          <w:rFonts w:ascii="Times New Roman" w:hAnsi="Times New Roman" w:cs="Times New Roman"/>
          <w:sz w:val="24"/>
        </w:rPr>
        <w:t xml:space="preserve"> наружной рекламы и информации</w:t>
      </w:r>
      <w:r w:rsidR="001562A8" w:rsidRPr="008962A3">
        <w:rPr>
          <w:rFonts w:ascii="Times New Roman" w:hAnsi="Times New Roman" w:cs="Times New Roman"/>
          <w:sz w:val="24"/>
        </w:rPr>
        <w:t>.</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 Вывески</w:t>
      </w:r>
      <w:r w:rsidR="001562A8" w:rsidRPr="008962A3">
        <w:rPr>
          <w:rFonts w:ascii="Times New Roman" w:hAnsi="Times New Roman" w:cs="Times New Roman"/>
          <w:sz w:val="24"/>
        </w:rPr>
        <w:t>.</w:t>
      </w:r>
    </w:p>
    <w:p w:rsidR="00EA2688" w:rsidRPr="008962A3" w:rsidRDefault="00EA2688" w:rsidP="00001AD8">
      <w:pPr>
        <w:spacing w:after="0" w:line="240" w:lineRule="auto"/>
        <w:ind w:firstLine="709"/>
        <w:jc w:val="both"/>
        <w:rPr>
          <w:rFonts w:ascii="Times New Roman" w:hAnsi="Times New Roman"/>
          <w:sz w:val="24"/>
          <w:szCs w:val="24"/>
        </w:rPr>
      </w:pPr>
      <w:r w:rsidRPr="008962A3">
        <w:rPr>
          <w:rFonts w:ascii="Times New Roman" w:hAnsi="Times New Roman" w:cs="Times New Roman"/>
          <w:sz w:val="24"/>
        </w:rPr>
        <w:t xml:space="preserve">3.7.1.1 </w:t>
      </w:r>
      <w:r w:rsidR="00001AD8" w:rsidRPr="008962A3">
        <w:rPr>
          <w:rFonts w:ascii="Times New Roman" w:hAnsi="Times New Roman"/>
          <w:sz w:val="24"/>
          <w:szCs w:val="24"/>
        </w:rPr>
        <w:t>Размещение, эксплуатация и содержание вывески (наименование и назначение объекта) определяется организацией, индивидуальным предпринимателем, которые являются их собственниками (правообладателями) и сведения о которых содержатся в данных вывесках, в соответствии со Стандартными требованиями к вывескам, их размещению и эксплуатации на территории муниципального образования «Город Березники», утвержденными муниципальным правовым актом Администрации города Березники.</w:t>
      </w:r>
    </w:p>
    <w:p w:rsidR="00BC1002" w:rsidRPr="008962A3" w:rsidRDefault="00BC1002" w:rsidP="00BC1002">
      <w:pPr>
        <w:spacing w:after="0" w:line="240" w:lineRule="auto"/>
        <w:jc w:val="both"/>
        <w:rPr>
          <w:rFonts w:ascii="Times New Roman" w:hAnsi="Times New Roman" w:cs="Times New Roman"/>
          <w:sz w:val="24"/>
          <w:szCs w:val="24"/>
        </w:rPr>
      </w:pPr>
      <w:r w:rsidRPr="008962A3">
        <w:rPr>
          <w:rFonts w:ascii="Times New Roman" w:hAnsi="Times New Roman"/>
          <w:sz w:val="24"/>
          <w:szCs w:val="24"/>
        </w:rPr>
        <w:t>(</w:t>
      </w:r>
      <w:r w:rsidR="00A93FC6" w:rsidRPr="008962A3">
        <w:rPr>
          <w:rFonts w:ascii="Times New Roman" w:hAnsi="Times New Roman"/>
          <w:sz w:val="24"/>
          <w:szCs w:val="24"/>
        </w:rPr>
        <w:t xml:space="preserve">пп. 3.7.1.1 </w:t>
      </w:r>
      <w:r w:rsidRPr="008962A3">
        <w:rPr>
          <w:rFonts w:ascii="Times New Roman" w:hAnsi="Times New Roman"/>
          <w:sz w:val="24"/>
          <w:szCs w:val="24"/>
        </w:rPr>
        <w:t xml:space="preserve">в ред. </w:t>
      </w:r>
      <w:hyperlink r:id="rId18" w:history="1">
        <w:r w:rsidRPr="008962A3">
          <w:rPr>
            <w:rStyle w:val="ad"/>
            <w:rFonts w:ascii="Times New Roman" w:hAnsi="Times New Roman"/>
            <w:color w:val="auto"/>
            <w:sz w:val="24"/>
            <w:szCs w:val="24"/>
          </w:rPr>
          <w:t>решения</w:t>
        </w:r>
      </w:hyperlink>
      <w:r w:rsidRPr="008962A3">
        <w:rPr>
          <w:rFonts w:ascii="Times New Roman" w:hAnsi="Times New Roman"/>
          <w:sz w:val="24"/>
          <w:szCs w:val="24"/>
        </w:rPr>
        <w:t xml:space="preserve"> Березниковской городской Думы от </w:t>
      </w:r>
      <w:r w:rsidR="00EE4B49" w:rsidRPr="008962A3">
        <w:rPr>
          <w:rFonts w:ascii="Times New Roman" w:hAnsi="Times New Roman"/>
          <w:sz w:val="24"/>
          <w:szCs w:val="24"/>
        </w:rPr>
        <w:t>27.02.2019 № 546)</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3.7.1.2 Собственник (правообладатель) вывески несет административную ответственность за нарушение требований настоящих Правил в соответствии с Законом Пермского края от 06.04.2015 № 460-ПК «Об административных правонарушениях»</w:t>
      </w:r>
      <w:r w:rsidR="001562A8" w:rsidRPr="008962A3">
        <w:rPr>
          <w:rFonts w:ascii="Times New Roman" w:hAnsi="Times New Roman" w:cs="Times New Roman"/>
          <w:sz w:val="24"/>
        </w:rPr>
        <w:t>.</w:t>
      </w:r>
    </w:p>
    <w:p w:rsidR="006337AD" w:rsidRPr="008962A3" w:rsidRDefault="00EA2688" w:rsidP="006337AD">
      <w:pPr>
        <w:spacing w:after="0"/>
        <w:ind w:firstLine="709"/>
        <w:jc w:val="both"/>
        <w:rPr>
          <w:rFonts w:ascii="Times New Roman" w:eastAsia="Calibri" w:hAnsi="Times New Roman" w:cs="Times New Roman"/>
          <w:sz w:val="24"/>
          <w:lang w:eastAsia="en-US"/>
        </w:rPr>
      </w:pPr>
      <w:r w:rsidRPr="008962A3">
        <w:rPr>
          <w:rFonts w:ascii="Times New Roman" w:hAnsi="Times New Roman" w:cs="Times New Roman"/>
          <w:sz w:val="24"/>
        </w:rPr>
        <w:t xml:space="preserve">3.7.1.3 </w:t>
      </w:r>
      <w:r w:rsidR="006337AD" w:rsidRPr="008962A3">
        <w:rPr>
          <w:rFonts w:ascii="Times New Roman" w:eastAsia="Calibri" w:hAnsi="Times New Roman" w:cs="Times New Roman"/>
          <w:sz w:val="24"/>
          <w:lang w:eastAsia="en-US"/>
        </w:rPr>
        <w:t xml:space="preserve">Собственник (правообладатель)  несет персональную ответственность за неисправности и аварийные ситуации, возникшие из-за нарушения им условий  эксплуатации </w:t>
      </w:r>
      <w:r w:rsidR="00102BBD" w:rsidRPr="008962A3">
        <w:rPr>
          <w:rFonts w:ascii="Times New Roman" w:eastAsia="Calibri" w:hAnsi="Times New Roman" w:cs="Times New Roman"/>
          <w:sz w:val="24"/>
          <w:lang w:eastAsia="en-US"/>
        </w:rPr>
        <w:t>вывески</w:t>
      </w:r>
      <w:r w:rsidR="006337AD" w:rsidRPr="008962A3">
        <w:rPr>
          <w:rFonts w:ascii="Times New Roman" w:eastAsia="Calibri" w:hAnsi="Times New Roman" w:cs="Times New Roman"/>
          <w:sz w:val="24"/>
          <w:lang w:eastAsia="en-US"/>
        </w:rPr>
        <w:t xml:space="preserve">, за причинение вреда в результате ненадлежащей эксплуатации </w:t>
      </w:r>
      <w:r w:rsidR="00102BBD" w:rsidRPr="008962A3">
        <w:rPr>
          <w:rFonts w:ascii="Times New Roman" w:eastAsia="Calibri" w:hAnsi="Times New Roman" w:cs="Times New Roman"/>
          <w:sz w:val="24"/>
          <w:lang w:eastAsia="en-US"/>
        </w:rPr>
        <w:t>вывески</w:t>
      </w:r>
      <w:r w:rsidR="006337AD" w:rsidRPr="008962A3">
        <w:rPr>
          <w:rFonts w:ascii="Times New Roman" w:eastAsia="Calibri" w:hAnsi="Times New Roman" w:cs="Times New Roman"/>
          <w:sz w:val="24"/>
          <w:lang w:eastAsia="en-US"/>
        </w:rPr>
        <w:t>.</w:t>
      </w:r>
    </w:p>
    <w:p w:rsidR="00EA2688" w:rsidRPr="008962A3" w:rsidRDefault="006337AD" w:rsidP="006337AD">
      <w:pPr>
        <w:spacing w:after="0" w:line="240" w:lineRule="auto"/>
        <w:ind w:firstLine="709"/>
        <w:jc w:val="both"/>
        <w:rPr>
          <w:rFonts w:ascii="Times New Roman" w:eastAsia="Calibri" w:hAnsi="Times New Roman" w:cs="Times New Roman"/>
          <w:sz w:val="24"/>
          <w:lang w:eastAsia="en-US"/>
        </w:rPr>
      </w:pPr>
      <w:r w:rsidRPr="008962A3">
        <w:rPr>
          <w:rFonts w:ascii="Times New Roman" w:eastAsia="Calibri" w:hAnsi="Times New Roman" w:cs="Times New Roman"/>
          <w:sz w:val="24"/>
          <w:lang w:eastAsia="en-US"/>
        </w:rPr>
        <w:t xml:space="preserve">Лицо, установившее вывеску, несет персональную ответственность за неисправности и аварийные ситуации, возникшие из-за нарушения им условий монтажа </w:t>
      </w:r>
      <w:r w:rsidR="00406E4A" w:rsidRPr="008962A3">
        <w:rPr>
          <w:rFonts w:ascii="Times New Roman" w:eastAsia="Calibri" w:hAnsi="Times New Roman" w:cs="Times New Roman"/>
          <w:sz w:val="24"/>
          <w:lang w:eastAsia="en-US"/>
        </w:rPr>
        <w:t>вывески</w:t>
      </w:r>
      <w:r w:rsidRPr="008962A3">
        <w:rPr>
          <w:rFonts w:ascii="Times New Roman" w:eastAsia="Calibri" w:hAnsi="Times New Roman" w:cs="Times New Roman"/>
          <w:sz w:val="24"/>
          <w:lang w:eastAsia="en-US"/>
        </w:rPr>
        <w:t xml:space="preserve">, за причинение вреда в результате ненадлежащей установки </w:t>
      </w:r>
      <w:r w:rsidR="00575258" w:rsidRPr="008962A3">
        <w:rPr>
          <w:rFonts w:ascii="Times New Roman" w:eastAsia="Calibri" w:hAnsi="Times New Roman" w:cs="Times New Roman"/>
          <w:sz w:val="24"/>
          <w:lang w:eastAsia="en-US"/>
        </w:rPr>
        <w:t>вывески</w:t>
      </w:r>
      <w:r w:rsidRPr="008962A3">
        <w:rPr>
          <w:rFonts w:ascii="Times New Roman" w:eastAsia="Calibri" w:hAnsi="Times New Roman" w:cs="Times New Roman"/>
          <w:sz w:val="24"/>
          <w:lang w:eastAsia="en-US"/>
        </w:rPr>
        <w:t>.</w:t>
      </w:r>
    </w:p>
    <w:p w:rsidR="00EE4B49" w:rsidRPr="008962A3" w:rsidRDefault="00EE4B49" w:rsidP="00EE4B49">
      <w:pPr>
        <w:spacing w:after="0" w:line="240" w:lineRule="auto"/>
        <w:jc w:val="both"/>
        <w:rPr>
          <w:rFonts w:ascii="Times New Roman" w:hAnsi="Times New Roman" w:cs="Times New Roman"/>
          <w:sz w:val="24"/>
        </w:rPr>
      </w:pPr>
      <w:r w:rsidRPr="008962A3">
        <w:rPr>
          <w:rFonts w:ascii="Times New Roman" w:eastAsia="Calibri" w:hAnsi="Times New Roman" w:cs="Times New Roman"/>
          <w:sz w:val="24"/>
          <w:lang w:eastAsia="en-US"/>
        </w:rPr>
        <w:t>(</w:t>
      </w:r>
      <w:r w:rsidR="00A93FC6" w:rsidRPr="008962A3">
        <w:rPr>
          <w:rFonts w:ascii="Times New Roman" w:eastAsia="Calibri" w:hAnsi="Times New Roman" w:cs="Times New Roman"/>
          <w:sz w:val="24"/>
          <w:lang w:eastAsia="en-US"/>
        </w:rPr>
        <w:t xml:space="preserve">пп. 3.7.1.3 </w:t>
      </w:r>
      <w:r w:rsidRPr="008962A3">
        <w:rPr>
          <w:rFonts w:ascii="Times New Roman" w:eastAsia="Calibri" w:hAnsi="Times New Roman" w:cs="Times New Roman"/>
          <w:sz w:val="24"/>
          <w:lang w:eastAsia="en-US"/>
        </w:rPr>
        <w:t xml:space="preserve">в ред. </w:t>
      </w:r>
      <w:hyperlink r:id="rId19" w:history="1">
        <w:r w:rsidRPr="008962A3">
          <w:rPr>
            <w:rStyle w:val="ad"/>
            <w:rFonts w:ascii="Times New Roman" w:eastAsia="Calibri" w:hAnsi="Times New Roman" w:cs="Times New Roman"/>
            <w:color w:val="auto"/>
            <w:sz w:val="24"/>
            <w:lang w:eastAsia="en-US"/>
          </w:rPr>
          <w:t>решения</w:t>
        </w:r>
      </w:hyperlink>
      <w:r w:rsidRPr="008962A3">
        <w:rPr>
          <w:rFonts w:ascii="Times New Roman" w:eastAsia="Calibri" w:hAnsi="Times New Roman" w:cs="Times New Roman"/>
          <w:sz w:val="24"/>
          <w:lang w:eastAsia="en-US"/>
        </w:rPr>
        <w:t xml:space="preserve"> Березниковской городской Думы от 25.09.2019 № 654)</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3.7.1.4 Собственник (правообладатель), эксплуатирующий вывеску, ежедневно включает ее с наступлением темного времени суток. Обеспечивает своевременную замену перегоревших газовых трубок, электроламп и иных элементов светового оборудования. В случае</w:t>
      </w:r>
      <w:r w:rsidR="00B54878" w:rsidRPr="008962A3">
        <w:rPr>
          <w:rFonts w:ascii="Times New Roman" w:hAnsi="Times New Roman" w:cs="Times New Roman"/>
          <w:sz w:val="24"/>
        </w:rPr>
        <w:t xml:space="preserve"> неисправности отдельных знаков</w:t>
      </w:r>
      <w:r w:rsidRPr="008962A3">
        <w:rPr>
          <w:rFonts w:ascii="Times New Roman" w:hAnsi="Times New Roman" w:cs="Times New Roman"/>
          <w:sz w:val="24"/>
        </w:rPr>
        <w:t xml:space="preserve"> вывеска выключается полностью до устранения причин неполадки.</w:t>
      </w:r>
    </w:p>
    <w:p w:rsidR="006337AD" w:rsidRPr="008962A3" w:rsidRDefault="00EA2688" w:rsidP="006337AD">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3.7.1.5 </w:t>
      </w:r>
      <w:r w:rsidR="006337AD" w:rsidRPr="008962A3">
        <w:rPr>
          <w:rFonts w:ascii="Times New Roman" w:hAnsi="Times New Roman" w:cs="Times New Roman"/>
          <w:sz w:val="24"/>
        </w:rPr>
        <w:t>Собственник (правообладатель) обязан демонтировать вывеску в случае, если такая вывеска не эксплуатируется (прекращение договора аренды (субаренды) и другие случаи).</w:t>
      </w:r>
    </w:p>
    <w:p w:rsidR="00EE4B49" w:rsidRPr="008962A3" w:rsidRDefault="00EE4B49" w:rsidP="00EE4B49">
      <w:pPr>
        <w:spacing w:after="0" w:line="240" w:lineRule="auto"/>
        <w:jc w:val="both"/>
        <w:rPr>
          <w:rFonts w:ascii="Times New Roman" w:hAnsi="Times New Roman" w:cs="Times New Roman"/>
          <w:sz w:val="24"/>
        </w:rPr>
      </w:pPr>
      <w:r w:rsidRPr="008962A3">
        <w:rPr>
          <w:rFonts w:ascii="Times New Roman" w:hAnsi="Times New Roman" w:cs="Times New Roman"/>
          <w:sz w:val="24"/>
        </w:rPr>
        <w:t>(</w:t>
      </w:r>
      <w:r w:rsidR="00A93FC6" w:rsidRPr="008962A3">
        <w:rPr>
          <w:rFonts w:ascii="Times New Roman" w:hAnsi="Times New Roman" w:cs="Times New Roman"/>
          <w:sz w:val="24"/>
        </w:rPr>
        <w:t>п</w:t>
      </w:r>
      <w:r w:rsidR="00D619B6">
        <w:rPr>
          <w:rFonts w:ascii="Times New Roman" w:hAnsi="Times New Roman" w:cs="Times New Roman"/>
          <w:sz w:val="24"/>
        </w:rPr>
        <w:t>п</w:t>
      </w:r>
      <w:r w:rsidR="00A93FC6" w:rsidRPr="008962A3">
        <w:rPr>
          <w:rFonts w:ascii="Times New Roman" w:hAnsi="Times New Roman" w:cs="Times New Roman"/>
          <w:sz w:val="24"/>
        </w:rPr>
        <w:t xml:space="preserve">. 3.7.1.5 </w:t>
      </w:r>
      <w:r w:rsidRPr="008962A3">
        <w:rPr>
          <w:rFonts w:ascii="Times New Roman" w:hAnsi="Times New Roman" w:cs="Times New Roman"/>
          <w:sz w:val="24"/>
        </w:rPr>
        <w:t xml:space="preserve">в ред. </w:t>
      </w:r>
      <w:hyperlink r:id="rId20"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B73077" w:rsidRPr="008962A3" w:rsidRDefault="00B73077" w:rsidP="00B73077">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3.7.1.6</w:t>
      </w:r>
      <w:r w:rsidR="00FB18BD" w:rsidRPr="008962A3">
        <w:rPr>
          <w:rFonts w:ascii="Times New Roman" w:hAnsi="Times New Roman" w:cs="Times New Roman"/>
          <w:sz w:val="24"/>
        </w:rPr>
        <w:t>-3.7.1.7. Утратили силу</w:t>
      </w:r>
      <w:r w:rsidR="00D619B6">
        <w:rPr>
          <w:rFonts w:ascii="Times New Roman" w:hAnsi="Times New Roman" w:cs="Times New Roman"/>
          <w:sz w:val="24"/>
        </w:rPr>
        <w:t>.</w:t>
      </w:r>
      <w:r w:rsidR="00FB18BD" w:rsidRPr="008962A3">
        <w:rPr>
          <w:rFonts w:ascii="Times New Roman" w:hAnsi="Times New Roman" w:cs="Times New Roman"/>
          <w:sz w:val="24"/>
        </w:rPr>
        <w:t xml:space="preserve"> – </w:t>
      </w:r>
      <w:hyperlink r:id="rId21" w:history="1">
        <w:r w:rsidR="00FB18BD" w:rsidRPr="008962A3">
          <w:rPr>
            <w:rStyle w:val="ad"/>
            <w:rFonts w:ascii="Times New Roman" w:hAnsi="Times New Roman" w:cs="Times New Roman"/>
            <w:color w:val="auto"/>
            <w:sz w:val="24"/>
          </w:rPr>
          <w:t>Решение</w:t>
        </w:r>
      </w:hyperlink>
      <w:r w:rsidR="00FB18BD" w:rsidRPr="008962A3">
        <w:rPr>
          <w:rFonts w:ascii="Times New Roman" w:hAnsi="Times New Roman" w:cs="Times New Roman"/>
          <w:sz w:val="24"/>
        </w:rPr>
        <w:t xml:space="preserve"> Березниковской городской Думы от 27.02.2019 № 546</w:t>
      </w:r>
      <w:r w:rsidRPr="008962A3">
        <w:rPr>
          <w:rFonts w:ascii="Times New Roman" w:hAnsi="Times New Roman" w:cs="Times New Roman"/>
          <w:sz w:val="24"/>
        </w:rPr>
        <w:t>.</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lastRenderedPageBreak/>
        <w:t>3.7.1.8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на территории Российской Федерации порядке.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указывать сведения о профиле деятельности организации, индивидуального предпринимателя.</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3.7.1.9 Цветовое решение вывески должно соответствовать цветовому решению фасадов здания (гармоничное цветовое сочетание), если иное не оговорено зарегистрированным товарным знаком.</w:t>
      </w:r>
    </w:p>
    <w:p w:rsidR="00FB18BD" w:rsidRPr="008962A3" w:rsidRDefault="00FB18BD" w:rsidP="00FB18BD">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3.7.1.10 Утратил силу</w:t>
      </w:r>
      <w:r w:rsidR="00D619B6">
        <w:rPr>
          <w:rFonts w:ascii="Times New Roman" w:hAnsi="Times New Roman" w:cs="Times New Roman"/>
          <w:sz w:val="24"/>
        </w:rPr>
        <w:t>.</w:t>
      </w:r>
      <w:r w:rsidRPr="008962A3">
        <w:rPr>
          <w:rFonts w:ascii="Times New Roman" w:hAnsi="Times New Roman" w:cs="Times New Roman"/>
          <w:sz w:val="24"/>
        </w:rPr>
        <w:t xml:space="preserve"> - </w:t>
      </w:r>
      <w:hyperlink r:id="rId22"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27.02.2019 № 546.</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3.7.1.11 Цветовое решение букв и лайтбоксов рекомендуется выполнять без применения «флуоресцентных цветов» (яркие, режущие глаза цвета).</w:t>
      </w:r>
    </w:p>
    <w:p w:rsidR="00FB18BD" w:rsidRPr="008962A3" w:rsidRDefault="00EA2688" w:rsidP="00FB18BD">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3.7.1.12 </w:t>
      </w:r>
      <w:r w:rsidR="00FB18BD" w:rsidRPr="008962A3">
        <w:rPr>
          <w:rFonts w:ascii="Times New Roman" w:hAnsi="Times New Roman" w:cs="Times New Roman"/>
          <w:sz w:val="24"/>
        </w:rPr>
        <w:t>Утратил силу</w:t>
      </w:r>
      <w:r w:rsidR="00D619B6">
        <w:rPr>
          <w:rFonts w:ascii="Times New Roman" w:hAnsi="Times New Roman" w:cs="Times New Roman"/>
          <w:sz w:val="24"/>
        </w:rPr>
        <w:t>.</w:t>
      </w:r>
      <w:r w:rsidR="00FB18BD" w:rsidRPr="008962A3">
        <w:rPr>
          <w:rFonts w:ascii="Times New Roman" w:hAnsi="Times New Roman" w:cs="Times New Roman"/>
          <w:sz w:val="24"/>
        </w:rPr>
        <w:t xml:space="preserve"> - </w:t>
      </w:r>
      <w:hyperlink r:id="rId23" w:history="1">
        <w:r w:rsidR="00FB18BD" w:rsidRPr="008962A3">
          <w:rPr>
            <w:rStyle w:val="ad"/>
            <w:rFonts w:ascii="Times New Roman" w:hAnsi="Times New Roman" w:cs="Times New Roman"/>
            <w:color w:val="auto"/>
            <w:sz w:val="24"/>
          </w:rPr>
          <w:t>Решение</w:t>
        </w:r>
      </w:hyperlink>
      <w:r w:rsidR="00FB18BD" w:rsidRPr="008962A3">
        <w:rPr>
          <w:rFonts w:ascii="Times New Roman" w:hAnsi="Times New Roman" w:cs="Times New Roman"/>
          <w:sz w:val="24"/>
        </w:rPr>
        <w:t xml:space="preserve"> Березниковской городской Думы от 2</w:t>
      </w:r>
      <w:r w:rsidR="00DC1BFF" w:rsidRPr="008962A3">
        <w:rPr>
          <w:rFonts w:ascii="Times New Roman" w:hAnsi="Times New Roman" w:cs="Times New Roman"/>
          <w:sz w:val="24"/>
        </w:rPr>
        <w:t>7</w:t>
      </w:r>
      <w:r w:rsidR="00FB18BD" w:rsidRPr="008962A3">
        <w:rPr>
          <w:rFonts w:ascii="Times New Roman" w:hAnsi="Times New Roman" w:cs="Times New Roman"/>
          <w:sz w:val="24"/>
        </w:rPr>
        <w:t>.0</w:t>
      </w:r>
      <w:r w:rsidR="00DC1BFF" w:rsidRPr="008962A3">
        <w:rPr>
          <w:rFonts w:ascii="Times New Roman" w:hAnsi="Times New Roman" w:cs="Times New Roman"/>
          <w:sz w:val="24"/>
        </w:rPr>
        <w:t>2</w:t>
      </w:r>
      <w:r w:rsidR="00FB18BD" w:rsidRPr="008962A3">
        <w:rPr>
          <w:rFonts w:ascii="Times New Roman" w:hAnsi="Times New Roman" w:cs="Times New Roman"/>
          <w:sz w:val="24"/>
        </w:rPr>
        <w:t>.2019 № 5</w:t>
      </w:r>
      <w:r w:rsidR="00DC1BFF" w:rsidRPr="008962A3">
        <w:rPr>
          <w:rFonts w:ascii="Times New Roman" w:hAnsi="Times New Roman" w:cs="Times New Roman"/>
          <w:sz w:val="24"/>
        </w:rPr>
        <w:t>46</w:t>
      </w:r>
      <w:r w:rsidR="00FB18BD" w:rsidRPr="008962A3">
        <w:rPr>
          <w:rFonts w:ascii="Times New Roman" w:hAnsi="Times New Roman" w:cs="Times New Roman"/>
          <w:sz w:val="24"/>
        </w:rPr>
        <w:t>.</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3.7.1.13 На фасаде отдельно стоящего здания (многофункциональный торговый центр) вывески разных организаций, занимающих помещения в одном здании, должны быть выполнены в едином стиле, при определении которого учитываются: тип вывески (отдельно светящиеся буквы или лайтбоксы), размеры, размещение, цвет, материалы, освещение.</w:t>
      </w:r>
    </w:p>
    <w:p w:rsidR="00FB18BD" w:rsidRPr="008962A3" w:rsidRDefault="00FB18BD" w:rsidP="00FB18BD">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3.7.1.14-3.7.1.16 Утратили силу</w:t>
      </w:r>
      <w:r w:rsidR="00D619B6">
        <w:rPr>
          <w:rFonts w:ascii="Times New Roman" w:hAnsi="Times New Roman" w:cs="Times New Roman"/>
          <w:sz w:val="24"/>
        </w:rPr>
        <w:t>.</w:t>
      </w:r>
      <w:r w:rsidRPr="008962A3">
        <w:rPr>
          <w:rFonts w:ascii="Times New Roman" w:hAnsi="Times New Roman" w:cs="Times New Roman"/>
          <w:sz w:val="24"/>
        </w:rPr>
        <w:t xml:space="preserve"> - </w:t>
      </w:r>
      <w:hyperlink r:id="rId24"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w:t>
      </w:r>
      <w:r w:rsidR="00DC1BFF" w:rsidRPr="008962A3">
        <w:rPr>
          <w:rFonts w:ascii="Times New Roman" w:hAnsi="Times New Roman" w:cs="Times New Roman"/>
          <w:sz w:val="24"/>
        </w:rPr>
        <w:t>7</w:t>
      </w:r>
      <w:r w:rsidRPr="008962A3">
        <w:rPr>
          <w:rFonts w:ascii="Times New Roman" w:hAnsi="Times New Roman" w:cs="Times New Roman"/>
          <w:sz w:val="24"/>
        </w:rPr>
        <w:t>.0</w:t>
      </w:r>
      <w:r w:rsidR="00DC1BFF" w:rsidRPr="008962A3">
        <w:rPr>
          <w:rFonts w:ascii="Times New Roman" w:hAnsi="Times New Roman" w:cs="Times New Roman"/>
          <w:sz w:val="24"/>
        </w:rPr>
        <w:t>2</w:t>
      </w:r>
      <w:r w:rsidRPr="008962A3">
        <w:rPr>
          <w:rFonts w:ascii="Times New Roman" w:hAnsi="Times New Roman" w:cs="Times New Roman"/>
          <w:sz w:val="24"/>
        </w:rPr>
        <w:t>.2019 № 5</w:t>
      </w:r>
      <w:r w:rsidR="00DC1BFF" w:rsidRPr="008962A3">
        <w:rPr>
          <w:rFonts w:ascii="Times New Roman" w:hAnsi="Times New Roman" w:cs="Times New Roman"/>
          <w:sz w:val="24"/>
        </w:rPr>
        <w:t>46</w:t>
      </w:r>
      <w:r w:rsidRPr="008962A3">
        <w:rPr>
          <w:rFonts w:ascii="Times New Roman" w:hAnsi="Times New Roman" w:cs="Times New Roman"/>
          <w:sz w:val="24"/>
        </w:rPr>
        <w:t>.</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3.7.1.17 Допускается использование индивидуальных внешних источников света в качестве дополнительных при условии, что конструкции крепления светильников будут закрыты декоративными элементами.</w:t>
      </w:r>
    </w:p>
    <w:p w:rsidR="00EA2688" w:rsidRPr="008962A3" w:rsidRDefault="00EA268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3.7.1.18 Подсветка вывески должна иметь немерцающий (немигающий), приглушенный свет, не создавая направленных лучей в окна жилых помещений. Уровень яркости свечения регулируется СанПиН 2.2.1/2.1.1.1278-03 «Гигиенические требования к естественному, искусственному и совмещенному освещению жилых и общественных зданий».</w:t>
      </w:r>
    </w:p>
    <w:p w:rsidR="00001AD8" w:rsidRPr="008962A3" w:rsidRDefault="00EA2688" w:rsidP="005432D8">
      <w:pPr>
        <w:spacing w:after="0" w:line="240" w:lineRule="auto"/>
        <w:ind w:firstLine="709"/>
        <w:jc w:val="both"/>
        <w:rPr>
          <w:rFonts w:ascii="Times New Roman" w:hAnsi="Times New Roman"/>
          <w:sz w:val="24"/>
          <w:szCs w:val="28"/>
        </w:rPr>
      </w:pPr>
      <w:r w:rsidRPr="008962A3">
        <w:rPr>
          <w:rFonts w:ascii="Times New Roman" w:hAnsi="Times New Roman" w:cs="Times New Roman"/>
          <w:sz w:val="24"/>
        </w:rPr>
        <w:t xml:space="preserve">3.7.1.19 </w:t>
      </w:r>
      <w:r w:rsidR="00001AD8" w:rsidRPr="008962A3">
        <w:rPr>
          <w:rFonts w:ascii="Times New Roman" w:hAnsi="Times New Roman"/>
          <w:sz w:val="24"/>
          <w:szCs w:val="28"/>
        </w:rPr>
        <w:t>Вывески не должны:</w:t>
      </w:r>
    </w:p>
    <w:p w:rsidR="00001AD8" w:rsidRPr="008962A3" w:rsidRDefault="00001AD8" w:rsidP="005432D8">
      <w:pPr>
        <w:pStyle w:val="a3"/>
        <w:spacing w:after="0" w:line="240" w:lineRule="auto"/>
        <w:ind w:left="0" w:firstLine="709"/>
        <w:jc w:val="both"/>
        <w:rPr>
          <w:rFonts w:ascii="Times New Roman" w:hAnsi="Times New Roman"/>
          <w:sz w:val="24"/>
          <w:szCs w:val="28"/>
        </w:rPr>
      </w:pPr>
      <w:r w:rsidRPr="008962A3">
        <w:rPr>
          <w:rFonts w:ascii="Times New Roman" w:hAnsi="Times New Roman"/>
          <w:sz w:val="24"/>
          <w:szCs w:val="28"/>
        </w:rPr>
        <w:t>содержать сведения рекламного характера;</w:t>
      </w:r>
    </w:p>
    <w:p w:rsidR="00001AD8" w:rsidRPr="008962A3" w:rsidRDefault="00001AD8" w:rsidP="005432D8">
      <w:pPr>
        <w:pStyle w:val="a3"/>
        <w:spacing w:after="0" w:line="240" w:lineRule="auto"/>
        <w:ind w:left="0" w:firstLine="709"/>
        <w:jc w:val="both"/>
        <w:rPr>
          <w:rFonts w:ascii="Times New Roman" w:hAnsi="Times New Roman"/>
          <w:sz w:val="24"/>
          <w:szCs w:val="28"/>
        </w:rPr>
      </w:pPr>
      <w:r w:rsidRPr="008962A3">
        <w:rPr>
          <w:rFonts w:ascii="Times New Roman" w:hAnsi="Times New Roman"/>
          <w:sz w:val="24"/>
          <w:szCs w:val="28"/>
        </w:rPr>
        <w:t>содержать информацию многократного повторения (текстовую и графическую);</w:t>
      </w:r>
    </w:p>
    <w:p w:rsidR="00001AD8" w:rsidRPr="008962A3" w:rsidRDefault="00001AD8" w:rsidP="005432D8">
      <w:pPr>
        <w:pStyle w:val="a3"/>
        <w:spacing w:after="0" w:line="240" w:lineRule="auto"/>
        <w:ind w:left="0" w:firstLine="709"/>
        <w:jc w:val="both"/>
        <w:rPr>
          <w:rFonts w:ascii="Times New Roman" w:hAnsi="Times New Roman"/>
          <w:sz w:val="24"/>
          <w:szCs w:val="28"/>
        </w:rPr>
      </w:pPr>
      <w:r w:rsidRPr="008962A3">
        <w:rPr>
          <w:rFonts w:ascii="Times New Roman" w:hAnsi="Times New Roman"/>
          <w:sz w:val="24"/>
          <w:szCs w:val="28"/>
        </w:rPr>
        <w:t>закрывать элементы фасада (оконные или дверные проемы, витрины, лепнину, декор, колонны, витражи, пилястры, орнаменты и другие архитектурные элементы здания);</w:t>
      </w:r>
    </w:p>
    <w:p w:rsidR="00001AD8" w:rsidRPr="008962A3" w:rsidRDefault="00001AD8" w:rsidP="005432D8">
      <w:pPr>
        <w:pStyle w:val="a3"/>
        <w:spacing w:after="0" w:line="240" w:lineRule="auto"/>
        <w:ind w:left="0" w:firstLine="709"/>
        <w:jc w:val="both"/>
        <w:rPr>
          <w:rFonts w:ascii="Times New Roman" w:hAnsi="Times New Roman"/>
          <w:sz w:val="24"/>
          <w:szCs w:val="28"/>
        </w:rPr>
      </w:pPr>
      <w:r w:rsidRPr="008962A3">
        <w:rPr>
          <w:rFonts w:ascii="Times New Roman" w:hAnsi="Times New Roman"/>
          <w:sz w:val="24"/>
          <w:szCs w:val="28"/>
        </w:rPr>
        <w:t>перекрывать указатели наименований улиц и номеров домов;</w:t>
      </w:r>
    </w:p>
    <w:p w:rsidR="00001AD8" w:rsidRPr="008962A3" w:rsidRDefault="00001AD8" w:rsidP="005432D8">
      <w:pPr>
        <w:pStyle w:val="a3"/>
        <w:spacing w:after="0" w:line="240" w:lineRule="auto"/>
        <w:ind w:left="0" w:firstLine="709"/>
        <w:jc w:val="both"/>
        <w:rPr>
          <w:rFonts w:ascii="Times New Roman" w:hAnsi="Times New Roman"/>
          <w:sz w:val="24"/>
          <w:szCs w:val="28"/>
        </w:rPr>
      </w:pPr>
      <w:r w:rsidRPr="008962A3">
        <w:rPr>
          <w:rFonts w:ascii="Times New Roman" w:hAnsi="Times New Roman"/>
          <w:sz w:val="24"/>
          <w:szCs w:val="28"/>
        </w:rPr>
        <w:t>изготавливаться из тканевых материалов (баннерные ПВХ ткани, баннерные сетки, картон и т.п.);</w:t>
      </w:r>
    </w:p>
    <w:p w:rsidR="00001AD8" w:rsidRPr="008962A3" w:rsidRDefault="00001AD8" w:rsidP="005432D8">
      <w:pPr>
        <w:pStyle w:val="a3"/>
        <w:spacing w:after="0" w:line="240" w:lineRule="auto"/>
        <w:ind w:left="0" w:firstLine="709"/>
        <w:jc w:val="both"/>
        <w:rPr>
          <w:rFonts w:ascii="Times New Roman" w:hAnsi="Times New Roman"/>
          <w:sz w:val="24"/>
          <w:szCs w:val="28"/>
        </w:rPr>
      </w:pPr>
      <w:r w:rsidRPr="008962A3">
        <w:rPr>
          <w:rFonts w:ascii="Times New Roman" w:hAnsi="Times New Roman"/>
          <w:sz w:val="24"/>
          <w:szCs w:val="28"/>
        </w:rPr>
        <w:t>наноситься на поверхность фасада декоративно-художественным и (или) текстовым изображением (методом покраски, наклейки и иными методами), а также непосредственного крепления к поверхности фасада.</w:t>
      </w:r>
    </w:p>
    <w:p w:rsidR="00EE4B49" w:rsidRPr="008962A3" w:rsidRDefault="00EE4B49" w:rsidP="00EE4B49">
      <w:pPr>
        <w:spacing w:after="0" w:line="240" w:lineRule="auto"/>
        <w:jc w:val="both"/>
        <w:rPr>
          <w:rFonts w:ascii="Times New Roman" w:hAnsi="Times New Roman"/>
          <w:sz w:val="24"/>
          <w:szCs w:val="24"/>
        </w:rPr>
      </w:pPr>
      <w:r w:rsidRPr="008962A3">
        <w:rPr>
          <w:rFonts w:ascii="Times New Roman" w:hAnsi="Times New Roman"/>
          <w:sz w:val="24"/>
          <w:szCs w:val="24"/>
        </w:rPr>
        <w:t>(</w:t>
      </w:r>
      <w:r w:rsidR="00D619B6">
        <w:rPr>
          <w:rFonts w:ascii="Times New Roman" w:hAnsi="Times New Roman"/>
          <w:sz w:val="24"/>
          <w:szCs w:val="24"/>
        </w:rPr>
        <w:t xml:space="preserve">пп. 3.7.1.19 </w:t>
      </w:r>
      <w:r w:rsidRPr="008962A3">
        <w:rPr>
          <w:rFonts w:ascii="Times New Roman" w:hAnsi="Times New Roman"/>
          <w:sz w:val="24"/>
          <w:szCs w:val="24"/>
        </w:rPr>
        <w:t xml:space="preserve">в ред. </w:t>
      </w:r>
      <w:hyperlink r:id="rId25" w:history="1">
        <w:r w:rsidRPr="008962A3">
          <w:rPr>
            <w:rStyle w:val="ad"/>
            <w:rFonts w:ascii="Times New Roman" w:hAnsi="Times New Roman"/>
            <w:color w:val="auto"/>
            <w:sz w:val="24"/>
            <w:szCs w:val="24"/>
          </w:rPr>
          <w:t>решения</w:t>
        </w:r>
      </w:hyperlink>
      <w:r w:rsidRPr="008962A3">
        <w:rPr>
          <w:rFonts w:ascii="Times New Roman" w:hAnsi="Times New Roman"/>
          <w:sz w:val="24"/>
          <w:szCs w:val="24"/>
        </w:rPr>
        <w:t xml:space="preserve"> Березниковской городской Думы от 27.02.2019 № 546)</w:t>
      </w:r>
    </w:p>
    <w:p w:rsidR="00FB18BD" w:rsidRPr="008962A3" w:rsidRDefault="00FB18BD" w:rsidP="00A93FC6">
      <w:pPr>
        <w:spacing w:after="0" w:line="240" w:lineRule="auto"/>
        <w:ind w:firstLine="709"/>
        <w:jc w:val="both"/>
        <w:rPr>
          <w:rFonts w:ascii="Times New Roman" w:hAnsi="Times New Roman" w:cs="Times New Roman"/>
          <w:sz w:val="24"/>
          <w:szCs w:val="24"/>
        </w:rPr>
      </w:pPr>
      <w:r w:rsidRPr="008962A3">
        <w:rPr>
          <w:rFonts w:ascii="Times New Roman" w:hAnsi="Times New Roman"/>
          <w:sz w:val="24"/>
          <w:szCs w:val="24"/>
        </w:rPr>
        <w:t>3.7.1.20 Утратил силу</w:t>
      </w:r>
      <w:r w:rsidR="00D619B6">
        <w:rPr>
          <w:rFonts w:ascii="Times New Roman" w:hAnsi="Times New Roman"/>
          <w:sz w:val="24"/>
          <w:szCs w:val="24"/>
        </w:rPr>
        <w:t>.</w:t>
      </w:r>
      <w:r w:rsidRPr="008962A3">
        <w:rPr>
          <w:rFonts w:ascii="Times New Roman" w:hAnsi="Times New Roman"/>
          <w:sz w:val="24"/>
          <w:szCs w:val="24"/>
        </w:rPr>
        <w:t xml:space="preserve"> – </w:t>
      </w:r>
      <w:hyperlink r:id="rId26" w:history="1">
        <w:r w:rsidRPr="008962A3">
          <w:rPr>
            <w:rStyle w:val="ad"/>
            <w:rFonts w:ascii="Times New Roman" w:hAnsi="Times New Roman"/>
            <w:color w:val="auto"/>
            <w:sz w:val="24"/>
            <w:szCs w:val="24"/>
          </w:rPr>
          <w:t>Решение</w:t>
        </w:r>
      </w:hyperlink>
      <w:r w:rsidRPr="008962A3">
        <w:rPr>
          <w:rFonts w:ascii="Times New Roman" w:hAnsi="Times New Roman"/>
          <w:sz w:val="24"/>
          <w:szCs w:val="24"/>
        </w:rPr>
        <w:t xml:space="preserve"> Березниковской городской Думы от 27.02.2019 № 546.</w:t>
      </w:r>
    </w:p>
    <w:p w:rsidR="005432D8" w:rsidRPr="008962A3" w:rsidRDefault="00EA2688" w:rsidP="005432D8">
      <w:pPr>
        <w:spacing w:after="0" w:line="240" w:lineRule="auto"/>
        <w:ind w:firstLine="709"/>
        <w:jc w:val="both"/>
        <w:rPr>
          <w:rFonts w:ascii="Times New Roman" w:hAnsi="Times New Roman"/>
          <w:sz w:val="24"/>
          <w:szCs w:val="28"/>
        </w:rPr>
      </w:pPr>
      <w:r w:rsidRPr="008962A3">
        <w:rPr>
          <w:rFonts w:ascii="Times New Roman" w:hAnsi="Times New Roman" w:cs="Times New Roman"/>
          <w:sz w:val="24"/>
        </w:rPr>
        <w:t xml:space="preserve">3.7.1.21 </w:t>
      </w:r>
      <w:r w:rsidR="005432D8" w:rsidRPr="008962A3">
        <w:rPr>
          <w:rFonts w:ascii="Times New Roman" w:hAnsi="Times New Roman"/>
          <w:sz w:val="24"/>
          <w:szCs w:val="28"/>
        </w:rPr>
        <w:t>Информационная табличка является обязательным информационным элементом к размещению.</w:t>
      </w:r>
    </w:p>
    <w:p w:rsidR="005432D8" w:rsidRPr="008962A3" w:rsidRDefault="005432D8" w:rsidP="005432D8">
      <w:pPr>
        <w:spacing w:after="0" w:line="240" w:lineRule="auto"/>
        <w:ind w:firstLine="709"/>
        <w:jc w:val="both"/>
        <w:rPr>
          <w:rFonts w:ascii="Times New Roman" w:hAnsi="Times New Roman"/>
          <w:sz w:val="24"/>
          <w:szCs w:val="28"/>
        </w:rPr>
      </w:pPr>
      <w:r w:rsidRPr="008962A3">
        <w:rPr>
          <w:rFonts w:ascii="Times New Roman" w:hAnsi="Times New Roman"/>
          <w:sz w:val="24"/>
          <w:szCs w:val="28"/>
        </w:rPr>
        <w:t>Размещение, эксплуатация и содержание информационной таблички, сведения, содержащиеся в данных табличках, определяется организацией, индивидуальным предпринимателем, которые являются их собственниками (правообладателями) в соответствии с муниципальным правовым актом, утвержденным Администрацией города Березники.</w:t>
      </w:r>
    </w:p>
    <w:p w:rsidR="00EE4B49" w:rsidRPr="008962A3" w:rsidRDefault="00EE4B49" w:rsidP="00EE4B49">
      <w:pPr>
        <w:spacing w:after="0" w:line="240" w:lineRule="auto"/>
        <w:jc w:val="both"/>
        <w:rPr>
          <w:rFonts w:ascii="Times New Roman" w:hAnsi="Times New Roman" w:cs="Times New Roman"/>
          <w:sz w:val="24"/>
          <w:szCs w:val="24"/>
        </w:rPr>
      </w:pPr>
      <w:r w:rsidRPr="008962A3">
        <w:rPr>
          <w:rFonts w:ascii="Times New Roman" w:hAnsi="Times New Roman"/>
          <w:sz w:val="24"/>
          <w:szCs w:val="24"/>
        </w:rPr>
        <w:t>(</w:t>
      </w:r>
      <w:r w:rsidR="00A93FC6" w:rsidRPr="008962A3">
        <w:rPr>
          <w:rFonts w:ascii="Times New Roman" w:hAnsi="Times New Roman"/>
          <w:sz w:val="24"/>
          <w:szCs w:val="24"/>
        </w:rPr>
        <w:t xml:space="preserve">пп. 3.7.1.21 </w:t>
      </w:r>
      <w:r w:rsidRPr="008962A3">
        <w:rPr>
          <w:rFonts w:ascii="Times New Roman" w:hAnsi="Times New Roman"/>
          <w:sz w:val="24"/>
          <w:szCs w:val="24"/>
        </w:rPr>
        <w:t xml:space="preserve">в ред. </w:t>
      </w:r>
      <w:hyperlink r:id="rId27" w:history="1">
        <w:r w:rsidRPr="008962A3">
          <w:rPr>
            <w:rStyle w:val="ad"/>
            <w:rFonts w:ascii="Times New Roman" w:hAnsi="Times New Roman"/>
            <w:color w:val="auto"/>
            <w:sz w:val="24"/>
            <w:szCs w:val="24"/>
          </w:rPr>
          <w:t>решения</w:t>
        </w:r>
      </w:hyperlink>
      <w:r w:rsidRPr="008962A3">
        <w:rPr>
          <w:rFonts w:ascii="Times New Roman" w:hAnsi="Times New Roman"/>
          <w:sz w:val="24"/>
          <w:szCs w:val="24"/>
        </w:rPr>
        <w:t xml:space="preserve"> Березниковской городской Думы от 27.02.2019 № 546)</w:t>
      </w:r>
    </w:p>
    <w:p w:rsidR="00F04566" w:rsidRPr="008962A3" w:rsidRDefault="00F04566"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lastRenderedPageBreak/>
        <w:t>3.7.2 Размещение средств наружной рекламы.</w:t>
      </w:r>
    </w:p>
    <w:p w:rsidR="00F04566" w:rsidRPr="008962A3" w:rsidRDefault="00F0456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3.7.2.1 Размещение средств наружной рекламы на территории муниципального образования «Город Березники» осуществляется в соответствии с действующим законодательством Российской Федерации, </w:t>
      </w:r>
      <w:r w:rsidR="001B53E7" w:rsidRPr="008962A3">
        <w:rPr>
          <w:rFonts w:ascii="Times New Roman" w:hAnsi="Times New Roman" w:cs="Times New Roman"/>
          <w:sz w:val="24"/>
        </w:rPr>
        <w:t>«</w:t>
      </w:r>
      <w:r w:rsidRPr="008962A3">
        <w:rPr>
          <w:rFonts w:ascii="Times New Roman" w:hAnsi="Times New Roman" w:cs="Times New Roman"/>
          <w:sz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1B53E7" w:rsidRPr="008962A3">
        <w:rPr>
          <w:rFonts w:ascii="Times New Roman" w:hAnsi="Times New Roman" w:cs="Times New Roman"/>
          <w:sz w:val="24"/>
        </w:rPr>
        <w:t>»</w:t>
      </w:r>
      <w:r w:rsidRPr="008962A3">
        <w:rPr>
          <w:rFonts w:ascii="Times New Roman" w:hAnsi="Times New Roman" w:cs="Times New Roman"/>
          <w:sz w:val="24"/>
        </w:rPr>
        <w:t>, муниципальными правовыми актами органов местного самоуправления муниципального образования «Город Березники», принятыми в пределах компетенции в указанной сфере.</w:t>
      </w:r>
    </w:p>
    <w:p w:rsidR="00F04566" w:rsidRPr="008962A3" w:rsidRDefault="00F0456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3.7.2.2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Пермского края или собственности муниципального образования </w:t>
      </w:r>
      <w:r w:rsidR="00F224AA" w:rsidRPr="008962A3">
        <w:rPr>
          <w:rFonts w:ascii="Times New Roman" w:hAnsi="Times New Roman" w:cs="Times New Roman"/>
          <w:sz w:val="24"/>
        </w:rPr>
        <w:t>«</w:t>
      </w:r>
      <w:r w:rsidRPr="008962A3">
        <w:rPr>
          <w:rFonts w:ascii="Times New Roman" w:hAnsi="Times New Roman" w:cs="Times New Roman"/>
          <w:sz w:val="24"/>
        </w:rPr>
        <w:t>Город Березники</w:t>
      </w:r>
      <w:r w:rsidR="00F224AA" w:rsidRPr="008962A3">
        <w:rPr>
          <w:rFonts w:ascii="Times New Roman" w:hAnsi="Times New Roman" w:cs="Times New Roman"/>
          <w:sz w:val="24"/>
        </w:rPr>
        <w:t>»</w:t>
      </w:r>
      <w:r w:rsidRPr="008962A3">
        <w:rPr>
          <w:rFonts w:ascii="Times New Roman" w:hAnsi="Times New Roman" w:cs="Times New Roman"/>
          <w:sz w:val="24"/>
        </w:rPr>
        <w:t>, осуществляется в соответствии со Схемой размещения рекламных конструкций, утверждаемой муниципальным правовым актом администрации города Березники.</w:t>
      </w:r>
    </w:p>
    <w:p w:rsidR="00F04566" w:rsidRPr="008962A3" w:rsidRDefault="00F0456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3.7.2.3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кодекса Российской Федерации и Федерального закона </w:t>
      </w:r>
      <w:r w:rsidR="001B53E7" w:rsidRPr="008962A3">
        <w:rPr>
          <w:rFonts w:ascii="Times New Roman" w:hAnsi="Times New Roman" w:cs="Times New Roman"/>
          <w:sz w:val="24"/>
        </w:rPr>
        <w:t>«</w:t>
      </w:r>
      <w:r w:rsidRPr="008962A3">
        <w:rPr>
          <w:rFonts w:ascii="Times New Roman" w:hAnsi="Times New Roman" w:cs="Times New Roman"/>
          <w:sz w:val="24"/>
        </w:rPr>
        <w:t>О рекламе</w:t>
      </w:r>
      <w:r w:rsidR="001B53E7" w:rsidRPr="008962A3">
        <w:rPr>
          <w:rFonts w:ascii="Times New Roman" w:hAnsi="Times New Roman" w:cs="Times New Roman"/>
          <w:sz w:val="24"/>
        </w:rPr>
        <w:t>»</w:t>
      </w:r>
      <w:r w:rsidRPr="008962A3">
        <w:rPr>
          <w:rFonts w:ascii="Times New Roman" w:hAnsi="Times New Roman" w:cs="Times New Roman"/>
          <w:sz w:val="24"/>
        </w:rPr>
        <w:t xml:space="preserve"> от 13.03.2006 № 38-ФЗ.</w:t>
      </w:r>
    </w:p>
    <w:p w:rsidR="00F04566" w:rsidRPr="008962A3" w:rsidRDefault="00F0456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3.7.2.4 Установка и эксплуатация рекламной конструкции допускается при наличии разрешения на установку и эксплуатацию рекламной конструкции, выдаваемого управлением по вопросам потребительского рынка и развитию предпринимательства администрации города.</w:t>
      </w:r>
    </w:p>
    <w:p w:rsidR="00F04566" w:rsidRPr="008962A3" w:rsidRDefault="00F0456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3.7.2.5 Рекламные конструкции проектируются с учетом установки источников освещения. Исключение составляют рекламные конструкции, подсветка которых технически затруднена или нецелесообразна, исходя из законных интересов жителей муниципального образования «Город Березники».</w:t>
      </w:r>
    </w:p>
    <w:p w:rsidR="00F04566" w:rsidRPr="008962A3" w:rsidRDefault="00F0456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3.7.2.6 Рекламные конструкции, размещенные без оформления соответствующей разрешительной документации, признаются установленными незаконно (самовольно) и подлежат демонтажу в соответствии с Федеральным законом «О рекламе» от 13.03.2006 № 38-ФЗ.</w:t>
      </w:r>
    </w:p>
    <w:p w:rsidR="005432D8" w:rsidRPr="008962A3" w:rsidRDefault="005432D8" w:rsidP="00131C60">
      <w:pPr>
        <w:spacing w:after="0" w:line="240" w:lineRule="auto"/>
        <w:ind w:firstLine="709"/>
        <w:contextualSpacing/>
        <w:jc w:val="both"/>
        <w:rPr>
          <w:rFonts w:ascii="Times New Roman" w:hAnsi="Times New Roman"/>
          <w:sz w:val="24"/>
          <w:szCs w:val="28"/>
        </w:rPr>
      </w:pPr>
      <w:r w:rsidRPr="008962A3">
        <w:rPr>
          <w:rFonts w:ascii="Times New Roman" w:hAnsi="Times New Roman"/>
          <w:sz w:val="24"/>
          <w:szCs w:val="28"/>
        </w:rPr>
        <w:t>3.7.2.7.Рекламные конструкции на территории муниципального образования «Город Березники» размещаются в соответствии с решением Березниковской городской Думы, определяющим концепцию использования видов рекламных конструкций на территории муниципального образования «Город Березники» с учетом внешнего архитектурного облика застройки.</w:t>
      </w:r>
    </w:p>
    <w:p w:rsidR="00CD1137" w:rsidRPr="008962A3" w:rsidRDefault="00CD1137" w:rsidP="00CD1137">
      <w:pPr>
        <w:spacing w:after="0" w:line="240" w:lineRule="auto"/>
        <w:jc w:val="both"/>
        <w:rPr>
          <w:rFonts w:ascii="Times New Roman" w:hAnsi="Times New Roman" w:cs="Times New Roman"/>
          <w:sz w:val="24"/>
          <w:szCs w:val="24"/>
        </w:rPr>
      </w:pPr>
      <w:r w:rsidRPr="008962A3">
        <w:rPr>
          <w:rFonts w:ascii="Times New Roman" w:hAnsi="Times New Roman"/>
          <w:sz w:val="24"/>
          <w:szCs w:val="24"/>
        </w:rPr>
        <w:t>(</w:t>
      </w:r>
      <w:r w:rsidR="00580083">
        <w:rPr>
          <w:rFonts w:ascii="Times New Roman" w:hAnsi="Times New Roman"/>
          <w:sz w:val="24"/>
          <w:szCs w:val="24"/>
        </w:rPr>
        <w:t>пп. 3.7.2.7 введен</w:t>
      </w:r>
      <w:r w:rsidRPr="008962A3">
        <w:rPr>
          <w:rFonts w:ascii="Times New Roman" w:hAnsi="Times New Roman"/>
          <w:sz w:val="24"/>
          <w:szCs w:val="24"/>
        </w:rPr>
        <w:t xml:space="preserve"> </w:t>
      </w:r>
      <w:hyperlink r:id="rId28" w:history="1">
        <w:r w:rsidRPr="00580083">
          <w:rPr>
            <w:rStyle w:val="ad"/>
            <w:rFonts w:ascii="Times New Roman" w:hAnsi="Times New Roman"/>
            <w:sz w:val="24"/>
            <w:szCs w:val="24"/>
          </w:rPr>
          <w:t>решени</w:t>
        </w:r>
        <w:r w:rsidR="00580083" w:rsidRPr="00580083">
          <w:rPr>
            <w:rStyle w:val="ad"/>
            <w:rFonts w:ascii="Times New Roman" w:hAnsi="Times New Roman"/>
            <w:sz w:val="24"/>
            <w:szCs w:val="24"/>
          </w:rPr>
          <w:t>ем</w:t>
        </w:r>
      </w:hyperlink>
      <w:r w:rsidRPr="008962A3">
        <w:rPr>
          <w:rFonts w:ascii="Times New Roman" w:hAnsi="Times New Roman"/>
          <w:sz w:val="24"/>
          <w:szCs w:val="24"/>
        </w:rPr>
        <w:t xml:space="preserve"> Березниковской городской Думы от 27.02.2019 № 546)</w:t>
      </w:r>
    </w:p>
    <w:p w:rsidR="00F04566" w:rsidRPr="008962A3" w:rsidRDefault="00F04566"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3.7.3 Рекомендации к размещению информационных конструкций (афиш, плакатов, объявлений) зрелищных мероприятий.</w:t>
      </w:r>
    </w:p>
    <w:p w:rsidR="00F04566" w:rsidRPr="008962A3" w:rsidRDefault="00F04566"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3.7.3.1 При размещении информации о культурных, спортивных и других зрелищных мероприятий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DA4902" w:rsidRPr="008962A3" w:rsidRDefault="00F04566" w:rsidP="00DA4902">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3.7.3.2 </w:t>
      </w:r>
      <w:r w:rsidR="00DA4902" w:rsidRPr="008962A3">
        <w:rPr>
          <w:rFonts w:ascii="Times New Roman" w:hAnsi="Times New Roman" w:cs="Times New Roman"/>
          <w:sz w:val="24"/>
        </w:rPr>
        <w:t>Информационные поверхности рекламы должны быть упорядочены между собой по цветографике и композиции.</w:t>
      </w:r>
    </w:p>
    <w:p w:rsidR="00CD1137" w:rsidRPr="008962A3" w:rsidRDefault="00CD1137" w:rsidP="00CD1137">
      <w:pPr>
        <w:spacing w:after="0" w:line="240" w:lineRule="auto"/>
        <w:jc w:val="both"/>
        <w:rPr>
          <w:rFonts w:ascii="Times New Roman" w:hAnsi="Times New Roman" w:cs="Times New Roman"/>
          <w:sz w:val="24"/>
        </w:rPr>
      </w:pPr>
      <w:r w:rsidRPr="008962A3">
        <w:rPr>
          <w:rFonts w:ascii="Times New Roman" w:hAnsi="Times New Roman" w:cs="Times New Roman"/>
          <w:sz w:val="24"/>
        </w:rPr>
        <w:t>(</w:t>
      </w:r>
      <w:r w:rsidR="00A93FC6" w:rsidRPr="008962A3">
        <w:rPr>
          <w:rFonts w:ascii="Times New Roman" w:hAnsi="Times New Roman" w:cs="Times New Roman"/>
          <w:sz w:val="24"/>
        </w:rPr>
        <w:t xml:space="preserve">пп. 3.7.3.2 </w:t>
      </w:r>
      <w:r w:rsidRPr="008962A3">
        <w:rPr>
          <w:rFonts w:ascii="Times New Roman" w:hAnsi="Times New Roman" w:cs="Times New Roman"/>
          <w:sz w:val="24"/>
        </w:rPr>
        <w:t xml:space="preserve">в ред. </w:t>
      </w:r>
      <w:hyperlink r:id="rId29"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F04566" w:rsidRDefault="00F04566"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3.7.3.3 При размещении в нишах и межколонном пространстве афиши должны располагаться глубже передней линии фасада, чтобы не разрушать пластику объемов здания. Для этой же цели </w:t>
      </w:r>
      <w:r w:rsidR="00DA4902" w:rsidRPr="008962A3">
        <w:rPr>
          <w:rFonts w:ascii="Times New Roman" w:hAnsi="Times New Roman" w:cs="Times New Roman"/>
          <w:sz w:val="24"/>
        </w:rPr>
        <w:t>рекомендуется</w:t>
      </w:r>
      <w:r w:rsidRPr="008962A3">
        <w:rPr>
          <w:rFonts w:ascii="Times New Roman" w:hAnsi="Times New Roman" w:cs="Times New Roman"/>
          <w:sz w:val="24"/>
        </w:rPr>
        <w:t xml:space="preserve"> выбрать для афиш в углублениях темный тон фона.</w:t>
      </w:r>
    </w:p>
    <w:p w:rsidR="00560823" w:rsidRPr="008962A3" w:rsidRDefault="00560823" w:rsidP="00560823">
      <w:pPr>
        <w:spacing w:after="0" w:line="240" w:lineRule="auto"/>
        <w:jc w:val="both"/>
        <w:rPr>
          <w:rFonts w:ascii="Times New Roman" w:hAnsi="Times New Roman" w:cs="Times New Roman"/>
          <w:sz w:val="24"/>
        </w:rPr>
      </w:pPr>
      <w:r>
        <w:rPr>
          <w:rFonts w:ascii="Times New Roman" w:hAnsi="Times New Roman" w:cs="Times New Roman"/>
          <w:sz w:val="24"/>
        </w:rPr>
        <w:t xml:space="preserve">(в ред. </w:t>
      </w:r>
      <w:hyperlink r:id="rId30" w:history="1">
        <w:r w:rsidRPr="00657478">
          <w:rPr>
            <w:rStyle w:val="ad"/>
            <w:rFonts w:ascii="Times New Roman" w:hAnsi="Times New Roman" w:cs="Times New Roman"/>
            <w:sz w:val="24"/>
          </w:rPr>
          <w:t>решения</w:t>
        </w:r>
      </w:hyperlink>
      <w:r>
        <w:rPr>
          <w:rFonts w:ascii="Times New Roman" w:hAnsi="Times New Roman" w:cs="Times New Roman"/>
          <w:sz w:val="24"/>
        </w:rPr>
        <w:t xml:space="preserve"> Березниковской городской Думы </w:t>
      </w:r>
      <w:r w:rsidR="00657478">
        <w:rPr>
          <w:rFonts w:ascii="Times New Roman" w:hAnsi="Times New Roman" w:cs="Times New Roman"/>
          <w:sz w:val="24"/>
        </w:rPr>
        <w:t>от 25.09.2019 № 654)</w:t>
      </w:r>
    </w:p>
    <w:p w:rsidR="00DC1BFF" w:rsidRPr="008962A3" w:rsidRDefault="00DC1BFF"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3.7.3.4 Утратил силу</w:t>
      </w:r>
      <w:r w:rsidR="00657478">
        <w:rPr>
          <w:rFonts w:ascii="Times New Roman" w:hAnsi="Times New Roman" w:cs="Times New Roman"/>
          <w:sz w:val="24"/>
        </w:rPr>
        <w:t>.</w:t>
      </w:r>
      <w:r w:rsidRPr="008962A3">
        <w:rPr>
          <w:rFonts w:ascii="Times New Roman" w:hAnsi="Times New Roman" w:cs="Times New Roman"/>
          <w:sz w:val="24"/>
        </w:rPr>
        <w:t xml:space="preserve"> – </w:t>
      </w:r>
      <w:hyperlink r:id="rId31"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w:t>
      </w:r>
      <w:r w:rsidR="00657478">
        <w:rPr>
          <w:rFonts w:ascii="Times New Roman" w:hAnsi="Times New Roman" w:cs="Times New Roman"/>
          <w:sz w:val="24"/>
        </w:rPr>
        <w:t xml:space="preserve"> </w:t>
      </w:r>
      <w:r w:rsidRPr="008962A3">
        <w:rPr>
          <w:rFonts w:ascii="Times New Roman" w:hAnsi="Times New Roman" w:cs="Times New Roman"/>
          <w:sz w:val="24"/>
        </w:rPr>
        <w:t>654.</w:t>
      </w:r>
    </w:p>
    <w:p w:rsidR="00F04566" w:rsidRPr="008962A3" w:rsidRDefault="00545A2D"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lastRenderedPageBreak/>
        <w:t>3.7.3.5</w:t>
      </w:r>
      <w:r w:rsidR="00F04566" w:rsidRPr="008962A3">
        <w:rPr>
          <w:rFonts w:ascii="Times New Roman" w:hAnsi="Times New Roman" w:cs="Times New Roman"/>
          <w:sz w:val="24"/>
        </w:rPr>
        <w:t xml:space="preserve"> Размещение малоформатной листовой рекламы в простенках здания</w:t>
      </w:r>
      <w:r w:rsidR="00DA4902" w:rsidRPr="008962A3">
        <w:rPr>
          <w:rFonts w:ascii="Times New Roman" w:hAnsi="Times New Roman" w:cs="Times New Roman"/>
          <w:sz w:val="24"/>
        </w:rPr>
        <w:t xml:space="preserve"> допускается</w:t>
      </w:r>
      <w:r w:rsidR="00F04566" w:rsidRPr="008962A3">
        <w:rPr>
          <w:rFonts w:ascii="Times New Roman" w:hAnsi="Times New Roman" w:cs="Times New Roman"/>
          <w:sz w:val="24"/>
        </w:rPr>
        <w:t xml:space="preserve"> для культурных и спортивных учреждений при соблюдении единого оформления.</w:t>
      </w:r>
    </w:p>
    <w:p w:rsidR="00CD1137" w:rsidRPr="008962A3" w:rsidRDefault="00CD1137" w:rsidP="00CD1137">
      <w:pPr>
        <w:spacing w:after="0" w:line="240" w:lineRule="auto"/>
        <w:jc w:val="both"/>
        <w:rPr>
          <w:rFonts w:ascii="Times New Roman" w:hAnsi="Times New Roman" w:cs="Times New Roman"/>
          <w:sz w:val="24"/>
        </w:rPr>
      </w:pPr>
      <w:r w:rsidRPr="008962A3">
        <w:rPr>
          <w:rFonts w:ascii="Times New Roman" w:hAnsi="Times New Roman" w:cs="Times New Roman"/>
          <w:sz w:val="24"/>
        </w:rPr>
        <w:t xml:space="preserve">(в ред. </w:t>
      </w:r>
      <w:hyperlink r:id="rId32"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F04566" w:rsidRPr="008962A3" w:rsidRDefault="00545A2D"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3.7.3.6</w:t>
      </w:r>
      <w:r w:rsidR="00F04566" w:rsidRPr="008962A3">
        <w:rPr>
          <w:rFonts w:ascii="Times New Roman" w:hAnsi="Times New Roman" w:cs="Times New Roman"/>
          <w:sz w:val="24"/>
        </w:rPr>
        <w:t xml:space="preserve"> Возможно </w:t>
      </w:r>
      <w:r w:rsidR="00BD6143" w:rsidRPr="008962A3">
        <w:rPr>
          <w:rFonts w:ascii="Times New Roman" w:hAnsi="Times New Roman" w:cs="Times New Roman"/>
          <w:sz w:val="24"/>
        </w:rPr>
        <w:t>размещение рекламы в специально отведенных местах</w:t>
      </w:r>
      <w:r w:rsidR="00F04566" w:rsidRPr="008962A3">
        <w:rPr>
          <w:rFonts w:ascii="Times New Roman" w:hAnsi="Times New Roman" w:cs="Times New Roman"/>
          <w:sz w:val="24"/>
        </w:rPr>
        <w:t xml:space="preserve"> </w:t>
      </w:r>
      <w:r w:rsidR="00BD6143" w:rsidRPr="008962A3">
        <w:rPr>
          <w:rFonts w:ascii="Times New Roman" w:hAnsi="Times New Roman" w:cs="Times New Roman"/>
          <w:sz w:val="24"/>
        </w:rPr>
        <w:t>на стационарных конструкциях, предназначенных для этих целей</w:t>
      </w:r>
      <w:r w:rsidR="00F04566" w:rsidRPr="008962A3">
        <w:rPr>
          <w:rFonts w:ascii="Times New Roman" w:hAnsi="Times New Roman" w:cs="Times New Roman"/>
          <w:sz w:val="24"/>
        </w:rPr>
        <w:t>.</w:t>
      </w:r>
    </w:p>
    <w:p w:rsidR="004A3DD3" w:rsidRPr="008962A3" w:rsidRDefault="002F4B05"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3.8 Н</w:t>
      </w:r>
      <w:r w:rsidR="00545A2D" w:rsidRPr="008962A3">
        <w:rPr>
          <w:rFonts w:ascii="Times New Roman" w:hAnsi="Times New Roman" w:cs="Times New Roman"/>
          <w:sz w:val="24"/>
        </w:rPr>
        <w:t>екапитальны</w:t>
      </w:r>
      <w:r w:rsidRPr="008962A3">
        <w:rPr>
          <w:rFonts w:ascii="Times New Roman" w:hAnsi="Times New Roman" w:cs="Times New Roman"/>
          <w:sz w:val="24"/>
        </w:rPr>
        <w:t>е</w:t>
      </w:r>
      <w:r w:rsidR="00545A2D" w:rsidRPr="008962A3">
        <w:rPr>
          <w:rFonts w:ascii="Times New Roman" w:hAnsi="Times New Roman" w:cs="Times New Roman"/>
          <w:sz w:val="24"/>
        </w:rPr>
        <w:t xml:space="preserve"> строени</w:t>
      </w:r>
      <w:r w:rsidRPr="008962A3">
        <w:rPr>
          <w:rFonts w:ascii="Times New Roman" w:hAnsi="Times New Roman" w:cs="Times New Roman"/>
          <w:sz w:val="24"/>
        </w:rPr>
        <w:t>я</w:t>
      </w:r>
      <w:r w:rsidR="00545A2D" w:rsidRPr="008962A3">
        <w:rPr>
          <w:rFonts w:ascii="Times New Roman" w:hAnsi="Times New Roman" w:cs="Times New Roman"/>
          <w:sz w:val="24"/>
        </w:rPr>
        <w:t>, сооружени</w:t>
      </w:r>
      <w:r w:rsidRPr="008962A3">
        <w:rPr>
          <w:rFonts w:ascii="Times New Roman" w:hAnsi="Times New Roman" w:cs="Times New Roman"/>
          <w:sz w:val="24"/>
        </w:rPr>
        <w:t>я</w:t>
      </w:r>
      <w:r w:rsidR="004A3DD3" w:rsidRPr="008962A3">
        <w:rPr>
          <w:rFonts w:ascii="Times New Roman" w:hAnsi="Times New Roman" w:cs="Times New Roman"/>
          <w:sz w:val="24"/>
        </w:rPr>
        <w:t>.</w:t>
      </w:r>
    </w:p>
    <w:p w:rsidR="004A3DD3" w:rsidRPr="008962A3" w:rsidRDefault="002F4B05"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3.8.1 Н</w:t>
      </w:r>
      <w:r w:rsidR="004A3DD3" w:rsidRPr="008962A3">
        <w:rPr>
          <w:rFonts w:ascii="Times New Roman" w:hAnsi="Times New Roman" w:cs="Times New Roman"/>
          <w:sz w:val="24"/>
        </w:rPr>
        <w:t>екапитальн</w:t>
      </w:r>
      <w:r w:rsidR="00545A2D" w:rsidRPr="008962A3">
        <w:rPr>
          <w:rFonts w:ascii="Times New Roman" w:hAnsi="Times New Roman" w:cs="Times New Roman"/>
          <w:sz w:val="24"/>
        </w:rPr>
        <w:t>ы</w:t>
      </w:r>
      <w:r w:rsidRPr="008962A3">
        <w:rPr>
          <w:rFonts w:ascii="Times New Roman" w:hAnsi="Times New Roman" w:cs="Times New Roman"/>
          <w:sz w:val="24"/>
        </w:rPr>
        <w:t>ми</w:t>
      </w:r>
      <w:r w:rsidR="00545A2D" w:rsidRPr="008962A3">
        <w:rPr>
          <w:rFonts w:ascii="Times New Roman" w:hAnsi="Times New Roman" w:cs="Times New Roman"/>
          <w:sz w:val="24"/>
        </w:rPr>
        <w:t xml:space="preserve"> строени</w:t>
      </w:r>
      <w:r w:rsidRPr="008962A3">
        <w:rPr>
          <w:rFonts w:ascii="Times New Roman" w:hAnsi="Times New Roman" w:cs="Times New Roman"/>
          <w:sz w:val="24"/>
        </w:rPr>
        <w:t>ями</w:t>
      </w:r>
      <w:r w:rsidR="00545A2D" w:rsidRPr="008962A3">
        <w:rPr>
          <w:rFonts w:ascii="Times New Roman" w:hAnsi="Times New Roman" w:cs="Times New Roman"/>
          <w:sz w:val="24"/>
        </w:rPr>
        <w:t>, сооружени</w:t>
      </w:r>
      <w:r w:rsidRPr="008962A3">
        <w:rPr>
          <w:rFonts w:ascii="Times New Roman" w:hAnsi="Times New Roman" w:cs="Times New Roman"/>
          <w:sz w:val="24"/>
        </w:rPr>
        <w:t>ями</w:t>
      </w:r>
      <w:r w:rsidR="00545A2D" w:rsidRPr="008962A3">
        <w:rPr>
          <w:rFonts w:ascii="Times New Roman" w:hAnsi="Times New Roman" w:cs="Times New Roman"/>
          <w:sz w:val="24"/>
        </w:rPr>
        <w:t xml:space="preserve"> </w:t>
      </w:r>
      <w:r w:rsidR="004A3DD3" w:rsidRPr="008962A3">
        <w:rPr>
          <w:rFonts w:ascii="Times New Roman" w:hAnsi="Times New Roman" w:cs="Times New Roman"/>
          <w:sz w:val="24"/>
        </w:rPr>
        <w:t xml:space="preserve">являются  временные  постройки, </w:t>
      </w:r>
      <w:r w:rsidR="00667C91" w:rsidRPr="008962A3">
        <w:rPr>
          <w:rFonts w:ascii="Times New Roman" w:hAnsi="Times New Roman" w:cs="Times New Roman"/>
          <w:sz w:val="24"/>
        </w:rPr>
        <w:t>в том числе нестационарные торговые объекты</w:t>
      </w:r>
      <w:r w:rsidR="00545A2D" w:rsidRPr="008962A3">
        <w:rPr>
          <w:rFonts w:ascii="Times New Roman" w:hAnsi="Times New Roman" w:cs="Times New Roman"/>
          <w:sz w:val="24"/>
        </w:rPr>
        <w:t>, нестационарные объекты по оказанию услуг</w:t>
      </w:r>
      <w:r w:rsidR="00FA500F" w:rsidRPr="008962A3">
        <w:rPr>
          <w:rFonts w:ascii="Times New Roman" w:hAnsi="Times New Roman" w:cs="Times New Roman"/>
          <w:sz w:val="24"/>
        </w:rPr>
        <w:t xml:space="preserve"> </w:t>
      </w:r>
      <w:r w:rsidR="00667C91" w:rsidRPr="008962A3">
        <w:rPr>
          <w:rFonts w:ascii="Times New Roman" w:hAnsi="Times New Roman" w:cs="Times New Roman"/>
          <w:sz w:val="24"/>
        </w:rPr>
        <w:t>(</w:t>
      </w:r>
      <w:r w:rsidR="004A3DD3" w:rsidRPr="008962A3">
        <w:rPr>
          <w:rFonts w:ascii="Times New Roman" w:hAnsi="Times New Roman" w:cs="Times New Roman"/>
          <w:sz w:val="24"/>
        </w:rPr>
        <w:t>киоски, павильоны, навесы</w:t>
      </w:r>
      <w:r w:rsidR="00667C91" w:rsidRPr="008962A3">
        <w:rPr>
          <w:rFonts w:ascii="Times New Roman" w:hAnsi="Times New Roman" w:cs="Times New Roman"/>
          <w:sz w:val="24"/>
        </w:rPr>
        <w:t>)</w:t>
      </w:r>
      <w:r w:rsidR="008204F1" w:rsidRPr="008962A3">
        <w:rPr>
          <w:rFonts w:ascii="Times New Roman" w:hAnsi="Times New Roman" w:cs="Times New Roman"/>
          <w:sz w:val="24"/>
        </w:rPr>
        <w:t>, павильоны остановочных пунктов общественного транспорта</w:t>
      </w:r>
      <w:r w:rsidR="004A3DD3" w:rsidRPr="008962A3">
        <w:rPr>
          <w:rFonts w:ascii="Times New Roman" w:hAnsi="Times New Roman" w:cs="Times New Roman"/>
          <w:sz w:val="24"/>
        </w:rPr>
        <w:t xml:space="preserve"> и другие подобные объекты, предназначенные для обслуживания </w:t>
      </w:r>
      <w:r w:rsidR="004F05C6" w:rsidRPr="008962A3">
        <w:rPr>
          <w:rFonts w:ascii="Times New Roman" w:hAnsi="Times New Roman" w:cs="Times New Roman"/>
          <w:sz w:val="24"/>
        </w:rPr>
        <w:t>граждан</w:t>
      </w:r>
      <w:r w:rsidR="004A3DD3" w:rsidRPr="008962A3">
        <w:rPr>
          <w:rFonts w:ascii="Times New Roman" w:hAnsi="Times New Roman" w:cs="Times New Roman"/>
          <w:sz w:val="24"/>
        </w:rPr>
        <w:t xml:space="preserve">, выполненные из легких конструкций, не предусматривающих устройство заглубленных фундаментов и подземных сооружений. Отделочные материалы </w:t>
      </w:r>
      <w:r w:rsidR="00545A2D" w:rsidRPr="008962A3">
        <w:rPr>
          <w:rFonts w:ascii="Times New Roman" w:hAnsi="Times New Roman" w:cs="Times New Roman"/>
          <w:sz w:val="24"/>
        </w:rPr>
        <w:t>некапитальных строений, сооружений</w:t>
      </w:r>
      <w:r w:rsidR="004A3DD3" w:rsidRPr="008962A3">
        <w:rPr>
          <w:rFonts w:ascii="Times New Roman" w:hAnsi="Times New Roman" w:cs="Times New Roman"/>
          <w:sz w:val="24"/>
        </w:rPr>
        <w:t xml:space="preserve"> должны отвечать санитарно-гигиениче</w:t>
      </w:r>
      <w:r w:rsidR="003A23C2" w:rsidRPr="008962A3">
        <w:rPr>
          <w:rFonts w:ascii="Times New Roman" w:hAnsi="Times New Roman" w:cs="Times New Roman"/>
          <w:sz w:val="24"/>
        </w:rPr>
        <w:t xml:space="preserve">ским требованиям, нормам </w:t>
      </w:r>
      <w:r w:rsidR="004A3DD3" w:rsidRPr="008962A3">
        <w:rPr>
          <w:rFonts w:ascii="Times New Roman" w:hAnsi="Times New Roman" w:cs="Times New Roman"/>
          <w:sz w:val="24"/>
        </w:rPr>
        <w:t>пожарной безопасности, архитектурно-художественным требованиям дизайна</w:t>
      </w:r>
      <w:r w:rsidR="00793C6A" w:rsidRPr="008962A3">
        <w:rPr>
          <w:rFonts w:ascii="Times New Roman" w:hAnsi="Times New Roman" w:cs="Times New Roman"/>
          <w:sz w:val="24"/>
        </w:rPr>
        <w:t xml:space="preserve"> и освещения</w:t>
      </w:r>
      <w:r w:rsidR="004A3DD3" w:rsidRPr="008962A3">
        <w:rPr>
          <w:rFonts w:ascii="Times New Roman" w:hAnsi="Times New Roman" w:cs="Times New Roman"/>
          <w:sz w:val="24"/>
        </w:rPr>
        <w:t xml:space="preserve">, характеру сложившейся среды </w:t>
      </w:r>
      <w:r w:rsidR="001F0077" w:rsidRPr="008962A3">
        <w:rPr>
          <w:rFonts w:ascii="Times New Roman" w:hAnsi="Times New Roman" w:cs="Times New Roman"/>
          <w:sz w:val="24"/>
        </w:rPr>
        <w:t>муниципального образования «Город Березники»</w:t>
      </w:r>
      <w:r w:rsidR="004A3DD3" w:rsidRPr="008962A3">
        <w:rPr>
          <w:rFonts w:ascii="Times New Roman" w:hAnsi="Times New Roman" w:cs="Times New Roman"/>
          <w:sz w:val="24"/>
        </w:rPr>
        <w:t xml:space="preserve"> и условиям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3.8.2.Внешний облик нестационарных торговых объектов должен соответствовать Нормативным требованиям к внешнему облику нестационарных торговых объектов на территории муниципального образования «Город Березники» в виде  типовых архитектурных решений внешнего вида нестационарных торговых объектов, установленных муниципальным правовым актом Администрации города Березники.</w:t>
      </w:r>
    </w:p>
    <w:p w:rsidR="00CD1137" w:rsidRPr="008962A3" w:rsidRDefault="00CD1137" w:rsidP="00CD1137">
      <w:pPr>
        <w:spacing w:after="0" w:line="240" w:lineRule="auto"/>
        <w:jc w:val="both"/>
        <w:rPr>
          <w:rFonts w:ascii="Times New Roman" w:hAnsi="Times New Roman" w:cs="Times New Roman"/>
          <w:sz w:val="24"/>
          <w:szCs w:val="24"/>
        </w:rPr>
      </w:pPr>
      <w:r w:rsidRPr="008962A3">
        <w:rPr>
          <w:rFonts w:ascii="Times New Roman" w:hAnsi="Times New Roman"/>
          <w:sz w:val="24"/>
          <w:szCs w:val="24"/>
        </w:rPr>
        <w:t>(</w:t>
      </w:r>
      <w:r w:rsidR="00A93FC6" w:rsidRPr="008962A3">
        <w:rPr>
          <w:rFonts w:ascii="Times New Roman" w:hAnsi="Times New Roman"/>
          <w:sz w:val="24"/>
          <w:szCs w:val="24"/>
        </w:rPr>
        <w:t xml:space="preserve">п. 3.8.2 </w:t>
      </w:r>
      <w:r w:rsidRPr="008962A3">
        <w:rPr>
          <w:rFonts w:ascii="Times New Roman" w:hAnsi="Times New Roman"/>
          <w:sz w:val="24"/>
          <w:szCs w:val="24"/>
        </w:rPr>
        <w:t xml:space="preserve">в ред. </w:t>
      </w:r>
      <w:hyperlink r:id="rId33" w:history="1">
        <w:r w:rsidRPr="008962A3">
          <w:rPr>
            <w:rStyle w:val="ad"/>
            <w:rFonts w:ascii="Times New Roman" w:hAnsi="Times New Roman"/>
            <w:color w:val="auto"/>
            <w:sz w:val="24"/>
            <w:szCs w:val="24"/>
          </w:rPr>
          <w:t>решения</w:t>
        </w:r>
      </w:hyperlink>
      <w:r w:rsidRPr="008962A3">
        <w:rPr>
          <w:rFonts w:ascii="Times New Roman" w:hAnsi="Times New Roman"/>
          <w:sz w:val="24"/>
          <w:szCs w:val="24"/>
        </w:rPr>
        <w:t xml:space="preserve"> Березниковской городской Думы от 27.02.2019 № 546)</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3.8.3  Размещение</w:t>
      </w:r>
      <w:r w:rsidR="001F0077" w:rsidRPr="008962A3">
        <w:rPr>
          <w:rFonts w:ascii="Times New Roman" w:hAnsi="Times New Roman" w:cs="Times New Roman"/>
          <w:sz w:val="24"/>
        </w:rPr>
        <w:t xml:space="preserve"> нестационарных торговых объектов,</w:t>
      </w:r>
      <w:r w:rsidR="00114056" w:rsidRPr="008962A3">
        <w:rPr>
          <w:rFonts w:ascii="Times New Roman" w:hAnsi="Times New Roman" w:cs="Times New Roman"/>
          <w:sz w:val="24"/>
        </w:rPr>
        <w:t xml:space="preserve"> нестационарных объектов по оказанию услуг,</w:t>
      </w:r>
      <w:r w:rsidR="001F0077" w:rsidRPr="008962A3">
        <w:rPr>
          <w:rFonts w:ascii="Times New Roman" w:hAnsi="Times New Roman" w:cs="Times New Roman"/>
          <w:sz w:val="24"/>
        </w:rPr>
        <w:t xml:space="preserve"> расположенных на земельных участках, которые находятся в муниципальной собственности и собственность на которые не</w:t>
      </w:r>
      <w:r w:rsidR="000275FE" w:rsidRPr="008962A3">
        <w:rPr>
          <w:rFonts w:ascii="Times New Roman" w:hAnsi="Times New Roman" w:cs="Times New Roman"/>
          <w:sz w:val="24"/>
        </w:rPr>
        <w:t xml:space="preserve"> </w:t>
      </w:r>
      <w:r w:rsidR="001F0077" w:rsidRPr="008962A3">
        <w:rPr>
          <w:rFonts w:ascii="Times New Roman" w:hAnsi="Times New Roman" w:cs="Times New Roman"/>
          <w:sz w:val="24"/>
        </w:rPr>
        <w:t>разграничена, в зданиях, строениях и сооружениях</w:t>
      </w:r>
      <w:r w:rsidR="000275FE" w:rsidRPr="008962A3">
        <w:rPr>
          <w:rFonts w:ascii="Times New Roman" w:hAnsi="Times New Roman" w:cs="Times New Roman"/>
          <w:sz w:val="24"/>
        </w:rPr>
        <w:t>, находящихся в муниципальной собственности</w:t>
      </w:r>
      <w:r w:rsidRPr="008962A3">
        <w:rPr>
          <w:rFonts w:ascii="Times New Roman" w:hAnsi="Times New Roman" w:cs="Times New Roman"/>
          <w:sz w:val="24"/>
        </w:rPr>
        <w:t xml:space="preserve">, осуществляется в соответствии со </w:t>
      </w:r>
      <w:r w:rsidR="003A23C2" w:rsidRPr="008962A3">
        <w:rPr>
          <w:rFonts w:ascii="Times New Roman" w:hAnsi="Times New Roman" w:cs="Times New Roman"/>
          <w:sz w:val="24"/>
        </w:rPr>
        <w:t>С</w:t>
      </w:r>
      <w:r w:rsidRPr="008962A3">
        <w:rPr>
          <w:rFonts w:ascii="Times New Roman" w:hAnsi="Times New Roman" w:cs="Times New Roman"/>
          <w:sz w:val="24"/>
        </w:rPr>
        <w:t>хемой размещения нестационарных торговых объект</w:t>
      </w:r>
      <w:r w:rsidR="004F05C6" w:rsidRPr="008962A3">
        <w:rPr>
          <w:rFonts w:ascii="Times New Roman" w:hAnsi="Times New Roman" w:cs="Times New Roman"/>
          <w:sz w:val="24"/>
        </w:rPr>
        <w:t xml:space="preserve">ов, </w:t>
      </w:r>
      <w:r w:rsidRPr="008962A3">
        <w:rPr>
          <w:rFonts w:ascii="Times New Roman" w:hAnsi="Times New Roman" w:cs="Times New Roman"/>
          <w:sz w:val="24"/>
        </w:rPr>
        <w:t xml:space="preserve">утвержденной </w:t>
      </w:r>
      <w:r w:rsidR="00793C6A" w:rsidRPr="008962A3">
        <w:rPr>
          <w:rFonts w:ascii="Times New Roman" w:hAnsi="Times New Roman" w:cs="Times New Roman"/>
          <w:sz w:val="24"/>
        </w:rPr>
        <w:t xml:space="preserve">муниципальным правовым актом </w:t>
      </w:r>
      <w:r w:rsidRPr="008962A3">
        <w:rPr>
          <w:rFonts w:ascii="Times New Roman" w:hAnsi="Times New Roman" w:cs="Times New Roman"/>
          <w:sz w:val="24"/>
        </w:rPr>
        <w:t>администрации  города.</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3.8.4 Порядок размещения и использования </w:t>
      </w:r>
      <w:r w:rsidR="00545A2D"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н</w:t>
      </w:r>
      <w:r w:rsidR="00D42AD6" w:rsidRPr="008962A3">
        <w:rPr>
          <w:rFonts w:ascii="Times New Roman" w:hAnsi="Times New Roman" w:cs="Times New Roman"/>
          <w:sz w:val="24"/>
        </w:rPr>
        <w:t>а земельном участке, находящемся</w:t>
      </w:r>
      <w:r w:rsidRPr="008962A3">
        <w:rPr>
          <w:rFonts w:ascii="Times New Roman" w:hAnsi="Times New Roman" w:cs="Times New Roman"/>
          <w:sz w:val="24"/>
        </w:rPr>
        <w:t xml:space="preserve"> в частной собственности, устанавливается  собственником земельного участка</w:t>
      </w:r>
      <w:r w:rsidR="00D42AD6" w:rsidRPr="008962A3">
        <w:rPr>
          <w:rFonts w:ascii="Times New Roman" w:hAnsi="Times New Roman" w:cs="Times New Roman"/>
          <w:sz w:val="24"/>
        </w:rPr>
        <w:t xml:space="preserve"> в соответствии с видом разрешенного использования земельного участка и зонированием территории, с соблюдением требований строительных, экологических и иных правил и нормативов, установленных действующим законодательством Российской Федерации.</w:t>
      </w:r>
    </w:p>
    <w:p w:rsidR="004A3DD3" w:rsidRPr="008962A3" w:rsidRDefault="002F4B05"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3.8.5 Н</w:t>
      </w:r>
      <w:r w:rsidR="00545A2D" w:rsidRPr="008962A3">
        <w:rPr>
          <w:rFonts w:ascii="Times New Roman" w:hAnsi="Times New Roman" w:cs="Times New Roman"/>
          <w:sz w:val="24"/>
        </w:rPr>
        <w:t>екапитальн</w:t>
      </w:r>
      <w:r w:rsidRPr="008962A3">
        <w:rPr>
          <w:rFonts w:ascii="Times New Roman" w:hAnsi="Times New Roman" w:cs="Times New Roman"/>
          <w:sz w:val="24"/>
        </w:rPr>
        <w:t>ые</w:t>
      </w:r>
      <w:r w:rsidR="00545A2D" w:rsidRPr="008962A3">
        <w:rPr>
          <w:rFonts w:ascii="Times New Roman" w:hAnsi="Times New Roman" w:cs="Times New Roman"/>
          <w:sz w:val="24"/>
        </w:rPr>
        <w:t xml:space="preserve"> строени</w:t>
      </w:r>
      <w:r w:rsidRPr="008962A3">
        <w:rPr>
          <w:rFonts w:ascii="Times New Roman" w:hAnsi="Times New Roman" w:cs="Times New Roman"/>
          <w:sz w:val="24"/>
        </w:rPr>
        <w:t>я</w:t>
      </w:r>
      <w:r w:rsidR="00545A2D" w:rsidRPr="008962A3">
        <w:rPr>
          <w:rFonts w:ascii="Times New Roman" w:hAnsi="Times New Roman" w:cs="Times New Roman"/>
          <w:sz w:val="24"/>
        </w:rPr>
        <w:t>, сооружени</w:t>
      </w:r>
      <w:r w:rsidRPr="008962A3">
        <w:rPr>
          <w:rFonts w:ascii="Times New Roman" w:hAnsi="Times New Roman" w:cs="Times New Roman"/>
          <w:sz w:val="24"/>
        </w:rPr>
        <w:t>я</w:t>
      </w:r>
      <w:r w:rsidR="004A3DD3" w:rsidRPr="008962A3">
        <w:rPr>
          <w:rFonts w:ascii="Times New Roman" w:hAnsi="Times New Roman" w:cs="Times New Roman"/>
          <w:sz w:val="24"/>
        </w:rPr>
        <w:t xml:space="preserve"> рекомендуется устанавливать на твердые виды покрытия, оборудовать осветительными приборами, урнами и малыми контейнерами для мусора, </w:t>
      </w:r>
      <w:r w:rsidR="00AA0D14" w:rsidRPr="008962A3">
        <w:rPr>
          <w:rFonts w:ascii="Times New Roman" w:hAnsi="Times New Roman" w:cs="Times New Roman"/>
          <w:sz w:val="24"/>
        </w:rPr>
        <w:t xml:space="preserve">а объекты питания - </w:t>
      </w:r>
      <w:r w:rsidR="004A3DD3" w:rsidRPr="008962A3">
        <w:rPr>
          <w:rFonts w:ascii="Times New Roman" w:hAnsi="Times New Roman" w:cs="Times New Roman"/>
          <w:sz w:val="24"/>
        </w:rPr>
        <w:t>туалетными кабинами (при отсутствии общественных туалетов на прилегающей территории в зоне доступности 200 м).</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3.8.6.Размещение нестационарных торговых объектов не допускается:</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 xml:space="preserve">в местах, где их установка и использование создают помехи движению пешеходов и (или) транспортных средств (в том числе специальных), либо доступу граждан к жилым помещениям или объектам транспортной или социальной инфраструктуры; </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 xml:space="preserve">на придомовых территориях; </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 xml:space="preserve">на территории ближе 15 метров от фасадов и окон зданий, за исключением случаев, установленных действующим законодательством Российской Федерации; </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 xml:space="preserve">в арках зданий, на площадках (детских, отдыха, спортивных), на стоянках транспортных средств; </w:t>
      </w:r>
    </w:p>
    <w:p w:rsidR="005432D8" w:rsidRPr="008962A3" w:rsidRDefault="005432D8" w:rsidP="005432D8">
      <w:pPr>
        <w:spacing w:line="240" w:lineRule="auto"/>
        <w:ind w:firstLine="709"/>
        <w:contextualSpacing/>
        <w:jc w:val="both"/>
        <w:rPr>
          <w:rFonts w:ascii="Times New Roman" w:hAnsi="Times New Roman"/>
          <w:sz w:val="24"/>
          <w:szCs w:val="28"/>
        </w:rPr>
      </w:pPr>
      <w:r w:rsidRPr="008962A3">
        <w:rPr>
          <w:rFonts w:ascii="Times New Roman" w:hAnsi="Times New Roman"/>
          <w:sz w:val="24"/>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D1137" w:rsidRPr="008962A3" w:rsidRDefault="00CD1137" w:rsidP="00CD1137">
      <w:pPr>
        <w:spacing w:after="0" w:line="240" w:lineRule="auto"/>
        <w:jc w:val="both"/>
        <w:rPr>
          <w:rFonts w:ascii="Times New Roman" w:hAnsi="Times New Roman" w:cs="Times New Roman"/>
          <w:sz w:val="24"/>
          <w:szCs w:val="24"/>
        </w:rPr>
      </w:pPr>
      <w:r w:rsidRPr="008962A3">
        <w:rPr>
          <w:rFonts w:ascii="Times New Roman" w:hAnsi="Times New Roman"/>
          <w:sz w:val="24"/>
          <w:szCs w:val="24"/>
        </w:rPr>
        <w:t>(</w:t>
      </w:r>
      <w:r w:rsidR="00A93FC6" w:rsidRPr="008962A3">
        <w:rPr>
          <w:rFonts w:ascii="Times New Roman" w:hAnsi="Times New Roman"/>
          <w:sz w:val="24"/>
          <w:szCs w:val="24"/>
        </w:rPr>
        <w:t xml:space="preserve">п. 3.8.6 </w:t>
      </w:r>
      <w:r w:rsidRPr="008962A3">
        <w:rPr>
          <w:rFonts w:ascii="Times New Roman" w:hAnsi="Times New Roman"/>
          <w:sz w:val="24"/>
          <w:szCs w:val="24"/>
        </w:rPr>
        <w:t xml:space="preserve">в ред. </w:t>
      </w:r>
      <w:hyperlink r:id="rId34" w:history="1">
        <w:r w:rsidRPr="008962A3">
          <w:rPr>
            <w:rStyle w:val="ad"/>
            <w:rFonts w:ascii="Times New Roman" w:hAnsi="Times New Roman"/>
            <w:color w:val="auto"/>
            <w:sz w:val="24"/>
            <w:szCs w:val="24"/>
          </w:rPr>
          <w:t>решения</w:t>
        </w:r>
      </w:hyperlink>
      <w:r w:rsidRPr="008962A3">
        <w:rPr>
          <w:rFonts w:ascii="Times New Roman" w:hAnsi="Times New Roman"/>
          <w:sz w:val="24"/>
          <w:szCs w:val="24"/>
        </w:rPr>
        <w:t xml:space="preserve"> Березниковской городской Думы от 27.02.2019 № 546)</w:t>
      </w:r>
    </w:p>
    <w:p w:rsidR="004A3DD3" w:rsidRPr="008962A3" w:rsidRDefault="00E309F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3.8.7</w:t>
      </w:r>
      <w:r w:rsidR="004A3DD3" w:rsidRPr="008962A3">
        <w:rPr>
          <w:rFonts w:ascii="Times New Roman" w:hAnsi="Times New Roman" w:cs="Times New Roman"/>
          <w:sz w:val="24"/>
        </w:rPr>
        <w:t xml:space="preserve"> Размещение туалетных кабин необходимо предусматривать на активно посещаемых территориях </w:t>
      </w:r>
      <w:r w:rsidR="000275FE" w:rsidRPr="008962A3">
        <w:rPr>
          <w:rFonts w:ascii="Times New Roman" w:hAnsi="Times New Roman" w:cs="Times New Roman"/>
          <w:sz w:val="24"/>
        </w:rPr>
        <w:t>муниципального образования «Город Березники»</w:t>
      </w:r>
      <w:r w:rsidR="004A3DD3" w:rsidRPr="008962A3">
        <w:rPr>
          <w:rFonts w:ascii="Times New Roman" w:hAnsi="Times New Roman" w:cs="Times New Roman"/>
          <w:sz w:val="24"/>
        </w:rPr>
        <w:t xml:space="preserve"> при отсутствии или недостаточной пропускной способности общественных туалетов, в том числе в местах проведения массовых мероприятий</w:t>
      </w:r>
      <w:r w:rsidRPr="008962A3">
        <w:rPr>
          <w:rFonts w:ascii="Times New Roman" w:hAnsi="Times New Roman" w:cs="Times New Roman"/>
          <w:sz w:val="24"/>
        </w:rPr>
        <w:t>, при крупных объектах торговли и услуг</w:t>
      </w:r>
      <w:r w:rsidR="004A3DD3" w:rsidRPr="008962A3">
        <w:rPr>
          <w:rFonts w:ascii="Times New Roman" w:hAnsi="Times New Roman" w:cs="Times New Roman"/>
          <w:sz w:val="24"/>
        </w:rPr>
        <w:t xml:space="preserve">, на автозаправочных станциях, на автостоянках, на конечных остановочных пунктах общественного транспорта с учетом требований, определенных </w:t>
      </w:r>
      <w:r w:rsidRPr="008962A3">
        <w:rPr>
          <w:rFonts w:ascii="Times New Roman" w:hAnsi="Times New Roman" w:cs="Times New Roman"/>
          <w:sz w:val="24"/>
        </w:rPr>
        <w:t xml:space="preserve">действующим </w:t>
      </w:r>
      <w:r w:rsidR="004A3DD3" w:rsidRPr="008962A3">
        <w:rPr>
          <w:rFonts w:ascii="Times New Roman" w:hAnsi="Times New Roman" w:cs="Times New Roman"/>
          <w:sz w:val="24"/>
        </w:rPr>
        <w:t>законодательством Российской Федерации.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Не допускается размещение туалетных </w:t>
      </w:r>
      <w:r w:rsidR="00E309F8" w:rsidRPr="008962A3">
        <w:rPr>
          <w:rFonts w:ascii="Times New Roman" w:hAnsi="Times New Roman" w:cs="Times New Roman"/>
          <w:sz w:val="24"/>
        </w:rPr>
        <w:t>кабин на придомовой территории, при этом р</w:t>
      </w:r>
      <w:r w:rsidRPr="008962A3">
        <w:rPr>
          <w:rFonts w:ascii="Times New Roman" w:hAnsi="Times New Roman" w:cs="Times New Roman"/>
          <w:sz w:val="24"/>
        </w:rPr>
        <w:t>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4A3DD3" w:rsidRPr="008962A3" w:rsidRDefault="005432D8" w:rsidP="00131C60">
      <w:pPr>
        <w:spacing w:after="0" w:line="240" w:lineRule="auto"/>
        <w:ind w:firstLine="709"/>
        <w:contextualSpacing/>
        <w:jc w:val="both"/>
        <w:rPr>
          <w:rFonts w:ascii="Times New Roman" w:hAnsi="Times New Roman"/>
          <w:sz w:val="24"/>
          <w:szCs w:val="28"/>
        </w:rPr>
      </w:pPr>
      <w:r w:rsidRPr="008962A3">
        <w:rPr>
          <w:rFonts w:ascii="Times New Roman" w:hAnsi="Times New Roman"/>
          <w:sz w:val="24"/>
          <w:szCs w:val="28"/>
        </w:rPr>
        <w:t xml:space="preserve">3.8.8.Выявление самовольно установленных нестационарных торговых объектов, расположенных на территории муниципального образования «Город Березники», осуществляется комиссией по контролю за размещением объектов некапитального строительства на территории муниципального образования «Город Березники» в соответствии с муниципальным правовым актом </w:t>
      </w:r>
      <w:r w:rsidR="0069377F" w:rsidRPr="008962A3">
        <w:rPr>
          <w:rFonts w:ascii="Times New Roman" w:hAnsi="Times New Roman"/>
          <w:sz w:val="24"/>
          <w:szCs w:val="28"/>
        </w:rPr>
        <w:t>Березниковской городской Думы.</w:t>
      </w:r>
    </w:p>
    <w:p w:rsidR="00CD1137" w:rsidRPr="008962A3" w:rsidRDefault="00CD1137" w:rsidP="00CD1137">
      <w:pPr>
        <w:spacing w:after="0" w:line="240" w:lineRule="auto"/>
        <w:jc w:val="both"/>
        <w:rPr>
          <w:rFonts w:ascii="Times New Roman" w:hAnsi="Times New Roman" w:cs="Times New Roman"/>
          <w:sz w:val="24"/>
          <w:szCs w:val="24"/>
        </w:rPr>
      </w:pPr>
      <w:r w:rsidRPr="008962A3">
        <w:rPr>
          <w:rFonts w:ascii="Times New Roman" w:hAnsi="Times New Roman"/>
          <w:sz w:val="24"/>
          <w:szCs w:val="24"/>
        </w:rPr>
        <w:t>(</w:t>
      </w:r>
      <w:r w:rsidR="00A93FC6" w:rsidRPr="008962A3">
        <w:rPr>
          <w:rFonts w:ascii="Times New Roman" w:hAnsi="Times New Roman"/>
          <w:sz w:val="24"/>
          <w:szCs w:val="24"/>
        </w:rPr>
        <w:t xml:space="preserve">п. 3.8.8 </w:t>
      </w:r>
      <w:r w:rsidRPr="008962A3">
        <w:rPr>
          <w:rFonts w:ascii="Times New Roman" w:hAnsi="Times New Roman"/>
          <w:sz w:val="24"/>
          <w:szCs w:val="24"/>
        </w:rPr>
        <w:t xml:space="preserve">в ред. </w:t>
      </w:r>
      <w:hyperlink r:id="rId35" w:history="1">
        <w:r w:rsidRPr="008962A3">
          <w:rPr>
            <w:rStyle w:val="ad"/>
            <w:rFonts w:ascii="Times New Roman" w:hAnsi="Times New Roman"/>
            <w:color w:val="auto"/>
            <w:sz w:val="24"/>
            <w:szCs w:val="24"/>
          </w:rPr>
          <w:t>решения</w:t>
        </w:r>
      </w:hyperlink>
      <w:r w:rsidRPr="008962A3">
        <w:rPr>
          <w:rFonts w:ascii="Times New Roman" w:hAnsi="Times New Roman"/>
          <w:sz w:val="24"/>
          <w:szCs w:val="24"/>
        </w:rPr>
        <w:t xml:space="preserve"> Березниковской городской Думы от 27.02.2019 № 546)</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3.9 Оформление и оборудование зданий и сооружений.</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3.9.1 Колористическое решение зданий и сооружений необходимо проектировать с учетом</w:t>
      </w:r>
      <w:r w:rsidR="00E309F8" w:rsidRPr="008962A3">
        <w:rPr>
          <w:rFonts w:ascii="Times New Roman" w:hAnsi="Times New Roman" w:cs="Times New Roman"/>
          <w:sz w:val="24"/>
        </w:rPr>
        <w:t xml:space="preserve"> требований Правил землепользования и застройки</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На зданиях и сооружениях необходимо размещение домовых знаков: указатель наименования улицы (площади, проспекта), указатель номера дома, указатель номера подъезда и квартир.</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зависимости от условий размещения зданий и сооружений и функционального назначения на зданиях и сооружениях  предусматрива</w:t>
      </w:r>
      <w:r w:rsidR="00D930E0" w:rsidRPr="008962A3">
        <w:rPr>
          <w:rFonts w:ascii="Times New Roman" w:hAnsi="Times New Roman" w:cs="Times New Roman"/>
          <w:sz w:val="24"/>
        </w:rPr>
        <w:t>ть  размещение следующих знаков:</w:t>
      </w:r>
      <w:r w:rsidRPr="008962A3">
        <w:rPr>
          <w:rFonts w:ascii="Times New Roman" w:hAnsi="Times New Roman" w:cs="Times New Roman"/>
          <w:sz w:val="24"/>
        </w:rPr>
        <w:t xml:space="preserve">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колодцев водопроводной сети, указатель городской канализации, указатель сооружений подземного газопровода.</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Для обеспечения поверхностного водоотвода от зданий и сооружений по их периметру </w:t>
      </w:r>
      <w:r w:rsidR="003A23C2" w:rsidRPr="008962A3">
        <w:rPr>
          <w:rFonts w:ascii="Times New Roman" w:hAnsi="Times New Roman" w:cs="Times New Roman"/>
          <w:sz w:val="24"/>
        </w:rPr>
        <w:t xml:space="preserve">при </w:t>
      </w:r>
      <w:r w:rsidR="00DE3FED" w:rsidRPr="008962A3">
        <w:rPr>
          <w:rFonts w:ascii="Times New Roman" w:hAnsi="Times New Roman" w:cs="Times New Roman"/>
          <w:sz w:val="24"/>
        </w:rPr>
        <w:t>проектировании</w:t>
      </w:r>
      <w:r w:rsidRPr="008962A3">
        <w:rPr>
          <w:rFonts w:ascii="Times New Roman" w:hAnsi="Times New Roman" w:cs="Times New Roman"/>
          <w:sz w:val="24"/>
        </w:rPr>
        <w:t xml:space="preserve"> необходимо предусматривать устройство отмостки с надежной гидроизоляцией. Уклон отмостки следует принимать не менее 10 промилле в сто</w:t>
      </w:r>
      <w:r w:rsidR="00631056" w:rsidRPr="008962A3">
        <w:rPr>
          <w:rFonts w:ascii="Times New Roman" w:hAnsi="Times New Roman" w:cs="Times New Roman"/>
          <w:sz w:val="24"/>
        </w:rPr>
        <w:t xml:space="preserve">рону от здания. Ширину отмостки следует </w:t>
      </w:r>
      <w:r w:rsidRPr="008962A3">
        <w:rPr>
          <w:rFonts w:ascii="Times New Roman" w:hAnsi="Times New Roman" w:cs="Times New Roman"/>
          <w:sz w:val="24"/>
        </w:rPr>
        <w:t>принимать 0,8-1,2</w:t>
      </w:r>
      <w:r w:rsidR="00012D3F" w:rsidRPr="008962A3">
        <w:rPr>
          <w:rFonts w:ascii="Times New Roman" w:hAnsi="Times New Roman" w:cs="Times New Roman"/>
          <w:sz w:val="24"/>
        </w:rPr>
        <w:t xml:space="preserve"> </w:t>
      </w:r>
      <w:r w:rsidRPr="008962A3">
        <w:rPr>
          <w:rFonts w:ascii="Times New Roman" w:hAnsi="Times New Roman" w:cs="Times New Roman"/>
          <w:sz w:val="24"/>
        </w:rPr>
        <w:t>м. В случае примыкания здания к пешеходным коммуникациям роль отмостки должен выполнять тротуар с твердым видом покрытия.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3.9.2  При организации стока воды со скатных крыш через водосточные трубы необходимо:</w:t>
      </w:r>
    </w:p>
    <w:p w:rsidR="004A3DD3" w:rsidRPr="008962A3"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3DD3" w:rsidRPr="008962A3"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не допускать высоты свободного падения воды из выходного отверстия трубы более 200мм;</w:t>
      </w:r>
    </w:p>
    <w:p w:rsidR="004A3DD3" w:rsidRPr="008962A3"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2349E8" w:rsidRPr="008962A3"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предусматривать устройство дренажа в местах стока воды из трубы на газон или  иные мягкие  виды покрытия.</w:t>
      </w:r>
    </w:p>
    <w:p w:rsidR="004A3DD3" w:rsidRPr="008962A3" w:rsidRDefault="004A3DD3"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3.9.3 Входные группы зданий жилого и общественного назначения оснащаются осветительным оборудованием, козырьком, элементами сопряжения поверхностей  (ступени</w:t>
      </w:r>
      <w:r w:rsidR="003A23C2" w:rsidRPr="008962A3">
        <w:rPr>
          <w:rFonts w:ascii="Times New Roman" w:hAnsi="Times New Roman" w:cs="Times New Roman"/>
          <w:sz w:val="24"/>
        </w:rPr>
        <w:t>, пандусы</w:t>
      </w:r>
      <w:r w:rsidRPr="008962A3">
        <w:rPr>
          <w:rFonts w:ascii="Times New Roman" w:hAnsi="Times New Roman" w:cs="Times New Roman"/>
          <w:sz w:val="24"/>
        </w:rPr>
        <w:t>), устройствами и приспособлениями для перемещения маломобильных групп н</w:t>
      </w:r>
      <w:r w:rsidR="003A23C2" w:rsidRPr="008962A3">
        <w:rPr>
          <w:rFonts w:ascii="Times New Roman" w:hAnsi="Times New Roman" w:cs="Times New Roman"/>
          <w:sz w:val="24"/>
        </w:rPr>
        <w:t>аселения</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3.9.4 В целях обеспечения безопасности и сохранения имущества физических и юридических лиц, стабильного и эстетического развития существующей застройки и </w:t>
      </w:r>
      <w:r w:rsidRPr="008962A3">
        <w:rPr>
          <w:rFonts w:ascii="Times New Roman" w:hAnsi="Times New Roman" w:cs="Times New Roman"/>
          <w:sz w:val="24"/>
        </w:rPr>
        <w:lastRenderedPageBreak/>
        <w:t xml:space="preserve">окружающей среды, соблюдения прав третьих лиц, при переводе жилых помещений в нежилые </w:t>
      </w:r>
      <w:r w:rsidR="00E309F8" w:rsidRPr="008962A3">
        <w:rPr>
          <w:rFonts w:ascii="Times New Roman" w:hAnsi="Times New Roman" w:cs="Times New Roman"/>
          <w:sz w:val="24"/>
        </w:rPr>
        <w:t xml:space="preserve">в нижних этажах многоквартирных </w:t>
      </w:r>
      <w:r w:rsidRPr="008962A3">
        <w:rPr>
          <w:rFonts w:ascii="Times New Roman" w:hAnsi="Times New Roman" w:cs="Times New Roman"/>
          <w:sz w:val="24"/>
        </w:rPr>
        <w:t>домов при проектировании необходимо учитывать:</w:t>
      </w:r>
    </w:p>
    <w:p w:rsidR="004A3DD3" w:rsidRPr="008962A3"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нежилые помещения должны быть обособлены от жилой те</w:t>
      </w:r>
      <w:r w:rsidR="00413E88" w:rsidRPr="008962A3">
        <w:rPr>
          <w:rFonts w:ascii="Times New Roman" w:hAnsi="Times New Roman" w:cs="Times New Roman"/>
          <w:sz w:val="24"/>
        </w:rPr>
        <w:t xml:space="preserve">рритории многоквартирного </w:t>
      </w:r>
      <w:r w:rsidRPr="008962A3">
        <w:rPr>
          <w:rFonts w:ascii="Times New Roman" w:hAnsi="Times New Roman" w:cs="Times New Roman"/>
          <w:sz w:val="24"/>
        </w:rPr>
        <w:t xml:space="preserve"> дома - организация главного входа (входы для  посетителей)  в объект только со стороны красных линий  улиц;</w:t>
      </w:r>
    </w:p>
    <w:p w:rsidR="004A3DD3" w:rsidRPr="008962A3"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подъезды и площадки для парковки автомобилей посетителей объекта;</w:t>
      </w:r>
    </w:p>
    <w:p w:rsidR="004A3DD3" w:rsidRPr="008962A3"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встроенно-пристроенные объекты следует размещать только в жилых домах, формирующих фронт застройки жилых улиц;</w:t>
      </w:r>
    </w:p>
    <w:p w:rsidR="004A3DD3" w:rsidRPr="008962A3"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устройство и оборудование входов без пристраиваемых наружных тамбуров и витрин;</w:t>
      </w:r>
    </w:p>
    <w:p w:rsidR="004A3DD3" w:rsidRPr="008962A3"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оборудование специальными осветительными приборами витрин;</w:t>
      </w:r>
    </w:p>
    <w:p w:rsidR="004A3DD3" w:rsidRPr="008962A3" w:rsidRDefault="00212658"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оформляется в установленном порядке</w:t>
      </w:r>
      <w:r w:rsidR="004A3DD3" w:rsidRPr="008962A3">
        <w:rPr>
          <w:rFonts w:ascii="Times New Roman" w:hAnsi="Times New Roman" w:cs="Times New Roman"/>
          <w:sz w:val="24"/>
        </w:rPr>
        <w:t>;</w:t>
      </w:r>
    </w:p>
    <w:p w:rsidR="004A3DD3" w:rsidRPr="008962A3"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w:t>
      </w:r>
      <w:r w:rsidR="004F05C6" w:rsidRPr="008962A3">
        <w:rPr>
          <w:rFonts w:ascii="Times New Roman" w:hAnsi="Times New Roman" w:cs="Times New Roman"/>
          <w:sz w:val="24"/>
        </w:rPr>
        <w:t>щественных  территориях</w:t>
      </w:r>
      <w:r w:rsidR="00E309F8" w:rsidRPr="008962A3">
        <w:rPr>
          <w:rFonts w:ascii="Times New Roman" w:hAnsi="Times New Roman" w:cs="Times New Roman"/>
          <w:sz w:val="24"/>
        </w:rPr>
        <w:t>;</w:t>
      </w:r>
    </w:p>
    <w:p w:rsidR="00E309F8" w:rsidRPr="008962A3" w:rsidRDefault="00E309F8" w:rsidP="00131C60">
      <w:pPr>
        <w:pStyle w:val="a3"/>
        <w:numPr>
          <w:ilvl w:val="0"/>
          <w:numId w:val="1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запрещается перевод жилых помещений, расположенных в крупнопанельных и крупноблочных многоквартирных домах, в нежилые с целью размещения объектов городской инфраструктуры в случае, если это повлечет за собой расширение и пробивку проемов в наружных стенах крупнопанельных и кру</w:t>
      </w:r>
      <w:r w:rsidR="00567566" w:rsidRPr="008962A3">
        <w:rPr>
          <w:rFonts w:ascii="Times New Roman" w:hAnsi="Times New Roman" w:cs="Times New Roman"/>
          <w:sz w:val="24"/>
        </w:rPr>
        <w:t>пноблочных многоквартирных</w:t>
      </w:r>
      <w:r w:rsidRPr="008962A3">
        <w:rPr>
          <w:rFonts w:ascii="Times New Roman" w:hAnsi="Times New Roman" w:cs="Times New Roman"/>
          <w:sz w:val="24"/>
        </w:rPr>
        <w:t xml:space="preserve"> домов.</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3.9.5 Для защиты пешеходов, выступающих стеклянных витрин, вывесок от падения снега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многоэтажных жилых домов  высотностью более </w:t>
      </w:r>
      <w:r w:rsidR="00012D3F" w:rsidRPr="008962A3">
        <w:rPr>
          <w:rFonts w:ascii="Times New Roman" w:hAnsi="Times New Roman" w:cs="Times New Roman"/>
          <w:sz w:val="24"/>
        </w:rPr>
        <w:t xml:space="preserve">                     </w:t>
      </w:r>
      <w:r w:rsidRPr="008962A3">
        <w:rPr>
          <w:rFonts w:ascii="Times New Roman" w:hAnsi="Times New Roman" w:cs="Times New Roman"/>
          <w:sz w:val="24"/>
        </w:rPr>
        <w:t>5 этажей.</w:t>
      </w:r>
    </w:p>
    <w:p w:rsidR="004A3DD3" w:rsidRPr="008962A3" w:rsidRDefault="00E309F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3.9.6</w:t>
      </w:r>
      <w:r w:rsidR="004A3DD3" w:rsidRPr="008962A3">
        <w:rPr>
          <w:rFonts w:ascii="Times New Roman" w:hAnsi="Times New Roman" w:cs="Times New Roman"/>
          <w:sz w:val="24"/>
        </w:rPr>
        <w:t xml:space="preserve"> Основным принципом архитектурного решения балконов и лоджий на фасадах является  единый характер на всей поверхности фасада (фасадов).</w:t>
      </w:r>
    </w:p>
    <w:p w:rsidR="004A3DD3" w:rsidRPr="008962A3" w:rsidRDefault="00E309F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3.9.7</w:t>
      </w:r>
      <w:r w:rsidR="004A3DD3" w:rsidRPr="008962A3">
        <w:rPr>
          <w:rFonts w:ascii="Times New Roman" w:hAnsi="Times New Roman" w:cs="Times New Roman"/>
          <w:sz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При замене, ремонте</w:t>
      </w:r>
      <w:r w:rsidR="00567566" w:rsidRPr="008962A3">
        <w:rPr>
          <w:rFonts w:ascii="Times New Roman" w:hAnsi="Times New Roman" w:cs="Times New Roman"/>
          <w:sz w:val="24"/>
        </w:rPr>
        <w:t>, вышедших из строя или непригодных к дальнейшей эксплуатации</w:t>
      </w:r>
      <w:r w:rsidR="004F05C6" w:rsidRPr="008962A3">
        <w:rPr>
          <w:rFonts w:ascii="Times New Roman" w:hAnsi="Times New Roman" w:cs="Times New Roman"/>
          <w:sz w:val="24"/>
        </w:rPr>
        <w:t xml:space="preserve"> </w:t>
      </w:r>
      <w:r w:rsidR="004A3DD3" w:rsidRPr="008962A3">
        <w:rPr>
          <w:rFonts w:ascii="Times New Roman" w:hAnsi="Times New Roman" w:cs="Times New Roman"/>
          <w:sz w:val="24"/>
        </w:rPr>
        <w:t>элементов и оборудования балконов и лоджий не допускается изменение их характеристик, установленных проектной документацией</w:t>
      </w:r>
      <w:r w:rsidR="00567566" w:rsidRPr="008962A3">
        <w:rPr>
          <w:rFonts w:ascii="Times New Roman" w:hAnsi="Times New Roman" w:cs="Times New Roman"/>
          <w:sz w:val="24"/>
        </w:rPr>
        <w:t xml:space="preserve"> здания</w:t>
      </w:r>
      <w:r w:rsidR="004A3DD3" w:rsidRPr="008962A3">
        <w:rPr>
          <w:rFonts w:ascii="Times New Roman" w:hAnsi="Times New Roman" w:cs="Times New Roman"/>
          <w:sz w:val="24"/>
        </w:rPr>
        <w:t>.</w:t>
      </w:r>
    </w:p>
    <w:p w:rsidR="004A3DD3" w:rsidRPr="008962A3" w:rsidRDefault="00E309F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3.9.8</w:t>
      </w:r>
      <w:r w:rsidR="004A3DD3" w:rsidRPr="008962A3">
        <w:rPr>
          <w:rFonts w:ascii="Times New Roman" w:hAnsi="Times New Roman" w:cs="Times New Roman"/>
          <w:sz w:val="24"/>
        </w:rPr>
        <w:t xml:space="preserve"> На поверхности лицевых фасадов зданий, расположенных вдоль магистральных улиц, не допускается размещение наружных </w:t>
      </w:r>
      <w:r w:rsidRPr="008962A3">
        <w:rPr>
          <w:rFonts w:ascii="Times New Roman" w:hAnsi="Times New Roman" w:cs="Times New Roman"/>
          <w:sz w:val="24"/>
        </w:rPr>
        <w:t xml:space="preserve">блоков систем кондиционирования и вентиляции </w:t>
      </w:r>
      <w:r w:rsidR="004A3DD3" w:rsidRPr="008962A3">
        <w:rPr>
          <w:rFonts w:ascii="Times New Roman" w:hAnsi="Times New Roman" w:cs="Times New Roman"/>
          <w:sz w:val="24"/>
        </w:rPr>
        <w:t>и антенн-</w:t>
      </w:r>
      <w:r w:rsidR="00012D3F" w:rsidRPr="008962A3">
        <w:rPr>
          <w:rFonts w:ascii="Times New Roman" w:hAnsi="Times New Roman" w:cs="Times New Roman"/>
          <w:sz w:val="24"/>
        </w:rPr>
        <w:t>«</w:t>
      </w:r>
      <w:r w:rsidR="004A3DD3" w:rsidRPr="008962A3">
        <w:rPr>
          <w:rFonts w:ascii="Times New Roman" w:hAnsi="Times New Roman" w:cs="Times New Roman"/>
          <w:sz w:val="24"/>
        </w:rPr>
        <w:t>тарелок</w:t>
      </w:r>
      <w:r w:rsidR="001B53E7" w:rsidRPr="008962A3">
        <w:rPr>
          <w:rFonts w:ascii="Times New Roman" w:hAnsi="Times New Roman" w:cs="Times New Roman"/>
          <w:sz w:val="24"/>
        </w:rPr>
        <w:t>»</w:t>
      </w:r>
      <w:r w:rsidR="004A3DD3" w:rsidRPr="008962A3">
        <w:rPr>
          <w:rFonts w:ascii="Times New Roman" w:hAnsi="Times New Roman" w:cs="Times New Roman"/>
          <w:sz w:val="24"/>
        </w:rPr>
        <w:t>.</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w:t>
      </w:r>
      <w:r w:rsidR="00E309F8" w:rsidRPr="008962A3">
        <w:rPr>
          <w:rFonts w:ascii="Times New Roman" w:hAnsi="Times New Roman" w:cs="Times New Roman"/>
          <w:sz w:val="24"/>
        </w:rPr>
        <w:t>9.9</w:t>
      </w:r>
      <w:r w:rsidR="003A23C2" w:rsidRPr="008962A3">
        <w:rPr>
          <w:rFonts w:ascii="Times New Roman" w:hAnsi="Times New Roman" w:cs="Times New Roman"/>
          <w:sz w:val="24"/>
        </w:rPr>
        <w:t xml:space="preserve"> </w:t>
      </w:r>
      <w:r w:rsidRPr="008962A3">
        <w:rPr>
          <w:rFonts w:ascii="Times New Roman" w:hAnsi="Times New Roman" w:cs="Times New Roman"/>
          <w:sz w:val="24"/>
        </w:rPr>
        <w:t xml:space="preserve">Иные вопросы благоустройства зданий и сооружений, не урегулированные настоящими Правилами, регулируются </w:t>
      </w:r>
      <w:r w:rsidR="00E309F8" w:rsidRPr="008962A3">
        <w:rPr>
          <w:rFonts w:ascii="Times New Roman" w:hAnsi="Times New Roman" w:cs="Times New Roman"/>
          <w:sz w:val="24"/>
        </w:rPr>
        <w:t xml:space="preserve">муниципальными </w:t>
      </w:r>
      <w:r w:rsidRPr="008962A3">
        <w:rPr>
          <w:rFonts w:ascii="Times New Roman" w:hAnsi="Times New Roman" w:cs="Times New Roman"/>
          <w:sz w:val="24"/>
        </w:rPr>
        <w:t>правовыми акта</w:t>
      </w:r>
      <w:r w:rsidR="00567566" w:rsidRPr="008962A3">
        <w:rPr>
          <w:rFonts w:ascii="Times New Roman" w:hAnsi="Times New Roman" w:cs="Times New Roman"/>
          <w:sz w:val="24"/>
        </w:rPr>
        <w:t>ми органов местного самоуправления муниципального образования «Город Березники»</w:t>
      </w:r>
      <w:r w:rsidRPr="008962A3">
        <w:rPr>
          <w:rFonts w:ascii="Times New Roman" w:hAnsi="Times New Roman" w:cs="Times New Roman"/>
          <w:sz w:val="24"/>
        </w:rPr>
        <w:t xml:space="preserve">, если иное не установлено </w:t>
      </w:r>
      <w:r w:rsidR="00E309F8" w:rsidRPr="008962A3">
        <w:rPr>
          <w:rFonts w:ascii="Times New Roman" w:hAnsi="Times New Roman" w:cs="Times New Roman"/>
          <w:sz w:val="24"/>
        </w:rPr>
        <w:t xml:space="preserve">действующим </w:t>
      </w:r>
      <w:r w:rsidRPr="008962A3">
        <w:rPr>
          <w:rFonts w:ascii="Times New Roman" w:hAnsi="Times New Roman" w:cs="Times New Roman"/>
          <w:sz w:val="24"/>
        </w:rPr>
        <w:t>законодательством</w:t>
      </w:r>
      <w:r w:rsidR="00E309F8"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xml:space="preserve">. </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 Площадки.</w:t>
      </w:r>
    </w:p>
    <w:p w:rsidR="00CB7B6F"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На территории </w:t>
      </w:r>
      <w:r w:rsidR="00F968F1" w:rsidRPr="008962A3">
        <w:rPr>
          <w:rFonts w:ascii="Times New Roman" w:hAnsi="Times New Roman" w:cs="Times New Roman"/>
          <w:sz w:val="24"/>
        </w:rPr>
        <w:t xml:space="preserve">муниципального образования «Город Березники» </w:t>
      </w:r>
      <w:r w:rsidRPr="008962A3">
        <w:rPr>
          <w:rFonts w:ascii="Times New Roman" w:hAnsi="Times New Roman" w:cs="Times New Roman"/>
          <w:sz w:val="24"/>
        </w:rPr>
        <w:t xml:space="preserve">следует предусматривать следующие виды площадок: </w:t>
      </w:r>
      <w:r w:rsidR="009C60A4" w:rsidRPr="008962A3">
        <w:rPr>
          <w:rFonts w:ascii="Times New Roman" w:hAnsi="Times New Roman" w:cs="Times New Roman"/>
          <w:sz w:val="24"/>
        </w:rPr>
        <w:t>детские</w:t>
      </w:r>
      <w:r w:rsidRPr="008962A3">
        <w:rPr>
          <w:rFonts w:ascii="Times New Roman" w:hAnsi="Times New Roman" w:cs="Times New Roman"/>
          <w:sz w:val="24"/>
        </w:rPr>
        <w:t xml:space="preserve">, </w:t>
      </w:r>
      <w:r w:rsidR="009C60A4" w:rsidRPr="008962A3">
        <w:rPr>
          <w:rFonts w:ascii="Times New Roman" w:hAnsi="Times New Roman" w:cs="Times New Roman"/>
          <w:sz w:val="24"/>
        </w:rPr>
        <w:t xml:space="preserve">для </w:t>
      </w:r>
      <w:r w:rsidRPr="008962A3">
        <w:rPr>
          <w:rFonts w:ascii="Times New Roman" w:hAnsi="Times New Roman" w:cs="Times New Roman"/>
          <w:sz w:val="24"/>
        </w:rPr>
        <w:t xml:space="preserve">отдыха взрослых, </w:t>
      </w:r>
      <w:r w:rsidR="009C60A4" w:rsidRPr="008962A3">
        <w:rPr>
          <w:rFonts w:ascii="Times New Roman" w:hAnsi="Times New Roman" w:cs="Times New Roman"/>
          <w:sz w:val="24"/>
        </w:rPr>
        <w:t>спортивные</w:t>
      </w:r>
      <w:r w:rsidRPr="008962A3">
        <w:rPr>
          <w:rFonts w:ascii="Times New Roman" w:hAnsi="Times New Roman" w:cs="Times New Roman"/>
          <w:sz w:val="24"/>
        </w:rPr>
        <w:t xml:space="preserve">, </w:t>
      </w:r>
      <w:r w:rsidR="00CA5D4B" w:rsidRPr="008962A3">
        <w:rPr>
          <w:rFonts w:ascii="Times New Roman" w:hAnsi="Times New Roman" w:cs="Times New Roman"/>
          <w:sz w:val="24"/>
        </w:rPr>
        <w:t>контейнерные</w:t>
      </w:r>
      <w:r w:rsidRPr="008962A3">
        <w:rPr>
          <w:rFonts w:ascii="Times New Roman" w:hAnsi="Times New Roman" w:cs="Times New Roman"/>
          <w:sz w:val="24"/>
        </w:rPr>
        <w:t xml:space="preserve">, </w:t>
      </w:r>
      <w:r w:rsidR="009C60A4" w:rsidRPr="008962A3">
        <w:rPr>
          <w:rFonts w:ascii="Times New Roman" w:hAnsi="Times New Roman" w:cs="Times New Roman"/>
          <w:sz w:val="24"/>
        </w:rPr>
        <w:t xml:space="preserve">для </w:t>
      </w:r>
      <w:r w:rsidRPr="008962A3">
        <w:rPr>
          <w:rFonts w:ascii="Times New Roman" w:hAnsi="Times New Roman" w:cs="Times New Roman"/>
          <w:sz w:val="24"/>
        </w:rPr>
        <w:t xml:space="preserve">выгула и дрессировки собак, </w:t>
      </w:r>
      <w:r w:rsidR="004F05C6" w:rsidRPr="008962A3">
        <w:rPr>
          <w:rFonts w:ascii="Times New Roman" w:hAnsi="Times New Roman" w:cs="Times New Roman"/>
          <w:sz w:val="24"/>
        </w:rPr>
        <w:t>авто</w:t>
      </w:r>
      <w:r w:rsidR="00AE734D" w:rsidRPr="008962A3">
        <w:rPr>
          <w:rFonts w:ascii="Times New Roman" w:hAnsi="Times New Roman" w:cs="Times New Roman"/>
          <w:sz w:val="24"/>
        </w:rPr>
        <w:t>стоянки и парковки</w:t>
      </w:r>
      <w:r w:rsidRPr="008962A3">
        <w:rPr>
          <w:rFonts w:ascii="Times New Roman" w:hAnsi="Times New Roman" w:cs="Times New Roman"/>
          <w:sz w:val="24"/>
        </w:rPr>
        <w:t>.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3.10.1 Детские площадки.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3.10.1.1 Детские площадки предназначены для игр и активного  отдыха  детей  разных возрастов: преддошкольного (</w:t>
      </w:r>
      <w:r w:rsidR="00DA4902" w:rsidRPr="008962A3">
        <w:rPr>
          <w:rFonts w:ascii="Times New Roman" w:hAnsi="Times New Roman" w:cs="Times New Roman"/>
          <w:sz w:val="24"/>
        </w:rPr>
        <w:t>1-</w:t>
      </w:r>
      <w:r w:rsidRPr="008962A3">
        <w:rPr>
          <w:rFonts w:ascii="Times New Roman" w:hAnsi="Times New Roman" w:cs="Times New Roman"/>
          <w:sz w:val="24"/>
        </w:rPr>
        <w:t xml:space="preserve">3 </w:t>
      </w:r>
      <w:r w:rsidR="00DA4902" w:rsidRPr="008962A3">
        <w:rPr>
          <w:rFonts w:ascii="Times New Roman" w:hAnsi="Times New Roman" w:cs="Times New Roman"/>
          <w:sz w:val="24"/>
        </w:rPr>
        <w:t>года</w:t>
      </w:r>
      <w:r w:rsidRPr="008962A3">
        <w:rPr>
          <w:rFonts w:ascii="Times New Roman" w:hAnsi="Times New Roman" w:cs="Times New Roman"/>
          <w:sz w:val="24"/>
        </w:rPr>
        <w:t>), дошкольного (</w:t>
      </w:r>
      <w:r w:rsidR="00BA13F4" w:rsidRPr="008962A3">
        <w:rPr>
          <w:rFonts w:ascii="Times New Roman" w:hAnsi="Times New Roman" w:cs="Times New Roman"/>
          <w:sz w:val="24"/>
        </w:rPr>
        <w:t>3-</w:t>
      </w:r>
      <w:r w:rsidRPr="008962A3">
        <w:rPr>
          <w:rFonts w:ascii="Times New Roman" w:hAnsi="Times New Roman" w:cs="Times New Roman"/>
          <w:sz w:val="24"/>
        </w:rPr>
        <w:t xml:space="preserve">7 лет), </w:t>
      </w:r>
      <w:r w:rsidR="00CA5D4B" w:rsidRPr="008962A3">
        <w:rPr>
          <w:rFonts w:ascii="Times New Roman" w:hAnsi="Times New Roman" w:cs="Times New Roman"/>
          <w:sz w:val="24"/>
        </w:rPr>
        <w:t>школьного возраста (7-14</w:t>
      </w:r>
      <w:r w:rsidRPr="008962A3">
        <w:rPr>
          <w:rFonts w:ascii="Times New Roman" w:hAnsi="Times New Roman" w:cs="Times New Roman"/>
          <w:sz w:val="24"/>
        </w:rPr>
        <w:t xml:space="preserve"> лет). Площадки организуются в виде отдельных  площадок для разных возрастных групп  или  как комплексные игровые площадки с зонированием</w:t>
      </w:r>
      <w:r w:rsidR="00CA5D4B" w:rsidRPr="008962A3">
        <w:rPr>
          <w:rFonts w:ascii="Times New Roman" w:hAnsi="Times New Roman" w:cs="Times New Roman"/>
          <w:sz w:val="24"/>
        </w:rPr>
        <w:t xml:space="preserve"> по возрастным  интересам. Для </w:t>
      </w:r>
      <w:r w:rsidR="00FD7CF5" w:rsidRPr="008962A3">
        <w:rPr>
          <w:rFonts w:ascii="Times New Roman" w:hAnsi="Times New Roman" w:cs="Times New Roman"/>
          <w:sz w:val="24"/>
        </w:rPr>
        <w:t xml:space="preserve">детей </w:t>
      </w:r>
      <w:r w:rsidR="00BA13F4" w:rsidRPr="008962A3">
        <w:rPr>
          <w:rFonts w:ascii="Times New Roman" w:hAnsi="Times New Roman" w:cs="Times New Roman"/>
          <w:sz w:val="24"/>
        </w:rPr>
        <w:t xml:space="preserve">старшего школьного возраста </w:t>
      </w:r>
      <w:r w:rsidR="00CA5D4B" w:rsidRPr="008962A3">
        <w:rPr>
          <w:rFonts w:ascii="Times New Roman" w:hAnsi="Times New Roman" w:cs="Times New Roman"/>
          <w:sz w:val="24"/>
        </w:rPr>
        <w:t>(14</w:t>
      </w:r>
      <w:r w:rsidRPr="008962A3">
        <w:rPr>
          <w:rFonts w:ascii="Times New Roman" w:hAnsi="Times New Roman" w:cs="Times New Roman"/>
          <w:sz w:val="24"/>
        </w:rPr>
        <w:t>-16 лет)</w:t>
      </w:r>
      <w:r w:rsidR="00CA5D4B" w:rsidRPr="008962A3">
        <w:rPr>
          <w:rFonts w:ascii="Times New Roman" w:hAnsi="Times New Roman" w:cs="Times New Roman"/>
          <w:sz w:val="24"/>
        </w:rPr>
        <w:t xml:space="preserve"> </w:t>
      </w:r>
      <w:r w:rsidR="00FD7CF5" w:rsidRPr="008962A3">
        <w:rPr>
          <w:rFonts w:ascii="Times New Roman" w:hAnsi="Times New Roman" w:cs="Times New Roman"/>
          <w:sz w:val="24"/>
        </w:rPr>
        <w:t>организуются</w:t>
      </w:r>
      <w:r w:rsidRPr="008962A3">
        <w:rPr>
          <w:rFonts w:ascii="Times New Roman" w:hAnsi="Times New Roman" w:cs="Times New Roman"/>
          <w:sz w:val="24"/>
        </w:rPr>
        <w:t xml:space="preserve"> спортивно-игровы</w:t>
      </w:r>
      <w:r w:rsidR="00FD7CF5" w:rsidRPr="008962A3">
        <w:rPr>
          <w:rFonts w:ascii="Times New Roman" w:hAnsi="Times New Roman" w:cs="Times New Roman"/>
          <w:sz w:val="24"/>
        </w:rPr>
        <w:t>е</w:t>
      </w:r>
      <w:r w:rsidRPr="008962A3">
        <w:rPr>
          <w:rFonts w:ascii="Times New Roman" w:hAnsi="Times New Roman" w:cs="Times New Roman"/>
          <w:sz w:val="24"/>
        </w:rPr>
        <w:t xml:space="preserve"> комплекс</w:t>
      </w:r>
      <w:r w:rsidR="00FD7CF5" w:rsidRPr="008962A3">
        <w:rPr>
          <w:rFonts w:ascii="Times New Roman" w:hAnsi="Times New Roman" w:cs="Times New Roman"/>
          <w:sz w:val="24"/>
        </w:rPr>
        <w:t>ы</w:t>
      </w:r>
      <w:r w:rsidRPr="008962A3">
        <w:rPr>
          <w:rFonts w:ascii="Times New Roman" w:hAnsi="Times New Roman" w:cs="Times New Roman"/>
          <w:sz w:val="24"/>
        </w:rPr>
        <w:t xml:space="preserve"> (микроскалодромы, велодромы и т.п.) и оборуд</w:t>
      </w:r>
      <w:r w:rsidR="00FD7CF5" w:rsidRPr="008962A3">
        <w:rPr>
          <w:rFonts w:ascii="Times New Roman" w:hAnsi="Times New Roman" w:cs="Times New Roman"/>
          <w:sz w:val="24"/>
        </w:rPr>
        <w:t>уются</w:t>
      </w:r>
      <w:r w:rsidRPr="008962A3">
        <w:rPr>
          <w:rFonts w:ascii="Times New Roman" w:hAnsi="Times New Roman" w:cs="Times New Roman"/>
          <w:sz w:val="24"/>
        </w:rPr>
        <w:t xml:space="preserve"> специальны</w:t>
      </w:r>
      <w:r w:rsidR="00FD7CF5" w:rsidRPr="008962A3">
        <w:rPr>
          <w:rFonts w:ascii="Times New Roman" w:hAnsi="Times New Roman" w:cs="Times New Roman"/>
          <w:sz w:val="24"/>
        </w:rPr>
        <w:t>е</w:t>
      </w:r>
      <w:r w:rsidRPr="008962A3">
        <w:rPr>
          <w:rFonts w:ascii="Times New Roman" w:hAnsi="Times New Roman" w:cs="Times New Roman"/>
          <w:sz w:val="24"/>
        </w:rPr>
        <w:t xml:space="preserve">  мест</w:t>
      </w:r>
      <w:r w:rsidR="00FD7CF5" w:rsidRPr="008962A3">
        <w:rPr>
          <w:rFonts w:ascii="Times New Roman" w:hAnsi="Times New Roman" w:cs="Times New Roman"/>
          <w:sz w:val="24"/>
        </w:rPr>
        <w:t>а</w:t>
      </w:r>
      <w:r w:rsidRPr="008962A3">
        <w:rPr>
          <w:rFonts w:ascii="Times New Roman" w:hAnsi="Times New Roman" w:cs="Times New Roman"/>
          <w:sz w:val="24"/>
        </w:rPr>
        <w:t xml:space="preserve"> для катания на самокатах, роликовых досках и коньках.</w:t>
      </w:r>
    </w:p>
    <w:p w:rsidR="00CD1137" w:rsidRPr="008962A3" w:rsidRDefault="00CD1137" w:rsidP="00CD113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93FC6" w:rsidRPr="008962A3">
        <w:rPr>
          <w:rFonts w:ascii="Times New Roman" w:hAnsi="Times New Roman" w:cs="Times New Roman"/>
          <w:sz w:val="24"/>
        </w:rPr>
        <w:t xml:space="preserve">пп. 3.10.1.1 </w:t>
      </w:r>
      <w:r w:rsidRPr="008962A3">
        <w:rPr>
          <w:rFonts w:ascii="Times New Roman" w:hAnsi="Times New Roman" w:cs="Times New Roman"/>
          <w:sz w:val="24"/>
        </w:rPr>
        <w:t xml:space="preserve">в ред. </w:t>
      </w:r>
      <w:hyperlink r:id="rId36"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3.10.1.2  Расстояние от окон жилых домов и общественных зданий до границ детских площадок дошкольного возраста и младшего школьного возраста должно быть не менее 12 м, среднего школьного возраста </w:t>
      </w:r>
      <w:r w:rsidR="00F224AA" w:rsidRPr="008962A3">
        <w:rPr>
          <w:rFonts w:ascii="Times New Roman" w:hAnsi="Times New Roman" w:cs="Times New Roman"/>
          <w:sz w:val="24"/>
        </w:rPr>
        <w:t>–</w:t>
      </w:r>
      <w:r w:rsidRPr="008962A3">
        <w:rPr>
          <w:rFonts w:ascii="Times New Roman" w:hAnsi="Times New Roman" w:cs="Times New Roman"/>
          <w:sz w:val="24"/>
        </w:rPr>
        <w:t xml:space="preserve"> не менее 20 м, для занятий </w:t>
      </w:r>
      <w:r w:rsidR="009C60A4" w:rsidRPr="008962A3">
        <w:rPr>
          <w:rFonts w:ascii="Times New Roman" w:hAnsi="Times New Roman" w:cs="Times New Roman"/>
          <w:sz w:val="24"/>
        </w:rPr>
        <w:t>спортом</w:t>
      </w:r>
      <w:r w:rsidRPr="008962A3">
        <w:rPr>
          <w:rFonts w:ascii="Times New Roman" w:hAnsi="Times New Roman" w:cs="Times New Roman"/>
          <w:sz w:val="24"/>
        </w:rPr>
        <w:t xml:space="preserve"> </w:t>
      </w:r>
      <w:r w:rsidR="00F224AA" w:rsidRPr="008962A3">
        <w:rPr>
          <w:rFonts w:ascii="Times New Roman" w:hAnsi="Times New Roman" w:cs="Times New Roman"/>
          <w:sz w:val="24"/>
        </w:rPr>
        <w:t>–</w:t>
      </w:r>
      <w:r w:rsidRPr="008962A3">
        <w:rPr>
          <w:rFonts w:ascii="Times New Roman" w:hAnsi="Times New Roman" w:cs="Times New Roman"/>
          <w:sz w:val="24"/>
        </w:rPr>
        <w:t xml:space="preserve"> 10-40 м, спортивно­ игровых комплексов </w:t>
      </w:r>
      <w:r w:rsidR="00F224AA" w:rsidRPr="008962A3">
        <w:rPr>
          <w:rFonts w:ascii="Times New Roman" w:hAnsi="Times New Roman" w:cs="Times New Roman"/>
          <w:sz w:val="24"/>
        </w:rPr>
        <w:t>–</w:t>
      </w:r>
      <w:r w:rsidRPr="008962A3">
        <w:rPr>
          <w:rFonts w:ascii="Times New Roman" w:hAnsi="Times New Roman" w:cs="Times New Roman"/>
          <w:sz w:val="24"/>
        </w:rPr>
        <w:t xml:space="preserve">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w:t>
      </w:r>
      <w:r w:rsidR="00AE734D" w:rsidRPr="008962A3">
        <w:rPr>
          <w:rFonts w:ascii="Times New Roman" w:hAnsi="Times New Roman" w:cs="Times New Roman"/>
          <w:sz w:val="24"/>
        </w:rPr>
        <w:t xml:space="preserve">жилой </w:t>
      </w:r>
      <w:r w:rsidRPr="008962A3">
        <w:rPr>
          <w:rFonts w:ascii="Times New Roman" w:hAnsi="Times New Roman" w:cs="Times New Roman"/>
          <w:sz w:val="24"/>
        </w:rPr>
        <w:t>группы или микрорайона, спортивно-игровые комплексы и места для катания</w:t>
      </w:r>
      <w:r w:rsidR="009C60A4" w:rsidRPr="008962A3">
        <w:rPr>
          <w:rFonts w:ascii="Times New Roman" w:hAnsi="Times New Roman" w:cs="Times New Roman"/>
          <w:sz w:val="24"/>
        </w:rPr>
        <w:t xml:space="preserve"> на самокатах, роликовых досках и коньках</w:t>
      </w:r>
      <w:r w:rsidRPr="008962A3">
        <w:rPr>
          <w:rFonts w:ascii="Times New Roman" w:hAnsi="Times New Roman" w:cs="Times New Roman"/>
          <w:sz w:val="24"/>
        </w:rPr>
        <w:t xml:space="preserve"> </w:t>
      </w:r>
      <w:r w:rsidR="00F224AA" w:rsidRPr="008962A3">
        <w:rPr>
          <w:rFonts w:ascii="Times New Roman" w:hAnsi="Times New Roman" w:cs="Times New Roman"/>
          <w:sz w:val="24"/>
        </w:rPr>
        <w:t>–</w:t>
      </w:r>
      <w:r w:rsidRPr="008962A3">
        <w:rPr>
          <w:rFonts w:ascii="Times New Roman" w:hAnsi="Times New Roman" w:cs="Times New Roman"/>
          <w:sz w:val="24"/>
        </w:rPr>
        <w:t xml:space="preserve"> в парках жилого района.</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3.10.1.3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w:t>
      </w:r>
      <w:r w:rsidR="00CA5D4B" w:rsidRPr="008962A3">
        <w:rPr>
          <w:rFonts w:ascii="Times New Roman" w:hAnsi="Times New Roman" w:cs="Times New Roman"/>
          <w:sz w:val="24"/>
        </w:rPr>
        <w:t xml:space="preserve">я </w:t>
      </w:r>
      <w:r w:rsidR="009C60A4" w:rsidRPr="008962A3">
        <w:rPr>
          <w:rFonts w:ascii="Times New Roman" w:hAnsi="Times New Roman" w:cs="Times New Roman"/>
          <w:sz w:val="24"/>
        </w:rPr>
        <w:t>проектом планировки соответс</w:t>
      </w:r>
      <w:r w:rsidR="00B54878" w:rsidRPr="008962A3">
        <w:rPr>
          <w:rFonts w:ascii="Times New Roman" w:hAnsi="Times New Roman" w:cs="Times New Roman"/>
          <w:sz w:val="24"/>
        </w:rPr>
        <w:t>твующего квартала (микрорайона)</w:t>
      </w:r>
      <w:r w:rsidR="009C60A4" w:rsidRPr="008962A3">
        <w:rPr>
          <w:rFonts w:ascii="Times New Roman" w:hAnsi="Times New Roman" w:cs="Times New Roman"/>
          <w:sz w:val="24"/>
        </w:rPr>
        <w:t xml:space="preserve"> в соответствии с </w:t>
      </w:r>
      <w:r w:rsidR="00CA5D4B" w:rsidRPr="008962A3">
        <w:rPr>
          <w:rFonts w:ascii="Times New Roman" w:hAnsi="Times New Roman" w:cs="Times New Roman"/>
          <w:sz w:val="24"/>
        </w:rPr>
        <w:t>П</w:t>
      </w:r>
      <w:r w:rsidRPr="008962A3">
        <w:rPr>
          <w:rFonts w:ascii="Times New Roman" w:hAnsi="Times New Roman" w:cs="Times New Roman"/>
          <w:sz w:val="24"/>
        </w:rPr>
        <w:t>равилами</w:t>
      </w:r>
      <w:r w:rsidR="00CA5D4B" w:rsidRPr="008962A3">
        <w:rPr>
          <w:rFonts w:ascii="Times New Roman" w:hAnsi="Times New Roman" w:cs="Times New Roman"/>
          <w:sz w:val="24"/>
        </w:rPr>
        <w:t xml:space="preserve"> землепользования и </w:t>
      </w:r>
      <w:r w:rsidRPr="008962A3">
        <w:rPr>
          <w:rFonts w:ascii="Times New Roman" w:hAnsi="Times New Roman" w:cs="Times New Roman"/>
          <w:sz w:val="24"/>
        </w:rPr>
        <w:t xml:space="preserve"> застройки. При этом общая площадь территории, занимаемой </w:t>
      </w:r>
      <w:r w:rsidR="009C60A4" w:rsidRPr="008962A3">
        <w:rPr>
          <w:rFonts w:ascii="Times New Roman" w:hAnsi="Times New Roman" w:cs="Times New Roman"/>
          <w:sz w:val="24"/>
        </w:rPr>
        <w:t xml:space="preserve">детскими </w:t>
      </w:r>
      <w:r w:rsidRPr="008962A3">
        <w:rPr>
          <w:rFonts w:ascii="Times New Roman" w:hAnsi="Times New Roman" w:cs="Times New Roman"/>
          <w:sz w:val="24"/>
        </w:rPr>
        <w:t>площадками</w:t>
      </w:r>
      <w:r w:rsidR="009C60A4" w:rsidRPr="008962A3">
        <w:rPr>
          <w:rFonts w:ascii="Times New Roman" w:hAnsi="Times New Roman" w:cs="Times New Roman"/>
          <w:sz w:val="24"/>
        </w:rPr>
        <w:t xml:space="preserve">, </w:t>
      </w:r>
      <w:r w:rsidR="00732C08" w:rsidRPr="008962A3">
        <w:rPr>
          <w:rFonts w:ascii="Times New Roman" w:hAnsi="Times New Roman" w:cs="Times New Roman"/>
          <w:sz w:val="24"/>
        </w:rPr>
        <w:t xml:space="preserve">площадками для </w:t>
      </w:r>
      <w:r w:rsidR="009C60A4" w:rsidRPr="008962A3">
        <w:rPr>
          <w:rFonts w:ascii="Times New Roman" w:hAnsi="Times New Roman" w:cs="Times New Roman"/>
          <w:sz w:val="24"/>
        </w:rPr>
        <w:t xml:space="preserve">отдыха взрослых </w:t>
      </w:r>
      <w:r w:rsidRPr="008962A3">
        <w:rPr>
          <w:rFonts w:ascii="Times New Roman" w:hAnsi="Times New Roman" w:cs="Times New Roman"/>
          <w:sz w:val="24"/>
        </w:rPr>
        <w:t xml:space="preserve">и </w:t>
      </w:r>
      <w:r w:rsidR="009C60A4" w:rsidRPr="008962A3">
        <w:rPr>
          <w:rFonts w:ascii="Times New Roman" w:hAnsi="Times New Roman" w:cs="Times New Roman"/>
          <w:sz w:val="24"/>
        </w:rPr>
        <w:t>спортивных площадок</w:t>
      </w:r>
      <w:r w:rsidRPr="008962A3">
        <w:rPr>
          <w:rFonts w:ascii="Times New Roman" w:hAnsi="Times New Roman" w:cs="Times New Roman"/>
          <w:sz w:val="24"/>
        </w:rPr>
        <w:t>, должна быть не менее 10</w:t>
      </w:r>
      <w:r w:rsidR="00F224AA" w:rsidRPr="008962A3">
        <w:rPr>
          <w:rFonts w:ascii="Times New Roman" w:hAnsi="Times New Roman" w:cs="Times New Roman"/>
          <w:sz w:val="24"/>
        </w:rPr>
        <w:t xml:space="preserve"> </w:t>
      </w:r>
      <w:r w:rsidRPr="008962A3">
        <w:rPr>
          <w:rFonts w:ascii="Times New Roman" w:hAnsi="Times New Roman" w:cs="Times New Roman"/>
          <w:sz w:val="24"/>
        </w:rPr>
        <w:t>% общей площади квартала (микрорайона) жилой зоны.</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3.10.1.4 Площадки для детей преддошкольного возраста могут иметь незначительные размеры (50-75 кв.м), размещаться отдельно или совмещаться с площадками для отдыха взрослых </w:t>
      </w:r>
      <w:r w:rsidR="00F224AA" w:rsidRPr="008962A3">
        <w:rPr>
          <w:rFonts w:ascii="Times New Roman" w:hAnsi="Times New Roman" w:cs="Times New Roman"/>
          <w:sz w:val="24"/>
        </w:rPr>
        <w:t>–</w:t>
      </w:r>
      <w:r w:rsidRPr="008962A3">
        <w:rPr>
          <w:rFonts w:ascii="Times New Roman" w:hAnsi="Times New Roman" w:cs="Times New Roman"/>
          <w:sz w:val="24"/>
        </w:rPr>
        <w:t xml:space="preserve"> в этом случае общая площадь площадки должна быть не менее 80 кв. 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3.10.1.5 Оптимальный размер игровых площадок для детей дошкольного возраста </w:t>
      </w:r>
      <w:r w:rsidR="00F224AA" w:rsidRPr="008962A3">
        <w:rPr>
          <w:rFonts w:ascii="Times New Roman" w:hAnsi="Times New Roman" w:cs="Times New Roman"/>
          <w:sz w:val="24"/>
        </w:rPr>
        <w:t>–</w:t>
      </w:r>
      <w:r w:rsidRPr="008962A3">
        <w:rPr>
          <w:rFonts w:ascii="Times New Roman" w:hAnsi="Times New Roman" w:cs="Times New Roman"/>
          <w:sz w:val="24"/>
        </w:rPr>
        <w:t xml:space="preserve"> 70-150 кв.м, школьного возраста </w:t>
      </w:r>
      <w:r w:rsidR="00F224AA" w:rsidRPr="008962A3">
        <w:rPr>
          <w:rFonts w:ascii="Times New Roman" w:hAnsi="Times New Roman" w:cs="Times New Roman"/>
          <w:sz w:val="24"/>
        </w:rPr>
        <w:t>–</w:t>
      </w:r>
      <w:r w:rsidRPr="008962A3">
        <w:rPr>
          <w:rFonts w:ascii="Times New Roman" w:hAnsi="Times New Roman" w:cs="Times New Roman"/>
          <w:sz w:val="24"/>
        </w:rPr>
        <w:t xml:space="preserve"> 100-300 кв.м, комплексных игровых площадок</w:t>
      </w:r>
      <w:r w:rsidR="00F224AA" w:rsidRPr="008962A3">
        <w:rPr>
          <w:rFonts w:ascii="Times New Roman" w:hAnsi="Times New Roman" w:cs="Times New Roman"/>
          <w:sz w:val="24"/>
        </w:rPr>
        <w:t xml:space="preserve"> –</w:t>
      </w:r>
      <w:r w:rsidRPr="008962A3">
        <w:rPr>
          <w:rFonts w:ascii="Times New Roman" w:hAnsi="Times New Roman" w:cs="Times New Roman"/>
          <w:sz w:val="24"/>
        </w:rPr>
        <w:t xml:space="preserve"> </w:t>
      </w:r>
      <w:r w:rsidR="001B53E7" w:rsidRPr="008962A3">
        <w:rPr>
          <w:rFonts w:ascii="Times New Roman" w:hAnsi="Times New Roman" w:cs="Times New Roman"/>
          <w:sz w:val="24"/>
        </w:rPr>
        <w:t xml:space="preserve">           </w:t>
      </w:r>
      <w:r w:rsidRPr="008962A3">
        <w:rPr>
          <w:rFonts w:ascii="Times New Roman" w:hAnsi="Times New Roman" w:cs="Times New Roman"/>
          <w:sz w:val="24"/>
        </w:rPr>
        <w:t xml:space="preserve">900-1600 кв.м. При этом возможно объединение площадок дошкольного возраста с площадками </w:t>
      </w:r>
      <w:r w:rsidR="009C60A4" w:rsidRPr="008962A3">
        <w:rPr>
          <w:rFonts w:ascii="Times New Roman" w:hAnsi="Times New Roman" w:cs="Times New Roman"/>
          <w:sz w:val="24"/>
        </w:rPr>
        <w:t xml:space="preserve">для </w:t>
      </w:r>
      <w:r w:rsidRPr="008962A3">
        <w:rPr>
          <w:rFonts w:ascii="Times New Roman" w:hAnsi="Times New Roman" w:cs="Times New Roman"/>
          <w:sz w:val="24"/>
        </w:rPr>
        <w:t>отдыха взрослых (рекомендуемый размер площадки не менее 150 кв.м).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3.10.1.7  Детские площадки необходимо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w:t>
      </w:r>
      <w:r w:rsidR="00AE734D" w:rsidRPr="008962A3">
        <w:rPr>
          <w:rFonts w:ascii="Times New Roman" w:hAnsi="Times New Roman" w:cs="Times New Roman"/>
          <w:sz w:val="24"/>
        </w:rPr>
        <w:t>ласно нормам</w:t>
      </w:r>
      <w:r w:rsidR="00B54878" w:rsidRPr="008962A3">
        <w:rPr>
          <w:rFonts w:ascii="Times New Roman" w:hAnsi="Times New Roman" w:cs="Times New Roman"/>
          <w:sz w:val="24"/>
        </w:rPr>
        <w:t>,</w:t>
      </w:r>
      <w:r w:rsidR="00AE734D" w:rsidRPr="008962A3">
        <w:rPr>
          <w:rFonts w:ascii="Times New Roman" w:hAnsi="Times New Roman" w:cs="Times New Roman"/>
          <w:sz w:val="24"/>
        </w:rPr>
        <w:t xml:space="preserve"> установленным</w:t>
      </w:r>
      <w:r w:rsidRPr="008962A3">
        <w:rPr>
          <w:rFonts w:ascii="Times New Roman" w:hAnsi="Times New Roman" w:cs="Times New Roman"/>
          <w:sz w:val="24"/>
        </w:rPr>
        <w:t xml:space="preserve"> СанПиН, </w:t>
      </w:r>
      <w:r w:rsidR="00AE734D" w:rsidRPr="008962A3">
        <w:rPr>
          <w:rFonts w:ascii="Times New Roman" w:hAnsi="Times New Roman" w:cs="Times New Roman"/>
          <w:sz w:val="24"/>
        </w:rPr>
        <w:t xml:space="preserve">от </w:t>
      </w:r>
      <w:r w:rsidRPr="008962A3">
        <w:rPr>
          <w:rFonts w:ascii="Times New Roman" w:hAnsi="Times New Roman" w:cs="Times New Roman"/>
          <w:sz w:val="24"/>
        </w:rPr>
        <w:t xml:space="preserve">контейнерных площадок </w:t>
      </w:r>
      <w:r w:rsidR="00AE734D" w:rsidRPr="008962A3">
        <w:rPr>
          <w:rFonts w:ascii="Times New Roman" w:hAnsi="Times New Roman" w:cs="Times New Roman"/>
          <w:sz w:val="24"/>
        </w:rPr>
        <w:t>–</w:t>
      </w:r>
      <w:r w:rsidRPr="008962A3">
        <w:rPr>
          <w:rFonts w:ascii="Times New Roman" w:hAnsi="Times New Roman" w:cs="Times New Roman"/>
          <w:sz w:val="24"/>
        </w:rPr>
        <w:t xml:space="preserve"> </w:t>
      </w:r>
      <w:r w:rsidR="00AE734D" w:rsidRPr="008962A3">
        <w:rPr>
          <w:rFonts w:ascii="Times New Roman" w:hAnsi="Times New Roman" w:cs="Times New Roman"/>
          <w:sz w:val="24"/>
        </w:rPr>
        <w:t xml:space="preserve">не менее </w:t>
      </w:r>
      <w:r w:rsidRPr="008962A3">
        <w:rPr>
          <w:rFonts w:ascii="Times New Roman" w:hAnsi="Times New Roman" w:cs="Times New Roman"/>
          <w:sz w:val="24"/>
        </w:rPr>
        <w:t xml:space="preserve">20 м, </w:t>
      </w:r>
      <w:r w:rsidR="00AE734D" w:rsidRPr="008962A3">
        <w:rPr>
          <w:rFonts w:ascii="Times New Roman" w:hAnsi="Times New Roman" w:cs="Times New Roman"/>
          <w:sz w:val="24"/>
        </w:rPr>
        <w:t xml:space="preserve">от </w:t>
      </w:r>
      <w:r w:rsidRPr="008962A3">
        <w:rPr>
          <w:rFonts w:ascii="Times New Roman" w:hAnsi="Times New Roman" w:cs="Times New Roman"/>
          <w:sz w:val="24"/>
        </w:rPr>
        <w:t>отстойно-разворотных площадок на конечных останов</w:t>
      </w:r>
      <w:r w:rsidR="003A23C2" w:rsidRPr="008962A3">
        <w:rPr>
          <w:rFonts w:ascii="Times New Roman" w:hAnsi="Times New Roman" w:cs="Times New Roman"/>
          <w:sz w:val="24"/>
        </w:rPr>
        <w:t xml:space="preserve">очных пунктах </w:t>
      </w:r>
      <w:r w:rsidRPr="008962A3">
        <w:rPr>
          <w:rFonts w:ascii="Times New Roman" w:hAnsi="Times New Roman" w:cs="Times New Roman"/>
          <w:sz w:val="24"/>
        </w:rPr>
        <w:t xml:space="preserve">маршрутов </w:t>
      </w:r>
      <w:r w:rsidR="003A23C2" w:rsidRPr="008962A3">
        <w:rPr>
          <w:rFonts w:ascii="Times New Roman" w:hAnsi="Times New Roman" w:cs="Times New Roman"/>
          <w:sz w:val="24"/>
        </w:rPr>
        <w:t>общественного</w:t>
      </w:r>
      <w:r w:rsidRPr="008962A3">
        <w:rPr>
          <w:rFonts w:ascii="Times New Roman" w:hAnsi="Times New Roman" w:cs="Times New Roman"/>
          <w:sz w:val="24"/>
        </w:rPr>
        <w:t xml:space="preserve"> транспорта</w:t>
      </w:r>
      <w:r w:rsidR="003A23C2" w:rsidRPr="008962A3">
        <w:rPr>
          <w:rFonts w:ascii="Times New Roman" w:hAnsi="Times New Roman" w:cs="Times New Roman"/>
          <w:sz w:val="24"/>
        </w:rPr>
        <w:t xml:space="preserve"> </w:t>
      </w:r>
      <w:r w:rsidR="00F224AA" w:rsidRPr="008962A3">
        <w:rPr>
          <w:rFonts w:ascii="Times New Roman" w:hAnsi="Times New Roman" w:cs="Times New Roman"/>
          <w:sz w:val="24"/>
        </w:rPr>
        <w:t>–</w:t>
      </w:r>
      <w:r w:rsidRPr="008962A3">
        <w:rPr>
          <w:rFonts w:ascii="Times New Roman" w:hAnsi="Times New Roman" w:cs="Times New Roman"/>
          <w:sz w:val="24"/>
        </w:rPr>
        <w:t xml:space="preserve"> не менее 50 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w:t>
      </w:r>
      <w:r w:rsidR="00BA13F4" w:rsidRPr="008962A3">
        <w:rPr>
          <w:rFonts w:ascii="Times New Roman" w:hAnsi="Times New Roman" w:cs="Times New Roman"/>
          <w:sz w:val="24"/>
        </w:rPr>
        <w:t xml:space="preserve"> зеленых насаждений</w:t>
      </w:r>
      <w:r w:rsidRPr="008962A3">
        <w:rPr>
          <w:rFonts w:ascii="Times New Roman" w:hAnsi="Times New Roman" w:cs="Times New Roman"/>
          <w:sz w:val="24"/>
        </w:rPr>
        <w:t xml:space="preserve">,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r w:rsidRPr="008962A3">
        <w:rPr>
          <w:rFonts w:ascii="Times New Roman" w:hAnsi="Times New Roman" w:cs="Times New Roman"/>
          <w:sz w:val="24"/>
        </w:rPr>
        <w:lastRenderedPageBreak/>
        <w:t>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D1137" w:rsidRPr="008962A3" w:rsidRDefault="00CD1137" w:rsidP="00CD113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37"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0A066F" w:rsidRPr="008962A3">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3.10.1.10 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3.10.1.11 Для сопряжения поверхностей площадки и газона необходимо применять бордюры со скошенными или закругленными краями.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3.10.1.12 Размещение игрового оборудования следует предусматривать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3.10.1.13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3.10.2 Площадки </w:t>
      </w:r>
      <w:r w:rsidR="00921D57" w:rsidRPr="008962A3">
        <w:rPr>
          <w:rFonts w:ascii="Times New Roman" w:hAnsi="Times New Roman" w:cs="Times New Roman"/>
          <w:sz w:val="24"/>
        </w:rPr>
        <w:t xml:space="preserve">для </w:t>
      </w:r>
      <w:r w:rsidRPr="008962A3">
        <w:rPr>
          <w:rFonts w:ascii="Times New Roman" w:hAnsi="Times New Roman" w:cs="Times New Roman"/>
          <w:sz w:val="24"/>
        </w:rPr>
        <w:t>отдыха</w:t>
      </w:r>
      <w:r w:rsidR="00921D57" w:rsidRPr="008962A3">
        <w:rPr>
          <w:rFonts w:ascii="Times New Roman" w:hAnsi="Times New Roman" w:cs="Times New Roman"/>
          <w:sz w:val="24"/>
        </w:rPr>
        <w:t xml:space="preserve"> взрослых</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3.10.2.1 Площадки </w:t>
      </w:r>
      <w:r w:rsidR="00921D57" w:rsidRPr="008962A3">
        <w:rPr>
          <w:rFonts w:ascii="Times New Roman" w:hAnsi="Times New Roman" w:cs="Times New Roman"/>
          <w:sz w:val="24"/>
        </w:rPr>
        <w:t>для отдыха взрослых</w:t>
      </w:r>
      <w:r w:rsidRPr="008962A3">
        <w:rPr>
          <w:rFonts w:ascii="Times New Roman" w:hAnsi="Times New Roman" w:cs="Times New Roman"/>
          <w:sz w:val="24"/>
        </w:rPr>
        <w:t xml:space="preserve"> предназначены для тихого отдыха и настольных  игр  </w:t>
      </w:r>
      <w:r w:rsidR="003A23C2" w:rsidRPr="008962A3">
        <w:rPr>
          <w:rFonts w:ascii="Times New Roman" w:hAnsi="Times New Roman" w:cs="Times New Roman"/>
          <w:sz w:val="24"/>
        </w:rPr>
        <w:t>взрослых</w:t>
      </w:r>
      <w:r w:rsidRPr="008962A3">
        <w:rPr>
          <w:rFonts w:ascii="Times New Roman" w:hAnsi="Times New Roman" w:cs="Times New Roman"/>
          <w:sz w:val="24"/>
        </w:rPr>
        <w:t xml:space="preserve">, их следует размещать на участках жилой застройки, на озелененных территориях жилой группы и микрорайона, в парках и лесопарках. Площадки </w:t>
      </w:r>
      <w:r w:rsidR="00921D57" w:rsidRPr="008962A3">
        <w:rPr>
          <w:rFonts w:ascii="Times New Roman" w:hAnsi="Times New Roman" w:cs="Times New Roman"/>
          <w:sz w:val="24"/>
        </w:rPr>
        <w:t>для отдыха взрослых</w:t>
      </w:r>
      <w:r w:rsidRPr="008962A3">
        <w:rPr>
          <w:rFonts w:ascii="Times New Roman" w:hAnsi="Times New Roman" w:cs="Times New Roman"/>
          <w:sz w:val="24"/>
        </w:rPr>
        <w:t xml:space="preserve"> могут быть проходными, примыкать к проездам, посадочным площадкам </w:t>
      </w:r>
      <w:r w:rsidR="003A23C2" w:rsidRPr="008962A3">
        <w:rPr>
          <w:rFonts w:ascii="Times New Roman" w:hAnsi="Times New Roman" w:cs="Times New Roman"/>
          <w:sz w:val="24"/>
        </w:rPr>
        <w:t>остановочных пунктов общественного транспорта</w:t>
      </w:r>
      <w:r w:rsidRPr="008962A3">
        <w:rPr>
          <w:rFonts w:ascii="Times New Roman" w:hAnsi="Times New Roman" w:cs="Times New Roman"/>
          <w:sz w:val="24"/>
        </w:rPr>
        <w:t xml:space="preserve">, разворотным площадкам - между ними и площадкой </w:t>
      </w:r>
      <w:r w:rsidR="00921D57" w:rsidRPr="008962A3">
        <w:rPr>
          <w:rFonts w:ascii="Times New Roman" w:hAnsi="Times New Roman" w:cs="Times New Roman"/>
          <w:sz w:val="24"/>
        </w:rPr>
        <w:t>для отдыха взрослых</w:t>
      </w:r>
      <w:r w:rsidRPr="008962A3">
        <w:rPr>
          <w:rFonts w:ascii="Times New Roman" w:hAnsi="Times New Roman" w:cs="Times New Roman"/>
          <w:sz w:val="24"/>
        </w:rPr>
        <w:t xml:space="preserve"> рекомендуется предусматривать полосу озеленения (кустарник, деревья) не менее 3 м. Расстояние от границы площадки </w:t>
      </w:r>
      <w:r w:rsidR="00921D57" w:rsidRPr="008962A3">
        <w:rPr>
          <w:rFonts w:ascii="Times New Roman" w:hAnsi="Times New Roman" w:cs="Times New Roman"/>
          <w:sz w:val="24"/>
        </w:rPr>
        <w:t>для отдыха взрослых</w:t>
      </w:r>
      <w:r w:rsidRPr="008962A3">
        <w:rPr>
          <w:rFonts w:ascii="Times New Roman" w:hAnsi="Times New Roman" w:cs="Times New Roman"/>
          <w:sz w:val="24"/>
        </w:rPr>
        <w:t xml:space="preserve"> до мест хранения автомобилей следует принимать согласно СанПиН 2.2.1/2.1.1.1200-03 </w:t>
      </w:r>
      <w:r w:rsidR="001B53E7" w:rsidRPr="008962A3">
        <w:rPr>
          <w:rFonts w:ascii="Times New Roman" w:hAnsi="Times New Roman" w:cs="Times New Roman"/>
          <w:sz w:val="24"/>
        </w:rPr>
        <w:t>«</w:t>
      </w:r>
      <w:r w:rsidRPr="008962A3">
        <w:rPr>
          <w:rFonts w:ascii="Times New Roman" w:hAnsi="Times New Roman" w:cs="Times New Roman"/>
          <w:sz w:val="24"/>
        </w:rPr>
        <w:t>Санит</w:t>
      </w:r>
      <w:r w:rsidR="007003AC" w:rsidRPr="008962A3">
        <w:rPr>
          <w:rFonts w:ascii="Times New Roman" w:hAnsi="Times New Roman" w:cs="Times New Roman"/>
          <w:sz w:val="24"/>
        </w:rPr>
        <w:t>арно-защитные зоны и санитарная</w:t>
      </w:r>
      <w:r w:rsidRPr="008962A3">
        <w:rPr>
          <w:rFonts w:ascii="Times New Roman" w:hAnsi="Times New Roman" w:cs="Times New Roman"/>
          <w:sz w:val="24"/>
        </w:rPr>
        <w:t xml:space="preserve"> классификация  предприятий, сооружений и иных объектов</w:t>
      </w:r>
      <w:r w:rsidR="001B53E7" w:rsidRPr="008962A3">
        <w:rPr>
          <w:rFonts w:ascii="Times New Roman" w:hAnsi="Times New Roman" w:cs="Times New Roman"/>
          <w:sz w:val="24"/>
        </w:rPr>
        <w:t>»</w:t>
      </w:r>
      <w:r w:rsidRPr="008962A3">
        <w:rPr>
          <w:rFonts w:ascii="Times New Roman" w:hAnsi="Times New Roman" w:cs="Times New Roman"/>
          <w:sz w:val="24"/>
        </w:rPr>
        <w:t xml:space="preserve">, </w:t>
      </w:r>
      <w:r w:rsidR="00AE734D" w:rsidRPr="008962A3">
        <w:rPr>
          <w:rFonts w:ascii="Times New Roman" w:hAnsi="Times New Roman" w:cs="Times New Roman"/>
          <w:sz w:val="24"/>
        </w:rPr>
        <w:t xml:space="preserve">до </w:t>
      </w:r>
      <w:r w:rsidRPr="008962A3">
        <w:rPr>
          <w:rFonts w:ascii="Times New Roman" w:hAnsi="Times New Roman" w:cs="Times New Roman"/>
          <w:sz w:val="24"/>
        </w:rPr>
        <w:t xml:space="preserve">отстойно-разворотных площадок на конечных </w:t>
      </w:r>
      <w:r w:rsidR="004468FE" w:rsidRPr="008962A3">
        <w:rPr>
          <w:rFonts w:ascii="Times New Roman" w:hAnsi="Times New Roman" w:cs="Times New Roman"/>
          <w:sz w:val="24"/>
        </w:rPr>
        <w:t>остановочных пунктах общественног</w:t>
      </w:r>
      <w:r w:rsidR="003E1BF4" w:rsidRPr="008962A3">
        <w:rPr>
          <w:rFonts w:ascii="Times New Roman" w:hAnsi="Times New Roman" w:cs="Times New Roman"/>
          <w:sz w:val="24"/>
        </w:rPr>
        <w:t>о</w:t>
      </w:r>
      <w:r w:rsidRPr="008962A3">
        <w:rPr>
          <w:rFonts w:ascii="Times New Roman" w:hAnsi="Times New Roman" w:cs="Times New Roman"/>
          <w:sz w:val="24"/>
        </w:rPr>
        <w:t xml:space="preserve"> транспорта </w:t>
      </w:r>
      <w:r w:rsidR="00F224AA" w:rsidRPr="008962A3">
        <w:rPr>
          <w:rFonts w:ascii="Times New Roman" w:hAnsi="Times New Roman" w:cs="Times New Roman"/>
          <w:sz w:val="24"/>
        </w:rPr>
        <w:t>–</w:t>
      </w:r>
      <w:r w:rsidRPr="008962A3">
        <w:rPr>
          <w:rFonts w:ascii="Times New Roman" w:hAnsi="Times New Roman" w:cs="Times New Roman"/>
          <w:sz w:val="24"/>
        </w:rPr>
        <w:t xml:space="preserve"> не менее 50 м. Расстояние от окон жилых домов до границ площадок тихого отдыха следует устанавливать  не менее 10 м, площадок  шумных настольных  игр</w:t>
      </w:r>
      <w:r w:rsidR="00F224AA" w:rsidRPr="008962A3">
        <w:rPr>
          <w:rFonts w:ascii="Times New Roman" w:hAnsi="Times New Roman" w:cs="Times New Roman"/>
          <w:sz w:val="24"/>
        </w:rPr>
        <w:t xml:space="preserve"> –</w:t>
      </w:r>
      <w:r w:rsidRPr="008962A3">
        <w:rPr>
          <w:rFonts w:ascii="Times New Roman" w:hAnsi="Times New Roman" w:cs="Times New Roman"/>
          <w:sz w:val="24"/>
        </w:rPr>
        <w:t xml:space="preserve"> не менее 25 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3.10.2.2   Площадки </w:t>
      </w:r>
      <w:r w:rsidR="00921D57" w:rsidRPr="008962A3">
        <w:rPr>
          <w:rFonts w:ascii="Times New Roman" w:hAnsi="Times New Roman" w:cs="Times New Roman"/>
          <w:sz w:val="24"/>
        </w:rPr>
        <w:t>для отдыха взрослых</w:t>
      </w:r>
      <w:r w:rsidRPr="008962A3">
        <w:rPr>
          <w:rFonts w:ascii="Times New Roman" w:hAnsi="Times New Roman" w:cs="Times New Roman"/>
          <w:sz w:val="24"/>
        </w:rPr>
        <w:t xml:space="preserve"> на жилых территориях следует размещать из расчета 0,1-0,2 кв.м на жителя. Оптимальный размер площадки</w:t>
      </w:r>
      <w:r w:rsidR="00F224AA" w:rsidRPr="008962A3">
        <w:rPr>
          <w:rFonts w:ascii="Times New Roman" w:hAnsi="Times New Roman" w:cs="Times New Roman"/>
          <w:sz w:val="24"/>
        </w:rPr>
        <w:t xml:space="preserve"> – 50-100 кв.</w:t>
      </w:r>
      <w:r w:rsidRPr="008962A3">
        <w:rPr>
          <w:rFonts w:ascii="Times New Roman" w:hAnsi="Times New Roman" w:cs="Times New Roman"/>
          <w:sz w:val="24"/>
        </w:rPr>
        <w:t xml:space="preserve">м, минимальный размер площадки отдыха </w:t>
      </w:r>
      <w:r w:rsidR="00F224AA" w:rsidRPr="008962A3">
        <w:rPr>
          <w:rFonts w:ascii="Times New Roman" w:hAnsi="Times New Roman" w:cs="Times New Roman"/>
          <w:sz w:val="24"/>
        </w:rPr>
        <w:t>–</w:t>
      </w:r>
      <w:r w:rsidRPr="008962A3">
        <w:rPr>
          <w:rFonts w:ascii="Times New Roman" w:hAnsi="Times New Roman" w:cs="Times New Roman"/>
          <w:sz w:val="24"/>
        </w:rPr>
        <w:t xml:space="preserve"> не менее 15-20 кв.м. Допускается совмещение площадок </w:t>
      </w:r>
      <w:r w:rsidR="00921D57" w:rsidRPr="008962A3">
        <w:rPr>
          <w:rFonts w:ascii="Times New Roman" w:hAnsi="Times New Roman" w:cs="Times New Roman"/>
          <w:sz w:val="24"/>
        </w:rPr>
        <w:t>для отдыха взрослых</w:t>
      </w:r>
      <w:r w:rsidRPr="008962A3">
        <w:rPr>
          <w:rFonts w:ascii="Times New Roman" w:hAnsi="Times New Roman" w:cs="Times New Roman"/>
          <w:sz w:val="24"/>
        </w:rPr>
        <w:t xml:space="preserve"> с детскими площадками. Не допускается объединение тихого отдыха и шумных настольных игр на одной площадке. На территориях парков </w:t>
      </w:r>
      <w:r w:rsidR="00AE734D" w:rsidRPr="008962A3">
        <w:rPr>
          <w:rFonts w:ascii="Times New Roman" w:hAnsi="Times New Roman" w:cs="Times New Roman"/>
          <w:sz w:val="24"/>
        </w:rPr>
        <w:t>рекомендуется</w:t>
      </w:r>
      <w:r w:rsidRPr="008962A3">
        <w:rPr>
          <w:rFonts w:ascii="Times New Roman" w:hAnsi="Times New Roman" w:cs="Times New Roman"/>
          <w:sz w:val="24"/>
        </w:rPr>
        <w:t xml:space="preserve"> устройство площадок-лужаек для отдыха на траве.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00285FF2" w:rsidRPr="008962A3">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3.10.2.4   </w:t>
      </w:r>
      <w:r w:rsidR="00CA5D4B" w:rsidRPr="008962A3">
        <w:rPr>
          <w:rFonts w:ascii="Times New Roman" w:hAnsi="Times New Roman" w:cs="Times New Roman"/>
          <w:sz w:val="24"/>
        </w:rPr>
        <w:t>Покрытие п</w:t>
      </w:r>
      <w:r w:rsidR="00921D57" w:rsidRPr="008962A3">
        <w:rPr>
          <w:rFonts w:ascii="Times New Roman" w:hAnsi="Times New Roman" w:cs="Times New Roman"/>
          <w:sz w:val="24"/>
        </w:rPr>
        <w:t>лощадки для отдыха взрослых</w:t>
      </w:r>
      <w:r w:rsidRPr="008962A3">
        <w:rPr>
          <w:rFonts w:ascii="Times New Roman" w:hAnsi="Times New Roman" w:cs="Times New Roman"/>
          <w:sz w:val="24"/>
        </w:rPr>
        <w:t xml:space="preserve"> необходимо обустраивать</w:t>
      </w:r>
      <w:r w:rsidR="00921D57" w:rsidRPr="008962A3">
        <w:rPr>
          <w:rFonts w:ascii="Times New Roman" w:hAnsi="Times New Roman" w:cs="Times New Roman"/>
          <w:sz w:val="24"/>
        </w:rPr>
        <w:t xml:space="preserve"> в твердом виде. При совмещении</w:t>
      </w:r>
      <w:r w:rsidRPr="008962A3">
        <w:rPr>
          <w:rFonts w:ascii="Times New Roman" w:hAnsi="Times New Roman" w:cs="Times New Roman"/>
          <w:sz w:val="24"/>
        </w:rPr>
        <w:t xml:space="preserve"> площадок </w:t>
      </w:r>
      <w:r w:rsidR="00921D57" w:rsidRPr="008962A3">
        <w:rPr>
          <w:rFonts w:ascii="Times New Roman" w:hAnsi="Times New Roman" w:cs="Times New Roman"/>
          <w:sz w:val="24"/>
        </w:rPr>
        <w:t>для отдыха взрослых</w:t>
      </w:r>
      <w:r w:rsidR="00CA5D4B" w:rsidRPr="008962A3">
        <w:rPr>
          <w:rFonts w:ascii="Times New Roman" w:hAnsi="Times New Roman" w:cs="Times New Roman"/>
          <w:sz w:val="24"/>
        </w:rPr>
        <w:t xml:space="preserve"> и детских площадок не допускается</w:t>
      </w:r>
      <w:r w:rsidRPr="008962A3">
        <w:rPr>
          <w:rFonts w:ascii="Times New Roman" w:hAnsi="Times New Roman" w:cs="Times New Roman"/>
          <w:sz w:val="24"/>
        </w:rPr>
        <w:t xml:space="preserve"> устройство твердых видов покрытия в зоне детских игр.</w:t>
      </w:r>
    </w:p>
    <w:p w:rsidR="002349E8"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3.10.2.5 Минимальный размер площадки с установкой одного стола со скамьями для настольных игр рекомендуется устанавливать в пределах  12-15 кв.м.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3.10.3 Спортивные площадки.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3.10.3.1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w:t>
      </w:r>
      <w:r w:rsidR="00CA5D4B" w:rsidRPr="008962A3">
        <w:rPr>
          <w:rFonts w:ascii="Times New Roman" w:hAnsi="Times New Roman" w:cs="Times New Roman"/>
          <w:sz w:val="24"/>
        </w:rPr>
        <w:t>частков общеобразовательных организаций</w:t>
      </w:r>
      <w:r w:rsidRPr="008962A3">
        <w:rPr>
          <w:rFonts w:ascii="Times New Roman" w:hAnsi="Times New Roman" w:cs="Times New Roman"/>
          <w:sz w:val="24"/>
        </w:rPr>
        <w:t xml:space="preserve">.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w:t>
      </w:r>
      <w:r w:rsidR="001B53E7" w:rsidRPr="008962A3">
        <w:rPr>
          <w:rFonts w:ascii="Times New Roman" w:hAnsi="Times New Roman" w:cs="Times New Roman"/>
          <w:sz w:val="24"/>
        </w:rPr>
        <w:t>«</w:t>
      </w:r>
      <w:r w:rsidRPr="008962A3">
        <w:rPr>
          <w:rFonts w:ascii="Times New Roman" w:hAnsi="Times New Roman" w:cs="Times New Roman"/>
          <w:sz w:val="24"/>
        </w:rPr>
        <w:t>Санитарно-защитные зоны и санитарная классификация предприятий, сооружений и иных объектов</w:t>
      </w:r>
      <w:r w:rsidR="001B53E7" w:rsidRPr="008962A3">
        <w:rPr>
          <w:rFonts w:ascii="Times New Roman" w:hAnsi="Times New Roman" w:cs="Times New Roman"/>
          <w:sz w:val="24"/>
        </w:rPr>
        <w:t>»</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3.10.3.2  Размещение и проектирование благоустройства спортивного ядра на территории у</w:t>
      </w:r>
      <w:r w:rsidR="00CA5D4B" w:rsidRPr="008962A3">
        <w:rPr>
          <w:rFonts w:ascii="Times New Roman" w:hAnsi="Times New Roman" w:cs="Times New Roman"/>
          <w:sz w:val="24"/>
        </w:rPr>
        <w:t>частков общеобразовательных организаций</w:t>
      </w:r>
      <w:r w:rsidRPr="008962A3">
        <w:rPr>
          <w:rFonts w:ascii="Times New Roman" w:hAnsi="Times New Roman" w:cs="Times New Roman"/>
          <w:sz w:val="24"/>
        </w:rPr>
        <w:t xml:space="preserve">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w:t>
      </w:r>
      <w:r w:rsidR="00F224AA" w:rsidRPr="008962A3">
        <w:rPr>
          <w:rFonts w:ascii="Times New Roman" w:hAnsi="Times New Roman" w:cs="Times New Roman"/>
          <w:sz w:val="24"/>
        </w:rPr>
        <w:t xml:space="preserve"> –</w:t>
      </w:r>
      <w:r w:rsidRPr="008962A3">
        <w:rPr>
          <w:rFonts w:ascii="Times New Roman" w:hAnsi="Times New Roman" w:cs="Times New Roman"/>
          <w:sz w:val="24"/>
        </w:rPr>
        <w:t xml:space="preserve"> не менее 250 кв.м.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3.10.3.3 </w:t>
      </w:r>
      <w:r w:rsidR="00CA5D4B" w:rsidRPr="008962A3">
        <w:rPr>
          <w:rFonts w:ascii="Times New Roman" w:hAnsi="Times New Roman" w:cs="Times New Roman"/>
          <w:sz w:val="24"/>
        </w:rPr>
        <w:t>О</w:t>
      </w:r>
      <w:r w:rsidRPr="008962A3">
        <w:rPr>
          <w:rFonts w:ascii="Times New Roman" w:hAnsi="Times New Roman" w:cs="Times New Roman"/>
          <w:sz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00CA5D4B" w:rsidRPr="008962A3">
        <w:rPr>
          <w:rFonts w:ascii="Times New Roman" w:hAnsi="Times New Roman" w:cs="Times New Roman"/>
          <w:sz w:val="24"/>
        </w:rPr>
        <w:t>, освещение</w:t>
      </w:r>
      <w:r w:rsidRPr="008962A3">
        <w:rPr>
          <w:rFonts w:ascii="Times New Roman" w:hAnsi="Times New Roman" w:cs="Times New Roman"/>
          <w:sz w:val="24"/>
        </w:rPr>
        <w:t xml:space="preserve">. Необходимо устройство озеленения и ограждения </w:t>
      </w:r>
      <w:r w:rsidR="003C521D" w:rsidRPr="008962A3">
        <w:rPr>
          <w:rFonts w:ascii="Times New Roman" w:hAnsi="Times New Roman" w:cs="Times New Roman"/>
          <w:sz w:val="24"/>
        </w:rPr>
        <w:t xml:space="preserve">спортивной </w:t>
      </w:r>
      <w:r w:rsidRPr="008962A3">
        <w:rPr>
          <w:rFonts w:ascii="Times New Roman" w:hAnsi="Times New Roman" w:cs="Times New Roman"/>
          <w:sz w:val="24"/>
        </w:rPr>
        <w:t>площадки</w:t>
      </w:r>
      <w:r w:rsidR="00CA5D4B" w:rsidRPr="008962A3">
        <w:rPr>
          <w:rFonts w:ascii="Times New Roman" w:hAnsi="Times New Roman" w:cs="Times New Roman"/>
          <w:sz w:val="24"/>
        </w:rPr>
        <w:t>, выполняемые в соответствии с требованиями действующих строительных и санитарных норм и правил</w:t>
      </w:r>
      <w:r w:rsidRPr="008962A3">
        <w:rPr>
          <w:rFonts w:ascii="Times New Roman" w:hAnsi="Times New Roman" w:cs="Times New Roman"/>
          <w:sz w:val="24"/>
        </w:rPr>
        <w:t>.</w:t>
      </w:r>
    </w:p>
    <w:p w:rsidR="004A3DD3" w:rsidRPr="008962A3" w:rsidRDefault="003C521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3.10.3.4 Спортивные п</w:t>
      </w:r>
      <w:r w:rsidR="004A3DD3" w:rsidRPr="008962A3">
        <w:rPr>
          <w:rFonts w:ascii="Times New Roman" w:hAnsi="Times New Roman" w:cs="Times New Roman"/>
          <w:sz w:val="24"/>
        </w:rPr>
        <w:t>лощадки необходимо оборудовать сетчатым ограждением высотой  2,5-3 м, а в местах примыкания спортивных площадок друг к другу</w:t>
      </w:r>
      <w:r w:rsidR="00F224AA" w:rsidRPr="008962A3">
        <w:rPr>
          <w:rFonts w:ascii="Times New Roman" w:hAnsi="Times New Roman" w:cs="Times New Roman"/>
          <w:sz w:val="24"/>
        </w:rPr>
        <w:t xml:space="preserve"> –</w:t>
      </w:r>
      <w:r w:rsidR="004A3DD3" w:rsidRPr="008962A3">
        <w:rPr>
          <w:rFonts w:ascii="Times New Roman" w:hAnsi="Times New Roman" w:cs="Times New Roman"/>
          <w:sz w:val="24"/>
        </w:rPr>
        <w:t xml:space="preserve"> высотой не менее 1,2 м.</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3.10.4  Контейнерные площадки.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3.10.4.1 Контейнерные площадки предназначены для сбора </w:t>
      </w:r>
      <w:r w:rsidR="00CA5D4B" w:rsidRPr="008962A3">
        <w:rPr>
          <w:rFonts w:ascii="Times New Roman" w:hAnsi="Times New Roman" w:cs="Times New Roman"/>
          <w:sz w:val="24"/>
        </w:rPr>
        <w:t xml:space="preserve">ТКО и </w:t>
      </w:r>
      <w:r w:rsidR="007E2B9F" w:rsidRPr="008962A3">
        <w:rPr>
          <w:rFonts w:ascii="Times New Roman" w:hAnsi="Times New Roman" w:cs="Times New Roman"/>
          <w:sz w:val="24"/>
        </w:rPr>
        <w:t>КГО</w:t>
      </w:r>
      <w:r w:rsidR="00CA5D4B" w:rsidRPr="008962A3">
        <w:rPr>
          <w:rFonts w:ascii="Times New Roman" w:hAnsi="Times New Roman" w:cs="Times New Roman"/>
          <w:sz w:val="24"/>
        </w:rPr>
        <w:t xml:space="preserve">. </w:t>
      </w:r>
      <w:r w:rsidRPr="008962A3">
        <w:rPr>
          <w:rFonts w:ascii="Times New Roman" w:hAnsi="Times New Roman" w:cs="Times New Roman"/>
          <w:sz w:val="24"/>
        </w:rPr>
        <w:t xml:space="preserve">Наличие таких площадок необходимо предусматривать в составе территорий и участков любого функционального назначения, где могут накапливаться ТКО и </w:t>
      </w:r>
      <w:r w:rsidR="007E2B9F" w:rsidRPr="008962A3">
        <w:rPr>
          <w:rFonts w:ascii="Times New Roman" w:hAnsi="Times New Roman" w:cs="Times New Roman"/>
          <w:sz w:val="24"/>
        </w:rPr>
        <w:t>КГО</w:t>
      </w:r>
      <w:r w:rsidRPr="008962A3">
        <w:rPr>
          <w:rFonts w:ascii="Times New Roman" w:hAnsi="Times New Roman" w:cs="Times New Roman"/>
          <w:sz w:val="24"/>
        </w:rPr>
        <w:t>.</w:t>
      </w:r>
    </w:p>
    <w:p w:rsidR="00BA13F4" w:rsidRPr="008962A3" w:rsidRDefault="007660AD" w:rsidP="00BA13F4">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3.10.4.2 </w:t>
      </w:r>
      <w:r w:rsidR="00BA13F4" w:rsidRPr="008962A3">
        <w:rPr>
          <w:rFonts w:ascii="Times New Roman" w:hAnsi="Times New Roman" w:cs="Times New Roman"/>
          <w:sz w:val="24"/>
        </w:rPr>
        <w:t>Организация контейнерной площадки осуществляется в порядке, установленном действующим законодательством Российской Федерации, при условии согласования места ее размещения с уполномоченным органом, выполнения требований действующего законодательства Российской Федерации, санитарных норм и правил, а также с учетом требований настоящих Правил к ее размещению и заключению договора на</w:t>
      </w:r>
      <w:r w:rsidR="00385A94" w:rsidRPr="008962A3">
        <w:rPr>
          <w:rFonts w:ascii="Times New Roman" w:hAnsi="Times New Roman" w:cs="Times New Roman"/>
          <w:sz w:val="24"/>
        </w:rPr>
        <w:t xml:space="preserve">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Пермского края (далее – региональный оператор)</w:t>
      </w:r>
      <w:r w:rsidR="00BA13F4" w:rsidRPr="008962A3">
        <w:rPr>
          <w:rFonts w:ascii="Times New Roman" w:hAnsi="Times New Roman" w:cs="Times New Roman"/>
          <w:sz w:val="24"/>
        </w:rPr>
        <w:t>.</w:t>
      </w:r>
    </w:p>
    <w:p w:rsidR="00B73077" w:rsidRPr="008962A3" w:rsidRDefault="00B73077" w:rsidP="00B7307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93FC6" w:rsidRPr="008962A3">
        <w:rPr>
          <w:rFonts w:ascii="Times New Roman" w:hAnsi="Times New Roman" w:cs="Times New Roman"/>
          <w:sz w:val="24"/>
        </w:rPr>
        <w:t xml:space="preserve">пп. 3.10.4.2 </w:t>
      </w:r>
      <w:r w:rsidRPr="008962A3">
        <w:rPr>
          <w:rFonts w:ascii="Times New Roman" w:hAnsi="Times New Roman" w:cs="Times New Roman"/>
          <w:sz w:val="24"/>
        </w:rPr>
        <w:t xml:space="preserve">в ред. </w:t>
      </w:r>
      <w:hyperlink r:id="rId38"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3.10.4.3 Контейнерные площадки должны быть удалены от </w:t>
      </w:r>
      <w:r w:rsidR="00A821A0" w:rsidRPr="008962A3">
        <w:rPr>
          <w:rFonts w:ascii="Times New Roman" w:hAnsi="Times New Roman" w:cs="Times New Roman"/>
          <w:sz w:val="24"/>
        </w:rPr>
        <w:t xml:space="preserve">окон </w:t>
      </w:r>
      <w:r w:rsidRPr="008962A3">
        <w:rPr>
          <w:rFonts w:ascii="Times New Roman" w:hAnsi="Times New Roman" w:cs="Times New Roman"/>
          <w:sz w:val="24"/>
        </w:rPr>
        <w:t xml:space="preserve">жилых домов, </w:t>
      </w:r>
      <w:r w:rsidR="003C521D" w:rsidRPr="008962A3">
        <w:rPr>
          <w:rFonts w:ascii="Times New Roman" w:hAnsi="Times New Roman" w:cs="Times New Roman"/>
          <w:sz w:val="24"/>
        </w:rPr>
        <w:t>образовательных организаций</w:t>
      </w:r>
      <w:r w:rsidRPr="008962A3">
        <w:rPr>
          <w:rFonts w:ascii="Times New Roman" w:hAnsi="Times New Roman" w:cs="Times New Roman"/>
          <w:sz w:val="24"/>
        </w:rPr>
        <w:t xml:space="preserve">,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w:t>
      </w:r>
      <w:r w:rsidR="00CA5D4B" w:rsidRPr="008962A3">
        <w:rPr>
          <w:rFonts w:ascii="Times New Roman" w:hAnsi="Times New Roman" w:cs="Times New Roman"/>
          <w:sz w:val="24"/>
        </w:rPr>
        <w:t>числа контейнеров, но не более предусмотренных санитарно-эпидемиологическими требованиями</w:t>
      </w:r>
      <w:r w:rsidRPr="008962A3">
        <w:rPr>
          <w:rFonts w:ascii="Times New Roman" w:hAnsi="Times New Roman" w:cs="Times New Roman"/>
          <w:sz w:val="24"/>
        </w:rPr>
        <w:t>.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w:t>
      </w:r>
      <w:r w:rsidR="0005585C" w:rsidRPr="008962A3">
        <w:rPr>
          <w:rFonts w:ascii="Times New Roman" w:hAnsi="Times New Roman" w:cs="Times New Roman"/>
          <w:sz w:val="24"/>
        </w:rPr>
        <w:t>чия разворотных площадок (12 м х</w:t>
      </w:r>
      <w:r w:rsidRPr="008962A3">
        <w:rPr>
          <w:rFonts w:ascii="Times New Roman" w:hAnsi="Times New Roman" w:cs="Times New Roman"/>
          <w:sz w:val="24"/>
        </w:rPr>
        <w:t xml:space="preserve"> 12 м). Размещать  площадки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3.10.4.4  Размер площадки на один контейнер необходимо принимать площадью</w:t>
      </w:r>
      <w:r w:rsidR="00F224AA" w:rsidRPr="008962A3">
        <w:rPr>
          <w:rFonts w:ascii="Times New Roman" w:hAnsi="Times New Roman" w:cs="Times New Roman"/>
          <w:sz w:val="24"/>
        </w:rPr>
        <w:t xml:space="preserve">            </w:t>
      </w:r>
      <w:r w:rsidRPr="008962A3">
        <w:rPr>
          <w:rFonts w:ascii="Times New Roman" w:hAnsi="Times New Roman" w:cs="Times New Roman"/>
          <w:sz w:val="24"/>
        </w:rPr>
        <w:t xml:space="preserve"> 2-3 кв. м (с учетом размещения необходимого числа контейнеров). Количество мусорных  контейнеров, а также объем контейнеров,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Между контейнером и краем площадки </w:t>
      </w:r>
      <w:r w:rsidRPr="008962A3">
        <w:rPr>
          <w:rFonts w:ascii="Times New Roman" w:hAnsi="Times New Roman" w:cs="Times New Roman"/>
          <w:sz w:val="24"/>
        </w:rPr>
        <w:lastRenderedPageBreak/>
        <w:t>размер прохода необходимо устанавливать не менее 1,0 м, между контейнерами</w:t>
      </w:r>
      <w:r w:rsidR="00F224AA" w:rsidRPr="008962A3">
        <w:rPr>
          <w:rFonts w:ascii="Times New Roman" w:hAnsi="Times New Roman" w:cs="Times New Roman"/>
          <w:sz w:val="24"/>
        </w:rPr>
        <w:t xml:space="preserve"> –</w:t>
      </w:r>
      <w:r w:rsidRPr="008962A3">
        <w:rPr>
          <w:rFonts w:ascii="Times New Roman" w:hAnsi="Times New Roman" w:cs="Times New Roman"/>
          <w:sz w:val="24"/>
        </w:rPr>
        <w:t xml:space="preserve"> не менее 0,35 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3.10.4.5 Обязательный перечень элементов благоустройства территории на контейнерной площадке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озеленение площадки.</w:t>
      </w:r>
    </w:p>
    <w:p w:rsidR="004A3DD3" w:rsidRPr="008962A3" w:rsidRDefault="00BE6EC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3.10.4.6</w:t>
      </w:r>
      <w:r w:rsidR="004A3DD3" w:rsidRPr="008962A3">
        <w:rPr>
          <w:rFonts w:ascii="Times New Roman" w:hAnsi="Times New Roman" w:cs="Times New Roman"/>
          <w:sz w:val="24"/>
        </w:rPr>
        <w:t xml:space="preserve"> При строительстве </w:t>
      </w:r>
      <w:r w:rsidR="00CA5D4B" w:rsidRPr="008962A3">
        <w:rPr>
          <w:rFonts w:ascii="Times New Roman" w:hAnsi="Times New Roman" w:cs="Times New Roman"/>
          <w:sz w:val="24"/>
        </w:rPr>
        <w:t xml:space="preserve">контейнерной </w:t>
      </w:r>
      <w:r w:rsidR="004A3DD3" w:rsidRPr="008962A3">
        <w:rPr>
          <w:rFonts w:ascii="Times New Roman" w:hAnsi="Times New Roman" w:cs="Times New Roman"/>
          <w:sz w:val="24"/>
        </w:rPr>
        <w:t>площадки с прилегающим проездом проектирование необходимо осуществлять в одном уровне, без укладки бор</w:t>
      </w:r>
      <w:r w:rsidR="00A821A0" w:rsidRPr="008962A3">
        <w:rPr>
          <w:rFonts w:ascii="Times New Roman" w:hAnsi="Times New Roman" w:cs="Times New Roman"/>
          <w:sz w:val="24"/>
        </w:rPr>
        <w:t>тового</w:t>
      </w:r>
      <w:r w:rsidR="004A3DD3" w:rsidRPr="008962A3">
        <w:rPr>
          <w:rFonts w:ascii="Times New Roman" w:hAnsi="Times New Roman" w:cs="Times New Roman"/>
          <w:sz w:val="24"/>
        </w:rPr>
        <w:t xml:space="preserve"> камня.</w:t>
      </w:r>
    </w:p>
    <w:p w:rsidR="004A3DD3" w:rsidRPr="008962A3" w:rsidRDefault="00BE6EC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3.10.4.7</w:t>
      </w:r>
      <w:r w:rsidR="004A3DD3" w:rsidRPr="008962A3">
        <w:rPr>
          <w:rFonts w:ascii="Times New Roman" w:hAnsi="Times New Roman" w:cs="Times New Roman"/>
          <w:sz w:val="24"/>
        </w:rPr>
        <w:t xml:space="preserve"> Контейнерные площадки должны быть изолированы от окружающей среды ограждением из кирпича, профилированного листа или металлической  сетки с ячейками  не более 50 мм с трех сторон, высотой не менее 1,5 м, чтобы не допускать попадания мусора на прилегающую территорию.</w:t>
      </w:r>
    </w:p>
    <w:p w:rsidR="00BA13F4" w:rsidRPr="008962A3" w:rsidRDefault="00385A94" w:rsidP="00BA13F4">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Бремя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w:t>
      </w:r>
      <w:r w:rsidR="00A33F93" w:rsidRPr="008962A3">
        <w:rPr>
          <w:rFonts w:ascii="Times New Roman" w:hAnsi="Times New Roman" w:cs="Times New Roman"/>
          <w:sz w:val="24"/>
        </w:rPr>
        <w:t>, не входящих в состав общего имущества собственников помещений в многоквартирных домах, несут собственники земельного участка</w:t>
      </w:r>
      <w:r w:rsidR="00BA13F4" w:rsidRPr="008962A3">
        <w:rPr>
          <w:rFonts w:ascii="Times New Roman" w:hAnsi="Times New Roman" w:cs="Times New Roman"/>
          <w:sz w:val="24"/>
        </w:rPr>
        <w:t>.</w:t>
      </w:r>
    </w:p>
    <w:p w:rsidR="00B73077" w:rsidRDefault="00B73077" w:rsidP="00B7307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39"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A86BC4" w:rsidRPr="00A86BC4" w:rsidRDefault="00A86BC4" w:rsidP="00A86BC4">
      <w:pPr>
        <w:spacing w:after="0" w:line="240" w:lineRule="auto"/>
        <w:ind w:firstLine="709"/>
        <w:contextualSpacing/>
        <w:jc w:val="both"/>
        <w:rPr>
          <w:rFonts w:ascii="Times New Roman" w:hAnsi="Times New Roman" w:cs="Times New Roman"/>
          <w:sz w:val="24"/>
        </w:rPr>
      </w:pPr>
      <w:r w:rsidRPr="00A86BC4">
        <w:rPr>
          <w:rFonts w:ascii="Times New Roman" w:hAnsi="Times New Roman" w:cs="Times New Roman"/>
          <w:sz w:val="24"/>
        </w:rPr>
        <w:t>Подъездные пути к местам накопления и сбора твердых коммунальных отходов, в том числе контейнерным площадкам, специальным площадкам для складирования крупногабаритных отходов должны быть пригодными для свободного проезда и маневрирования транспортных средств.</w:t>
      </w:r>
    </w:p>
    <w:p w:rsidR="00A86BC4" w:rsidRDefault="00A86BC4" w:rsidP="00A86BC4">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40"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0027C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3.10.4.8</w:t>
      </w:r>
      <w:r w:rsidR="004A3DD3" w:rsidRPr="008962A3">
        <w:rPr>
          <w:rFonts w:ascii="Times New Roman" w:hAnsi="Times New Roman" w:cs="Times New Roman"/>
          <w:sz w:val="24"/>
        </w:rPr>
        <w:t xml:space="preserve">  На контейнерной площадке размещается информация:</w:t>
      </w:r>
    </w:p>
    <w:p w:rsidR="004A3DD3" w:rsidRPr="008962A3"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 владельце (обслуживающей организации) контейнерной площадки;</w:t>
      </w:r>
    </w:p>
    <w:p w:rsidR="004A3DD3" w:rsidRPr="008962A3"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графике вывоза </w:t>
      </w:r>
      <w:r w:rsidR="00781279" w:rsidRPr="008962A3">
        <w:rPr>
          <w:rFonts w:ascii="Times New Roman" w:hAnsi="Times New Roman" w:cs="Times New Roman"/>
          <w:sz w:val="24"/>
        </w:rPr>
        <w:t xml:space="preserve">ТКО, </w:t>
      </w:r>
      <w:r w:rsidR="007E2B9F" w:rsidRPr="008962A3">
        <w:rPr>
          <w:rFonts w:ascii="Times New Roman" w:hAnsi="Times New Roman" w:cs="Times New Roman"/>
          <w:sz w:val="24"/>
        </w:rPr>
        <w:t>КГО</w:t>
      </w:r>
      <w:r w:rsidRPr="008962A3">
        <w:rPr>
          <w:rFonts w:ascii="Times New Roman" w:hAnsi="Times New Roman" w:cs="Times New Roman"/>
          <w:sz w:val="24"/>
        </w:rPr>
        <w:t>;</w:t>
      </w:r>
    </w:p>
    <w:p w:rsidR="004A3DD3" w:rsidRPr="008962A3"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наименовании организации, осуществляющей вывоз отходов;</w:t>
      </w:r>
    </w:p>
    <w:p w:rsidR="004A3DD3" w:rsidRPr="008962A3"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телефонах организаций, осуществляющих контроль за вывозом отходов и сод</w:t>
      </w:r>
      <w:r w:rsidR="00BA13F4" w:rsidRPr="008962A3">
        <w:rPr>
          <w:rFonts w:ascii="Times New Roman" w:hAnsi="Times New Roman" w:cs="Times New Roman"/>
          <w:sz w:val="24"/>
        </w:rPr>
        <w:t>ержанием контейнерной  площадки;</w:t>
      </w:r>
    </w:p>
    <w:p w:rsidR="004A3DD3" w:rsidRPr="008962A3" w:rsidRDefault="000027C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3.10.4.9</w:t>
      </w:r>
      <w:r w:rsidR="004A3DD3" w:rsidRPr="008962A3">
        <w:rPr>
          <w:rFonts w:ascii="Times New Roman" w:hAnsi="Times New Roman" w:cs="Times New Roman"/>
          <w:sz w:val="24"/>
        </w:rPr>
        <w:t xml:space="preserve"> Осветительное оборудование </w:t>
      </w:r>
      <w:r w:rsidR="00781279" w:rsidRPr="008962A3">
        <w:rPr>
          <w:rFonts w:ascii="Times New Roman" w:hAnsi="Times New Roman" w:cs="Times New Roman"/>
          <w:sz w:val="24"/>
        </w:rPr>
        <w:t xml:space="preserve">контейнерной площадки </w:t>
      </w:r>
      <w:r w:rsidR="004A3DD3" w:rsidRPr="008962A3">
        <w:rPr>
          <w:rFonts w:ascii="Times New Roman" w:hAnsi="Times New Roman" w:cs="Times New Roman"/>
          <w:sz w:val="24"/>
        </w:rPr>
        <w:t>должно быть установлено в режиме освещения прилегающей территории с высотой опор не менее 3 м.</w:t>
      </w:r>
    </w:p>
    <w:p w:rsidR="004A3DD3" w:rsidRPr="008962A3" w:rsidRDefault="000027C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3.10.4.10</w:t>
      </w:r>
      <w:r w:rsidR="004A3DD3" w:rsidRPr="008962A3">
        <w:rPr>
          <w:rFonts w:ascii="Times New Roman" w:hAnsi="Times New Roman" w:cs="Times New Roman"/>
          <w:sz w:val="24"/>
        </w:rPr>
        <w:t xml:space="preserve"> Озеленение производится деревьями с высокой степенью фитонцидности, густой и плотной кроной. Высота свободного пространства над уровнем покрытия </w:t>
      </w:r>
      <w:r w:rsidR="00CA5D4B" w:rsidRPr="008962A3">
        <w:rPr>
          <w:rFonts w:ascii="Times New Roman" w:hAnsi="Times New Roman" w:cs="Times New Roman"/>
          <w:sz w:val="24"/>
        </w:rPr>
        <w:t xml:space="preserve">контейнерной </w:t>
      </w:r>
      <w:r w:rsidR="004A3DD3" w:rsidRPr="008962A3">
        <w:rPr>
          <w:rFonts w:ascii="Times New Roman" w:hAnsi="Times New Roman" w:cs="Times New Roman"/>
          <w:sz w:val="24"/>
        </w:rPr>
        <w:t xml:space="preserve">площадки до кроны должна быть предусмотрена не менее 3,0 м. Допускается  для визуальной изоляции </w:t>
      </w:r>
      <w:r w:rsidR="00CA5D4B" w:rsidRPr="008962A3">
        <w:rPr>
          <w:rFonts w:ascii="Times New Roman" w:hAnsi="Times New Roman" w:cs="Times New Roman"/>
          <w:sz w:val="24"/>
        </w:rPr>
        <w:t xml:space="preserve">контейнерных </w:t>
      </w:r>
      <w:r w:rsidR="004A3DD3" w:rsidRPr="008962A3">
        <w:rPr>
          <w:rFonts w:ascii="Times New Roman" w:hAnsi="Times New Roman" w:cs="Times New Roman"/>
          <w:sz w:val="24"/>
        </w:rPr>
        <w:t>площадок применение декоративных стенок, трельяжей или периметральной живой изгороди в виде высоких кустарников без плодов и ягод.</w:t>
      </w:r>
    </w:p>
    <w:p w:rsidR="00BA13F4" w:rsidRPr="008962A3" w:rsidRDefault="000027C2" w:rsidP="00BA13F4">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3.10.4.11</w:t>
      </w:r>
      <w:r w:rsidR="004A3DD3" w:rsidRPr="008962A3">
        <w:rPr>
          <w:rFonts w:ascii="Times New Roman" w:hAnsi="Times New Roman" w:cs="Times New Roman"/>
          <w:sz w:val="24"/>
        </w:rPr>
        <w:t xml:space="preserve"> </w:t>
      </w:r>
      <w:r w:rsidR="00A33F93" w:rsidRPr="008962A3">
        <w:rPr>
          <w:rFonts w:ascii="Times New Roman" w:hAnsi="Times New Roman" w:cs="Times New Roman"/>
          <w:sz w:val="24"/>
        </w:rPr>
        <w:t>Обязанность по организации и содержанию мест (площадок) накопления и сбора твердых коммунальных отходов, в том числе контейнерных площадок, специальных площадок для складирования крупногабаритных отходов, необходимых для содержания многоквартирного дома и прилегающей территории, лежит на собственниках помещений многоквартирного дома в соответствии с правилами сод</w:t>
      </w:r>
      <w:r w:rsidR="00F448F0" w:rsidRPr="008962A3">
        <w:rPr>
          <w:rFonts w:ascii="Times New Roman" w:hAnsi="Times New Roman" w:cs="Times New Roman"/>
          <w:sz w:val="24"/>
        </w:rPr>
        <w:t>е</w:t>
      </w:r>
      <w:r w:rsidR="00A33F93" w:rsidRPr="008962A3">
        <w:rPr>
          <w:rFonts w:ascii="Times New Roman" w:hAnsi="Times New Roman" w:cs="Times New Roman"/>
          <w:sz w:val="24"/>
        </w:rPr>
        <w:t xml:space="preserve">ржания общего имущества в многоквартирном доме, установленными </w:t>
      </w:r>
      <w:r w:rsidR="005B5E1E" w:rsidRPr="008962A3">
        <w:rPr>
          <w:rFonts w:ascii="Times New Roman" w:hAnsi="Times New Roman" w:cs="Times New Roman"/>
          <w:sz w:val="24"/>
        </w:rPr>
        <w:t>Правительством Российской Федерации.</w:t>
      </w:r>
    </w:p>
    <w:p w:rsidR="005B5E1E" w:rsidRPr="008962A3" w:rsidRDefault="005B5E1E" w:rsidP="00BA13F4">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Бремя создания, организации и содержания мест накопления и сбора твердых коммунальных отходов, в том числе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обеспечивающих обращение с твердыми коммунальными отходами, крупногабаритными отходами членов садоводческих и (или) огороднических некоммерческих товариществ, лежит на данных некоммерческих товариществах.</w:t>
      </w:r>
    </w:p>
    <w:p w:rsidR="00B73077" w:rsidRPr="008962A3" w:rsidRDefault="00B73077" w:rsidP="00B7307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93FC6" w:rsidRPr="008962A3">
        <w:rPr>
          <w:rFonts w:ascii="Times New Roman" w:hAnsi="Times New Roman" w:cs="Times New Roman"/>
          <w:sz w:val="24"/>
        </w:rPr>
        <w:t xml:space="preserve">пп. 3.10.4.11 </w:t>
      </w:r>
      <w:r w:rsidRPr="008962A3">
        <w:rPr>
          <w:rFonts w:ascii="Times New Roman" w:hAnsi="Times New Roman" w:cs="Times New Roman"/>
          <w:sz w:val="24"/>
        </w:rPr>
        <w:t xml:space="preserve">в ред. </w:t>
      </w:r>
      <w:hyperlink r:id="rId41"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0027C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3.10.4.12</w:t>
      </w:r>
      <w:r w:rsidR="004A3DD3" w:rsidRPr="008962A3">
        <w:rPr>
          <w:rFonts w:ascii="Times New Roman" w:hAnsi="Times New Roman" w:cs="Times New Roman"/>
          <w:sz w:val="24"/>
        </w:rPr>
        <w:t xml:space="preserve"> В зоне застройки индивидуальными жилыми домами</w:t>
      </w:r>
      <w:r w:rsidR="00F448F0" w:rsidRPr="008962A3">
        <w:rPr>
          <w:rFonts w:ascii="Times New Roman" w:hAnsi="Times New Roman" w:cs="Times New Roman"/>
          <w:sz w:val="24"/>
        </w:rPr>
        <w:t xml:space="preserve"> места расположения контейнерных площадок для сбора ТКО, КГО от домовладельцев определяются уполномоченным органом в соответствии с требованиями действующих санитарных норм и правил.</w:t>
      </w:r>
    </w:p>
    <w:p w:rsidR="00B73077" w:rsidRPr="008962A3" w:rsidRDefault="00B73077" w:rsidP="00B7307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93FC6" w:rsidRPr="008962A3">
        <w:rPr>
          <w:rFonts w:ascii="Times New Roman" w:hAnsi="Times New Roman" w:cs="Times New Roman"/>
          <w:sz w:val="24"/>
        </w:rPr>
        <w:t xml:space="preserve">пп. 3.10.4.12 </w:t>
      </w:r>
      <w:r w:rsidRPr="008962A3">
        <w:rPr>
          <w:rFonts w:ascii="Times New Roman" w:hAnsi="Times New Roman" w:cs="Times New Roman"/>
          <w:sz w:val="24"/>
        </w:rPr>
        <w:t xml:space="preserve">в ред. </w:t>
      </w:r>
      <w:hyperlink r:id="rId42"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0027C2"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3.10.4.13</w:t>
      </w:r>
      <w:r w:rsidR="004A3DD3" w:rsidRPr="008962A3">
        <w:rPr>
          <w:rFonts w:ascii="Times New Roman" w:hAnsi="Times New Roman" w:cs="Times New Roman"/>
          <w:sz w:val="24"/>
        </w:rPr>
        <w:t xml:space="preserve"> Окраска контейнеров и ограждения площадки должна производиться не менее 2 раз в год – весной и осенью. Дезинсекция и дезинфекция контейнеров должна производиться не реже 1 раза в месяц.</w:t>
      </w:r>
    </w:p>
    <w:p w:rsidR="004A3DD3" w:rsidRPr="008962A3" w:rsidRDefault="000027C2"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3.10.4.14</w:t>
      </w:r>
      <w:r w:rsidR="004A3DD3" w:rsidRPr="008962A3">
        <w:rPr>
          <w:rFonts w:ascii="Times New Roman" w:hAnsi="Times New Roman" w:cs="Times New Roman"/>
          <w:sz w:val="24"/>
        </w:rPr>
        <w:t xml:space="preserve"> Сбор, хранение, транспортировка, обезвреживание и утилизация </w:t>
      </w:r>
      <w:r w:rsidR="00C70B9E" w:rsidRPr="008962A3">
        <w:rPr>
          <w:rFonts w:ascii="Times New Roman" w:hAnsi="Times New Roman" w:cs="Times New Roman"/>
          <w:sz w:val="24"/>
        </w:rPr>
        <w:t>ТКО</w:t>
      </w:r>
      <w:r w:rsidR="004A3DD3" w:rsidRPr="008962A3">
        <w:rPr>
          <w:rFonts w:ascii="Times New Roman" w:hAnsi="Times New Roman" w:cs="Times New Roman"/>
          <w:sz w:val="24"/>
        </w:rPr>
        <w:t xml:space="preserve"> должны осуществляться в строгом соответствии с санитарными правилами содержания территорий населенных мест. С целью недопущения загнивания и разложения отходов в теплое время года (при температуре свыше плюс 5 градусов) должен обеспечиваться ежедневный вывоз отходов, а в холодное время года – по мере накопления контейнеров (2/3 объема), но не реже одного раза в 3 суток.</w:t>
      </w:r>
    </w:p>
    <w:p w:rsidR="004A3DD3" w:rsidRPr="008962A3" w:rsidRDefault="00781279"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3.10.4.1</w:t>
      </w:r>
      <w:r w:rsidR="005815D9" w:rsidRPr="008962A3">
        <w:rPr>
          <w:rFonts w:ascii="Times New Roman" w:hAnsi="Times New Roman" w:cs="Times New Roman"/>
          <w:sz w:val="24"/>
        </w:rPr>
        <w:t>5</w:t>
      </w:r>
      <w:r w:rsidR="004A3DD3" w:rsidRPr="008962A3">
        <w:rPr>
          <w:rFonts w:ascii="Times New Roman" w:hAnsi="Times New Roman" w:cs="Times New Roman"/>
          <w:sz w:val="24"/>
        </w:rPr>
        <w:t xml:space="preserve"> </w:t>
      </w:r>
      <w:r w:rsidR="000027C2" w:rsidRPr="008962A3">
        <w:rPr>
          <w:rFonts w:ascii="Times New Roman" w:hAnsi="Times New Roman" w:cs="Times New Roman"/>
          <w:sz w:val="24"/>
        </w:rPr>
        <w:t>ТКО вы</w:t>
      </w:r>
      <w:r w:rsidR="00BD6143" w:rsidRPr="008962A3">
        <w:rPr>
          <w:rFonts w:ascii="Times New Roman" w:hAnsi="Times New Roman" w:cs="Times New Roman"/>
          <w:sz w:val="24"/>
        </w:rPr>
        <w:t>возятся на специальные полигоны организаци</w:t>
      </w:r>
      <w:r w:rsidR="008B1DB7" w:rsidRPr="008962A3">
        <w:rPr>
          <w:rFonts w:ascii="Times New Roman" w:hAnsi="Times New Roman" w:cs="Times New Roman"/>
          <w:sz w:val="24"/>
        </w:rPr>
        <w:t xml:space="preserve">й, </w:t>
      </w:r>
      <w:r w:rsidR="000027C2" w:rsidRPr="008962A3">
        <w:rPr>
          <w:rFonts w:ascii="Times New Roman" w:hAnsi="Times New Roman" w:cs="Times New Roman"/>
          <w:sz w:val="24"/>
        </w:rPr>
        <w:t>имеющих лицензию на осуществление деятельности по размещению отходов, жидкие – на сливные станции в место, указанное организацией, принимающей отходы.</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3.10.5 Площадки для выгула собак.</w:t>
      </w:r>
    </w:p>
    <w:p w:rsidR="00B73077"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3.10.5.1 Площадки для выгула собак </w:t>
      </w:r>
      <w:r w:rsidR="00BA13F4" w:rsidRPr="008962A3">
        <w:rPr>
          <w:rFonts w:ascii="Times New Roman" w:hAnsi="Times New Roman" w:cs="Times New Roman"/>
          <w:sz w:val="24"/>
        </w:rPr>
        <w:t>рекомендуется</w:t>
      </w:r>
      <w:r w:rsidRPr="008962A3">
        <w:rPr>
          <w:rFonts w:ascii="Times New Roman" w:hAnsi="Times New Roman" w:cs="Times New Roman"/>
          <w:sz w:val="24"/>
        </w:rPr>
        <w:t xml:space="preserve"> размещать на территориях  общего пользования микрорайона и жилого района, под линиями электропередач с напряжением не более 110 кВт, за пределами санитарной зоны источников водоснабжения первого и второго поясов.</w:t>
      </w:r>
    </w:p>
    <w:p w:rsidR="00B73077" w:rsidRPr="008962A3" w:rsidRDefault="00B73077" w:rsidP="00B7307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43"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3.10.5.2  Размеры площадок для выгула собак, размещаемые на территориях жилого назначения, должны быть 400-600 кв. м, на прочих территориях </w:t>
      </w:r>
      <w:r w:rsidR="00F224AA" w:rsidRPr="008962A3">
        <w:rPr>
          <w:rFonts w:ascii="Times New Roman" w:hAnsi="Times New Roman" w:cs="Times New Roman"/>
          <w:sz w:val="24"/>
        </w:rPr>
        <w:t>–</w:t>
      </w:r>
      <w:r w:rsidRPr="008962A3">
        <w:rPr>
          <w:rFonts w:ascii="Times New Roman" w:hAnsi="Times New Roman" w:cs="Times New Roman"/>
          <w:sz w:val="24"/>
        </w:rPr>
        <w:t xml:space="preserve"> до 800 кв. м, в условиях сложившейся застройки возможен уменьшенный размер площадок, исходя из имеющихся территориальных возможностей. Расстояние от границы площадки до окон жилых и общественных зданий </w:t>
      </w:r>
      <w:r w:rsidR="00781279" w:rsidRPr="008962A3">
        <w:rPr>
          <w:rFonts w:ascii="Times New Roman" w:hAnsi="Times New Roman" w:cs="Times New Roman"/>
          <w:sz w:val="24"/>
        </w:rPr>
        <w:t xml:space="preserve">необходимо </w:t>
      </w:r>
      <w:r w:rsidRPr="008962A3">
        <w:rPr>
          <w:rFonts w:ascii="Times New Roman" w:hAnsi="Times New Roman" w:cs="Times New Roman"/>
          <w:sz w:val="24"/>
        </w:rPr>
        <w:t xml:space="preserve">принимать не менее 25 м, а до участков </w:t>
      </w:r>
      <w:r w:rsidR="00781279" w:rsidRPr="008962A3">
        <w:rPr>
          <w:rFonts w:ascii="Times New Roman" w:hAnsi="Times New Roman" w:cs="Times New Roman"/>
          <w:sz w:val="24"/>
        </w:rPr>
        <w:t>образовательных организаций</w:t>
      </w:r>
      <w:r w:rsidRPr="008962A3">
        <w:rPr>
          <w:rFonts w:ascii="Times New Roman" w:hAnsi="Times New Roman" w:cs="Times New Roman"/>
          <w:sz w:val="24"/>
        </w:rPr>
        <w:t xml:space="preserve">, детских, спортивных  площадок, площадок  </w:t>
      </w:r>
      <w:r w:rsidR="00781279" w:rsidRPr="008962A3">
        <w:rPr>
          <w:rFonts w:ascii="Times New Roman" w:hAnsi="Times New Roman" w:cs="Times New Roman"/>
          <w:sz w:val="24"/>
        </w:rPr>
        <w:t xml:space="preserve">для отдыха взрослых </w:t>
      </w:r>
      <w:r w:rsidRPr="008962A3">
        <w:rPr>
          <w:rFonts w:ascii="Times New Roman" w:hAnsi="Times New Roman" w:cs="Times New Roman"/>
          <w:sz w:val="24"/>
        </w:rPr>
        <w:t>-  не менее 40 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3.10.5.3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озеленение.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3.10.5.4 </w:t>
      </w:r>
      <w:r w:rsidR="00CE7F6D" w:rsidRPr="008962A3">
        <w:rPr>
          <w:rFonts w:ascii="Times New Roman" w:hAnsi="Times New Roman" w:cs="Times New Roman"/>
          <w:sz w:val="24"/>
        </w:rPr>
        <w:t xml:space="preserve">Покрытие </w:t>
      </w:r>
      <w:r w:rsidRPr="008962A3">
        <w:rPr>
          <w:rFonts w:ascii="Times New Roman" w:hAnsi="Times New Roman" w:cs="Times New Roman"/>
          <w:sz w:val="24"/>
        </w:rPr>
        <w:t>площадки, предназн</w:t>
      </w:r>
      <w:r w:rsidR="00CE7F6D" w:rsidRPr="008962A3">
        <w:rPr>
          <w:rFonts w:ascii="Times New Roman" w:hAnsi="Times New Roman" w:cs="Times New Roman"/>
          <w:sz w:val="24"/>
        </w:rPr>
        <w:t>аченной для выгула собак, должно</w:t>
      </w:r>
      <w:r w:rsidRPr="008962A3">
        <w:rPr>
          <w:rFonts w:ascii="Times New Roman" w:hAnsi="Times New Roman" w:cs="Times New Roman"/>
          <w:sz w:val="24"/>
        </w:rPr>
        <w:t xml:space="preserve"> </w:t>
      </w:r>
      <w:r w:rsidR="00CE7F6D" w:rsidRPr="008962A3">
        <w:rPr>
          <w:rFonts w:ascii="Times New Roman" w:hAnsi="Times New Roman" w:cs="Times New Roman"/>
          <w:sz w:val="24"/>
        </w:rPr>
        <w:t>иметь ровную поверхность, обеспечивающую</w:t>
      </w:r>
      <w:r w:rsidR="00BD6143" w:rsidRPr="008962A3">
        <w:rPr>
          <w:rFonts w:ascii="Times New Roman" w:hAnsi="Times New Roman" w:cs="Times New Roman"/>
          <w:sz w:val="24"/>
        </w:rPr>
        <w:t xml:space="preserve"> хороший дренаж, не травмирующую конечности животных (газонная</w:t>
      </w:r>
      <w:r w:rsidRPr="008962A3">
        <w:rPr>
          <w:rFonts w:ascii="Times New Roman" w:hAnsi="Times New Roman" w:cs="Times New Roman"/>
          <w:sz w:val="24"/>
        </w:rPr>
        <w:t xml:space="preserve">, </w:t>
      </w:r>
      <w:r w:rsidR="00BD6143" w:rsidRPr="008962A3">
        <w:rPr>
          <w:rFonts w:ascii="Times New Roman" w:hAnsi="Times New Roman" w:cs="Times New Roman"/>
          <w:sz w:val="24"/>
        </w:rPr>
        <w:t>песчаная, песчано-земляная</w:t>
      </w:r>
      <w:r w:rsidRPr="008962A3">
        <w:rPr>
          <w:rFonts w:ascii="Times New Roman" w:hAnsi="Times New Roman" w:cs="Times New Roman"/>
          <w:sz w:val="24"/>
        </w:rPr>
        <w:t>), а также удобство для регулярной уборки и обновления. Подход к площадке необходимо оборудовать твердым видом покрытия.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3.10.5.5 Ограждение площадки</w:t>
      </w:r>
      <w:r w:rsidR="007638BF" w:rsidRPr="008962A3">
        <w:rPr>
          <w:rFonts w:ascii="Times New Roman" w:hAnsi="Times New Roman" w:cs="Times New Roman"/>
          <w:sz w:val="24"/>
        </w:rPr>
        <w:t xml:space="preserve"> для выгула собак</w:t>
      </w:r>
      <w:r w:rsidRPr="008962A3">
        <w:rPr>
          <w:rFonts w:ascii="Times New Roman" w:hAnsi="Times New Roman" w:cs="Times New Roman"/>
          <w:sz w:val="24"/>
        </w:rPr>
        <w:t xml:space="preserve">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3.10.5.6 На территории площадки </w:t>
      </w:r>
      <w:r w:rsidR="006A23CA" w:rsidRPr="008962A3">
        <w:rPr>
          <w:rFonts w:ascii="Times New Roman" w:hAnsi="Times New Roman" w:cs="Times New Roman"/>
          <w:sz w:val="24"/>
        </w:rPr>
        <w:t xml:space="preserve">должен быть установлен </w:t>
      </w:r>
      <w:r w:rsidR="007638BF" w:rsidRPr="008962A3">
        <w:rPr>
          <w:rFonts w:ascii="Times New Roman" w:hAnsi="Times New Roman" w:cs="Times New Roman"/>
          <w:sz w:val="24"/>
        </w:rPr>
        <w:t>информационный  стенд с</w:t>
      </w:r>
      <w:r w:rsidRPr="008962A3">
        <w:rPr>
          <w:rFonts w:ascii="Times New Roman" w:hAnsi="Times New Roman" w:cs="Times New Roman"/>
          <w:sz w:val="24"/>
        </w:rPr>
        <w:t xml:space="preserve"> правилам</w:t>
      </w:r>
      <w:r w:rsidR="007638BF" w:rsidRPr="008962A3">
        <w:rPr>
          <w:rFonts w:ascii="Times New Roman" w:hAnsi="Times New Roman" w:cs="Times New Roman"/>
          <w:sz w:val="24"/>
        </w:rPr>
        <w:t>и</w:t>
      </w:r>
      <w:r w:rsidRPr="008962A3">
        <w:rPr>
          <w:rFonts w:ascii="Times New Roman" w:hAnsi="Times New Roman" w:cs="Times New Roman"/>
          <w:sz w:val="24"/>
        </w:rPr>
        <w:t xml:space="preserve">  пользования площадкой</w:t>
      </w:r>
      <w:r w:rsidR="006A23CA" w:rsidRPr="008962A3">
        <w:rPr>
          <w:rFonts w:ascii="Times New Roman" w:hAnsi="Times New Roman" w:cs="Times New Roman"/>
          <w:sz w:val="24"/>
        </w:rPr>
        <w:t xml:space="preserve"> для выгула собак</w:t>
      </w:r>
      <w:r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3.10.5.7 При устройстве озеленения необходимо предусматривать периметральную плотную посадку высокого кустарника в виде живой изгороди или вертикального озеленения.</w:t>
      </w:r>
    </w:p>
    <w:p w:rsidR="006A23CA" w:rsidRPr="008962A3" w:rsidRDefault="0005585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3.10.5.8 Р</w:t>
      </w:r>
      <w:r w:rsidR="006A23CA" w:rsidRPr="008962A3">
        <w:rPr>
          <w:rFonts w:ascii="Times New Roman" w:hAnsi="Times New Roman" w:cs="Times New Roman"/>
          <w:sz w:val="24"/>
        </w:rPr>
        <w:t xml:space="preserve">азмещение площадки для выгула собак необходимо согласовывать с </w:t>
      </w:r>
      <w:r w:rsidR="00CE7F6D" w:rsidRPr="008962A3">
        <w:rPr>
          <w:rFonts w:ascii="Times New Roman" w:hAnsi="Times New Roman" w:cs="Times New Roman"/>
          <w:sz w:val="24"/>
        </w:rPr>
        <w:t>уполномоченным органом</w:t>
      </w:r>
      <w:r w:rsidR="006A23CA" w:rsidRPr="008962A3">
        <w:rPr>
          <w:rFonts w:ascii="Times New Roman" w:hAnsi="Times New Roman" w:cs="Times New Roman"/>
          <w:sz w:val="24"/>
        </w:rPr>
        <w:t>.</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3.10.6 Площадки для дрессировки собак</w:t>
      </w:r>
      <w:r w:rsidR="001B53E7" w:rsidRPr="008962A3">
        <w:rPr>
          <w:rFonts w:ascii="Times New Roman" w:hAnsi="Times New Roman" w:cs="Times New Roman"/>
          <w:sz w:val="24"/>
        </w:rPr>
        <w:t>.</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3.10.6.1  Площадки для дрессировки собак необходимо размещать на удалении от застройки жилого и общественного </w:t>
      </w:r>
      <w:r w:rsidR="006A23CA" w:rsidRPr="008962A3">
        <w:rPr>
          <w:rFonts w:ascii="Times New Roman" w:hAnsi="Times New Roman" w:cs="Times New Roman"/>
          <w:sz w:val="24"/>
        </w:rPr>
        <w:t>назначения не менее чем на 50 м</w:t>
      </w:r>
      <w:r w:rsidR="004D3DA3" w:rsidRPr="008962A3">
        <w:rPr>
          <w:rFonts w:ascii="Times New Roman" w:hAnsi="Times New Roman" w:cs="Times New Roman"/>
          <w:sz w:val="24"/>
        </w:rPr>
        <w:t>. Рекомендуемый р</w:t>
      </w:r>
      <w:r w:rsidRPr="008962A3">
        <w:rPr>
          <w:rFonts w:ascii="Times New Roman" w:hAnsi="Times New Roman" w:cs="Times New Roman"/>
          <w:sz w:val="24"/>
        </w:rPr>
        <w:t xml:space="preserve">азмер </w:t>
      </w:r>
      <w:r w:rsidR="004D3DA3" w:rsidRPr="008962A3">
        <w:rPr>
          <w:rFonts w:ascii="Times New Roman" w:hAnsi="Times New Roman" w:cs="Times New Roman"/>
          <w:sz w:val="24"/>
        </w:rPr>
        <w:t>площадки для дрессировки собак должен составлять от 1</w:t>
      </w:r>
      <w:r w:rsidR="00F224AA" w:rsidRPr="008962A3">
        <w:rPr>
          <w:rFonts w:ascii="Times New Roman" w:hAnsi="Times New Roman" w:cs="Times New Roman"/>
          <w:sz w:val="24"/>
        </w:rPr>
        <w:t xml:space="preserve"> </w:t>
      </w:r>
      <w:r w:rsidR="004D3DA3" w:rsidRPr="008962A3">
        <w:rPr>
          <w:rFonts w:ascii="Times New Roman" w:hAnsi="Times New Roman" w:cs="Times New Roman"/>
          <w:sz w:val="24"/>
        </w:rPr>
        <w:t>500 до 2</w:t>
      </w:r>
      <w:r w:rsidR="00F224AA" w:rsidRPr="008962A3">
        <w:rPr>
          <w:rFonts w:ascii="Times New Roman" w:hAnsi="Times New Roman" w:cs="Times New Roman"/>
          <w:sz w:val="24"/>
        </w:rPr>
        <w:t xml:space="preserve"> </w:t>
      </w:r>
      <w:r w:rsidR="004D3DA3" w:rsidRPr="008962A3">
        <w:rPr>
          <w:rFonts w:ascii="Times New Roman" w:hAnsi="Times New Roman" w:cs="Times New Roman"/>
          <w:sz w:val="24"/>
        </w:rPr>
        <w:t xml:space="preserve">000 кв.м. </w:t>
      </w:r>
    </w:p>
    <w:p w:rsidR="004A3DD3" w:rsidRPr="008962A3" w:rsidRDefault="006A23C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3.10.6.2 П</w:t>
      </w:r>
      <w:r w:rsidR="004A3DD3" w:rsidRPr="008962A3">
        <w:rPr>
          <w:rFonts w:ascii="Times New Roman" w:hAnsi="Times New Roman" w:cs="Times New Roman"/>
          <w:sz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3.10.6.3 Покрытие площадки</w:t>
      </w:r>
      <w:r w:rsidR="006A23CA" w:rsidRPr="008962A3">
        <w:rPr>
          <w:rFonts w:ascii="Times New Roman" w:hAnsi="Times New Roman" w:cs="Times New Roman"/>
          <w:sz w:val="24"/>
        </w:rPr>
        <w:t xml:space="preserve"> для дрессировки собак</w:t>
      </w:r>
      <w:r w:rsidRPr="008962A3">
        <w:rPr>
          <w:rFonts w:ascii="Times New Roman" w:hAnsi="Times New Roman" w:cs="Times New Roman"/>
          <w:sz w:val="24"/>
        </w:rPr>
        <w:t xml:space="preserve">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3.10.6.4 Ограждение должно быть представлено забором (металличе</w:t>
      </w:r>
      <w:r w:rsidR="00597ADA" w:rsidRPr="008962A3">
        <w:rPr>
          <w:rFonts w:ascii="Times New Roman" w:hAnsi="Times New Roman" w:cs="Times New Roman"/>
          <w:sz w:val="24"/>
        </w:rPr>
        <w:t>ская сетка) высотой не менее 1,5</w:t>
      </w:r>
      <w:r w:rsidRPr="008962A3">
        <w:rPr>
          <w:rFonts w:ascii="Times New Roman" w:hAnsi="Times New Roman" w:cs="Times New Roman"/>
          <w:sz w:val="24"/>
        </w:rPr>
        <w:t xml:space="preserve"> м.</w:t>
      </w:r>
      <w:r w:rsidR="004D3DA3" w:rsidRPr="008962A3">
        <w:rPr>
          <w:rFonts w:ascii="Times New Roman" w:hAnsi="Times New Roman" w:cs="Times New Roman"/>
          <w:sz w:val="24"/>
        </w:rPr>
        <w:t xml:space="preserve"> </w:t>
      </w:r>
      <w:r w:rsidRPr="008962A3">
        <w:rPr>
          <w:rFonts w:ascii="Times New Roman" w:hAnsi="Times New Roman" w:cs="Times New Roman"/>
          <w:sz w:val="24"/>
        </w:rPr>
        <w:t>Необходимо предусматривать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3.10.6.5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A23CA" w:rsidRPr="008962A3" w:rsidRDefault="006A23C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3.10.6.6 Размещение площадки для дрессировки собак необходимо согласовывать с </w:t>
      </w:r>
      <w:r w:rsidR="00F96DF0" w:rsidRPr="008962A3">
        <w:rPr>
          <w:rFonts w:ascii="Times New Roman" w:hAnsi="Times New Roman" w:cs="Times New Roman"/>
          <w:sz w:val="24"/>
        </w:rPr>
        <w:t>уполномоченным органом</w:t>
      </w:r>
      <w:r w:rsidRPr="008962A3">
        <w:rPr>
          <w:rFonts w:ascii="Times New Roman" w:hAnsi="Times New Roman" w:cs="Times New Roman"/>
          <w:sz w:val="24"/>
        </w:rPr>
        <w:t>.</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3.10.7 </w:t>
      </w:r>
      <w:r w:rsidR="00DF7238" w:rsidRPr="008962A3">
        <w:rPr>
          <w:rFonts w:ascii="Times New Roman" w:hAnsi="Times New Roman" w:cs="Times New Roman"/>
          <w:sz w:val="24"/>
        </w:rPr>
        <w:t xml:space="preserve">  </w:t>
      </w:r>
      <w:r w:rsidRPr="008962A3">
        <w:rPr>
          <w:rFonts w:ascii="Times New Roman" w:hAnsi="Times New Roman" w:cs="Times New Roman"/>
          <w:sz w:val="24"/>
        </w:rPr>
        <w:t>Площадки автостоянок и парковок.</w:t>
      </w:r>
    </w:p>
    <w:p w:rsidR="004A3DD3" w:rsidRPr="008962A3" w:rsidRDefault="004D3DA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3.10.7.1 </w:t>
      </w:r>
      <w:r w:rsidR="00DE2740" w:rsidRPr="008962A3">
        <w:rPr>
          <w:rFonts w:ascii="Times New Roman" w:hAnsi="Times New Roman" w:cs="Times New Roman"/>
          <w:sz w:val="24"/>
        </w:rPr>
        <w:t>На территориях</w:t>
      </w:r>
      <w:r w:rsidR="00DB23D8" w:rsidRPr="008962A3">
        <w:rPr>
          <w:rFonts w:ascii="Times New Roman" w:hAnsi="Times New Roman" w:cs="Times New Roman"/>
          <w:sz w:val="24"/>
        </w:rPr>
        <w:t xml:space="preserve"> населенных пунктов, входящих в состав</w:t>
      </w:r>
      <w:r w:rsidR="004A3DD3" w:rsidRPr="008962A3">
        <w:rPr>
          <w:rFonts w:ascii="Times New Roman" w:hAnsi="Times New Roman" w:cs="Times New Roman"/>
          <w:sz w:val="24"/>
        </w:rPr>
        <w:t xml:space="preserve"> </w:t>
      </w:r>
      <w:r w:rsidRPr="008962A3">
        <w:rPr>
          <w:rFonts w:ascii="Times New Roman" w:hAnsi="Times New Roman" w:cs="Times New Roman"/>
          <w:sz w:val="24"/>
        </w:rPr>
        <w:t>муниципального образования «Город Березники»</w:t>
      </w:r>
      <w:r w:rsidR="004A3DD3" w:rsidRPr="008962A3">
        <w:rPr>
          <w:rFonts w:ascii="Times New Roman" w:hAnsi="Times New Roman" w:cs="Times New Roman"/>
          <w:sz w:val="24"/>
        </w:rPr>
        <w:t xml:space="preserve"> предусматриваются следующие виды автостоянок</w:t>
      </w:r>
      <w:r w:rsidR="006A23CA" w:rsidRPr="008962A3">
        <w:rPr>
          <w:rFonts w:ascii="Times New Roman" w:hAnsi="Times New Roman" w:cs="Times New Roman"/>
          <w:sz w:val="24"/>
        </w:rPr>
        <w:t xml:space="preserve"> и парковок</w:t>
      </w:r>
      <w:r w:rsidR="004A3DD3" w:rsidRPr="008962A3">
        <w:rPr>
          <w:rFonts w:ascii="Times New Roman" w:hAnsi="Times New Roman" w:cs="Times New Roman"/>
          <w:sz w:val="24"/>
        </w:rPr>
        <w:t>:</w:t>
      </w:r>
    </w:p>
    <w:p w:rsidR="004A3DD3" w:rsidRPr="008962A3"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кратковременного и длительного хранения автомобилей;</w:t>
      </w:r>
    </w:p>
    <w:p w:rsidR="004A3DD3" w:rsidRPr="008962A3"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уличные (в виде парковок на проезжей части);</w:t>
      </w:r>
    </w:p>
    <w:p w:rsidR="004A3DD3" w:rsidRPr="008962A3"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внеуличные (в виде </w:t>
      </w:r>
      <w:r w:rsidR="00F224AA" w:rsidRPr="008962A3">
        <w:rPr>
          <w:rFonts w:ascii="Times New Roman" w:hAnsi="Times New Roman" w:cs="Times New Roman"/>
          <w:sz w:val="24"/>
        </w:rPr>
        <w:t>«</w:t>
      </w:r>
      <w:r w:rsidRPr="008962A3">
        <w:rPr>
          <w:rFonts w:ascii="Times New Roman" w:hAnsi="Times New Roman" w:cs="Times New Roman"/>
          <w:sz w:val="24"/>
        </w:rPr>
        <w:t>карманов</w:t>
      </w:r>
      <w:r w:rsidR="00F224AA" w:rsidRPr="008962A3">
        <w:rPr>
          <w:rFonts w:ascii="Times New Roman" w:hAnsi="Times New Roman" w:cs="Times New Roman"/>
          <w:sz w:val="24"/>
        </w:rPr>
        <w:t>»</w:t>
      </w:r>
      <w:r w:rsidRPr="008962A3">
        <w:rPr>
          <w:rFonts w:ascii="Times New Roman" w:hAnsi="Times New Roman" w:cs="Times New Roman"/>
          <w:sz w:val="24"/>
        </w:rPr>
        <w:t xml:space="preserve"> и отступов от проезжей части);</w:t>
      </w:r>
    </w:p>
    <w:p w:rsidR="004A3DD3" w:rsidRPr="008962A3"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гостевые (на участке жилой застройки);</w:t>
      </w:r>
      <w:r w:rsidRPr="008962A3">
        <w:rPr>
          <w:rFonts w:ascii="Times New Roman" w:hAnsi="Times New Roman" w:cs="Times New Roman"/>
          <w:sz w:val="24"/>
        </w:rPr>
        <w:tab/>
      </w:r>
    </w:p>
    <w:p w:rsidR="004A3DD3" w:rsidRPr="008962A3"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для хранения автомобилей населения;</w:t>
      </w:r>
    </w:p>
    <w:p w:rsidR="004A3DD3" w:rsidRPr="008962A3"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приобъектные (у объекта или группы объектов);</w:t>
      </w:r>
    </w:p>
    <w:p w:rsidR="000D623C" w:rsidRPr="008962A3" w:rsidRDefault="00F96DF0"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прочие (грузовые, перехватывающие</w:t>
      </w:r>
      <w:r w:rsidR="004A3DD3" w:rsidRPr="008962A3">
        <w:rPr>
          <w:rFonts w:ascii="Times New Roman" w:hAnsi="Times New Roman" w:cs="Times New Roman"/>
          <w:sz w:val="24"/>
        </w:rPr>
        <w:t xml:space="preserve"> и др</w:t>
      </w:r>
      <w:r w:rsidR="00F224AA" w:rsidRPr="008962A3">
        <w:rPr>
          <w:rFonts w:ascii="Times New Roman" w:hAnsi="Times New Roman" w:cs="Times New Roman"/>
          <w:sz w:val="24"/>
        </w:rPr>
        <w:t>.</w:t>
      </w:r>
      <w:r w:rsidR="004A3DD3" w:rsidRPr="008962A3">
        <w:rPr>
          <w:rFonts w:ascii="Times New Roman" w:hAnsi="Times New Roman" w:cs="Times New Roman"/>
          <w:sz w:val="24"/>
        </w:rPr>
        <w:t>)</w:t>
      </w:r>
      <w:r w:rsidR="000D623C" w:rsidRPr="008962A3">
        <w:rPr>
          <w:rFonts w:ascii="Times New Roman" w:hAnsi="Times New Roman" w:cs="Times New Roman"/>
          <w:sz w:val="24"/>
        </w:rPr>
        <w:t>;</w:t>
      </w:r>
    </w:p>
    <w:p w:rsidR="004A3DD3" w:rsidRPr="008962A3" w:rsidRDefault="000D623C" w:rsidP="00131C60">
      <w:pPr>
        <w:pStyle w:val="a3"/>
        <w:numPr>
          <w:ilvl w:val="0"/>
          <w:numId w:val="13"/>
        </w:numPr>
        <w:spacing w:after="0" w:line="240" w:lineRule="auto"/>
        <w:ind w:left="0" w:firstLine="709"/>
        <w:jc w:val="both"/>
        <w:rPr>
          <w:rFonts w:ascii="Times New Roman" w:hAnsi="Times New Roman" w:cs="Times New Roman"/>
          <w:sz w:val="24"/>
        </w:rPr>
      </w:pPr>
      <w:r w:rsidRPr="008962A3">
        <w:rPr>
          <w:rFonts w:ascii="Times New Roman" w:eastAsia="Calibri" w:hAnsi="Times New Roman" w:cs="Times New Roman"/>
          <w:sz w:val="24"/>
        </w:rPr>
        <w:t>для мототранспортных средств</w:t>
      </w:r>
      <w:r w:rsidR="001562A8" w:rsidRPr="008962A3">
        <w:rPr>
          <w:rFonts w:ascii="Times New Roman" w:hAnsi="Times New Roman" w:cs="Times New Roman"/>
          <w:sz w:val="24"/>
        </w:rPr>
        <w:t>.</w:t>
      </w:r>
    </w:p>
    <w:p w:rsidR="00B73077" w:rsidRPr="008962A3" w:rsidRDefault="00B73077" w:rsidP="00B73077">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86BC4">
        <w:rPr>
          <w:rFonts w:ascii="Times New Roman" w:hAnsi="Times New Roman" w:cs="Times New Roman"/>
          <w:sz w:val="24"/>
        </w:rPr>
        <w:t>абзац введен</w:t>
      </w:r>
      <w:r w:rsidRPr="008962A3">
        <w:rPr>
          <w:rFonts w:ascii="Times New Roman" w:hAnsi="Times New Roman" w:cs="Times New Roman"/>
          <w:sz w:val="24"/>
        </w:rPr>
        <w:t xml:space="preserve"> </w:t>
      </w:r>
      <w:hyperlink r:id="rId44" w:history="1">
        <w:r w:rsidR="00A86BC4">
          <w:rPr>
            <w:rStyle w:val="ad"/>
            <w:rFonts w:ascii="Times New Roman" w:hAnsi="Times New Roman" w:cs="Times New Roman"/>
            <w:color w:val="auto"/>
            <w:sz w:val="24"/>
          </w:rPr>
          <w:t>решением</w:t>
        </w:r>
      </w:hyperlink>
      <w:r w:rsidRPr="008962A3">
        <w:rPr>
          <w:rFonts w:ascii="Times New Roman" w:hAnsi="Times New Roman" w:cs="Times New Roman"/>
          <w:sz w:val="24"/>
        </w:rPr>
        <w:t xml:space="preserve"> Березниковской городской Думы от 25.09.2019 № 654)</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3.10.7.2 Размещение </w:t>
      </w:r>
      <w:r w:rsidR="004D3DA3" w:rsidRPr="008962A3">
        <w:rPr>
          <w:rFonts w:ascii="Times New Roman" w:hAnsi="Times New Roman" w:cs="Times New Roman"/>
          <w:sz w:val="24"/>
        </w:rPr>
        <w:t>открытых охраняемых автостоянок</w:t>
      </w:r>
      <w:r w:rsidRPr="008962A3">
        <w:rPr>
          <w:rFonts w:ascii="Times New Roman" w:hAnsi="Times New Roman" w:cs="Times New Roman"/>
          <w:sz w:val="24"/>
        </w:rPr>
        <w:t>,</w:t>
      </w:r>
      <w:r w:rsidR="004D3DA3" w:rsidRPr="008962A3">
        <w:rPr>
          <w:rFonts w:ascii="Times New Roman" w:hAnsi="Times New Roman" w:cs="Times New Roman"/>
          <w:sz w:val="24"/>
        </w:rPr>
        <w:t xml:space="preserve"> </w:t>
      </w:r>
      <w:r w:rsidRPr="008962A3">
        <w:rPr>
          <w:rFonts w:ascii="Times New Roman" w:hAnsi="Times New Roman" w:cs="Times New Roman"/>
          <w:sz w:val="24"/>
        </w:rPr>
        <w:t xml:space="preserve">временных автостоянок у общественных зданий </w:t>
      </w:r>
      <w:r w:rsidR="00313574" w:rsidRPr="008962A3">
        <w:rPr>
          <w:rFonts w:ascii="Times New Roman" w:hAnsi="Times New Roman" w:cs="Times New Roman"/>
          <w:sz w:val="24"/>
        </w:rPr>
        <w:t xml:space="preserve">должно </w:t>
      </w:r>
      <w:r w:rsidRPr="008962A3">
        <w:rPr>
          <w:rFonts w:ascii="Times New Roman" w:hAnsi="Times New Roman" w:cs="Times New Roman"/>
          <w:sz w:val="24"/>
        </w:rPr>
        <w:t>производит</w:t>
      </w:r>
      <w:r w:rsidR="00313574" w:rsidRPr="008962A3">
        <w:rPr>
          <w:rFonts w:ascii="Times New Roman" w:hAnsi="Times New Roman" w:cs="Times New Roman"/>
          <w:sz w:val="24"/>
        </w:rPr>
        <w:t>ь</w:t>
      </w:r>
      <w:r w:rsidRPr="008962A3">
        <w:rPr>
          <w:rFonts w:ascii="Times New Roman" w:hAnsi="Times New Roman" w:cs="Times New Roman"/>
          <w:sz w:val="24"/>
        </w:rPr>
        <w:t>ся в соответствии с проектной документацией</w:t>
      </w:r>
      <w:r w:rsidR="004D3DA3" w:rsidRPr="008962A3">
        <w:rPr>
          <w:rFonts w:ascii="Times New Roman" w:hAnsi="Times New Roman" w:cs="Times New Roman"/>
          <w:sz w:val="24"/>
        </w:rPr>
        <w:t>, разработанной в установленном порядке</w:t>
      </w:r>
      <w:r w:rsidR="00313574" w:rsidRPr="008962A3">
        <w:rPr>
          <w:rFonts w:ascii="Times New Roman" w:hAnsi="Times New Roman" w:cs="Times New Roman"/>
          <w:sz w:val="24"/>
        </w:rPr>
        <w:t>.</w:t>
      </w:r>
    </w:p>
    <w:p w:rsidR="004A3DD3" w:rsidRPr="008962A3" w:rsidRDefault="00597AD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3.10.7.3</w:t>
      </w:r>
      <w:r w:rsidR="004A3DD3" w:rsidRPr="008962A3">
        <w:rPr>
          <w:rFonts w:ascii="Times New Roman" w:hAnsi="Times New Roman" w:cs="Times New Roman"/>
          <w:sz w:val="24"/>
        </w:rPr>
        <w:t xml:space="preserve"> Запрещается размещение площадок автостоянок</w:t>
      </w:r>
      <w:r w:rsidR="00F96DF0" w:rsidRPr="008962A3">
        <w:rPr>
          <w:rFonts w:ascii="Times New Roman" w:hAnsi="Times New Roman" w:cs="Times New Roman"/>
          <w:sz w:val="24"/>
        </w:rPr>
        <w:t>, парковок</w:t>
      </w:r>
      <w:r w:rsidR="004A3DD3" w:rsidRPr="008962A3">
        <w:rPr>
          <w:rFonts w:ascii="Times New Roman" w:hAnsi="Times New Roman" w:cs="Times New Roman"/>
          <w:sz w:val="24"/>
        </w:rPr>
        <w:t xml:space="preserve"> в зоне останов</w:t>
      </w:r>
      <w:r w:rsidR="00C741E1" w:rsidRPr="008962A3">
        <w:rPr>
          <w:rFonts w:ascii="Times New Roman" w:hAnsi="Times New Roman" w:cs="Times New Roman"/>
          <w:sz w:val="24"/>
        </w:rPr>
        <w:t>очных пунктов</w:t>
      </w:r>
      <w:r w:rsidR="004A3DD3" w:rsidRPr="008962A3">
        <w:rPr>
          <w:rFonts w:ascii="Times New Roman" w:hAnsi="Times New Roman" w:cs="Times New Roman"/>
          <w:sz w:val="24"/>
        </w:rPr>
        <w:t xml:space="preserve">  </w:t>
      </w:r>
      <w:r w:rsidR="00C741E1" w:rsidRPr="008962A3">
        <w:rPr>
          <w:rFonts w:ascii="Times New Roman" w:hAnsi="Times New Roman" w:cs="Times New Roman"/>
          <w:sz w:val="24"/>
        </w:rPr>
        <w:t>общественного</w:t>
      </w:r>
      <w:r w:rsidR="004A3DD3" w:rsidRPr="008962A3">
        <w:rPr>
          <w:rFonts w:ascii="Times New Roman" w:hAnsi="Times New Roman" w:cs="Times New Roman"/>
          <w:sz w:val="24"/>
        </w:rPr>
        <w:t xml:space="preserve"> транспорта, организацию заездов на автостоянки</w:t>
      </w:r>
      <w:r w:rsidR="00F96DF0" w:rsidRPr="008962A3">
        <w:rPr>
          <w:rFonts w:ascii="Times New Roman" w:hAnsi="Times New Roman" w:cs="Times New Roman"/>
          <w:sz w:val="24"/>
        </w:rPr>
        <w:t>, парковки</w:t>
      </w:r>
      <w:r w:rsidR="004A3DD3" w:rsidRPr="008962A3">
        <w:rPr>
          <w:rFonts w:ascii="Times New Roman" w:hAnsi="Times New Roman" w:cs="Times New Roman"/>
          <w:sz w:val="24"/>
        </w:rPr>
        <w:t xml:space="preserve"> следует предусматривать не ближе 15 м от конца или начала посадочной площадки.</w:t>
      </w:r>
    </w:p>
    <w:p w:rsidR="004A3DD3" w:rsidRPr="008962A3" w:rsidRDefault="00597AD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3.10.7.4</w:t>
      </w:r>
      <w:r w:rsidR="004A3DD3" w:rsidRPr="008962A3">
        <w:rPr>
          <w:rFonts w:ascii="Times New Roman" w:hAnsi="Times New Roman" w:cs="Times New Roman"/>
          <w:sz w:val="24"/>
        </w:rPr>
        <w:t xml:space="preserve"> </w:t>
      </w:r>
      <w:r w:rsidR="006A23CA" w:rsidRPr="008962A3">
        <w:rPr>
          <w:rFonts w:ascii="Times New Roman" w:hAnsi="Times New Roman" w:cs="Times New Roman"/>
          <w:sz w:val="24"/>
        </w:rPr>
        <w:t>П</w:t>
      </w:r>
      <w:r w:rsidR="004A3DD3" w:rsidRPr="008962A3">
        <w:rPr>
          <w:rFonts w:ascii="Times New Roman" w:hAnsi="Times New Roman" w:cs="Times New Roman"/>
          <w:sz w:val="24"/>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w:t>
      </w:r>
      <w:r w:rsidR="00313574" w:rsidRPr="008962A3">
        <w:rPr>
          <w:rFonts w:ascii="Times New Roman" w:hAnsi="Times New Roman" w:cs="Times New Roman"/>
          <w:sz w:val="24"/>
        </w:rPr>
        <w:t>ли малые контейнеры для мусора, элементы, создающие условия для беспрепятственного доступа маломобильных групп населения.</w:t>
      </w:r>
    </w:p>
    <w:p w:rsidR="004A3DD3" w:rsidRPr="008962A3" w:rsidRDefault="00597AD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3.10.7.5</w:t>
      </w:r>
      <w:r w:rsidR="004A3DD3" w:rsidRPr="008962A3">
        <w:rPr>
          <w:rFonts w:ascii="Times New Roman" w:hAnsi="Times New Roman" w:cs="Times New Roman"/>
          <w:sz w:val="24"/>
        </w:rPr>
        <w:t xml:space="preserve"> Покрытие площадок необходимо выполнять аналогичным покрытию транспортных проездов.</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w:t>
      </w:r>
      <w:r w:rsidR="00597ADA" w:rsidRPr="008962A3">
        <w:rPr>
          <w:rFonts w:ascii="Times New Roman" w:hAnsi="Times New Roman" w:cs="Times New Roman"/>
          <w:sz w:val="24"/>
        </w:rPr>
        <w:t>.6</w:t>
      </w:r>
      <w:r w:rsidRPr="008962A3">
        <w:rPr>
          <w:rFonts w:ascii="Times New Roman" w:hAnsi="Times New Roman" w:cs="Times New Roman"/>
          <w:sz w:val="24"/>
        </w:rPr>
        <w:t xml:space="preserve"> Сопряжение покрытия площадки с проездом должно выполняться в одном уровне без укладки бортового камня.</w:t>
      </w:r>
    </w:p>
    <w:p w:rsidR="004A3DD3" w:rsidRPr="008962A3" w:rsidRDefault="00597AD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3.10.7.7</w:t>
      </w:r>
      <w:r w:rsidR="004A3DD3" w:rsidRPr="008962A3">
        <w:rPr>
          <w:rFonts w:ascii="Times New Roman" w:hAnsi="Times New Roman" w:cs="Times New Roman"/>
          <w:sz w:val="24"/>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4A3DD3" w:rsidRPr="008962A3" w:rsidRDefault="00597AD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3.10.7.8</w:t>
      </w:r>
      <w:r w:rsidR="004A3DD3" w:rsidRPr="008962A3">
        <w:rPr>
          <w:rFonts w:ascii="Times New Roman" w:hAnsi="Times New Roman" w:cs="Times New Roman"/>
          <w:sz w:val="24"/>
        </w:rPr>
        <w:t xml:space="preserve"> Ответственность за содержание площадок автостоянок</w:t>
      </w:r>
      <w:r w:rsidR="006A23CA" w:rsidRPr="008962A3">
        <w:rPr>
          <w:rFonts w:ascii="Times New Roman" w:hAnsi="Times New Roman" w:cs="Times New Roman"/>
          <w:sz w:val="24"/>
        </w:rPr>
        <w:t xml:space="preserve"> и парковок</w:t>
      </w:r>
      <w:r w:rsidR="004A3DD3" w:rsidRPr="008962A3">
        <w:rPr>
          <w:rFonts w:ascii="Times New Roman" w:hAnsi="Times New Roman" w:cs="Times New Roman"/>
          <w:sz w:val="24"/>
        </w:rPr>
        <w:t xml:space="preserve"> на территории </w:t>
      </w:r>
      <w:r w:rsidR="004D3DA3" w:rsidRPr="008962A3">
        <w:rPr>
          <w:rFonts w:ascii="Times New Roman" w:hAnsi="Times New Roman" w:cs="Times New Roman"/>
          <w:sz w:val="24"/>
        </w:rPr>
        <w:t>муниципального образования «Город Березники»</w:t>
      </w:r>
      <w:r w:rsidR="004A3DD3" w:rsidRPr="008962A3">
        <w:rPr>
          <w:rFonts w:ascii="Times New Roman" w:hAnsi="Times New Roman" w:cs="Times New Roman"/>
          <w:sz w:val="24"/>
        </w:rPr>
        <w:t xml:space="preserve"> возложена:</w:t>
      </w:r>
    </w:p>
    <w:p w:rsidR="004A3DD3" w:rsidRPr="008962A3" w:rsidRDefault="004A3DD3" w:rsidP="00131C60">
      <w:pPr>
        <w:pStyle w:val="a3"/>
        <w:numPr>
          <w:ilvl w:val="0"/>
          <w:numId w:val="1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зоне объектов обще</w:t>
      </w:r>
      <w:r w:rsidR="004D3DA3" w:rsidRPr="008962A3">
        <w:rPr>
          <w:rFonts w:ascii="Times New Roman" w:hAnsi="Times New Roman" w:cs="Times New Roman"/>
          <w:sz w:val="24"/>
        </w:rPr>
        <w:t xml:space="preserve">ственного значения </w:t>
      </w:r>
      <w:r w:rsidRPr="008962A3">
        <w:rPr>
          <w:rFonts w:ascii="Times New Roman" w:hAnsi="Times New Roman" w:cs="Times New Roman"/>
          <w:sz w:val="24"/>
        </w:rPr>
        <w:t xml:space="preserve">(общественные, спортивные, культурные, торговые центры, вокзалы и др.) </w:t>
      </w:r>
      <w:r w:rsidR="00F224AA" w:rsidRPr="008962A3">
        <w:rPr>
          <w:rFonts w:ascii="Times New Roman" w:hAnsi="Times New Roman" w:cs="Times New Roman"/>
          <w:sz w:val="24"/>
        </w:rPr>
        <w:t>–</w:t>
      </w:r>
      <w:r w:rsidRPr="008962A3">
        <w:rPr>
          <w:rFonts w:ascii="Times New Roman" w:hAnsi="Times New Roman" w:cs="Times New Roman"/>
          <w:sz w:val="24"/>
        </w:rPr>
        <w:t xml:space="preserve"> на </w:t>
      </w:r>
      <w:r w:rsidR="004D3DA3" w:rsidRPr="008962A3">
        <w:rPr>
          <w:rFonts w:ascii="Times New Roman" w:hAnsi="Times New Roman" w:cs="Times New Roman"/>
          <w:sz w:val="24"/>
        </w:rPr>
        <w:t>собственников</w:t>
      </w:r>
      <w:r w:rsidR="00C741E1" w:rsidRPr="008962A3">
        <w:rPr>
          <w:rFonts w:ascii="Times New Roman" w:hAnsi="Times New Roman" w:cs="Times New Roman"/>
          <w:sz w:val="24"/>
        </w:rPr>
        <w:t xml:space="preserve"> этих объектов</w:t>
      </w:r>
      <w:r w:rsidRPr="008962A3">
        <w:rPr>
          <w:rFonts w:ascii="Times New Roman" w:hAnsi="Times New Roman" w:cs="Times New Roman"/>
          <w:sz w:val="24"/>
        </w:rPr>
        <w:t>;</w:t>
      </w:r>
    </w:p>
    <w:p w:rsidR="004A3DD3" w:rsidRPr="008962A3" w:rsidRDefault="004A3DD3" w:rsidP="00131C60">
      <w:pPr>
        <w:pStyle w:val="a3"/>
        <w:numPr>
          <w:ilvl w:val="0"/>
          <w:numId w:val="1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в коммунальных и других нежилых зонах</w:t>
      </w:r>
      <w:r w:rsidR="00F224AA" w:rsidRPr="008962A3">
        <w:rPr>
          <w:rFonts w:ascii="Times New Roman" w:hAnsi="Times New Roman" w:cs="Times New Roman"/>
          <w:sz w:val="24"/>
        </w:rPr>
        <w:t xml:space="preserve"> –</w:t>
      </w:r>
      <w:r w:rsidRPr="008962A3">
        <w:rPr>
          <w:rFonts w:ascii="Times New Roman" w:hAnsi="Times New Roman" w:cs="Times New Roman"/>
          <w:sz w:val="24"/>
        </w:rPr>
        <w:t xml:space="preserve"> на </w:t>
      </w:r>
      <w:r w:rsidR="004D3DA3" w:rsidRPr="008962A3">
        <w:rPr>
          <w:rFonts w:ascii="Times New Roman" w:hAnsi="Times New Roman" w:cs="Times New Roman"/>
          <w:sz w:val="24"/>
        </w:rPr>
        <w:t xml:space="preserve">собственников площадок </w:t>
      </w:r>
      <w:r w:rsidR="00C741E1" w:rsidRPr="008962A3">
        <w:rPr>
          <w:rFonts w:ascii="Times New Roman" w:hAnsi="Times New Roman" w:cs="Times New Roman"/>
          <w:sz w:val="24"/>
        </w:rPr>
        <w:t>автостоянок и парковок</w:t>
      </w:r>
      <w:r w:rsidRPr="008962A3">
        <w:rPr>
          <w:rFonts w:ascii="Times New Roman" w:hAnsi="Times New Roman" w:cs="Times New Roman"/>
          <w:sz w:val="24"/>
        </w:rPr>
        <w:t>;</w:t>
      </w:r>
    </w:p>
    <w:p w:rsidR="004A3DD3" w:rsidRPr="008962A3" w:rsidRDefault="004D3DA3" w:rsidP="00131C60">
      <w:pPr>
        <w:pStyle w:val="a3"/>
        <w:numPr>
          <w:ilvl w:val="0"/>
          <w:numId w:val="1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придомовой территории </w:t>
      </w:r>
      <w:r w:rsidR="00F224AA" w:rsidRPr="008962A3">
        <w:rPr>
          <w:rFonts w:ascii="Times New Roman" w:hAnsi="Times New Roman" w:cs="Times New Roman"/>
          <w:sz w:val="24"/>
        </w:rPr>
        <w:t>–</w:t>
      </w:r>
      <w:r w:rsidRPr="008962A3">
        <w:rPr>
          <w:rFonts w:ascii="Times New Roman" w:hAnsi="Times New Roman" w:cs="Times New Roman"/>
          <w:sz w:val="24"/>
        </w:rPr>
        <w:t xml:space="preserve"> на собственников помещений такого многоквартирного дома</w:t>
      </w:r>
      <w:r w:rsidR="004A3DD3" w:rsidRPr="008962A3">
        <w:rPr>
          <w:rFonts w:ascii="Times New Roman" w:hAnsi="Times New Roman" w:cs="Times New Roman"/>
          <w:sz w:val="24"/>
        </w:rPr>
        <w:t>;</w:t>
      </w:r>
    </w:p>
    <w:p w:rsidR="004A3DD3" w:rsidRPr="008962A3" w:rsidRDefault="004A3DD3" w:rsidP="00131C60">
      <w:pPr>
        <w:pStyle w:val="a3"/>
        <w:numPr>
          <w:ilvl w:val="0"/>
          <w:numId w:val="1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зоне автомобильных дорог общ</w:t>
      </w:r>
      <w:r w:rsidR="00F96DF0" w:rsidRPr="008962A3">
        <w:rPr>
          <w:rFonts w:ascii="Times New Roman" w:hAnsi="Times New Roman" w:cs="Times New Roman"/>
          <w:sz w:val="24"/>
        </w:rPr>
        <w:t xml:space="preserve">его пользования </w:t>
      </w:r>
      <w:r w:rsidR="00F224AA" w:rsidRPr="008962A3">
        <w:rPr>
          <w:rFonts w:ascii="Times New Roman" w:hAnsi="Times New Roman" w:cs="Times New Roman"/>
          <w:sz w:val="24"/>
        </w:rPr>
        <w:t>–</w:t>
      </w:r>
      <w:r w:rsidR="00F96DF0" w:rsidRPr="008962A3">
        <w:rPr>
          <w:rFonts w:ascii="Times New Roman" w:hAnsi="Times New Roman" w:cs="Times New Roman"/>
          <w:sz w:val="24"/>
        </w:rPr>
        <w:t xml:space="preserve"> на организацию, осуществляющую</w:t>
      </w:r>
      <w:r w:rsidRPr="008962A3">
        <w:rPr>
          <w:rFonts w:ascii="Times New Roman" w:hAnsi="Times New Roman" w:cs="Times New Roman"/>
          <w:sz w:val="24"/>
        </w:rPr>
        <w:t xml:space="preserve"> </w:t>
      </w:r>
      <w:r w:rsidR="00F96DF0" w:rsidRPr="008962A3">
        <w:rPr>
          <w:rFonts w:ascii="Times New Roman" w:hAnsi="Times New Roman" w:cs="Times New Roman"/>
          <w:sz w:val="24"/>
        </w:rPr>
        <w:t>содержание автомобильных дорог</w:t>
      </w:r>
    </w:p>
    <w:p w:rsidR="006A23CA" w:rsidRPr="008962A3" w:rsidRDefault="00597AD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3.10.7.9</w:t>
      </w:r>
      <w:r w:rsidR="006A23CA" w:rsidRPr="008962A3">
        <w:rPr>
          <w:rFonts w:ascii="Times New Roman" w:hAnsi="Times New Roman" w:cs="Times New Roman"/>
          <w:sz w:val="24"/>
        </w:rPr>
        <w:t xml:space="preserve"> Расстояние от границ автостоянок до окон жилых и общественных зданий следует принимать в соответствии с СанПиН 2.2.1/2.1.1.1200</w:t>
      </w:r>
      <w:r w:rsidR="006A23CA" w:rsidRPr="008962A3">
        <w:rPr>
          <w:rFonts w:ascii="Times New Roman" w:hAnsi="Times New Roman" w:cs="Times New Roman"/>
          <w:sz w:val="24"/>
          <w:shd w:val="clear" w:color="auto" w:fill="FFFFFF"/>
        </w:rPr>
        <w:t>-03 «</w:t>
      </w:r>
      <w:r w:rsidR="006A23CA" w:rsidRPr="008962A3">
        <w:rPr>
          <w:rStyle w:val="a6"/>
          <w:rFonts w:ascii="Times New Roman" w:hAnsi="Times New Roman" w:cs="Times New Roman"/>
          <w:bCs/>
          <w:i w:val="0"/>
          <w:iCs w:val="0"/>
          <w:sz w:val="24"/>
          <w:shd w:val="clear" w:color="auto" w:fill="FFFFFF"/>
        </w:rPr>
        <w:t>Санитарно</w:t>
      </w:r>
      <w:r w:rsidR="006A23CA" w:rsidRPr="008962A3">
        <w:rPr>
          <w:rFonts w:ascii="Times New Roman" w:hAnsi="Times New Roman" w:cs="Times New Roman"/>
          <w:sz w:val="24"/>
          <w:shd w:val="clear" w:color="auto" w:fill="FFFFFF"/>
        </w:rPr>
        <w:t>-</w:t>
      </w:r>
      <w:r w:rsidR="006A23CA" w:rsidRPr="008962A3">
        <w:rPr>
          <w:rStyle w:val="a6"/>
          <w:rFonts w:ascii="Times New Roman" w:hAnsi="Times New Roman" w:cs="Times New Roman"/>
          <w:bCs/>
          <w:i w:val="0"/>
          <w:iCs w:val="0"/>
          <w:sz w:val="24"/>
          <w:shd w:val="clear" w:color="auto" w:fill="FFFFFF"/>
        </w:rPr>
        <w:t>защитные зоны</w:t>
      </w:r>
      <w:r w:rsidR="006A23CA" w:rsidRPr="008962A3">
        <w:rPr>
          <w:rFonts w:ascii="Times New Roman" w:hAnsi="Times New Roman" w:cs="Times New Roman"/>
          <w:sz w:val="24"/>
          <w:shd w:val="clear" w:color="auto" w:fill="FFFFFF"/>
        </w:rPr>
        <w:t xml:space="preserve"> и санитарная классификация предприятий, сооружений и иных объектов». На площадках приобъектных автостоянок долю мест для автомобилей инвалидов </w:t>
      </w:r>
      <w:r w:rsidR="00C741E1" w:rsidRPr="008962A3">
        <w:rPr>
          <w:rFonts w:ascii="Times New Roman" w:hAnsi="Times New Roman" w:cs="Times New Roman"/>
          <w:sz w:val="24"/>
          <w:shd w:val="clear" w:color="auto" w:fill="FFFFFF"/>
        </w:rPr>
        <w:t xml:space="preserve">следует </w:t>
      </w:r>
      <w:r w:rsidR="006A23CA" w:rsidRPr="008962A3">
        <w:rPr>
          <w:rFonts w:ascii="Times New Roman" w:hAnsi="Times New Roman" w:cs="Times New Roman"/>
          <w:sz w:val="24"/>
          <w:shd w:val="clear" w:color="auto" w:fill="FFFFFF"/>
        </w:rPr>
        <w:t>проектировать согласно</w:t>
      </w:r>
      <w:r w:rsidR="00875023" w:rsidRPr="008962A3">
        <w:rPr>
          <w:rFonts w:ascii="Times New Roman" w:hAnsi="Times New Roman" w:cs="Times New Roman"/>
          <w:sz w:val="24"/>
          <w:shd w:val="clear" w:color="auto" w:fill="FFFFFF"/>
        </w:rPr>
        <w:t xml:space="preserve"> </w:t>
      </w:r>
      <w:r w:rsidR="00FF2473" w:rsidRPr="008962A3">
        <w:rPr>
          <w:rStyle w:val="a6"/>
          <w:rFonts w:ascii="Times New Roman" w:hAnsi="Times New Roman" w:cs="Times New Roman"/>
          <w:bCs/>
          <w:i w:val="0"/>
          <w:iCs w:val="0"/>
          <w:sz w:val="24"/>
          <w:shd w:val="clear" w:color="auto" w:fill="FFFFFF"/>
        </w:rPr>
        <w:t>СП 59.13330.2016</w:t>
      </w:r>
      <w:r w:rsidR="00FF2473" w:rsidRPr="008962A3">
        <w:rPr>
          <w:rFonts w:ascii="Times New Roman" w:hAnsi="Times New Roman" w:cs="Times New Roman"/>
          <w:sz w:val="24"/>
          <w:shd w:val="clear" w:color="auto" w:fill="FFFFFF"/>
        </w:rPr>
        <w:t> «</w:t>
      </w:r>
      <w:r w:rsidR="00875023" w:rsidRPr="008962A3">
        <w:rPr>
          <w:rFonts w:ascii="Times New Roman" w:hAnsi="Times New Roman" w:cs="Times New Roman"/>
          <w:sz w:val="24"/>
          <w:shd w:val="clear" w:color="auto" w:fill="FFFFFF"/>
        </w:rPr>
        <w:t xml:space="preserve">Свод Правил. </w:t>
      </w:r>
      <w:r w:rsidR="00FF2473" w:rsidRPr="008962A3">
        <w:rPr>
          <w:rFonts w:ascii="Times New Roman" w:hAnsi="Times New Roman" w:cs="Times New Roman"/>
          <w:sz w:val="24"/>
          <w:shd w:val="clear" w:color="auto" w:fill="FFFFFF"/>
        </w:rPr>
        <w:t>Доступность зданий и сооружений дл</w:t>
      </w:r>
      <w:r w:rsidR="00875023" w:rsidRPr="008962A3">
        <w:rPr>
          <w:rFonts w:ascii="Times New Roman" w:hAnsi="Times New Roman" w:cs="Times New Roman"/>
          <w:sz w:val="24"/>
          <w:shd w:val="clear" w:color="auto" w:fill="FFFFFF"/>
        </w:rPr>
        <w:t>я маломобильных групп населения. А</w:t>
      </w:r>
      <w:r w:rsidR="00FF2473" w:rsidRPr="008962A3">
        <w:rPr>
          <w:rFonts w:ascii="Times New Roman" w:hAnsi="Times New Roman" w:cs="Times New Roman"/>
          <w:sz w:val="24"/>
          <w:shd w:val="clear" w:color="auto" w:fill="FFFFFF"/>
        </w:rPr>
        <w:t xml:space="preserve">ктуализированная редакция СНиП </w:t>
      </w:r>
      <w:r w:rsidR="00F224AA" w:rsidRPr="008962A3">
        <w:rPr>
          <w:rFonts w:ascii="Times New Roman" w:hAnsi="Times New Roman" w:cs="Times New Roman"/>
          <w:sz w:val="24"/>
          <w:shd w:val="clear" w:color="auto" w:fill="FFFFFF"/>
        </w:rPr>
        <w:t xml:space="preserve">              </w:t>
      </w:r>
      <w:r w:rsidR="00FF2473" w:rsidRPr="008962A3">
        <w:rPr>
          <w:rFonts w:ascii="Times New Roman" w:hAnsi="Times New Roman" w:cs="Times New Roman"/>
          <w:sz w:val="24"/>
          <w:shd w:val="clear" w:color="auto" w:fill="FFFFFF"/>
        </w:rPr>
        <w:t>35-01-2001</w:t>
      </w:r>
      <w:r w:rsidR="00875023" w:rsidRPr="008962A3">
        <w:rPr>
          <w:rFonts w:ascii="Times New Roman" w:hAnsi="Times New Roman" w:cs="Times New Roman"/>
          <w:sz w:val="24"/>
          <w:shd w:val="clear" w:color="auto" w:fill="FFFFFF"/>
        </w:rPr>
        <w:t>.»</w:t>
      </w:r>
      <w:r w:rsidR="00FF2473" w:rsidRPr="008962A3">
        <w:rPr>
          <w:rFonts w:ascii="Times New Roman" w:hAnsi="Times New Roman" w:cs="Times New Roman"/>
          <w:sz w:val="24"/>
          <w:shd w:val="clear" w:color="auto" w:fill="FFFFFF"/>
        </w:rPr>
        <w:t>, следует блокировать по два или более места без объемных разделителей, а лишь с обозначением границы прохода при помощи ярко-желтой разметки</w:t>
      </w:r>
      <w:r w:rsidR="00F96DF0" w:rsidRPr="008962A3">
        <w:rPr>
          <w:rFonts w:ascii="Times New Roman" w:hAnsi="Times New Roman" w:cs="Times New Roman"/>
          <w:sz w:val="24"/>
          <w:shd w:val="clear" w:color="auto" w:fill="FFFFFF"/>
        </w:rPr>
        <w:t xml:space="preserve"> и дорожных знаков</w:t>
      </w:r>
      <w:r w:rsidR="00FF2473" w:rsidRPr="008962A3">
        <w:rPr>
          <w:rFonts w:ascii="Times New Roman" w:hAnsi="Times New Roman" w:cs="Times New Roman"/>
          <w:sz w:val="24"/>
          <w:shd w:val="clear" w:color="auto" w:fill="FFFFFF"/>
        </w:rPr>
        <w:t>.</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3.11 Пешеходные коммуникации.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3.11.1 Пешеходные коммуникации обеспечивают</w:t>
      </w:r>
      <w:r w:rsidR="00875023" w:rsidRPr="008962A3">
        <w:rPr>
          <w:rFonts w:ascii="Times New Roman" w:hAnsi="Times New Roman" w:cs="Times New Roman"/>
          <w:sz w:val="24"/>
        </w:rPr>
        <w:t xml:space="preserve"> пешеходные связи и передвижение</w:t>
      </w:r>
      <w:r w:rsidR="00A42394" w:rsidRPr="008962A3">
        <w:rPr>
          <w:rFonts w:ascii="Times New Roman" w:hAnsi="Times New Roman" w:cs="Times New Roman"/>
          <w:sz w:val="24"/>
        </w:rPr>
        <w:t xml:space="preserve"> на территориях</w:t>
      </w:r>
      <w:r w:rsidRPr="008962A3">
        <w:rPr>
          <w:rFonts w:ascii="Times New Roman" w:hAnsi="Times New Roman" w:cs="Times New Roman"/>
          <w:sz w:val="24"/>
        </w:rPr>
        <w:t xml:space="preserve"> </w:t>
      </w:r>
      <w:r w:rsidR="00DB23D8" w:rsidRPr="008962A3">
        <w:rPr>
          <w:rFonts w:ascii="Times New Roman" w:hAnsi="Times New Roman" w:cs="Times New Roman"/>
          <w:sz w:val="24"/>
        </w:rPr>
        <w:t xml:space="preserve">населенных пунктов, входящих в состав </w:t>
      </w:r>
      <w:r w:rsidR="00875023"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К пешеходным коммуникациям относят: тротуары, аллеи, дорожки. При организации пешех</w:t>
      </w:r>
      <w:r w:rsidR="00A42394" w:rsidRPr="008962A3">
        <w:rPr>
          <w:rFonts w:ascii="Times New Roman" w:hAnsi="Times New Roman" w:cs="Times New Roman"/>
          <w:sz w:val="24"/>
        </w:rPr>
        <w:t>одных коммуникаций на территориях</w:t>
      </w:r>
      <w:r w:rsidRPr="008962A3">
        <w:rPr>
          <w:rFonts w:ascii="Times New Roman" w:hAnsi="Times New Roman" w:cs="Times New Roman"/>
          <w:sz w:val="24"/>
        </w:rPr>
        <w:t xml:space="preserve"> </w:t>
      </w:r>
      <w:r w:rsidR="00DB23D8" w:rsidRPr="008962A3">
        <w:rPr>
          <w:rFonts w:ascii="Times New Roman" w:hAnsi="Times New Roman" w:cs="Times New Roman"/>
          <w:sz w:val="24"/>
        </w:rPr>
        <w:t xml:space="preserve">населенных пунктов, входящих в состав </w:t>
      </w:r>
      <w:r w:rsidR="00875023"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w:t>
      </w:r>
      <w:r w:rsidR="00C741E1" w:rsidRPr="008962A3">
        <w:rPr>
          <w:rFonts w:ascii="Times New Roman" w:hAnsi="Times New Roman" w:cs="Times New Roman"/>
          <w:sz w:val="24"/>
        </w:rPr>
        <w:t>граждан</w:t>
      </w:r>
      <w:r w:rsidRPr="008962A3">
        <w:rPr>
          <w:rFonts w:ascii="Times New Roman" w:hAnsi="Times New Roman" w:cs="Times New Roman"/>
          <w:sz w:val="24"/>
        </w:rPr>
        <w:t>, включая маломобильные группы населения. В системе пешеходных коммуникаций необходимо выделять основные и второстепенные пешеходные связи.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3.11.2 При  проектировании пешеходных коммуникаций продольный уклон необходимо принимать не более 60 промилле, поперечный уклон</w:t>
      </w:r>
      <w:r w:rsidR="00F224AA" w:rsidRPr="008962A3">
        <w:rPr>
          <w:rFonts w:ascii="Times New Roman" w:hAnsi="Times New Roman" w:cs="Times New Roman"/>
          <w:sz w:val="24"/>
        </w:rPr>
        <w:t xml:space="preserve"> </w:t>
      </w:r>
      <w:r w:rsidRPr="008962A3">
        <w:rPr>
          <w:rFonts w:ascii="Times New Roman" w:hAnsi="Times New Roman" w:cs="Times New Roman"/>
          <w:sz w:val="24"/>
        </w:rPr>
        <w:t>(односкатный или двускатный)</w:t>
      </w:r>
      <w:r w:rsidR="00F224AA" w:rsidRPr="008962A3">
        <w:rPr>
          <w:rFonts w:ascii="Times New Roman" w:hAnsi="Times New Roman" w:cs="Times New Roman"/>
          <w:sz w:val="24"/>
        </w:rPr>
        <w:t xml:space="preserve"> – </w:t>
      </w:r>
      <w:r w:rsidRPr="008962A3">
        <w:rPr>
          <w:rFonts w:ascii="Times New Roman" w:hAnsi="Times New Roman" w:cs="Times New Roman"/>
          <w:sz w:val="24"/>
        </w:rPr>
        <w:t xml:space="preserve">оптимальный 20 промилле, минимальный </w:t>
      </w:r>
      <w:r w:rsidR="00F224AA" w:rsidRPr="008962A3">
        <w:rPr>
          <w:rFonts w:ascii="Times New Roman" w:hAnsi="Times New Roman" w:cs="Times New Roman"/>
          <w:sz w:val="24"/>
        </w:rPr>
        <w:t>–</w:t>
      </w:r>
      <w:r w:rsidRPr="008962A3">
        <w:rPr>
          <w:rFonts w:ascii="Times New Roman" w:hAnsi="Times New Roman" w:cs="Times New Roman"/>
          <w:sz w:val="24"/>
        </w:rPr>
        <w:t xml:space="preserve"> 5 промилле, максимальный </w:t>
      </w:r>
      <w:r w:rsidR="00F224AA" w:rsidRPr="008962A3">
        <w:rPr>
          <w:rFonts w:ascii="Times New Roman" w:hAnsi="Times New Roman" w:cs="Times New Roman"/>
          <w:sz w:val="24"/>
        </w:rPr>
        <w:t>–</w:t>
      </w:r>
      <w:r w:rsidRPr="008962A3">
        <w:rPr>
          <w:rFonts w:ascii="Times New Roman" w:hAnsi="Times New Roman" w:cs="Times New Roman"/>
          <w:sz w:val="24"/>
        </w:rPr>
        <w:t xml:space="preserve">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w:t>
      </w:r>
      <w:r w:rsidR="00F224AA" w:rsidRPr="008962A3">
        <w:rPr>
          <w:rFonts w:ascii="Times New Roman" w:hAnsi="Times New Roman" w:cs="Times New Roman"/>
          <w:sz w:val="24"/>
        </w:rPr>
        <w:t>–</w:t>
      </w:r>
      <w:r w:rsidRPr="008962A3">
        <w:rPr>
          <w:rFonts w:ascii="Times New Roman" w:hAnsi="Times New Roman" w:cs="Times New Roman"/>
          <w:sz w:val="24"/>
        </w:rPr>
        <w:t xml:space="preserve"> 50 промилле, поперечный </w:t>
      </w:r>
      <w:r w:rsidR="00F224AA" w:rsidRPr="008962A3">
        <w:rPr>
          <w:rFonts w:ascii="Times New Roman" w:hAnsi="Times New Roman" w:cs="Times New Roman"/>
          <w:sz w:val="24"/>
        </w:rPr>
        <w:t>–</w:t>
      </w:r>
      <w:r w:rsidRPr="008962A3">
        <w:rPr>
          <w:rFonts w:ascii="Times New Roman" w:hAnsi="Times New Roman" w:cs="Times New Roman"/>
          <w:sz w:val="24"/>
        </w:rPr>
        <w:t xml:space="preserve"> 20 промилле. На пешеходных коммуникациях с уклонами </w:t>
      </w:r>
      <w:r w:rsidR="001B53E7" w:rsidRPr="008962A3">
        <w:rPr>
          <w:rFonts w:ascii="Times New Roman" w:hAnsi="Times New Roman" w:cs="Times New Roman"/>
          <w:sz w:val="24"/>
        </w:rPr>
        <w:t xml:space="preserve">               </w:t>
      </w:r>
      <w:r w:rsidRPr="008962A3">
        <w:rPr>
          <w:rFonts w:ascii="Times New Roman" w:hAnsi="Times New Roman" w:cs="Times New Roman"/>
          <w:sz w:val="24"/>
        </w:rPr>
        <w:t>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3.11.3 Основные пешеходные коммуникации обеспечивают связь жилых, общественных, производственных и иных зданий с остановками общественного транспорта, </w:t>
      </w:r>
      <w:r w:rsidR="00FF2473" w:rsidRPr="008962A3">
        <w:rPr>
          <w:rFonts w:ascii="Times New Roman" w:hAnsi="Times New Roman" w:cs="Times New Roman"/>
          <w:sz w:val="24"/>
        </w:rPr>
        <w:t xml:space="preserve">организациями </w:t>
      </w:r>
      <w:r w:rsidRPr="008962A3">
        <w:rPr>
          <w:rFonts w:ascii="Times New Roman" w:hAnsi="Times New Roman" w:cs="Times New Roman"/>
          <w:sz w:val="24"/>
        </w:rPr>
        <w:t>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3.11.4 </w:t>
      </w:r>
      <w:r w:rsidR="00875023"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территории на </w:t>
      </w:r>
      <w:r w:rsidR="0059316A" w:rsidRPr="008962A3">
        <w:rPr>
          <w:rFonts w:ascii="Times New Roman" w:hAnsi="Times New Roman" w:cs="Times New Roman"/>
          <w:sz w:val="24"/>
        </w:rPr>
        <w:t>основных пешеходных коммуникациях</w:t>
      </w:r>
      <w:r w:rsidRPr="008962A3">
        <w:rPr>
          <w:rFonts w:ascii="Times New Roman" w:hAnsi="Times New Roman" w:cs="Times New Roman"/>
          <w:sz w:val="24"/>
        </w:rPr>
        <w:t xml:space="preserve"> включает: твердые </w:t>
      </w:r>
      <w:r w:rsidR="0059316A" w:rsidRPr="008962A3">
        <w:rPr>
          <w:rFonts w:ascii="Times New Roman" w:hAnsi="Times New Roman" w:cs="Times New Roman"/>
          <w:sz w:val="24"/>
        </w:rPr>
        <w:t xml:space="preserve">и мягкие </w:t>
      </w:r>
      <w:r w:rsidRPr="008962A3">
        <w:rPr>
          <w:rFonts w:ascii="Times New Roman" w:hAnsi="Times New Roman" w:cs="Times New Roman"/>
          <w:sz w:val="24"/>
        </w:rPr>
        <w:t>виды покрытия, элементы сопряжения поверхностей, урны или малые контейнеры для мусора, осветительное оборудование, скамьи.</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Во всех случаях на пересечениях основных пешеходных коммуникаций с транспортными проездами необходимо устройство бордюрных пандусов.</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3.11.5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w:t>
      </w:r>
      <w:r w:rsidR="0059316A" w:rsidRPr="008962A3">
        <w:rPr>
          <w:rFonts w:ascii="Times New Roman" w:hAnsi="Times New Roman" w:cs="Times New Roman"/>
          <w:sz w:val="24"/>
        </w:rPr>
        <w:t>от 0,75 до</w:t>
      </w:r>
      <w:r w:rsidRPr="008962A3">
        <w:rPr>
          <w:rFonts w:ascii="Times New Roman" w:hAnsi="Times New Roman" w:cs="Times New Roman"/>
          <w:sz w:val="24"/>
        </w:rPr>
        <w:t xml:space="preserve"> 1,5 м.</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3.11.6 </w:t>
      </w:r>
      <w:r w:rsidR="00875023" w:rsidRPr="008962A3">
        <w:rPr>
          <w:rFonts w:ascii="Times New Roman" w:hAnsi="Times New Roman" w:cs="Times New Roman"/>
          <w:sz w:val="24"/>
        </w:rPr>
        <w:t>П</w:t>
      </w:r>
      <w:r w:rsidRPr="008962A3">
        <w:rPr>
          <w:rFonts w:ascii="Times New Roman" w:hAnsi="Times New Roman" w:cs="Times New Roman"/>
          <w:sz w:val="24"/>
        </w:rPr>
        <w:t>еречень элементов благоустройства на территории второстепенных пешеходных коммуникаций включает различные виды покрытия.</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3.11.7 На дорожках крупных рекреационных объектов (парков, лесопарков) необходимо предусматривать различные виды мягких или комбинированных покрытий, пешеходные</w:t>
      </w:r>
      <w:r w:rsidR="00C741E1" w:rsidRPr="008962A3">
        <w:rPr>
          <w:rFonts w:ascii="Times New Roman" w:hAnsi="Times New Roman" w:cs="Times New Roman"/>
          <w:sz w:val="24"/>
        </w:rPr>
        <w:t xml:space="preserve"> дорожки (</w:t>
      </w:r>
      <w:r w:rsidRPr="008962A3">
        <w:rPr>
          <w:rFonts w:ascii="Times New Roman" w:hAnsi="Times New Roman" w:cs="Times New Roman"/>
          <w:sz w:val="24"/>
        </w:rPr>
        <w:t>тропы</w:t>
      </w:r>
      <w:r w:rsidR="00C741E1" w:rsidRPr="008962A3">
        <w:rPr>
          <w:rFonts w:ascii="Times New Roman" w:hAnsi="Times New Roman" w:cs="Times New Roman"/>
          <w:sz w:val="24"/>
        </w:rPr>
        <w:t>)</w:t>
      </w:r>
      <w:r w:rsidRPr="008962A3">
        <w:rPr>
          <w:rFonts w:ascii="Times New Roman" w:hAnsi="Times New Roman" w:cs="Times New Roman"/>
          <w:sz w:val="24"/>
        </w:rPr>
        <w:t xml:space="preserve"> с естественным  грунтовым покрытием.</w:t>
      </w:r>
    </w:p>
    <w:p w:rsidR="00FF2473" w:rsidRPr="008962A3" w:rsidRDefault="00C741E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3.11.8 П</w:t>
      </w:r>
      <w:r w:rsidR="00FF2473" w:rsidRPr="008962A3">
        <w:rPr>
          <w:rFonts w:ascii="Times New Roman" w:hAnsi="Times New Roman" w:cs="Times New Roman"/>
          <w:sz w:val="24"/>
        </w:rPr>
        <w:t>окрытие пешеходных дорожек должно быть удобным при ходьбе и устойчивым к износу.</w:t>
      </w:r>
    </w:p>
    <w:p w:rsidR="00FF2473" w:rsidRPr="008962A3" w:rsidRDefault="00FF247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3.11.9 Качество применяемых материалов, планировка и дренаж пешеходных дорожек должны обеспечить предупреждение образования гол</w:t>
      </w:r>
      <w:r w:rsidR="00C741E1" w:rsidRPr="008962A3">
        <w:rPr>
          <w:rFonts w:ascii="Times New Roman" w:hAnsi="Times New Roman" w:cs="Times New Roman"/>
          <w:sz w:val="24"/>
        </w:rPr>
        <w:t>оледа и слякоти зимой, луж и гря</w:t>
      </w:r>
      <w:r w:rsidRPr="008962A3">
        <w:rPr>
          <w:rFonts w:ascii="Times New Roman" w:hAnsi="Times New Roman" w:cs="Times New Roman"/>
          <w:sz w:val="24"/>
        </w:rPr>
        <w:t>зи в теплый период.</w:t>
      </w:r>
    </w:p>
    <w:p w:rsidR="00FF2473" w:rsidRPr="008962A3" w:rsidRDefault="0059316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3.11.10</w:t>
      </w:r>
      <w:r w:rsidR="00FF2473" w:rsidRPr="008962A3">
        <w:rPr>
          <w:rFonts w:ascii="Times New Roman" w:hAnsi="Times New Roman" w:cs="Times New Roman"/>
          <w:sz w:val="24"/>
        </w:rPr>
        <w:t xml:space="preserve"> При планировании пешеходных маршрутов, общественных пространств </w:t>
      </w:r>
      <w:r w:rsidR="00875023" w:rsidRPr="008962A3">
        <w:rPr>
          <w:rFonts w:ascii="Times New Roman" w:hAnsi="Times New Roman" w:cs="Times New Roman"/>
          <w:sz w:val="24"/>
        </w:rPr>
        <w:t>(</w:t>
      </w:r>
      <w:r w:rsidR="00FF2473" w:rsidRPr="008962A3">
        <w:rPr>
          <w:rFonts w:ascii="Times New Roman" w:hAnsi="Times New Roman" w:cs="Times New Roman"/>
          <w:sz w:val="24"/>
        </w:rPr>
        <w:t xml:space="preserve">включая входные группы в здания) необходимо обеспечить отсутствие барьеров для передвижения маломобильных групп </w:t>
      </w:r>
      <w:r w:rsidR="00C741E1" w:rsidRPr="008962A3">
        <w:rPr>
          <w:rFonts w:ascii="Times New Roman" w:hAnsi="Times New Roman" w:cs="Times New Roman"/>
          <w:sz w:val="24"/>
        </w:rPr>
        <w:t>населения</w:t>
      </w:r>
      <w:r w:rsidR="00FF2473" w:rsidRPr="008962A3">
        <w:rPr>
          <w:rFonts w:ascii="Times New Roman" w:hAnsi="Times New Roman" w:cs="Times New Roman"/>
          <w:sz w:val="24"/>
        </w:rPr>
        <w:t xml:space="preserve"> за счет устройства пандусов, правильно спроектированных съездов с тротуаров, тактильной плитки и др.</w:t>
      </w:r>
    </w:p>
    <w:p w:rsidR="00FF2473" w:rsidRPr="008962A3" w:rsidRDefault="0059316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3.11.11</w:t>
      </w:r>
      <w:r w:rsidR="00FF2473" w:rsidRPr="008962A3">
        <w:rPr>
          <w:rFonts w:ascii="Times New Roman" w:hAnsi="Times New Roman" w:cs="Times New Roman"/>
          <w:sz w:val="24"/>
        </w:rPr>
        <w:t xml:space="preserve">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w:t>
      </w:r>
      <w:r w:rsidR="00C741E1" w:rsidRPr="008962A3">
        <w:rPr>
          <w:rFonts w:ascii="Times New Roman" w:hAnsi="Times New Roman" w:cs="Times New Roman"/>
          <w:sz w:val="24"/>
        </w:rPr>
        <w:t>групп населения</w:t>
      </w:r>
      <w:r w:rsidR="00FF2473" w:rsidRPr="008962A3">
        <w:rPr>
          <w:rFonts w:ascii="Times New Roman" w:hAnsi="Times New Roman" w:cs="Times New Roman"/>
          <w:sz w:val="24"/>
        </w:rPr>
        <w:t>.</w:t>
      </w:r>
    </w:p>
    <w:p w:rsidR="00CA63CC" w:rsidRPr="008962A3" w:rsidRDefault="0059316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3.11.12</w:t>
      </w:r>
      <w:r w:rsidR="00FF2473" w:rsidRPr="008962A3">
        <w:rPr>
          <w:rFonts w:ascii="Times New Roman" w:hAnsi="Times New Roman" w:cs="Times New Roman"/>
          <w:sz w:val="24"/>
        </w:rPr>
        <w:t xml:space="preserve"> Элементы благоустройства пешеходных маршрутов (скамейки,</w:t>
      </w:r>
      <w:r w:rsidR="004D4DF8" w:rsidRPr="008962A3">
        <w:rPr>
          <w:rFonts w:ascii="Times New Roman" w:hAnsi="Times New Roman" w:cs="Times New Roman"/>
          <w:sz w:val="24"/>
        </w:rPr>
        <w:t xml:space="preserve"> </w:t>
      </w:r>
      <w:r w:rsidR="00FF2473" w:rsidRPr="008962A3">
        <w:rPr>
          <w:rFonts w:ascii="Times New Roman" w:hAnsi="Times New Roman" w:cs="Times New Roman"/>
          <w:sz w:val="24"/>
        </w:rPr>
        <w:t>урны, малые архитектурные формы) должны быть</w:t>
      </w:r>
      <w:r w:rsidR="004D4DF8" w:rsidRPr="008962A3">
        <w:rPr>
          <w:rFonts w:ascii="Times New Roman" w:hAnsi="Times New Roman" w:cs="Times New Roman"/>
          <w:sz w:val="24"/>
        </w:rPr>
        <w:t xml:space="preserve"> спланированы с учетом интенсивности пешеходного движения.</w:t>
      </w:r>
    </w:p>
    <w:p w:rsidR="004A3DD3" w:rsidRPr="008962A3" w:rsidRDefault="004A3DD3"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3.12 Архитектурное освещение.</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3.12.1 Архитектурное освещение применяется для формирования художественно-выразител</w:t>
      </w:r>
      <w:r w:rsidR="00875023" w:rsidRPr="008962A3">
        <w:rPr>
          <w:rFonts w:ascii="Times New Roman" w:hAnsi="Times New Roman" w:cs="Times New Roman"/>
          <w:sz w:val="24"/>
        </w:rPr>
        <w:t>ьной визуальной среды в вечернее время</w:t>
      </w:r>
      <w:r w:rsidRPr="008962A3">
        <w:rPr>
          <w:rFonts w:ascii="Times New Roman" w:hAnsi="Times New Roman" w:cs="Times New Roman"/>
          <w:sz w:val="24"/>
        </w:rPr>
        <w:t>, выявления из темноты и образной интерпретации монументального искусства,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rsidR="004A3DD3"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3.12.2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w:t>
      </w:r>
      <w:r w:rsidR="004D4DF8" w:rsidRPr="008962A3">
        <w:rPr>
          <w:rFonts w:ascii="Times New Roman" w:hAnsi="Times New Roman" w:cs="Times New Roman"/>
          <w:sz w:val="24"/>
        </w:rPr>
        <w:t xml:space="preserve"> </w:t>
      </w:r>
      <w:r w:rsidRPr="008962A3">
        <w:rPr>
          <w:rFonts w:ascii="Times New Roman" w:hAnsi="Times New Roman" w:cs="Times New Roman"/>
          <w:sz w:val="24"/>
        </w:rPr>
        <w:t>и объемные композиции из ламп накаливания, светодиодов, световодов, световые проекции, лазерные рисунки и т.п.</w:t>
      </w:r>
    </w:p>
    <w:p w:rsidR="0098361A" w:rsidRPr="008962A3" w:rsidRDefault="004A3DD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3.12.3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w:t>
      </w:r>
      <w:r w:rsidR="00C70B9E" w:rsidRPr="008962A3">
        <w:rPr>
          <w:rFonts w:ascii="Times New Roman" w:hAnsi="Times New Roman" w:cs="Times New Roman"/>
          <w:sz w:val="24"/>
        </w:rPr>
        <w:t>входные группы, зеленые насаждения</w:t>
      </w:r>
      <w:r w:rsidRPr="008962A3">
        <w:rPr>
          <w:rFonts w:ascii="Times New Roman" w:hAnsi="Times New Roman" w:cs="Times New Roman"/>
          <w:sz w:val="24"/>
        </w:rPr>
        <w:t>.</w:t>
      </w:r>
    </w:p>
    <w:p w:rsidR="009B3541" w:rsidRPr="008962A3" w:rsidRDefault="009B3541" w:rsidP="00131C60">
      <w:pPr>
        <w:spacing w:after="0" w:line="240" w:lineRule="auto"/>
        <w:ind w:firstLine="709"/>
        <w:contextualSpacing/>
        <w:jc w:val="both"/>
        <w:rPr>
          <w:rFonts w:ascii="Times New Roman" w:hAnsi="Times New Roman" w:cs="Times New Roman"/>
          <w:sz w:val="24"/>
        </w:rPr>
      </w:pPr>
    </w:p>
    <w:p w:rsidR="00057168" w:rsidRPr="008962A3" w:rsidRDefault="009A092F" w:rsidP="00057168">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lang w:val="en-US"/>
        </w:rPr>
        <w:t>IV</w:t>
      </w:r>
      <w:r w:rsidR="00667C91" w:rsidRPr="008962A3">
        <w:rPr>
          <w:rFonts w:ascii="Times New Roman" w:hAnsi="Times New Roman" w:cs="Times New Roman"/>
          <w:b/>
          <w:caps/>
          <w:sz w:val="24"/>
        </w:rPr>
        <w:t xml:space="preserve">. Благоустройство территорий </w:t>
      </w:r>
    </w:p>
    <w:p w:rsidR="00667C91" w:rsidRPr="008962A3" w:rsidRDefault="00667C91" w:rsidP="00057168">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rPr>
        <w:t>различ</w:t>
      </w:r>
      <w:r w:rsidR="00057168" w:rsidRPr="008962A3">
        <w:rPr>
          <w:rFonts w:ascii="Times New Roman" w:hAnsi="Times New Roman" w:cs="Times New Roman"/>
          <w:b/>
          <w:caps/>
          <w:sz w:val="24"/>
        </w:rPr>
        <w:t>ного функционального назначения</w:t>
      </w:r>
    </w:p>
    <w:p w:rsidR="009B3541" w:rsidRPr="008962A3" w:rsidRDefault="009B3541" w:rsidP="00131C60">
      <w:pPr>
        <w:spacing w:after="0" w:line="240" w:lineRule="auto"/>
        <w:ind w:firstLine="709"/>
        <w:jc w:val="both"/>
        <w:rPr>
          <w:rFonts w:ascii="Times New Roman" w:hAnsi="Times New Roman" w:cs="Times New Roman"/>
          <w:sz w:val="24"/>
        </w:rPr>
      </w:pP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4.1 Благоустройство на территориях общественного назначения.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4.1.1 Объектами благоустройства на территориях общественного назначения явля</w:t>
      </w:r>
      <w:r w:rsidR="0004541F" w:rsidRPr="008962A3">
        <w:rPr>
          <w:rFonts w:ascii="Times New Roman" w:hAnsi="Times New Roman" w:cs="Times New Roman"/>
          <w:sz w:val="24"/>
        </w:rPr>
        <w:t xml:space="preserve">ются: общественные пространства, </w:t>
      </w:r>
      <w:r w:rsidRPr="008962A3">
        <w:rPr>
          <w:rFonts w:ascii="Times New Roman" w:hAnsi="Times New Roman" w:cs="Times New Roman"/>
          <w:sz w:val="24"/>
        </w:rPr>
        <w:t>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примагистральные и специализированные общественные зоны.</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w:t>
      </w:r>
      <w:r w:rsidR="00FB6317" w:rsidRPr="008962A3">
        <w:rPr>
          <w:rFonts w:ascii="Times New Roman" w:hAnsi="Times New Roman" w:cs="Times New Roman"/>
          <w:sz w:val="24"/>
        </w:rPr>
        <w:t xml:space="preserve"> населения</w:t>
      </w:r>
      <w:r w:rsidRPr="008962A3">
        <w:rPr>
          <w:rFonts w:ascii="Times New Roman" w:hAnsi="Times New Roman" w:cs="Times New Roman"/>
          <w:sz w:val="24"/>
        </w:rPr>
        <w:t>), приемы поддержки исторически сложившейся планировочной структуры и масштаба застройки, достижение стилевого единства элементов благ</w:t>
      </w:r>
      <w:r w:rsidR="00DB23D8" w:rsidRPr="008962A3">
        <w:rPr>
          <w:rFonts w:ascii="Times New Roman" w:hAnsi="Times New Roman" w:cs="Times New Roman"/>
          <w:sz w:val="24"/>
        </w:rPr>
        <w:t>оустройства с окружающей средой</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w:t>
      </w:r>
      <w:r w:rsidR="009A092F" w:rsidRPr="008962A3">
        <w:rPr>
          <w:rFonts w:ascii="Times New Roman" w:hAnsi="Times New Roman" w:cs="Times New Roman"/>
          <w:sz w:val="24"/>
        </w:rPr>
        <w:t>.1.3 Общественные пространства</w:t>
      </w:r>
      <w:r w:rsidRPr="008962A3">
        <w:rPr>
          <w:rFonts w:ascii="Times New Roman" w:hAnsi="Times New Roman" w:cs="Times New Roman"/>
          <w:sz w:val="24"/>
        </w:rPr>
        <w:t xml:space="preserve"> включают пешеходные коммуникации и зоны, участки активно посещаемой общественной застройки, участки озеленения, расположенные в </w:t>
      </w:r>
      <w:r w:rsidR="009A092F" w:rsidRPr="008962A3">
        <w:rPr>
          <w:rFonts w:ascii="Times New Roman" w:hAnsi="Times New Roman" w:cs="Times New Roman"/>
          <w:sz w:val="24"/>
        </w:rPr>
        <w:t>границах селитебной зоны</w:t>
      </w:r>
      <w:r w:rsidRPr="008962A3">
        <w:rPr>
          <w:rFonts w:ascii="Times New Roman" w:hAnsi="Times New Roman" w:cs="Times New Roman"/>
          <w:sz w:val="24"/>
        </w:rPr>
        <w:t>, примагистральных и многофункциональных зон, центров общегородского и локального значения.</w:t>
      </w:r>
    </w:p>
    <w:p w:rsidR="00667C91" w:rsidRPr="008962A3" w:rsidRDefault="009A092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4.1.4</w:t>
      </w:r>
      <w:r w:rsidR="00667C91" w:rsidRPr="008962A3">
        <w:rPr>
          <w:rFonts w:ascii="Times New Roman" w:hAnsi="Times New Roman" w:cs="Times New Roman"/>
          <w:sz w:val="24"/>
        </w:rPr>
        <w:t xml:space="preserve"> Участки</w:t>
      </w:r>
      <w:r w:rsidR="00952B07" w:rsidRPr="008962A3">
        <w:rPr>
          <w:rFonts w:ascii="Times New Roman" w:hAnsi="Times New Roman" w:cs="Times New Roman"/>
          <w:sz w:val="24"/>
        </w:rPr>
        <w:t xml:space="preserve"> и зоны</w:t>
      </w:r>
      <w:r w:rsidR="00667C91" w:rsidRPr="008962A3">
        <w:rPr>
          <w:rFonts w:ascii="Times New Roman" w:hAnsi="Times New Roman" w:cs="Times New Roman"/>
          <w:sz w:val="24"/>
        </w:rPr>
        <w:t xml:space="preserve"> общественной застройки с активным режимом посещения - это </w:t>
      </w:r>
      <w:r w:rsidR="00952B07" w:rsidRPr="008962A3">
        <w:rPr>
          <w:rFonts w:ascii="Times New Roman" w:hAnsi="Times New Roman" w:cs="Times New Roman"/>
          <w:sz w:val="24"/>
        </w:rPr>
        <w:t xml:space="preserve">участки и зоны с </w:t>
      </w:r>
      <w:r w:rsidRPr="008962A3">
        <w:rPr>
          <w:rFonts w:ascii="Times New Roman" w:hAnsi="Times New Roman" w:cs="Times New Roman"/>
          <w:sz w:val="24"/>
        </w:rPr>
        <w:t xml:space="preserve">расположенными на них зданиями </w:t>
      </w:r>
      <w:r w:rsidR="00F745C4" w:rsidRPr="008962A3">
        <w:rPr>
          <w:rFonts w:ascii="Times New Roman" w:hAnsi="Times New Roman" w:cs="Times New Roman"/>
          <w:sz w:val="24"/>
        </w:rPr>
        <w:t>торговых центров</w:t>
      </w:r>
      <w:r w:rsidR="00667C91" w:rsidRPr="008962A3">
        <w:rPr>
          <w:rFonts w:ascii="Times New Roman" w:hAnsi="Times New Roman" w:cs="Times New Roman"/>
          <w:sz w:val="24"/>
        </w:rPr>
        <w:t>, культуры</w:t>
      </w:r>
      <w:r w:rsidR="00952B07" w:rsidRPr="008962A3">
        <w:rPr>
          <w:rFonts w:ascii="Times New Roman" w:hAnsi="Times New Roman" w:cs="Times New Roman"/>
          <w:sz w:val="24"/>
        </w:rPr>
        <w:t xml:space="preserve">, </w:t>
      </w:r>
      <w:r w:rsidR="00952B07" w:rsidRPr="008962A3">
        <w:rPr>
          <w:rFonts w:ascii="Times New Roman" w:hAnsi="Times New Roman" w:cs="Times New Roman"/>
          <w:sz w:val="24"/>
        </w:rPr>
        <w:lastRenderedPageBreak/>
        <w:t xml:space="preserve">искусства, образования, органов управления, медицинских организаций </w:t>
      </w:r>
      <w:r w:rsidR="00140640" w:rsidRPr="008962A3">
        <w:rPr>
          <w:rFonts w:ascii="Times New Roman" w:hAnsi="Times New Roman" w:cs="Times New Roman"/>
          <w:sz w:val="24"/>
        </w:rPr>
        <w:t xml:space="preserve">и </w:t>
      </w:r>
      <w:r w:rsidR="00952B07" w:rsidRPr="008962A3">
        <w:rPr>
          <w:rFonts w:ascii="Times New Roman" w:hAnsi="Times New Roman" w:cs="Times New Roman"/>
          <w:sz w:val="24"/>
        </w:rPr>
        <w:t>других объектов</w:t>
      </w:r>
      <w:r w:rsidR="00667C91" w:rsidRPr="008962A3">
        <w:rPr>
          <w:rFonts w:ascii="Times New Roman" w:hAnsi="Times New Roman" w:cs="Times New Roman"/>
          <w:sz w:val="24"/>
        </w:rPr>
        <w:t xml:space="preserve">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внешними контуром подошвы застройки зданий и сооружений.</w:t>
      </w:r>
    </w:p>
    <w:p w:rsidR="00667C91" w:rsidRPr="008962A3" w:rsidRDefault="009A092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4.1.5</w:t>
      </w:r>
      <w:r w:rsidR="00667C91" w:rsidRPr="008962A3">
        <w:rPr>
          <w:rFonts w:ascii="Times New Roman" w:hAnsi="Times New Roman" w:cs="Times New Roman"/>
          <w:sz w:val="24"/>
        </w:rPr>
        <w:t xml:space="preserve"> </w:t>
      </w:r>
      <w:r w:rsidR="00615182" w:rsidRPr="008962A3">
        <w:rPr>
          <w:rFonts w:ascii="Times New Roman" w:hAnsi="Times New Roman" w:cs="Times New Roman"/>
          <w:sz w:val="24"/>
        </w:rPr>
        <w:t>П</w:t>
      </w:r>
      <w:r w:rsidR="00667C91" w:rsidRPr="008962A3">
        <w:rPr>
          <w:rFonts w:ascii="Times New Roman" w:hAnsi="Times New Roman" w:cs="Times New Roman"/>
          <w:sz w:val="24"/>
        </w:rPr>
        <w:t xml:space="preserve">еречень элементов благоустройства на территории общественных пространств включает: твердые виды покрытия </w:t>
      </w:r>
      <w:r w:rsidR="00615182" w:rsidRPr="008962A3">
        <w:rPr>
          <w:rFonts w:ascii="Times New Roman" w:hAnsi="Times New Roman" w:cs="Times New Roman"/>
          <w:sz w:val="24"/>
        </w:rPr>
        <w:t xml:space="preserve">(при новом строительстве и реконструкции </w:t>
      </w:r>
      <w:r w:rsidR="00667C91" w:rsidRPr="008962A3">
        <w:rPr>
          <w:rFonts w:ascii="Times New Roman" w:hAnsi="Times New Roman" w:cs="Times New Roman"/>
          <w:sz w:val="24"/>
        </w:rPr>
        <w:t>в виде плиточного мощения</w:t>
      </w:r>
      <w:r w:rsidR="00615182" w:rsidRPr="008962A3">
        <w:rPr>
          <w:rFonts w:ascii="Times New Roman" w:hAnsi="Times New Roman" w:cs="Times New Roman"/>
          <w:sz w:val="24"/>
        </w:rPr>
        <w:t>)</w:t>
      </w:r>
      <w:r w:rsidR="00667C91" w:rsidRPr="008962A3">
        <w:rPr>
          <w:rFonts w:ascii="Times New Roman" w:hAnsi="Times New Roman" w:cs="Times New Roman"/>
          <w:sz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 ­ декоративного освещения, носители городской информации, элемент</w:t>
      </w:r>
      <w:r w:rsidR="00140640" w:rsidRPr="008962A3">
        <w:rPr>
          <w:rFonts w:ascii="Times New Roman" w:hAnsi="Times New Roman" w:cs="Times New Roman"/>
          <w:sz w:val="24"/>
        </w:rPr>
        <w:t>ы</w:t>
      </w:r>
      <w:r w:rsidR="00667C91" w:rsidRPr="008962A3">
        <w:rPr>
          <w:rFonts w:ascii="Times New Roman" w:hAnsi="Times New Roman" w:cs="Times New Roman"/>
          <w:sz w:val="24"/>
        </w:rPr>
        <w:t xml:space="preserve"> защиты участков озеленения (металлические огражд</w:t>
      </w:r>
      <w:r w:rsidR="00615182" w:rsidRPr="008962A3">
        <w:rPr>
          <w:rFonts w:ascii="Times New Roman" w:hAnsi="Times New Roman" w:cs="Times New Roman"/>
          <w:sz w:val="24"/>
        </w:rPr>
        <w:t>ения, специальные виды покрытий)</w:t>
      </w:r>
      <w:r w:rsidR="00466641" w:rsidRPr="008962A3">
        <w:rPr>
          <w:rFonts w:ascii="Times New Roman" w:hAnsi="Times New Roman" w:cs="Times New Roman"/>
          <w:sz w:val="24"/>
        </w:rPr>
        <w:t>, элементы, создающие условия для беспрепятственного доступа к объектам социальной инфраструктуры маломобильных групп населения</w:t>
      </w:r>
      <w:r w:rsidR="00615182" w:rsidRPr="008962A3">
        <w:rPr>
          <w:rFonts w:ascii="Times New Roman" w:hAnsi="Times New Roman" w:cs="Times New Roman"/>
          <w:sz w:val="24"/>
        </w:rPr>
        <w:t>.</w:t>
      </w:r>
    </w:p>
    <w:p w:rsidR="00667C91" w:rsidRPr="008962A3" w:rsidRDefault="009A092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4.1.6</w:t>
      </w:r>
      <w:r w:rsidR="00667C91" w:rsidRPr="008962A3">
        <w:rPr>
          <w:rFonts w:ascii="Times New Roman" w:hAnsi="Times New Roman" w:cs="Times New Roman"/>
          <w:sz w:val="24"/>
        </w:rPr>
        <w:t xml:space="preserve"> На территории общественных пространств возможно размещение произведений декоративно-прикладного искусства, декоративных водных устройств, </w:t>
      </w:r>
      <w:r w:rsidR="00C54C99" w:rsidRPr="008962A3">
        <w:rPr>
          <w:rFonts w:ascii="Times New Roman" w:hAnsi="Times New Roman" w:cs="Times New Roman"/>
          <w:sz w:val="24"/>
        </w:rPr>
        <w:t>некапитальных строений, сооружений</w:t>
      </w:r>
      <w:r w:rsidR="00615182" w:rsidRPr="008962A3">
        <w:rPr>
          <w:rFonts w:ascii="Times New Roman" w:hAnsi="Times New Roman" w:cs="Times New Roman"/>
          <w:sz w:val="24"/>
        </w:rPr>
        <w:t>, в том числе нестационарных торго</w:t>
      </w:r>
      <w:r w:rsidR="00F745C4" w:rsidRPr="008962A3">
        <w:rPr>
          <w:rFonts w:ascii="Times New Roman" w:hAnsi="Times New Roman" w:cs="Times New Roman"/>
          <w:sz w:val="24"/>
        </w:rPr>
        <w:t>вых объектов</w:t>
      </w:r>
      <w:r w:rsidR="00C54C99" w:rsidRPr="008962A3">
        <w:rPr>
          <w:rFonts w:ascii="Times New Roman" w:hAnsi="Times New Roman" w:cs="Times New Roman"/>
          <w:sz w:val="24"/>
        </w:rPr>
        <w:t>, нестационарных объектов по оказанию услуг</w:t>
      </w:r>
      <w:r w:rsidR="00F745C4" w:rsidRPr="008962A3">
        <w:rPr>
          <w:rFonts w:ascii="Times New Roman" w:hAnsi="Times New Roman" w:cs="Times New Roman"/>
          <w:sz w:val="24"/>
        </w:rPr>
        <w:t xml:space="preserve"> в соответствии со С</w:t>
      </w:r>
      <w:r w:rsidR="00615182" w:rsidRPr="008962A3">
        <w:rPr>
          <w:rFonts w:ascii="Times New Roman" w:hAnsi="Times New Roman" w:cs="Times New Roman"/>
          <w:sz w:val="24"/>
        </w:rPr>
        <w:t>хемой размещения нестационарных торговых объектов</w:t>
      </w:r>
      <w:r w:rsidR="00C2731B" w:rsidRPr="008962A3">
        <w:rPr>
          <w:rFonts w:ascii="Times New Roman" w:hAnsi="Times New Roman" w:cs="Times New Roman"/>
          <w:sz w:val="24"/>
        </w:rPr>
        <w:t>, утвержденно</w:t>
      </w:r>
      <w:r w:rsidRPr="008962A3">
        <w:rPr>
          <w:rFonts w:ascii="Times New Roman" w:hAnsi="Times New Roman" w:cs="Times New Roman"/>
          <w:sz w:val="24"/>
        </w:rPr>
        <w:t>й муниципальным правовым актом администрации города</w:t>
      </w:r>
      <w:r w:rsidR="00615182" w:rsidRPr="008962A3">
        <w:rPr>
          <w:rFonts w:ascii="Times New Roman" w:hAnsi="Times New Roman" w:cs="Times New Roman"/>
          <w:sz w:val="24"/>
        </w:rPr>
        <w:t>.</w:t>
      </w:r>
    </w:p>
    <w:p w:rsidR="00667C91" w:rsidRPr="008962A3" w:rsidRDefault="007003A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4.1.7</w:t>
      </w:r>
      <w:r w:rsidR="00667C91" w:rsidRPr="008962A3">
        <w:rPr>
          <w:rFonts w:ascii="Times New Roman" w:hAnsi="Times New Roman" w:cs="Times New Roman"/>
          <w:sz w:val="24"/>
        </w:rPr>
        <w:t xml:space="preserve">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2349E8" w:rsidRPr="008962A3" w:rsidRDefault="007003A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4.1.8</w:t>
      </w:r>
      <w:r w:rsidR="00667C91" w:rsidRPr="008962A3">
        <w:rPr>
          <w:rFonts w:ascii="Times New Roman" w:hAnsi="Times New Roman" w:cs="Times New Roman"/>
          <w:sz w:val="24"/>
        </w:rPr>
        <w:t xml:space="preserve"> </w:t>
      </w:r>
      <w:r w:rsidR="00C62AA9" w:rsidRPr="008962A3">
        <w:rPr>
          <w:rFonts w:ascii="Times New Roman" w:hAnsi="Times New Roman" w:cs="Times New Roman"/>
          <w:sz w:val="24"/>
        </w:rPr>
        <w:t>П</w:t>
      </w:r>
      <w:r w:rsidR="00667C91" w:rsidRPr="008962A3">
        <w:rPr>
          <w:rFonts w:ascii="Times New Roman" w:hAnsi="Times New Roman" w:cs="Times New Roman"/>
          <w:sz w:val="24"/>
        </w:rPr>
        <w:t>еречень элементов благоустройства территории на участках общественной застройки (при наличии приобъектных территорий) и тер</w:t>
      </w:r>
      <w:r w:rsidR="009A092F" w:rsidRPr="008962A3">
        <w:rPr>
          <w:rFonts w:ascii="Times New Roman" w:hAnsi="Times New Roman" w:cs="Times New Roman"/>
          <w:sz w:val="24"/>
        </w:rPr>
        <w:t>риториях специализированных зон</w:t>
      </w:r>
      <w:r w:rsidR="00667C91" w:rsidRPr="008962A3">
        <w:rPr>
          <w:rFonts w:ascii="Times New Roman" w:hAnsi="Times New Roman" w:cs="Times New Roman"/>
          <w:sz w:val="24"/>
        </w:rPr>
        <w:t xml:space="preserve"> общественной застройки включает: твердые виды покрытия, элементы сопряжения поверхностей, </w:t>
      </w:r>
      <w:r w:rsidR="00C62AA9" w:rsidRPr="008962A3">
        <w:rPr>
          <w:rFonts w:ascii="Times New Roman" w:hAnsi="Times New Roman" w:cs="Times New Roman"/>
          <w:sz w:val="24"/>
        </w:rPr>
        <w:t xml:space="preserve">парковку для посетителей, </w:t>
      </w:r>
      <w:r w:rsidR="00667C91" w:rsidRPr="008962A3">
        <w:rPr>
          <w:rFonts w:ascii="Times New Roman" w:hAnsi="Times New Roman" w:cs="Times New Roman"/>
          <w:sz w:val="24"/>
        </w:rPr>
        <w:t>озеленение, урны или контейнеры для мусора, осветительное оборудование, носители информационного</w:t>
      </w:r>
      <w:r w:rsidR="00C62AA9" w:rsidRPr="008962A3">
        <w:rPr>
          <w:rFonts w:ascii="Times New Roman" w:hAnsi="Times New Roman" w:cs="Times New Roman"/>
          <w:sz w:val="24"/>
        </w:rPr>
        <w:t xml:space="preserve"> оформления организаций. Для организаций</w:t>
      </w:r>
      <w:r w:rsidR="00667C91" w:rsidRPr="008962A3">
        <w:rPr>
          <w:rFonts w:ascii="Times New Roman" w:hAnsi="Times New Roman" w:cs="Times New Roman"/>
          <w:sz w:val="24"/>
        </w:rPr>
        <w:t>, назначение которых связано с приемом посетителей, необходимо предусматривать обязательное размещение  скамей.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Возможно размещение ограждений, рекламных конструкций. При размещении участков в составе исторически сложившейся застройки, общественных центров города допускается отсутствие стационарного озеленения.</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4.2 Благоустройство на территориях жилого назначения.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4.2.1 Объектами благоустройства на территориях жилого назначения являются: общественные пространства; участки жилой застройки, </w:t>
      </w:r>
      <w:r w:rsidR="00E45F02" w:rsidRPr="008962A3">
        <w:rPr>
          <w:rFonts w:ascii="Times New Roman" w:hAnsi="Times New Roman" w:cs="Times New Roman"/>
          <w:sz w:val="24"/>
        </w:rPr>
        <w:t xml:space="preserve">дошкольных образовательных </w:t>
      </w:r>
      <w:r w:rsidR="00B54878" w:rsidRPr="008962A3">
        <w:rPr>
          <w:rFonts w:ascii="Times New Roman" w:hAnsi="Times New Roman" w:cs="Times New Roman"/>
          <w:sz w:val="24"/>
        </w:rPr>
        <w:t>орга</w:t>
      </w:r>
      <w:r w:rsidR="009A092F" w:rsidRPr="008962A3">
        <w:rPr>
          <w:rFonts w:ascii="Times New Roman" w:hAnsi="Times New Roman" w:cs="Times New Roman"/>
          <w:sz w:val="24"/>
        </w:rPr>
        <w:t>низаций</w:t>
      </w:r>
      <w:r w:rsidR="00E45F02" w:rsidRPr="008962A3">
        <w:rPr>
          <w:rFonts w:ascii="Times New Roman" w:hAnsi="Times New Roman" w:cs="Times New Roman"/>
          <w:sz w:val="24"/>
        </w:rPr>
        <w:t xml:space="preserve">, общеобразовательных </w:t>
      </w:r>
      <w:r w:rsidR="009A092F" w:rsidRPr="008962A3">
        <w:rPr>
          <w:rFonts w:ascii="Times New Roman" w:hAnsi="Times New Roman" w:cs="Times New Roman"/>
          <w:sz w:val="24"/>
        </w:rPr>
        <w:t>организаций</w:t>
      </w:r>
      <w:r w:rsidRPr="008962A3">
        <w:rPr>
          <w:rFonts w:ascii="Times New Roman" w:hAnsi="Times New Roman" w:cs="Times New Roman"/>
          <w:sz w:val="24"/>
        </w:rPr>
        <w:t>, постоянного и временного хранения автотранспортных средств, которые в различных сочетаниях формируют жилые группы, кварталы, жилые районы.</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4.2.2 Общественные пространства.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4.2.2.2 Учреждения обслуживания жилых групп, жилых районов необходимо оборудовать площадками при входах. Для учреждений обслуживания с большим количеством посетителей (торговые центры, рынки, </w:t>
      </w:r>
      <w:r w:rsidR="0004541F" w:rsidRPr="008962A3">
        <w:rPr>
          <w:rFonts w:ascii="Times New Roman" w:hAnsi="Times New Roman" w:cs="Times New Roman"/>
          <w:sz w:val="24"/>
        </w:rPr>
        <w:t xml:space="preserve">банки, </w:t>
      </w:r>
      <w:r w:rsidR="00E45F02" w:rsidRPr="008962A3">
        <w:rPr>
          <w:rFonts w:ascii="Times New Roman" w:hAnsi="Times New Roman" w:cs="Times New Roman"/>
          <w:sz w:val="24"/>
        </w:rPr>
        <w:t>медицинские организации</w:t>
      </w:r>
      <w:r w:rsidRPr="008962A3">
        <w:rPr>
          <w:rFonts w:ascii="Times New Roman" w:hAnsi="Times New Roman" w:cs="Times New Roman"/>
          <w:sz w:val="24"/>
        </w:rPr>
        <w:t>, отделения полиции</w:t>
      </w:r>
      <w:r w:rsidR="0004541F" w:rsidRPr="008962A3">
        <w:rPr>
          <w:rFonts w:ascii="Times New Roman" w:hAnsi="Times New Roman" w:cs="Times New Roman"/>
          <w:sz w:val="24"/>
        </w:rPr>
        <w:t xml:space="preserve"> и т.п.</w:t>
      </w:r>
      <w:r w:rsidRPr="008962A3">
        <w:rPr>
          <w:rFonts w:ascii="Times New Roman" w:hAnsi="Times New Roman" w:cs="Times New Roman"/>
          <w:sz w:val="24"/>
        </w:rPr>
        <w:t>) необходимо предусматривать устройство приобъектных автостоянок. На участках отделений полиции, пожарных депо, подстанций скорой</w:t>
      </w:r>
      <w:r w:rsidR="00E45F02" w:rsidRPr="008962A3">
        <w:rPr>
          <w:rFonts w:ascii="Times New Roman" w:hAnsi="Times New Roman" w:cs="Times New Roman"/>
          <w:sz w:val="24"/>
        </w:rPr>
        <w:t xml:space="preserve"> медицинской</w:t>
      </w:r>
      <w:r w:rsidRPr="008962A3">
        <w:rPr>
          <w:rFonts w:ascii="Times New Roman" w:hAnsi="Times New Roman" w:cs="Times New Roman"/>
          <w:sz w:val="24"/>
        </w:rPr>
        <w:t xml:space="preserve"> помощи, рынков, объектов городского значения, расположенных на территориях жилого назначения, возможно устройство различных по высоте </w:t>
      </w:r>
      <w:r w:rsidR="009A092F" w:rsidRPr="008962A3">
        <w:rPr>
          <w:rFonts w:ascii="Times New Roman" w:hAnsi="Times New Roman" w:cs="Times New Roman"/>
          <w:sz w:val="24"/>
        </w:rPr>
        <w:t xml:space="preserve">не глухих </w:t>
      </w:r>
      <w:r w:rsidRPr="008962A3">
        <w:rPr>
          <w:rFonts w:ascii="Times New Roman" w:hAnsi="Times New Roman" w:cs="Times New Roman"/>
          <w:sz w:val="24"/>
        </w:rPr>
        <w:t>металлических ограждений.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4.2.2.3 </w:t>
      </w:r>
      <w:r w:rsidR="00E45F02"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на территории пешеходных коммуникаций и участков учреждений </w:t>
      </w:r>
      <w:r w:rsidR="00E45F02" w:rsidRPr="008962A3">
        <w:rPr>
          <w:rFonts w:ascii="Times New Roman" w:hAnsi="Times New Roman" w:cs="Times New Roman"/>
          <w:sz w:val="24"/>
        </w:rPr>
        <w:t xml:space="preserve">обслуживания жилых групп, жилых районов </w:t>
      </w:r>
      <w:r w:rsidRPr="008962A3">
        <w:rPr>
          <w:rFonts w:ascii="Times New Roman" w:hAnsi="Times New Roman" w:cs="Times New Roman"/>
          <w:sz w:val="24"/>
        </w:rPr>
        <w:t>включает: твердые виды покрытия, элементы сопряжения поверхностей, урны</w:t>
      </w:r>
      <w:r w:rsidR="00E45F02" w:rsidRPr="008962A3">
        <w:rPr>
          <w:rFonts w:ascii="Times New Roman" w:hAnsi="Times New Roman" w:cs="Times New Roman"/>
          <w:sz w:val="24"/>
        </w:rPr>
        <w:t>, м</w:t>
      </w:r>
      <w:r w:rsidR="009A092F" w:rsidRPr="008962A3">
        <w:rPr>
          <w:rFonts w:ascii="Times New Roman" w:hAnsi="Times New Roman" w:cs="Times New Roman"/>
          <w:sz w:val="24"/>
        </w:rPr>
        <w:t xml:space="preserve">алые </w:t>
      </w:r>
      <w:r w:rsidR="009A092F" w:rsidRPr="008962A3">
        <w:rPr>
          <w:rFonts w:ascii="Times New Roman" w:hAnsi="Times New Roman" w:cs="Times New Roman"/>
          <w:sz w:val="24"/>
        </w:rPr>
        <w:lastRenderedPageBreak/>
        <w:t>контейнеры для сбора ТКО</w:t>
      </w:r>
      <w:r w:rsidRPr="008962A3">
        <w:rPr>
          <w:rFonts w:ascii="Times New Roman" w:hAnsi="Times New Roman" w:cs="Times New Roman"/>
          <w:sz w:val="24"/>
        </w:rPr>
        <w:t>, осветительное оборудование, носители информации, мобильное озеленение, уличное техническое оборудование, скамьи</w:t>
      </w:r>
      <w:r w:rsidR="00792F11" w:rsidRPr="008962A3">
        <w:rPr>
          <w:rFonts w:ascii="Times New Roman" w:hAnsi="Times New Roman" w:cs="Times New Roman"/>
          <w:sz w:val="24"/>
        </w:rPr>
        <w:t>, элементы, создающие условия для доступа к учреждениям жилых групп, жилых районов маломобильных групп населения</w:t>
      </w:r>
      <w:r w:rsidRPr="008962A3">
        <w:rPr>
          <w:rFonts w:ascii="Times New Roman" w:hAnsi="Times New Roman" w:cs="Times New Roman"/>
          <w:sz w:val="24"/>
        </w:rPr>
        <w:t>.</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4.2.3 Участки жилой застройки.</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4.2.3.1 На территории участка жилой застройки с коллективным пользованием придомовой территорией необходимо предусматривать: транспортный проезд (проезды), пешеходные коммуникации (основные, второстепенные), контейнерные площадки, гостевые автостоянки, озелененные территории. При достаточных размерах территории участка рекомендуется предусматривать в границах участка размещение </w:t>
      </w:r>
      <w:r w:rsidR="00986A2A" w:rsidRPr="008962A3">
        <w:rPr>
          <w:rFonts w:ascii="Times New Roman" w:hAnsi="Times New Roman" w:cs="Times New Roman"/>
          <w:sz w:val="24"/>
        </w:rPr>
        <w:t xml:space="preserve">детских, спортивных </w:t>
      </w:r>
      <w:r w:rsidRPr="008962A3">
        <w:rPr>
          <w:rFonts w:ascii="Times New Roman" w:hAnsi="Times New Roman" w:cs="Times New Roman"/>
          <w:sz w:val="24"/>
        </w:rPr>
        <w:t xml:space="preserve">площадок; возможно также предусматривать размещение площадок для отдыха взрослых, выгула собак. </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4.2.3.2 </w:t>
      </w:r>
      <w:r w:rsidR="00E45F02"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на территории  участка  жилой  застройки коллективного пользования </w:t>
      </w:r>
      <w:r w:rsidR="00E45F02" w:rsidRPr="008962A3">
        <w:rPr>
          <w:rFonts w:ascii="Times New Roman" w:hAnsi="Times New Roman" w:cs="Times New Roman"/>
          <w:sz w:val="24"/>
        </w:rPr>
        <w:t xml:space="preserve">придомовой территории </w:t>
      </w:r>
      <w:r w:rsidRPr="008962A3">
        <w:rPr>
          <w:rFonts w:ascii="Times New Roman" w:hAnsi="Times New Roman" w:cs="Times New Roman"/>
          <w:sz w:val="24"/>
        </w:rPr>
        <w:t>включает: твердые виды покрытия проезда, пешеходных коммуникаций, гостевых автостоянок; соответствующие назначению виды покрытия площадок; оборудование площадок; элементы сопряжения поверхностей, озеленение, осветительное оборудование, урны.</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4.2.3.3 Благоустройство жилых участков, расположенных в составе исторической застройки, на территориях высокой плотности застройки, вдоль </w:t>
      </w:r>
      <w:r w:rsidR="009A092F" w:rsidRPr="008962A3">
        <w:rPr>
          <w:rFonts w:ascii="Times New Roman" w:hAnsi="Times New Roman" w:cs="Times New Roman"/>
          <w:sz w:val="24"/>
        </w:rPr>
        <w:t>магистральных</w:t>
      </w:r>
      <w:r w:rsidR="00E45F02" w:rsidRPr="008962A3">
        <w:rPr>
          <w:rFonts w:ascii="Times New Roman" w:hAnsi="Times New Roman" w:cs="Times New Roman"/>
          <w:sz w:val="24"/>
        </w:rPr>
        <w:t xml:space="preserve"> улиц</w:t>
      </w:r>
      <w:r w:rsidRPr="008962A3">
        <w:rPr>
          <w:rFonts w:ascii="Times New Roman" w:hAnsi="Times New Roman" w:cs="Times New Roman"/>
          <w:sz w:val="24"/>
        </w:rPr>
        <w:t>, на реконструируемых территориях, необходимо проектировать с учетом градостроительных условий и требований их размещения.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4.2.3.4 При размещении жилых участков вдоль магистральных улиц не допускается со стороны улицы их сплошное ограждение и размещение детских, спортивных, контейнерных площадок</w:t>
      </w:r>
      <w:r w:rsidR="00986A2A" w:rsidRPr="008962A3">
        <w:rPr>
          <w:rFonts w:ascii="Times New Roman" w:hAnsi="Times New Roman" w:cs="Times New Roman"/>
          <w:sz w:val="24"/>
        </w:rPr>
        <w:t xml:space="preserve"> в границах красных линий</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w:t>
      </w:r>
      <w:r w:rsidR="00B54878" w:rsidRPr="008962A3">
        <w:rPr>
          <w:rFonts w:ascii="Times New Roman" w:hAnsi="Times New Roman" w:cs="Times New Roman"/>
          <w:sz w:val="24"/>
        </w:rPr>
        <w:t>3.5 Придомовая территория должна</w:t>
      </w:r>
      <w:r w:rsidRPr="008962A3">
        <w:rPr>
          <w:rFonts w:ascii="Times New Roman" w:hAnsi="Times New Roman" w:cs="Times New Roman"/>
          <w:sz w:val="24"/>
        </w:rPr>
        <w:t xml:space="preserve"> быть освещена с обеспечением уровня средней горизонтальной освещенности не менее:</w:t>
      </w:r>
    </w:p>
    <w:p w:rsidR="00667C91" w:rsidRPr="008962A3" w:rsidRDefault="00667C91" w:rsidP="00131C60">
      <w:pPr>
        <w:pStyle w:val="a3"/>
        <w:numPr>
          <w:ilvl w:val="0"/>
          <w:numId w:val="1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10 лк - на детских площадках, площадках для отдыха</w:t>
      </w:r>
      <w:r w:rsidR="009A092F" w:rsidRPr="008962A3">
        <w:rPr>
          <w:rFonts w:ascii="Times New Roman" w:hAnsi="Times New Roman" w:cs="Times New Roman"/>
          <w:sz w:val="24"/>
        </w:rPr>
        <w:t xml:space="preserve"> взрослых</w:t>
      </w:r>
      <w:r w:rsidRPr="008962A3">
        <w:rPr>
          <w:rFonts w:ascii="Times New Roman" w:hAnsi="Times New Roman" w:cs="Times New Roman"/>
          <w:sz w:val="24"/>
        </w:rPr>
        <w:t>;</w:t>
      </w:r>
    </w:p>
    <w:p w:rsidR="00667C91" w:rsidRPr="008962A3" w:rsidRDefault="00667C91" w:rsidP="00131C60">
      <w:pPr>
        <w:pStyle w:val="a3"/>
        <w:numPr>
          <w:ilvl w:val="0"/>
          <w:numId w:val="1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2 лк - на пешеходных коммуникациях, подъездах, контейнерных площадках;</w:t>
      </w:r>
    </w:p>
    <w:p w:rsidR="00667C91" w:rsidRPr="008962A3" w:rsidRDefault="00667C91" w:rsidP="00131C60">
      <w:pPr>
        <w:pStyle w:val="a3"/>
        <w:numPr>
          <w:ilvl w:val="0"/>
          <w:numId w:val="1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4 лк - на основных проездах.</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4.2.3.6 Организация работ по благоустройству придомовых территорий многоквартирных домов производится собственниками помещений в многоквартирных домах либо </w:t>
      </w:r>
      <w:r w:rsidR="009A092F" w:rsidRPr="008962A3">
        <w:rPr>
          <w:rFonts w:ascii="Times New Roman" w:hAnsi="Times New Roman" w:cs="Times New Roman"/>
          <w:sz w:val="24"/>
        </w:rPr>
        <w:t xml:space="preserve">по их поручению </w:t>
      </w:r>
      <w:r w:rsidRPr="008962A3">
        <w:rPr>
          <w:rFonts w:ascii="Times New Roman" w:hAnsi="Times New Roman" w:cs="Times New Roman"/>
          <w:sz w:val="24"/>
        </w:rPr>
        <w:t>лицами, осуществляющими управление многоквартирными домами.</w:t>
      </w:r>
    </w:p>
    <w:p w:rsidR="00E45F02" w:rsidRPr="008962A3" w:rsidRDefault="00E45F0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4.2.3.7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w:t>
      </w:r>
      <w:r w:rsidR="009A092F" w:rsidRPr="008962A3">
        <w:rPr>
          <w:rFonts w:ascii="Times New Roman" w:hAnsi="Times New Roman" w:cs="Times New Roman"/>
          <w:sz w:val="24"/>
        </w:rPr>
        <w:t xml:space="preserve">для </w:t>
      </w:r>
      <w:r w:rsidRPr="008962A3">
        <w:rPr>
          <w:rFonts w:ascii="Times New Roman" w:hAnsi="Times New Roman" w:cs="Times New Roman"/>
          <w:sz w:val="24"/>
        </w:rPr>
        <w:t>отдыха</w:t>
      </w:r>
      <w:r w:rsidR="009A092F" w:rsidRPr="008962A3">
        <w:rPr>
          <w:rFonts w:ascii="Times New Roman" w:hAnsi="Times New Roman" w:cs="Times New Roman"/>
          <w:sz w:val="24"/>
        </w:rPr>
        <w:t xml:space="preserve"> взрослых</w:t>
      </w:r>
      <w:r w:rsidRPr="008962A3">
        <w:rPr>
          <w:rFonts w:ascii="Times New Roman" w:hAnsi="Times New Roman" w:cs="Times New Roman"/>
          <w:sz w:val="24"/>
        </w:rPr>
        <w:t xml:space="preserve">, </w:t>
      </w:r>
      <w:r w:rsidR="009A092F" w:rsidRPr="008962A3">
        <w:rPr>
          <w:rFonts w:ascii="Times New Roman" w:hAnsi="Times New Roman" w:cs="Times New Roman"/>
          <w:sz w:val="24"/>
        </w:rPr>
        <w:t>детских площадок</w:t>
      </w:r>
      <w:r w:rsidRPr="008962A3">
        <w:rPr>
          <w:rFonts w:ascii="Times New Roman" w:hAnsi="Times New Roman" w:cs="Times New Roman"/>
          <w:sz w:val="24"/>
        </w:rPr>
        <w:t>, спортивных площадок, гостевых стоянок автотранспорта, зеленых насаждений</w:t>
      </w:r>
      <w:r w:rsidR="00043FC5" w:rsidRPr="008962A3">
        <w:rPr>
          <w:rFonts w:ascii="Times New Roman" w:hAnsi="Times New Roman" w:cs="Times New Roman"/>
          <w:sz w:val="24"/>
        </w:rPr>
        <w:t>, контейнерных площадок</w:t>
      </w:r>
      <w:r w:rsidRPr="008962A3">
        <w:rPr>
          <w:rFonts w:ascii="Times New Roman" w:hAnsi="Times New Roman" w:cs="Times New Roman"/>
          <w:sz w:val="24"/>
        </w:rPr>
        <w:t>.</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4.2.4 Участки образовательных организаций.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4.2.4.1 На территории участков </w:t>
      </w:r>
      <w:r w:rsidR="00565C54" w:rsidRPr="008962A3">
        <w:rPr>
          <w:rFonts w:ascii="Times New Roman" w:hAnsi="Times New Roman" w:cs="Times New Roman"/>
          <w:sz w:val="24"/>
        </w:rPr>
        <w:t xml:space="preserve">дошкольных образовательных организаций и общеобразовательных организаций </w:t>
      </w:r>
      <w:r w:rsidRPr="008962A3">
        <w:rPr>
          <w:rFonts w:ascii="Times New Roman" w:hAnsi="Times New Roman" w:cs="Times New Roman"/>
          <w:sz w:val="24"/>
        </w:rPr>
        <w:t xml:space="preserve">необходимо предусматривать: транспортный проезд (проезды); пешеходные коммуникации (основные, второстепенные); площадки при входах (главные, хозяйственные); </w:t>
      </w:r>
      <w:r w:rsidR="00505F62" w:rsidRPr="008962A3">
        <w:rPr>
          <w:rFonts w:ascii="Times New Roman" w:hAnsi="Times New Roman" w:cs="Times New Roman"/>
          <w:sz w:val="24"/>
        </w:rPr>
        <w:t>детские площадки, спортивные площадки</w:t>
      </w:r>
      <w:r w:rsidRPr="008962A3">
        <w:rPr>
          <w:rFonts w:ascii="Times New Roman" w:hAnsi="Times New Roman" w:cs="Times New Roman"/>
          <w:sz w:val="24"/>
        </w:rPr>
        <w:t>; озелененные и другие территории и сооружения.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4.2.4.2 </w:t>
      </w:r>
      <w:r w:rsidR="00565C54"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на территории </w:t>
      </w:r>
      <w:r w:rsidR="00565C54" w:rsidRPr="008962A3">
        <w:rPr>
          <w:rFonts w:ascii="Times New Roman" w:hAnsi="Times New Roman" w:cs="Times New Roman"/>
          <w:sz w:val="24"/>
        </w:rPr>
        <w:t xml:space="preserve">дошкольной образовательной организации и общеобразовательной организации </w:t>
      </w:r>
      <w:r w:rsidRPr="008962A3">
        <w:rPr>
          <w:rFonts w:ascii="Times New Roman" w:hAnsi="Times New Roman" w:cs="Times New Roman"/>
          <w:sz w:val="24"/>
        </w:rPr>
        <w:t>включает: твердые виды покрытия проездов, основных пешеходных коммуникаций, площадок (кроме детских и</w:t>
      </w:r>
      <w:r w:rsidR="00505F62" w:rsidRPr="008962A3">
        <w:rPr>
          <w:rFonts w:ascii="Times New Roman" w:hAnsi="Times New Roman" w:cs="Times New Roman"/>
          <w:sz w:val="24"/>
        </w:rPr>
        <w:t xml:space="preserve"> спортивных площадок</w:t>
      </w:r>
      <w:r w:rsidRPr="008962A3">
        <w:rPr>
          <w:rFonts w:ascii="Times New Roman" w:hAnsi="Times New Roman" w:cs="Times New Roman"/>
          <w:sz w:val="24"/>
        </w:rPr>
        <w:t xml:space="preserve">); элементы сопряжения поверхностей, озеленение, ограждение, </w:t>
      </w:r>
      <w:r w:rsidR="00B446DD" w:rsidRPr="008962A3">
        <w:rPr>
          <w:rFonts w:ascii="Times New Roman" w:hAnsi="Times New Roman" w:cs="Times New Roman"/>
          <w:sz w:val="24"/>
        </w:rPr>
        <w:t xml:space="preserve">мягкие виды </w:t>
      </w:r>
      <w:r w:rsidR="00505F62" w:rsidRPr="008962A3">
        <w:rPr>
          <w:rFonts w:ascii="Times New Roman" w:hAnsi="Times New Roman" w:cs="Times New Roman"/>
          <w:sz w:val="24"/>
        </w:rPr>
        <w:t>детских</w:t>
      </w:r>
      <w:r w:rsidR="00B446DD" w:rsidRPr="008962A3">
        <w:rPr>
          <w:rFonts w:ascii="Times New Roman" w:hAnsi="Times New Roman" w:cs="Times New Roman"/>
          <w:sz w:val="24"/>
        </w:rPr>
        <w:t xml:space="preserve"> и спортивных</w:t>
      </w:r>
      <w:r w:rsidRPr="008962A3">
        <w:rPr>
          <w:rFonts w:ascii="Times New Roman" w:hAnsi="Times New Roman" w:cs="Times New Roman"/>
          <w:sz w:val="24"/>
        </w:rPr>
        <w:t xml:space="preserve"> площадок </w:t>
      </w:r>
      <w:r w:rsidR="00B446DD" w:rsidRPr="008962A3">
        <w:rPr>
          <w:rFonts w:ascii="Times New Roman" w:hAnsi="Times New Roman" w:cs="Times New Roman"/>
          <w:sz w:val="24"/>
        </w:rPr>
        <w:t xml:space="preserve">с </w:t>
      </w:r>
      <w:r w:rsidRPr="008962A3">
        <w:rPr>
          <w:rFonts w:ascii="Times New Roman" w:hAnsi="Times New Roman" w:cs="Times New Roman"/>
          <w:sz w:val="24"/>
        </w:rPr>
        <w:t>оборудование</w:t>
      </w:r>
      <w:r w:rsidR="00B446DD" w:rsidRPr="008962A3">
        <w:rPr>
          <w:rFonts w:ascii="Times New Roman" w:hAnsi="Times New Roman" w:cs="Times New Roman"/>
          <w:sz w:val="24"/>
        </w:rPr>
        <w:t>м</w:t>
      </w:r>
      <w:r w:rsidRPr="008962A3">
        <w:rPr>
          <w:rFonts w:ascii="Times New Roman" w:hAnsi="Times New Roman" w:cs="Times New Roman"/>
          <w:sz w:val="24"/>
        </w:rPr>
        <w:t>, скамьи, урны, осветительное оборудование, носители информационного оформления.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4.2.4.3  Покрытие </w:t>
      </w:r>
      <w:r w:rsidR="00505F62" w:rsidRPr="008962A3">
        <w:rPr>
          <w:rFonts w:ascii="Times New Roman" w:hAnsi="Times New Roman" w:cs="Times New Roman"/>
          <w:sz w:val="24"/>
        </w:rPr>
        <w:t>детских</w:t>
      </w:r>
      <w:r w:rsidRPr="008962A3">
        <w:rPr>
          <w:rFonts w:ascii="Times New Roman" w:hAnsi="Times New Roman" w:cs="Times New Roman"/>
          <w:sz w:val="24"/>
        </w:rPr>
        <w:t xml:space="preserve"> площадок </w:t>
      </w:r>
      <w:r w:rsidR="00565C54" w:rsidRPr="008962A3">
        <w:rPr>
          <w:rFonts w:ascii="Times New Roman" w:hAnsi="Times New Roman" w:cs="Times New Roman"/>
          <w:sz w:val="24"/>
        </w:rPr>
        <w:t xml:space="preserve">дошкольных образовательных организаций </w:t>
      </w:r>
      <w:r w:rsidRPr="008962A3">
        <w:rPr>
          <w:rFonts w:ascii="Times New Roman" w:hAnsi="Times New Roman" w:cs="Times New Roman"/>
          <w:sz w:val="24"/>
        </w:rPr>
        <w:t xml:space="preserve">и </w:t>
      </w:r>
      <w:r w:rsidR="00505F62" w:rsidRPr="008962A3">
        <w:rPr>
          <w:rFonts w:ascii="Times New Roman" w:hAnsi="Times New Roman" w:cs="Times New Roman"/>
          <w:sz w:val="24"/>
        </w:rPr>
        <w:t>спортивных площадок</w:t>
      </w:r>
      <w:r w:rsidR="00565C54" w:rsidRPr="008962A3">
        <w:rPr>
          <w:rFonts w:ascii="Times New Roman" w:hAnsi="Times New Roman" w:cs="Times New Roman"/>
          <w:sz w:val="24"/>
        </w:rPr>
        <w:t xml:space="preserve"> общеобразовательных организаций</w:t>
      </w:r>
      <w:r w:rsidRPr="008962A3">
        <w:rPr>
          <w:rFonts w:ascii="Times New Roman" w:hAnsi="Times New Roman" w:cs="Times New Roman"/>
          <w:sz w:val="24"/>
        </w:rPr>
        <w:t xml:space="preserve"> необходимо предусматривать травяным, утрамбованным беспыльным грунтом, возможно выполнение площадок </w:t>
      </w:r>
      <w:r w:rsidRPr="008962A3">
        <w:rPr>
          <w:rFonts w:ascii="Times New Roman" w:hAnsi="Times New Roman" w:cs="Times New Roman"/>
          <w:sz w:val="24"/>
        </w:rPr>
        <w:lastRenderedPageBreak/>
        <w:t>строительными материалами</w:t>
      </w:r>
      <w:r w:rsidR="00565C54" w:rsidRPr="008962A3">
        <w:rPr>
          <w:rFonts w:ascii="Times New Roman" w:hAnsi="Times New Roman" w:cs="Times New Roman"/>
          <w:sz w:val="24"/>
        </w:rPr>
        <w:t>, обеспечивающими мягкое покрытие</w:t>
      </w:r>
      <w:r w:rsidRPr="008962A3">
        <w:rPr>
          <w:rFonts w:ascii="Times New Roman" w:hAnsi="Times New Roman" w:cs="Times New Roman"/>
          <w:sz w:val="24"/>
        </w:rPr>
        <w:t>, безвредными для здоровья детей.</w:t>
      </w:r>
    </w:p>
    <w:p w:rsidR="00505F62"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4.2.4.4 На сложных рельефах местности должен быть организован отвод паводковых и ливневых вод для предупреждения затопления</w:t>
      </w:r>
      <w:r w:rsidR="00565C54" w:rsidRPr="008962A3">
        <w:rPr>
          <w:rFonts w:ascii="Times New Roman" w:hAnsi="Times New Roman" w:cs="Times New Roman"/>
          <w:sz w:val="24"/>
        </w:rPr>
        <w:t xml:space="preserve"> и загрязнения </w:t>
      </w:r>
      <w:r w:rsidR="00043FC5" w:rsidRPr="008962A3">
        <w:rPr>
          <w:rFonts w:ascii="Times New Roman" w:hAnsi="Times New Roman" w:cs="Times New Roman"/>
          <w:sz w:val="24"/>
        </w:rPr>
        <w:t>покрытий</w:t>
      </w:r>
      <w:r w:rsidR="00505F62" w:rsidRPr="008962A3">
        <w:rPr>
          <w:rFonts w:ascii="Times New Roman" w:hAnsi="Times New Roman" w:cs="Times New Roman"/>
          <w:sz w:val="24"/>
        </w:rPr>
        <w:t>.</w:t>
      </w:r>
    </w:p>
    <w:p w:rsidR="00565C54" w:rsidRPr="008962A3" w:rsidRDefault="000F0FE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4.2.4.5 При озеленении территории дошкольных образовательных организаций и общеобразовательных организаций не допускается использовать растения с ядовитыми плодами, а также с колючками и шипами.</w:t>
      </w:r>
    </w:p>
    <w:p w:rsidR="000F0FE6" w:rsidRPr="008962A3" w:rsidRDefault="000F0FE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4.2.4.6 При проектировании инженерных коммуникаций квартала нельзя допускать их трассировку через территорию дошкольных образовательных организаций и общеобразовательных организаций, уже существующие сети при реконструкции территории квартала</w:t>
      </w:r>
      <w:r w:rsidR="00F745C4" w:rsidRPr="008962A3">
        <w:rPr>
          <w:rFonts w:ascii="Times New Roman" w:hAnsi="Times New Roman" w:cs="Times New Roman"/>
          <w:sz w:val="24"/>
        </w:rPr>
        <w:t xml:space="preserve"> при наличии технической возможности</w:t>
      </w:r>
      <w:r w:rsidRPr="008962A3">
        <w:rPr>
          <w:rFonts w:ascii="Times New Roman" w:hAnsi="Times New Roman" w:cs="Times New Roman"/>
          <w:sz w:val="24"/>
        </w:rPr>
        <w:t xml:space="preserve"> следует </w:t>
      </w:r>
      <w:r w:rsidR="00043FC5" w:rsidRPr="008962A3">
        <w:rPr>
          <w:rFonts w:ascii="Times New Roman" w:hAnsi="Times New Roman" w:cs="Times New Roman"/>
          <w:sz w:val="24"/>
        </w:rPr>
        <w:t>вынести</w:t>
      </w:r>
      <w:r w:rsidRPr="008962A3">
        <w:rPr>
          <w:rFonts w:ascii="Times New Roman" w:hAnsi="Times New Roman" w:cs="Times New Roman"/>
          <w:sz w:val="24"/>
        </w:rPr>
        <w:t>. Собственные инженерные сети дошкольных образовательных организаций и общеобразовательных организаций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Нельзя допускать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4.2.5 Участки длительного и кратковременного хранения автотранспортных средств.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4.2.5.1 Участками длительного и кратковременного хранения грузового автотранспорта, </w:t>
      </w:r>
      <w:r w:rsidR="003257CA" w:rsidRPr="008962A3">
        <w:rPr>
          <w:rFonts w:ascii="Times New Roman" w:hAnsi="Times New Roman" w:cs="Times New Roman"/>
          <w:sz w:val="24"/>
        </w:rPr>
        <w:t xml:space="preserve">как частного, так и организаций независимо от </w:t>
      </w:r>
      <w:r w:rsidR="00505F62" w:rsidRPr="008962A3">
        <w:rPr>
          <w:rFonts w:ascii="Times New Roman" w:hAnsi="Times New Roman" w:cs="Times New Roman"/>
          <w:sz w:val="24"/>
        </w:rPr>
        <w:t xml:space="preserve">их </w:t>
      </w:r>
      <w:r w:rsidR="003257CA" w:rsidRPr="008962A3">
        <w:rPr>
          <w:rFonts w:ascii="Times New Roman" w:hAnsi="Times New Roman" w:cs="Times New Roman"/>
          <w:sz w:val="24"/>
        </w:rPr>
        <w:t xml:space="preserve">организационно-правовой формы и </w:t>
      </w:r>
      <w:r w:rsidRPr="008962A3">
        <w:rPr>
          <w:rFonts w:ascii="Times New Roman" w:hAnsi="Times New Roman" w:cs="Times New Roman"/>
          <w:sz w:val="24"/>
        </w:rPr>
        <w:t xml:space="preserve">формы собственности являются существующие открытые и закрытые автостоянки предприятий </w:t>
      </w:r>
      <w:r w:rsidR="00505F62" w:rsidRPr="008962A3">
        <w:rPr>
          <w:rFonts w:ascii="Times New Roman" w:hAnsi="Times New Roman" w:cs="Times New Roman"/>
          <w:sz w:val="24"/>
          <w:shd w:val="clear" w:color="auto" w:fill="FFFFFF"/>
        </w:rPr>
        <w:t>муниципального образования «Город Березники».</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4.2.5.2 Участками длительного и кратковременного хранения легкового автотранспорта, как частного, так и организаций </w:t>
      </w:r>
      <w:r w:rsidR="00F745C4" w:rsidRPr="008962A3">
        <w:rPr>
          <w:rFonts w:ascii="Times New Roman" w:hAnsi="Times New Roman" w:cs="Times New Roman"/>
          <w:sz w:val="24"/>
        </w:rPr>
        <w:t xml:space="preserve">независимо от </w:t>
      </w:r>
      <w:r w:rsidR="00567889" w:rsidRPr="008962A3">
        <w:rPr>
          <w:rFonts w:ascii="Times New Roman" w:hAnsi="Times New Roman" w:cs="Times New Roman"/>
          <w:sz w:val="24"/>
        </w:rPr>
        <w:t xml:space="preserve">их </w:t>
      </w:r>
      <w:r w:rsidR="00F745C4" w:rsidRPr="008962A3">
        <w:rPr>
          <w:rFonts w:ascii="Times New Roman" w:hAnsi="Times New Roman" w:cs="Times New Roman"/>
          <w:sz w:val="24"/>
        </w:rPr>
        <w:t>организационно-правовой формы и</w:t>
      </w:r>
      <w:r w:rsidRPr="008962A3">
        <w:rPr>
          <w:rFonts w:ascii="Times New Roman" w:hAnsi="Times New Roman" w:cs="Times New Roman"/>
          <w:sz w:val="24"/>
        </w:rPr>
        <w:t xml:space="preserve"> формы собственности являются охраняемые открытые автостоянки, гаражные кооперативы.</w:t>
      </w:r>
    </w:p>
    <w:p w:rsidR="00567889" w:rsidRPr="008962A3" w:rsidRDefault="0056788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Под охраняемыми откр</w:t>
      </w:r>
      <w:r w:rsidR="00B54878" w:rsidRPr="008962A3">
        <w:rPr>
          <w:rFonts w:ascii="Times New Roman" w:hAnsi="Times New Roman" w:cs="Times New Roman"/>
          <w:sz w:val="24"/>
        </w:rPr>
        <w:t>ытыми автостоянками подразумеваю</w:t>
      </w:r>
      <w:r w:rsidRPr="008962A3">
        <w:rPr>
          <w:rFonts w:ascii="Times New Roman" w:hAnsi="Times New Roman" w:cs="Times New Roman"/>
          <w:sz w:val="24"/>
        </w:rPr>
        <w:t>тся автостоянки, размещение которых на территории муниципального обра</w:t>
      </w:r>
      <w:r w:rsidR="008A03A0" w:rsidRPr="008962A3">
        <w:rPr>
          <w:rFonts w:ascii="Times New Roman" w:hAnsi="Times New Roman" w:cs="Times New Roman"/>
          <w:sz w:val="24"/>
        </w:rPr>
        <w:t>зования «Город Березники» произведено на предоставленных для этих целей земельных участках в соответствии с проектной документацией, разработанной проектной организацией.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4.2.5.3  Участками длительного и кратковременного хранения личного легкового автотранспорта являются гаражные кооперативы, охраняемые открытые автостоянки, парковочные площади (в том числе гостевых автостоянок) на придомовых территориях многоквартирных домов, металлические гаражи</w:t>
      </w:r>
      <w:r w:rsidR="00505F62" w:rsidRPr="008962A3">
        <w:rPr>
          <w:rFonts w:ascii="Times New Roman" w:hAnsi="Times New Roman" w:cs="Times New Roman"/>
          <w:sz w:val="24"/>
        </w:rPr>
        <w:t xml:space="preserve"> для инвалидов</w:t>
      </w:r>
      <w:r w:rsidRPr="008962A3">
        <w:rPr>
          <w:rFonts w:ascii="Times New Roman" w:hAnsi="Times New Roman" w:cs="Times New Roman"/>
          <w:sz w:val="24"/>
        </w:rPr>
        <w:t xml:space="preserve"> вблизи места жительства. </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4.2.5.4 Открытые автостоянки должны предусматривать въезды и выезды, пешеходные дорожки. Подъездные пути к автостоянкам необходимо устраивать не пересекающимися с основными направлениями пешеходных путей. Необходимо не допускать организации транзитных пешеходных путей через территорию автостоянки, территорию автостоянки необходимо изолировать от остальной территории полосой зеленых насаждений шириной не менее 3 м. Въезды и выезды должны иметь радиусы закругления не менее 4-8 м.</w:t>
      </w:r>
    </w:p>
    <w:p w:rsidR="00F224AA" w:rsidRPr="008962A3" w:rsidRDefault="00F224AA" w:rsidP="00131C60">
      <w:pPr>
        <w:spacing w:after="0" w:line="240" w:lineRule="auto"/>
        <w:ind w:firstLine="709"/>
        <w:contextualSpacing/>
        <w:jc w:val="both"/>
        <w:rPr>
          <w:rFonts w:ascii="Times New Roman" w:hAnsi="Times New Roman" w:cs="Times New Roman"/>
          <w:sz w:val="24"/>
        </w:rPr>
      </w:pP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4.2.5.5 </w:t>
      </w:r>
      <w:r w:rsidR="003257CA" w:rsidRPr="008962A3">
        <w:rPr>
          <w:rFonts w:ascii="Times New Roman" w:hAnsi="Times New Roman" w:cs="Times New Roman"/>
          <w:sz w:val="24"/>
        </w:rPr>
        <w:t>П</w:t>
      </w:r>
      <w:r w:rsidRPr="008962A3">
        <w:rPr>
          <w:rFonts w:ascii="Times New Roman" w:hAnsi="Times New Roman" w:cs="Times New Roman"/>
          <w:sz w:val="24"/>
        </w:rPr>
        <w:t>еречень элементов благоустройства на территории автостоянки включает: твердые виды покрытия, элементы сопря</w:t>
      </w:r>
      <w:r w:rsidR="003257CA" w:rsidRPr="008962A3">
        <w:rPr>
          <w:rFonts w:ascii="Times New Roman" w:hAnsi="Times New Roman" w:cs="Times New Roman"/>
          <w:sz w:val="24"/>
        </w:rPr>
        <w:t>жения поверхностей, ограждения</w:t>
      </w:r>
      <w:r w:rsidRPr="008962A3">
        <w:rPr>
          <w:rFonts w:ascii="Times New Roman" w:hAnsi="Times New Roman" w:cs="Times New Roman"/>
          <w:sz w:val="24"/>
        </w:rPr>
        <w:t xml:space="preserve">, урны </w:t>
      </w:r>
      <w:r w:rsidR="00A01FCC" w:rsidRPr="008962A3">
        <w:rPr>
          <w:rFonts w:ascii="Times New Roman" w:hAnsi="Times New Roman" w:cs="Times New Roman"/>
          <w:sz w:val="24"/>
        </w:rPr>
        <w:t>и (</w:t>
      </w:r>
      <w:r w:rsidRPr="008962A3">
        <w:rPr>
          <w:rFonts w:ascii="Times New Roman" w:hAnsi="Times New Roman" w:cs="Times New Roman"/>
          <w:sz w:val="24"/>
        </w:rPr>
        <w:t>или</w:t>
      </w:r>
      <w:r w:rsidR="00A01FCC" w:rsidRPr="008962A3">
        <w:rPr>
          <w:rFonts w:ascii="Times New Roman" w:hAnsi="Times New Roman" w:cs="Times New Roman"/>
          <w:sz w:val="24"/>
        </w:rPr>
        <w:t>)</w:t>
      </w:r>
      <w:r w:rsidRPr="008962A3">
        <w:rPr>
          <w:rFonts w:ascii="Times New Roman" w:hAnsi="Times New Roman" w:cs="Times New Roman"/>
          <w:sz w:val="24"/>
        </w:rPr>
        <w:t xml:space="preserve"> малые контейнеры для мусора, осветительное оборудование, информационное оборудование (указатели)</w:t>
      </w:r>
      <w:r w:rsidR="00A31ABB" w:rsidRPr="008962A3">
        <w:rPr>
          <w:rFonts w:ascii="Times New Roman" w:hAnsi="Times New Roman" w:cs="Times New Roman"/>
          <w:sz w:val="24"/>
        </w:rPr>
        <w:t>, элементы, создающие условия для беспрепятственного доступа на автостоянку маломобильных групп населения</w:t>
      </w:r>
      <w:r w:rsidRPr="008962A3">
        <w:rPr>
          <w:rFonts w:ascii="Times New Roman" w:hAnsi="Times New Roman" w:cs="Times New Roman"/>
          <w:sz w:val="24"/>
        </w:rPr>
        <w:t xml:space="preserve">. </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4.2.5.6 На пешеходных дорожках необходимо предусматривать съезд </w:t>
      </w:r>
      <w:r w:rsidR="00F224AA" w:rsidRPr="008962A3">
        <w:rPr>
          <w:rFonts w:ascii="Times New Roman" w:hAnsi="Times New Roman" w:cs="Times New Roman"/>
          <w:sz w:val="24"/>
        </w:rPr>
        <w:t>–</w:t>
      </w:r>
      <w:r w:rsidRPr="008962A3">
        <w:rPr>
          <w:rFonts w:ascii="Times New Roman" w:hAnsi="Times New Roman" w:cs="Times New Roman"/>
          <w:sz w:val="24"/>
        </w:rPr>
        <w:t xml:space="preserve"> бордюрный пандус </w:t>
      </w:r>
      <w:r w:rsidR="00F224AA" w:rsidRPr="008962A3">
        <w:rPr>
          <w:rFonts w:ascii="Times New Roman" w:hAnsi="Times New Roman" w:cs="Times New Roman"/>
          <w:sz w:val="24"/>
        </w:rPr>
        <w:t>–</w:t>
      </w:r>
      <w:r w:rsidRPr="008962A3">
        <w:rPr>
          <w:rFonts w:ascii="Times New Roman" w:hAnsi="Times New Roman" w:cs="Times New Roman"/>
          <w:sz w:val="24"/>
        </w:rPr>
        <w:t xml:space="preserve"> на уровень проезда (не менее одного на автостоянку).</w:t>
      </w:r>
    </w:p>
    <w:p w:rsidR="00A06508" w:rsidRPr="008962A3" w:rsidRDefault="00A31AB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4.2.5.7</w:t>
      </w:r>
      <w:r w:rsidR="00667C91" w:rsidRPr="008962A3">
        <w:rPr>
          <w:rFonts w:ascii="Times New Roman" w:hAnsi="Times New Roman" w:cs="Times New Roman"/>
          <w:sz w:val="24"/>
        </w:rPr>
        <w:t xml:space="preserve"> Организация дополнительных парковочных площадей на придомовой территории многоквартирных домов производится по решению собственников </w:t>
      </w:r>
      <w:r w:rsidR="003257CA" w:rsidRPr="008962A3">
        <w:rPr>
          <w:rFonts w:ascii="Times New Roman" w:hAnsi="Times New Roman" w:cs="Times New Roman"/>
          <w:sz w:val="24"/>
        </w:rPr>
        <w:lastRenderedPageBreak/>
        <w:t>помещений</w:t>
      </w:r>
      <w:r w:rsidRPr="008962A3">
        <w:rPr>
          <w:rFonts w:ascii="Times New Roman" w:hAnsi="Times New Roman" w:cs="Times New Roman"/>
          <w:sz w:val="24"/>
        </w:rPr>
        <w:t xml:space="preserve"> в многоквартирном доме согласно проектной документации</w:t>
      </w:r>
      <w:r w:rsidR="00505F62" w:rsidRPr="008962A3">
        <w:rPr>
          <w:rFonts w:ascii="Times New Roman" w:hAnsi="Times New Roman" w:cs="Times New Roman"/>
          <w:sz w:val="24"/>
        </w:rPr>
        <w:t xml:space="preserve">, разработанной </w:t>
      </w:r>
      <w:r w:rsidR="00A01FCC" w:rsidRPr="008962A3">
        <w:rPr>
          <w:rFonts w:ascii="Times New Roman" w:hAnsi="Times New Roman" w:cs="Times New Roman"/>
          <w:sz w:val="24"/>
        </w:rPr>
        <w:t xml:space="preserve">и согласованной </w:t>
      </w:r>
      <w:r w:rsidR="00505F62" w:rsidRPr="008962A3">
        <w:rPr>
          <w:rFonts w:ascii="Times New Roman" w:hAnsi="Times New Roman" w:cs="Times New Roman"/>
          <w:sz w:val="24"/>
        </w:rPr>
        <w:t>в установленном порядке</w:t>
      </w:r>
      <w:r w:rsidR="00667C91" w:rsidRPr="008962A3">
        <w:rPr>
          <w:rFonts w:ascii="Times New Roman" w:hAnsi="Times New Roman" w:cs="Times New Roman"/>
          <w:sz w:val="24"/>
        </w:rPr>
        <w:t>.</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4.3 Благоустройство на территориях рекреационного назначения.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4.3.1 Объектами благоустройства на территориях рекреационного назначения являются объекты рекреации</w:t>
      </w:r>
      <w:r w:rsidR="003257CA" w:rsidRPr="008962A3">
        <w:rPr>
          <w:rFonts w:ascii="Times New Roman" w:hAnsi="Times New Roman" w:cs="Times New Roman"/>
          <w:sz w:val="24"/>
        </w:rPr>
        <w:t xml:space="preserve"> - зоны отдыха, парки, скверы, бульвары</w:t>
      </w:r>
      <w:r w:rsidRPr="008962A3">
        <w:rPr>
          <w:rFonts w:ascii="Times New Roman" w:hAnsi="Times New Roman" w:cs="Times New Roman"/>
          <w:sz w:val="24"/>
        </w:rPr>
        <w:t>.</w:t>
      </w:r>
    </w:p>
    <w:p w:rsidR="00DB23D8" w:rsidRPr="008962A3" w:rsidRDefault="003257C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4.3.1.1</w:t>
      </w:r>
      <w:r w:rsidR="00667C91" w:rsidRPr="008962A3">
        <w:rPr>
          <w:rFonts w:ascii="Times New Roman" w:hAnsi="Times New Roman" w:cs="Times New Roman"/>
          <w:sz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w:t>
      </w:r>
      <w:r w:rsidR="00DB23D8" w:rsidRPr="008962A3">
        <w:rPr>
          <w:rFonts w:ascii="Times New Roman" w:hAnsi="Times New Roman" w:cs="Times New Roman"/>
          <w:sz w:val="24"/>
        </w:rPr>
        <w:t>.</w:t>
      </w:r>
    </w:p>
    <w:p w:rsidR="00667C91" w:rsidRPr="008962A3" w:rsidRDefault="003257C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4.3.1.2</w:t>
      </w:r>
      <w:r w:rsidR="00667C91" w:rsidRPr="008962A3">
        <w:rPr>
          <w:rFonts w:ascii="Times New Roman" w:hAnsi="Times New Roman" w:cs="Times New Roman"/>
          <w:sz w:val="24"/>
        </w:rPr>
        <w:t xml:space="preserve"> В случае реконструкции объектов рекреации необходимо предусматривать:</w:t>
      </w:r>
    </w:p>
    <w:p w:rsidR="00667C91" w:rsidRPr="008962A3" w:rsidRDefault="00667C91" w:rsidP="00131C60">
      <w:pPr>
        <w:pStyle w:val="a3"/>
        <w:numPr>
          <w:ilvl w:val="0"/>
          <w:numId w:val="1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для парков </w:t>
      </w:r>
      <w:r w:rsidR="00F224AA" w:rsidRPr="008962A3">
        <w:rPr>
          <w:rFonts w:ascii="Times New Roman" w:hAnsi="Times New Roman" w:cs="Times New Roman"/>
          <w:sz w:val="24"/>
        </w:rPr>
        <w:t>–</w:t>
      </w:r>
      <w:r w:rsidRPr="008962A3">
        <w:rPr>
          <w:rFonts w:ascii="Times New Roman" w:hAnsi="Times New Roman" w:cs="Times New Roman"/>
          <w:sz w:val="24"/>
        </w:rPr>
        <w:t xml:space="preserve"> реконструкцию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замену на декоративно-лиственные и красивоцветущие формы деревьев и кустарников, организацию площадок </w:t>
      </w:r>
      <w:r w:rsidR="00505F62" w:rsidRPr="008962A3">
        <w:rPr>
          <w:rFonts w:ascii="Times New Roman" w:hAnsi="Times New Roman" w:cs="Times New Roman"/>
          <w:sz w:val="24"/>
        </w:rPr>
        <w:t xml:space="preserve">для </w:t>
      </w:r>
      <w:r w:rsidRPr="008962A3">
        <w:rPr>
          <w:rFonts w:ascii="Times New Roman" w:hAnsi="Times New Roman" w:cs="Times New Roman"/>
          <w:sz w:val="24"/>
        </w:rPr>
        <w:t>отдыха</w:t>
      </w:r>
      <w:r w:rsidR="00505F62" w:rsidRPr="008962A3">
        <w:rPr>
          <w:rFonts w:ascii="Times New Roman" w:hAnsi="Times New Roman" w:cs="Times New Roman"/>
          <w:sz w:val="24"/>
        </w:rPr>
        <w:t xml:space="preserve"> взрослых</w:t>
      </w:r>
      <w:r w:rsidRPr="008962A3">
        <w:rPr>
          <w:rFonts w:ascii="Times New Roman" w:hAnsi="Times New Roman" w:cs="Times New Roman"/>
          <w:sz w:val="24"/>
        </w:rPr>
        <w:t>, детских площадок.</w:t>
      </w:r>
    </w:p>
    <w:p w:rsidR="00667C91" w:rsidRPr="008962A3" w:rsidRDefault="00667C91" w:rsidP="00131C60">
      <w:pPr>
        <w:pStyle w:val="a3"/>
        <w:numPr>
          <w:ilvl w:val="0"/>
          <w:numId w:val="1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для скверов и бульв</w:t>
      </w:r>
      <w:r w:rsidR="003257CA" w:rsidRPr="008962A3">
        <w:rPr>
          <w:rFonts w:ascii="Times New Roman" w:hAnsi="Times New Roman" w:cs="Times New Roman"/>
          <w:sz w:val="24"/>
        </w:rPr>
        <w:t xml:space="preserve">аров </w:t>
      </w:r>
      <w:r w:rsidR="00F224AA" w:rsidRPr="008962A3">
        <w:rPr>
          <w:rFonts w:ascii="Times New Roman" w:hAnsi="Times New Roman" w:cs="Times New Roman"/>
          <w:sz w:val="24"/>
        </w:rPr>
        <w:t>–</w:t>
      </w:r>
      <w:r w:rsidR="003257CA" w:rsidRPr="008962A3">
        <w:rPr>
          <w:rFonts w:ascii="Times New Roman" w:hAnsi="Times New Roman" w:cs="Times New Roman"/>
          <w:sz w:val="24"/>
        </w:rPr>
        <w:t xml:space="preserve"> формирование групп насаждений</w:t>
      </w:r>
      <w:r w:rsidRPr="008962A3">
        <w:rPr>
          <w:rFonts w:ascii="Times New Roman" w:hAnsi="Times New Roman" w:cs="Times New Roman"/>
          <w:sz w:val="24"/>
        </w:rPr>
        <w:t xml:space="preserve"> со сложной вертикальной структурой, удаление больных, старых и недекоративных деревьев.</w:t>
      </w:r>
    </w:p>
    <w:p w:rsidR="00B952DB"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w:t>
      </w:r>
      <w:r w:rsidR="003257CA" w:rsidRPr="008962A3">
        <w:rPr>
          <w:rFonts w:ascii="Times New Roman" w:hAnsi="Times New Roman" w:cs="Times New Roman"/>
          <w:sz w:val="24"/>
        </w:rPr>
        <w:t>.3.1.3</w:t>
      </w:r>
      <w:r w:rsidRPr="008962A3">
        <w:rPr>
          <w:rFonts w:ascii="Times New Roman" w:hAnsi="Times New Roman" w:cs="Times New Roman"/>
          <w:sz w:val="24"/>
        </w:rPr>
        <w:t xml:space="preserve"> 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4.3.2 Зоны отдыха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4.3.2.1 Зоны отдыха </w:t>
      </w:r>
      <w:r w:rsidR="00F224AA" w:rsidRPr="008962A3">
        <w:rPr>
          <w:rFonts w:ascii="Times New Roman" w:hAnsi="Times New Roman" w:cs="Times New Roman"/>
          <w:sz w:val="24"/>
        </w:rPr>
        <w:t>–</w:t>
      </w:r>
      <w:r w:rsidRPr="008962A3">
        <w:rPr>
          <w:rFonts w:ascii="Times New Roman" w:hAnsi="Times New Roman" w:cs="Times New Roman"/>
          <w:sz w:val="24"/>
        </w:rPr>
        <w:t xml:space="preserve"> территории, предназначенные и обустроенные для  организации активного массового отдыха, купания.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4.3.2.3 На территории зоны отдыха рекомендуется размещать: </w:t>
      </w:r>
      <w:r w:rsidR="00505F62" w:rsidRPr="008962A3">
        <w:rPr>
          <w:rFonts w:ascii="Times New Roman" w:hAnsi="Times New Roman" w:cs="Times New Roman"/>
          <w:sz w:val="24"/>
        </w:rPr>
        <w:t xml:space="preserve">пункт медицинского обслуживания, </w:t>
      </w:r>
      <w:r w:rsidRPr="008962A3">
        <w:rPr>
          <w:rFonts w:ascii="Times New Roman" w:hAnsi="Times New Roman" w:cs="Times New Roman"/>
          <w:sz w:val="24"/>
        </w:rPr>
        <w:t xml:space="preserve">спасательную станцию, пешеходные дорожки, инженерное оборудование </w:t>
      </w:r>
      <w:r w:rsidR="00505F62" w:rsidRPr="008962A3">
        <w:rPr>
          <w:rFonts w:ascii="Times New Roman" w:hAnsi="Times New Roman" w:cs="Times New Roman"/>
          <w:sz w:val="24"/>
        </w:rPr>
        <w:t>(</w:t>
      </w:r>
      <w:r w:rsidRPr="008962A3">
        <w:rPr>
          <w:rFonts w:ascii="Times New Roman" w:hAnsi="Times New Roman" w:cs="Times New Roman"/>
          <w:sz w:val="24"/>
        </w:rPr>
        <w:t xml:space="preserve">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w:t>
      </w:r>
      <w:r w:rsidR="001B53E7" w:rsidRPr="008962A3">
        <w:rPr>
          <w:rFonts w:ascii="Times New Roman" w:hAnsi="Times New Roman" w:cs="Times New Roman"/>
          <w:sz w:val="24"/>
        </w:rPr>
        <w:t>станцией и оснащаться надписью «</w:t>
      </w:r>
      <w:r w:rsidRPr="008962A3">
        <w:rPr>
          <w:rFonts w:ascii="Times New Roman" w:hAnsi="Times New Roman" w:cs="Times New Roman"/>
          <w:sz w:val="24"/>
        </w:rPr>
        <w:t>Мед</w:t>
      </w:r>
      <w:r w:rsidR="003257CA" w:rsidRPr="008962A3">
        <w:rPr>
          <w:rFonts w:ascii="Times New Roman" w:hAnsi="Times New Roman" w:cs="Times New Roman"/>
          <w:sz w:val="24"/>
        </w:rPr>
        <w:t xml:space="preserve">ицинский </w:t>
      </w:r>
      <w:r w:rsidRPr="008962A3">
        <w:rPr>
          <w:rFonts w:ascii="Times New Roman" w:hAnsi="Times New Roman" w:cs="Times New Roman"/>
          <w:sz w:val="24"/>
        </w:rPr>
        <w:t>пункт</w:t>
      </w:r>
      <w:r w:rsidR="001B53E7" w:rsidRPr="008962A3">
        <w:rPr>
          <w:rFonts w:ascii="Times New Roman" w:hAnsi="Times New Roman" w:cs="Times New Roman"/>
          <w:sz w:val="24"/>
        </w:rPr>
        <w:t>»</w:t>
      </w:r>
      <w:r w:rsidRPr="008962A3">
        <w:rPr>
          <w:rFonts w:ascii="Times New Roman" w:hAnsi="Times New Roman" w:cs="Times New Roman"/>
          <w:sz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w:t>
      </w:r>
      <w:r w:rsidR="00505F62" w:rsidRPr="008962A3">
        <w:rPr>
          <w:rFonts w:ascii="Times New Roman" w:hAnsi="Times New Roman" w:cs="Times New Roman"/>
          <w:sz w:val="24"/>
        </w:rPr>
        <w:t xml:space="preserve"> медицинской</w:t>
      </w:r>
      <w:r w:rsidRPr="008962A3">
        <w:rPr>
          <w:rFonts w:ascii="Times New Roman" w:hAnsi="Times New Roman" w:cs="Times New Roman"/>
          <w:sz w:val="24"/>
        </w:rPr>
        <w:t xml:space="preserve"> помощи. Помещение мед</w:t>
      </w:r>
      <w:r w:rsidR="003257CA" w:rsidRPr="008962A3">
        <w:rPr>
          <w:rFonts w:ascii="Times New Roman" w:hAnsi="Times New Roman" w:cs="Times New Roman"/>
          <w:sz w:val="24"/>
        </w:rPr>
        <w:t xml:space="preserve">ицинского </w:t>
      </w:r>
      <w:r w:rsidRPr="008962A3">
        <w:rPr>
          <w:rFonts w:ascii="Times New Roman" w:hAnsi="Times New Roman" w:cs="Times New Roman"/>
          <w:sz w:val="24"/>
        </w:rPr>
        <w:t>пункта</w:t>
      </w:r>
      <w:r w:rsidR="00505F62" w:rsidRPr="008962A3">
        <w:rPr>
          <w:rFonts w:ascii="Times New Roman" w:hAnsi="Times New Roman" w:cs="Times New Roman"/>
          <w:sz w:val="24"/>
        </w:rPr>
        <w:t xml:space="preserve"> должно отвечать требованиям, установленным действующим законодательством Российской Федерации</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4.3.2.4 </w:t>
      </w:r>
      <w:r w:rsidR="003257CA" w:rsidRPr="008962A3">
        <w:rPr>
          <w:rFonts w:ascii="Times New Roman" w:hAnsi="Times New Roman" w:cs="Times New Roman"/>
          <w:sz w:val="24"/>
        </w:rPr>
        <w:t>П</w:t>
      </w:r>
      <w:r w:rsidRPr="008962A3">
        <w:rPr>
          <w:rFonts w:ascii="Times New Roman" w:hAnsi="Times New Roman" w:cs="Times New Roman"/>
          <w:sz w:val="24"/>
        </w:rPr>
        <w:t>еречень элементов благоустройства на территории зоны отдыха включает: твердые виды покрытия, комбинированные дорожки (плитка, утопленная в газон), озеленение, скамьи, урны, малые контейнеры для мусора</w:t>
      </w:r>
      <w:r w:rsidR="003257CA" w:rsidRPr="008962A3">
        <w:rPr>
          <w:rFonts w:ascii="Times New Roman" w:hAnsi="Times New Roman" w:cs="Times New Roman"/>
          <w:sz w:val="24"/>
        </w:rPr>
        <w:t>, туалетные кабины</w:t>
      </w:r>
      <w:r w:rsidR="00773CBB" w:rsidRPr="008962A3">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4.3.2.5 Не допускается использование территории зоны отдыха для иных целей (устройства игровых городков, аттракцион</w:t>
      </w:r>
      <w:r w:rsidR="00F745C4" w:rsidRPr="008962A3">
        <w:rPr>
          <w:rFonts w:ascii="Times New Roman" w:hAnsi="Times New Roman" w:cs="Times New Roman"/>
          <w:sz w:val="24"/>
        </w:rPr>
        <w:t>ов, выгуливания собак</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4.3.2.6 </w:t>
      </w:r>
      <w:r w:rsidR="00773CBB" w:rsidRPr="008962A3">
        <w:rPr>
          <w:rFonts w:ascii="Times New Roman" w:hAnsi="Times New Roman" w:cs="Times New Roman"/>
          <w:sz w:val="24"/>
        </w:rPr>
        <w:t>Возможна установка нестационарных торговых объектов</w:t>
      </w:r>
      <w:r w:rsidR="003C4D95" w:rsidRPr="008962A3">
        <w:rPr>
          <w:rFonts w:ascii="Times New Roman" w:hAnsi="Times New Roman" w:cs="Times New Roman"/>
          <w:sz w:val="24"/>
        </w:rPr>
        <w:t xml:space="preserve"> и </w:t>
      </w:r>
      <w:r w:rsidR="004762E5" w:rsidRPr="008962A3">
        <w:rPr>
          <w:rFonts w:ascii="Times New Roman" w:hAnsi="Times New Roman" w:cs="Times New Roman"/>
          <w:sz w:val="24"/>
        </w:rPr>
        <w:t>нестационарных объектов по оказанию услуг</w:t>
      </w:r>
      <w:r w:rsidR="00773CBB"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4.3.2.7 Содержание территорий зон отдыха</w:t>
      </w:r>
      <w:r w:rsidR="00184BC2" w:rsidRPr="008962A3">
        <w:rPr>
          <w:rFonts w:ascii="Times New Roman" w:hAnsi="Times New Roman" w:cs="Times New Roman"/>
          <w:sz w:val="24"/>
        </w:rPr>
        <w:t xml:space="preserve"> обеспечивают владельцы территорий и владельцы</w:t>
      </w:r>
      <w:r w:rsidR="00B3074B" w:rsidRPr="008962A3">
        <w:rPr>
          <w:rFonts w:ascii="Times New Roman" w:hAnsi="Times New Roman" w:cs="Times New Roman"/>
          <w:sz w:val="24"/>
        </w:rPr>
        <w:t xml:space="preserve"> </w:t>
      </w:r>
      <w:r w:rsidR="004762E5" w:rsidRPr="008962A3">
        <w:rPr>
          <w:rFonts w:ascii="Times New Roman" w:hAnsi="Times New Roman" w:cs="Times New Roman"/>
          <w:sz w:val="24"/>
        </w:rPr>
        <w:t>объектов капитального строительства и некапитальных строений, сооружений</w:t>
      </w:r>
      <w:r w:rsidR="00EE7DC8" w:rsidRPr="008962A3">
        <w:rPr>
          <w:rFonts w:ascii="Times New Roman" w:hAnsi="Times New Roman" w:cs="Times New Roman"/>
          <w:sz w:val="24"/>
        </w:rPr>
        <w:t>, расположенных в этих зонах</w:t>
      </w:r>
      <w:r w:rsidRPr="008962A3">
        <w:rPr>
          <w:rFonts w:ascii="Times New Roman" w:hAnsi="Times New Roman" w:cs="Times New Roman"/>
          <w:sz w:val="24"/>
        </w:rPr>
        <w:t>.</w:t>
      </w:r>
      <w:r w:rsidR="004762E5" w:rsidRPr="008962A3">
        <w:rPr>
          <w:rFonts w:ascii="Times New Roman" w:hAnsi="Times New Roman" w:cs="Times New Roman"/>
          <w:sz w:val="24"/>
        </w:rPr>
        <w:t xml:space="preserve"> Эксплуатация зданий, строений, сооружений для обустройства пляжей осуществляется в соответствии с водным законодательством и законодательством о градостроительной деятельности.</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4.3.3 Парки (многофункциональный парк).</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4.3.3.2 На территории многофункционального парка необходимо предусматривать: систему аллей, дорожек и площадок, парковых сооружений (аттракционы, беседки, </w:t>
      </w:r>
      <w:r w:rsidRPr="008962A3">
        <w:rPr>
          <w:rFonts w:ascii="Times New Roman" w:hAnsi="Times New Roman" w:cs="Times New Roman"/>
          <w:sz w:val="24"/>
        </w:rPr>
        <w:lastRenderedPageBreak/>
        <w:t>павильоны, туалеты и др</w:t>
      </w:r>
      <w:r w:rsidR="00B51E6F" w:rsidRPr="008962A3">
        <w:rPr>
          <w:rFonts w:ascii="Times New Roman" w:hAnsi="Times New Roman" w:cs="Times New Roman"/>
          <w:sz w:val="24"/>
        </w:rPr>
        <w:t>.</w:t>
      </w:r>
      <w:r w:rsidRPr="008962A3">
        <w:rPr>
          <w:rFonts w:ascii="Times New Roman" w:hAnsi="Times New Roman" w:cs="Times New Roman"/>
          <w:sz w:val="24"/>
        </w:rPr>
        <w:t>). Мероприятия благоустройства и плотность дорожек в различных зонах парка должны соответствовать допустимой рекреационной нагрузке.</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4.3.3.3 </w:t>
      </w:r>
      <w:r w:rsidR="003257CA"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(фонтаны), </w:t>
      </w:r>
      <w:r w:rsidR="003E1BF4" w:rsidRPr="008962A3">
        <w:rPr>
          <w:rFonts w:ascii="Times New Roman" w:hAnsi="Times New Roman" w:cs="Times New Roman"/>
          <w:sz w:val="24"/>
        </w:rPr>
        <w:t>с</w:t>
      </w:r>
      <w:r w:rsidRPr="008962A3">
        <w:rPr>
          <w:rFonts w:ascii="Times New Roman" w:hAnsi="Times New Roman" w:cs="Times New Roman"/>
          <w:sz w:val="24"/>
        </w:rPr>
        <w:t>камьи, урны и малые контейнеры для мусора, ограждение (парка в целом, зон аттракционов, отдельных площадок или нас</w:t>
      </w:r>
      <w:r w:rsidR="001275E5" w:rsidRPr="008962A3">
        <w:rPr>
          <w:rFonts w:ascii="Times New Roman" w:hAnsi="Times New Roman" w:cs="Times New Roman"/>
          <w:sz w:val="24"/>
        </w:rPr>
        <w:t>аждений),</w:t>
      </w:r>
      <w:r w:rsidR="00B952DB" w:rsidRPr="008962A3">
        <w:rPr>
          <w:rFonts w:ascii="Times New Roman" w:hAnsi="Times New Roman" w:cs="Times New Roman"/>
          <w:sz w:val="24"/>
        </w:rPr>
        <w:t xml:space="preserve"> мягкие виды покрытия спортивных и детских площадок</w:t>
      </w:r>
      <w:r w:rsidR="008B1DB7" w:rsidRPr="008962A3">
        <w:rPr>
          <w:rFonts w:ascii="Times New Roman" w:hAnsi="Times New Roman" w:cs="Times New Roman"/>
          <w:sz w:val="24"/>
        </w:rPr>
        <w:t xml:space="preserve">, </w:t>
      </w:r>
      <w:r w:rsidR="001275E5" w:rsidRPr="008962A3">
        <w:rPr>
          <w:rFonts w:ascii="Times New Roman" w:hAnsi="Times New Roman" w:cs="Times New Roman"/>
          <w:sz w:val="24"/>
        </w:rPr>
        <w:t>оборудование площадок</w:t>
      </w:r>
      <w:r w:rsidRPr="008962A3">
        <w:rPr>
          <w:rFonts w:ascii="Times New Roman" w:hAnsi="Times New Roman" w:cs="Times New Roman"/>
          <w:sz w:val="24"/>
        </w:rPr>
        <w:t>,</w:t>
      </w:r>
      <w:r w:rsidR="001275E5" w:rsidRPr="008962A3">
        <w:rPr>
          <w:rFonts w:ascii="Times New Roman" w:hAnsi="Times New Roman" w:cs="Times New Roman"/>
          <w:sz w:val="24"/>
        </w:rPr>
        <w:t xml:space="preserve"> </w:t>
      </w:r>
      <w:r w:rsidRPr="008962A3">
        <w:rPr>
          <w:rFonts w:ascii="Times New Roman" w:hAnsi="Times New Roman" w:cs="Times New Roman"/>
          <w:sz w:val="24"/>
        </w:rPr>
        <w:t>осветительное оборудование, оборудование архитектурно-декоративного освещения, носители информации о</w:t>
      </w:r>
      <w:r w:rsidR="003257CA" w:rsidRPr="008962A3">
        <w:rPr>
          <w:rFonts w:ascii="Times New Roman" w:hAnsi="Times New Roman" w:cs="Times New Roman"/>
          <w:sz w:val="24"/>
        </w:rPr>
        <w:t xml:space="preserve"> территории парка и расположенных на ней объектах</w:t>
      </w:r>
      <w:r w:rsidR="001275E5" w:rsidRPr="008962A3">
        <w:rPr>
          <w:rFonts w:ascii="Times New Roman" w:hAnsi="Times New Roman" w:cs="Times New Roman"/>
          <w:sz w:val="24"/>
        </w:rPr>
        <w:t xml:space="preserve">, элементы, </w:t>
      </w:r>
      <w:r w:rsidR="001A34EF" w:rsidRPr="008962A3">
        <w:rPr>
          <w:rFonts w:ascii="Times New Roman" w:hAnsi="Times New Roman" w:cs="Times New Roman"/>
          <w:sz w:val="24"/>
        </w:rPr>
        <w:t>создающие условия для беспрепятственного доступа к объектам</w:t>
      </w:r>
      <w:r w:rsidR="00316AA3" w:rsidRPr="008962A3">
        <w:rPr>
          <w:rFonts w:ascii="Times New Roman" w:hAnsi="Times New Roman" w:cs="Times New Roman"/>
          <w:sz w:val="24"/>
        </w:rPr>
        <w:t xml:space="preserve"> парка</w:t>
      </w:r>
      <w:r w:rsidR="001A34EF"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4.3.3.4 Возможно размещение нестационарных </w:t>
      </w:r>
      <w:r w:rsidR="009F71D3" w:rsidRPr="008962A3">
        <w:rPr>
          <w:rFonts w:ascii="Times New Roman" w:hAnsi="Times New Roman" w:cs="Times New Roman"/>
          <w:sz w:val="24"/>
        </w:rPr>
        <w:t>торговых объектов</w:t>
      </w:r>
      <w:r w:rsidR="004762E5" w:rsidRPr="008962A3">
        <w:rPr>
          <w:rFonts w:ascii="Times New Roman" w:hAnsi="Times New Roman" w:cs="Times New Roman"/>
          <w:sz w:val="24"/>
        </w:rPr>
        <w:t>, нестационарных объектов по оказанию услуг</w:t>
      </w:r>
      <w:r w:rsidR="003C4D95" w:rsidRPr="008962A3">
        <w:rPr>
          <w:rFonts w:ascii="Times New Roman" w:hAnsi="Times New Roman" w:cs="Times New Roman"/>
          <w:sz w:val="24"/>
        </w:rPr>
        <w:t xml:space="preserve">, </w:t>
      </w:r>
      <w:r w:rsidR="009F71D3" w:rsidRPr="008962A3">
        <w:rPr>
          <w:rFonts w:ascii="Times New Roman" w:hAnsi="Times New Roman" w:cs="Times New Roman"/>
          <w:sz w:val="24"/>
        </w:rPr>
        <w:t>объектов</w:t>
      </w:r>
      <w:r w:rsidR="003C4D95" w:rsidRPr="008962A3">
        <w:rPr>
          <w:rFonts w:ascii="Times New Roman" w:hAnsi="Times New Roman" w:cs="Times New Roman"/>
          <w:sz w:val="24"/>
        </w:rPr>
        <w:t xml:space="preserve"> питания и </w:t>
      </w:r>
      <w:r w:rsidRPr="008962A3">
        <w:rPr>
          <w:rFonts w:ascii="Times New Roman" w:hAnsi="Times New Roman" w:cs="Times New Roman"/>
          <w:sz w:val="24"/>
        </w:rPr>
        <w:t>туалетных кабин.</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4.3.4 Скверы, бульвары.</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4.3.4.1 Скверы и бульвары предназначены для организации кратковременного отдыха, прогулок, транзитных пешеходных передвижений.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4.3.4.2 </w:t>
      </w:r>
      <w:r w:rsidR="00AF1CC9" w:rsidRPr="008962A3">
        <w:rPr>
          <w:rFonts w:ascii="Times New Roman" w:hAnsi="Times New Roman" w:cs="Times New Roman"/>
          <w:sz w:val="24"/>
        </w:rPr>
        <w:t>П</w:t>
      </w:r>
      <w:r w:rsidRPr="008962A3">
        <w:rPr>
          <w:rFonts w:ascii="Times New Roman" w:hAnsi="Times New Roman" w:cs="Times New Roman"/>
          <w:sz w:val="24"/>
        </w:rPr>
        <w:t>еречень элементов благоустройства на территории скверов и бульваров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AF1CC9" w:rsidRPr="008962A3">
        <w:rPr>
          <w:rFonts w:ascii="Times New Roman" w:hAnsi="Times New Roman" w:cs="Times New Roman"/>
          <w:sz w:val="24"/>
        </w:rPr>
        <w:t>, скульптурные композиции</w:t>
      </w:r>
      <w:r w:rsidR="0035747B" w:rsidRPr="008962A3">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4.3.4.3 Покрытие дорожек должно быть преимущественно в виде плиточного  мощения, предусматривать колористическое решение покрытия, размещение элементов декоративно ­ прикладного оформления, низких декоративных ограждений.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4.3.4.4 При озеленении</w:t>
      </w:r>
      <w:r w:rsidR="00AF1CC9" w:rsidRPr="008962A3">
        <w:rPr>
          <w:rFonts w:ascii="Times New Roman" w:hAnsi="Times New Roman" w:cs="Times New Roman"/>
          <w:sz w:val="24"/>
        </w:rPr>
        <w:t xml:space="preserve"> скверов и</w:t>
      </w:r>
      <w:r w:rsidRPr="008962A3">
        <w:rPr>
          <w:rFonts w:ascii="Times New Roman" w:hAnsi="Times New Roman" w:cs="Times New Roman"/>
          <w:sz w:val="24"/>
        </w:rPr>
        <w:t xml:space="preserve"> бульваров должны быть полосы насаждений, изолирующие внутренние территории </w:t>
      </w:r>
      <w:r w:rsidR="00AF1CC9" w:rsidRPr="008962A3">
        <w:rPr>
          <w:rFonts w:ascii="Times New Roman" w:hAnsi="Times New Roman" w:cs="Times New Roman"/>
          <w:sz w:val="24"/>
        </w:rPr>
        <w:t xml:space="preserve">сквера или </w:t>
      </w:r>
      <w:r w:rsidRPr="008962A3">
        <w:rPr>
          <w:rFonts w:ascii="Times New Roman" w:hAnsi="Times New Roman" w:cs="Times New Roman"/>
          <w:sz w:val="24"/>
        </w:rPr>
        <w:t xml:space="preserve">бульвара от улиц, перед крупными общественными зданиями </w:t>
      </w:r>
      <w:r w:rsidR="00F224AA" w:rsidRPr="008962A3">
        <w:rPr>
          <w:rFonts w:ascii="Times New Roman" w:hAnsi="Times New Roman" w:cs="Times New Roman"/>
          <w:sz w:val="24"/>
        </w:rPr>
        <w:t>–</w:t>
      </w:r>
      <w:r w:rsidRPr="008962A3">
        <w:rPr>
          <w:rFonts w:ascii="Times New Roman" w:hAnsi="Times New Roman" w:cs="Times New Roman"/>
          <w:sz w:val="24"/>
        </w:rPr>
        <w:t xml:space="preserve"> широкие видовые разрывы с установкой фонтанов и разбивкой цветников. При озеленении</w:t>
      </w:r>
      <w:r w:rsidR="00AF1CC9" w:rsidRPr="008962A3">
        <w:rPr>
          <w:rFonts w:ascii="Times New Roman" w:hAnsi="Times New Roman" w:cs="Times New Roman"/>
          <w:sz w:val="24"/>
        </w:rPr>
        <w:t xml:space="preserve"> скверов и</w:t>
      </w:r>
      <w:r w:rsidRPr="008962A3">
        <w:rPr>
          <w:rFonts w:ascii="Times New Roman" w:hAnsi="Times New Roman" w:cs="Times New Roman"/>
          <w:sz w:val="24"/>
        </w:rPr>
        <w:t xml:space="preserve"> бульваров </w:t>
      </w:r>
      <w:r w:rsidR="00D75AD0" w:rsidRPr="008962A3">
        <w:rPr>
          <w:rFonts w:ascii="Times New Roman" w:hAnsi="Times New Roman" w:cs="Times New Roman"/>
          <w:sz w:val="24"/>
        </w:rPr>
        <w:t xml:space="preserve">необходимо </w:t>
      </w:r>
      <w:r w:rsidRPr="008962A3">
        <w:rPr>
          <w:rFonts w:ascii="Times New Roman" w:hAnsi="Times New Roman" w:cs="Times New Roman"/>
          <w:sz w:val="24"/>
        </w:rPr>
        <w:t>использовать приемы зрительного расширения озеленяемого пространства.</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4.4 Благоустройство территорий транспортных и инженерных коммуникаций.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4.4.1 Объектами благоустройства на территориях транспортных коммуникаций являются улично-дорожная сеть в границах красных линий, пешеходные переходы различных типов.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Организацию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4.4.3 Проектирование комплексного благоустройства на территориях   транспортных и инженерных коммуникаций следует </w:t>
      </w:r>
      <w:r w:rsidR="00AF1CC9" w:rsidRPr="008962A3">
        <w:rPr>
          <w:rFonts w:ascii="Times New Roman" w:hAnsi="Times New Roman" w:cs="Times New Roman"/>
          <w:sz w:val="24"/>
        </w:rPr>
        <w:t>вести с учетом</w:t>
      </w:r>
      <w:r w:rsidR="003B62B5" w:rsidRPr="008962A3">
        <w:rPr>
          <w:rFonts w:ascii="Times New Roman" w:hAnsi="Times New Roman" w:cs="Times New Roman"/>
          <w:sz w:val="24"/>
        </w:rPr>
        <w:t xml:space="preserve"> </w:t>
      </w:r>
      <w:r w:rsidR="00AF1CC9" w:rsidRPr="008962A3">
        <w:rPr>
          <w:rFonts w:ascii="Times New Roman" w:hAnsi="Times New Roman" w:cs="Times New Roman"/>
          <w:sz w:val="24"/>
        </w:rPr>
        <w:t>СП  59.13330.2016</w:t>
      </w:r>
      <w:r w:rsidRPr="008962A3">
        <w:rPr>
          <w:rFonts w:ascii="Times New Roman" w:hAnsi="Times New Roman" w:cs="Times New Roman"/>
          <w:sz w:val="24"/>
        </w:rPr>
        <w:t>. «</w:t>
      </w:r>
      <w:r w:rsidR="00D75AD0" w:rsidRPr="008962A3">
        <w:rPr>
          <w:rFonts w:ascii="Times New Roman" w:hAnsi="Times New Roman" w:cs="Times New Roman"/>
          <w:sz w:val="24"/>
        </w:rPr>
        <w:t xml:space="preserve">Свод правил. </w:t>
      </w:r>
      <w:r w:rsidRPr="008962A3">
        <w:rPr>
          <w:rFonts w:ascii="Times New Roman" w:hAnsi="Times New Roman" w:cs="Times New Roman"/>
          <w:sz w:val="24"/>
        </w:rPr>
        <w:t>Доступность зданий и сооружений для маломобильных групп населения. Актуализиро</w:t>
      </w:r>
      <w:r w:rsidR="00AF1CC9" w:rsidRPr="008962A3">
        <w:rPr>
          <w:rFonts w:ascii="Times New Roman" w:hAnsi="Times New Roman" w:cs="Times New Roman"/>
          <w:sz w:val="24"/>
        </w:rPr>
        <w:t>в</w:t>
      </w:r>
      <w:r w:rsidR="003B62B5" w:rsidRPr="008962A3">
        <w:rPr>
          <w:rFonts w:ascii="Times New Roman" w:hAnsi="Times New Roman" w:cs="Times New Roman"/>
          <w:sz w:val="24"/>
        </w:rPr>
        <w:t>анная реда</w:t>
      </w:r>
      <w:r w:rsidR="00C74B97" w:rsidRPr="008962A3">
        <w:rPr>
          <w:rFonts w:ascii="Times New Roman" w:hAnsi="Times New Roman" w:cs="Times New Roman"/>
          <w:sz w:val="24"/>
        </w:rPr>
        <w:t>кция СН</w:t>
      </w:r>
      <w:r w:rsidR="003B62B5" w:rsidRPr="008962A3">
        <w:rPr>
          <w:rFonts w:ascii="Times New Roman" w:hAnsi="Times New Roman" w:cs="Times New Roman"/>
          <w:sz w:val="24"/>
        </w:rPr>
        <w:t>иП 35-01-2001»</w:t>
      </w:r>
      <w:r w:rsidRPr="008962A3">
        <w:rPr>
          <w:rFonts w:ascii="Times New Roman" w:hAnsi="Times New Roman" w:cs="Times New Roman"/>
          <w:sz w:val="24"/>
        </w:rPr>
        <w:t>,</w:t>
      </w:r>
      <w:r w:rsidR="003B62B5" w:rsidRPr="008962A3">
        <w:rPr>
          <w:rFonts w:ascii="Times New Roman" w:hAnsi="Times New Roman" w:cs="Times New Roman"/>
          <w:sz w:val="24"/>
        </w:rPr>
        <w:t xml:space="preserve"> </w:t>
      </w:r>
      <w:r w:rsidRPr="008962A3">
        <w:rPr>
          <w:rFonts w:ascii="Times New Roman" w:hAnsi="Times New Roman" w:cs="Times New Roman"/>
          <w:sz w:val="24"/>
        </w:rPr>
        <w:t>СП 34.13330.2012</w:t>
      </w:r>
      <w:r w:rsidR="00AF1CC9" w:rsidRPr="008962A3">
        <w:rPr>
          <w:rFonts w:ascii="Times New Roman" w:hAnsi="Times New Roman" w:cs="Times New Roman"/>
          <w:sz w:val="24"/>
        </w:rPr>
        <w:t xml:space="preserve"> «</w:t>
      </w:r>
      <w:r w:rsidR="00D75AD0" w:rsidRPr="008962A3">
        <w:rPr>
          <w:rFonts w:ascii="Times New Roman" w:hAnsi="Times New Roman" w:cs="Times New Roman"/>
          <w:sz w:val="24"/>
        </w:rPr>
        <w:t xml:space="preserve">Свод правил. </w:t>
      </w:r>
      <w:r w:rsidRPr="008962A3">
        <w:rPr>
          <w:rFonts w:ascii="Times New Roman" w:hAnsi="Times New Roman" w:cs="Times New Roman"/>
          <w:sz w:val="24"/>
        </w:rPr>
        <w:t>Автомобильные дороги. Актуализированная редакция С</w:t>
      </w:r>
      <w:r w:rsidR="00C74B97" w:rsidRPr="008962A3">
        <w:rPr>
          <w:rFonts w:ascii="Times New Roman" w:hAnsi="Times New Roman" w:cs="Times New Roman"/>
          <w:sz w:val="24"/>
        </w:rPr>
        <w:t>Н</w:t>
      </w:r>
      <w:r w:rsidRPr="008962A3">
        <w:rPr>
          <w:rFonts w:ascii="Times New Roman" w:hAnsi="Times New Roman" w:cs="Times New Roman"/>
          <w:sz w:val="24"/>
        </w:rPr>
        <w:t>иП 2.05.02-85</w:t>
      </w:r>
      <w:r w:rsidR="00AF1CC9" w:rsidRPr="008962A3">
        <w:rPr>
          <w:rFonts w:ascii="Times New Roman" w:hAnsi="Times New Roman" w:cs="Times New Roman"/>
          <w:sz w:val="24"/>
        </w:rPr>
        <w:t xml:space="preserve">», </w:t>
      </w:r>
      <w:r w:rsidR="008A03A0" w:rsidRPr="008962A3">
        <w:rPr>
          <w:rFonts w:ascii="Times New Roman" w:hAnsi="Times New Roman" w:cs="Times New Roman"/>
          <w:sz w:val="24"/>
        </w:rPr>
        <w:t>«</w:t>
      </w:r>
      <w:r w:rsidR="000D6357" w:rsidRPr="008962A3">
        <w:rPr>
          <w:rFonts w:ascii="Times New Roman" w:hAnsi="Times New Roman" w:cs="Times New Roman"/>
          <w:sz w:val="24"/>
        </w:rPr>
        <w:t>ГОСТ Р</w:t>
      </w:r>
      <w:r w:rsidR="00F224AA" w:rsidRPr="008962A3">
        <w:rPr>
          <w:rFonts w:ascii="Times New Roman" w:hAnsi="Times New Roman" w:cs="Times New Roman"/>
          <w:sz w:val="24"/>
        </w:rPr>
        <w:t xml:space="preserve">              </w:t>
      </w:r>
      <w:r w:rsidR="000D6357" w:rsidRPr="008962A3">
        <w:rPr>
          <w:rFonts w:ascii="Times New Roman" w:hAnsi="Times New Roman" w:cs="Times New Roman"/>
          <w:sz w:val="24"/>
        </w:rPr>
        <w:t xml:space="preserve"> 52289-</w:t>
      </w:r>
      <w:r w:rsidRPr="008962A3">
        <w:rPr>
          <w:rFonts w:ascii="Times New Roman" w:hAnsi="Times New Roman" w:cs="Times New Roman"/>
          <w:sz w:val="24"/>
        </w:rPr>
        <w:t>2004</w:t>
      </w:r>
      <w:r w:rsidR="00AF1CC9" w:rsidRPr="008962A3">
        <w:rPr>
          <w:rFonts w:ascii="Times New Roman" w:hAnsi="Times New Roman" w:cs="Times New Roman"/>
          <w:sz w:val="24"/>
        </w:rPr>
        <w:t xml:space="preserve"> Национальный стандарт Российской Федерации</w:t>
      </w:r>
      <w:r w:rsidR="008A03A0" w:rsidRPr="008962A3">
        <w:rPr>
          <w:rFonts w:ascii="Times New Roman" w:hAnsi="Times New Roman" w:cs="Times New Roman"/>
          <w:sz w:val="24"/>
        </w:rPr>
        <w:t xml:space="preserve">. </w:t>
      </w:r>
      <w:r w:rsidRPr="008962A3">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8962A3">
        <w:rPr>
          <w:rFonts w:ascii="Times New Roman" w:hAnsi="Times New Roman" w:cs="Times New Roman"/>
          <w:sz w:val="24"/>
        </w:rPr>
        <w:t>»</w:t>
      </w:r>
      <w:r w:rsidRPr="008962A3">
        <w:rPr>
          <w:rFonts w:ascii="Times New Roman" w:hAnsi="Times New Roman" w:cs="Times New Roman"/>
          <w:sz w:val="24"/>
        </w:rPr>
        <w:t xml:space="preserve">, </w:t>
      </w:r>
      <w:r w:rsidR="008A03A0" w:rsidRPr="008962A3">
        <w:rPr>
          <w:rFonts w:ascii="Times New Roman" w:hAnsi="Times New Roman" w:cs="Times New Roman"/>
          <w:sz w:val="24"/>
        </w:rPr>
        <w:t>«</w:t>
      </w:r>
      <w:r w:rsidRPr="008962A3">
        <w:rPr>
          <w:rFonts w:ascii="Times New Roman" w:hAnsi="Times New Roman" w:cs="Times New Roman"/>
          <w:sz w:val="24"/>
        </w:rPr>
        <w:t>ГОСТ Р 52290-2004</w:t>
      </w:r>
      <w:r w:rsidR="00AF1CC9" w:rsidRPr="008962A3">
        <w:rPr>
          <w:rFonts w:ascii="Times New Roman" w:hAnsi="Times New Roman" w:cs="Times New Roman"/>
          <w:sz w:val="24"/>
        </w:rPr>
        <w:t xml:space="preserve"> Национальный стандарт Российской Федерации</w:t>
      </w:r>
      <w:r w:rsidR="00D75AD0" w:rsidRPr="008962A3">
        <w:rPr>
          <w:rFonts w:ascii="Times New Roman" w:hAnsi="Times New Roman" w:cs="Times New Roman"/>
          <w:sz w:val="24"/>
        </w:rPr>
        <w:t>.</w:t>
      </w:r>
      <w:r w:rsidR="008A03A0" w:rsidRPr="008962A3">
        <w:rPr>
          <w:rFonts w:ascii="Times New Roman" w:hAnsi="Times New Roman" w:cs="Times New Roman"/>
          <w:sz w:val="24"/>
        </w:rPr>
        <w:t xml:space="preserve"> </w:t>
      </w:r>
      <w:r w:rsidRPr="008962A3">
        <w:rPr>
          <w:rFonts w:ascii="Times New Roman" w:hAnsi="Times New Roman" w:cs="Times New Roman"/>
          <w:sz w:val="24"/>
        </w:rPr>
        <w:t xml:space="preserve">Технические средства организации  дорожного  движения.  Знаки  дорожные.  Общие технические </w:t>
      </w:r>
      <w:r w:rsidR="00AF1CC9" w:rsidRPr="008962A3">
        <w:rPr>
          <w:rFonts w:ascii="Times New Roman" w:hAnsi="Times New Roman" w:cs="Times New Roman"/>
          <w:sz w:val="24"/>
        </w:rPr>
        <w:t>требования</w:t>
      </w:r>
      <w:r w:rsidR="001B53E7" w:rsidRPr="008962A3">
        <w:rPr>
          <w:rFonts w:ascii="Times New Roman" w:hAnsi="Times New Roman" w:cs="Times New Roman"/>
          <w:sz w:val="24"/>
        </w:rPr>
        <w:t>»</w:t>
      </w:r>
      <w:r w:rsidR="00AF1CC9" w:rsidRPr="008962A3">
        <w:rPr>
          <w:rFonts w:ascii="Times New Roman" w:hAnsi="Times New Roman" w:cs="Times New Roman"/>
          <w:sz w:val="24"/>
        </w:rPr>
        <w:t xml:space="preserve">, </w:t>
      </w:r>
      <w:r w:rsidR="008A03A0" w:rsidRPr="008962A3">
        <w:rPr>
          <w:rFonts w:ascii="Times New Roman" w:hAnsi="Times New Roman" w:cs="Times New Roman"/>
          <w:sz w:val="24"/>
        </w:rPr>
        <w:t>«</w:t>
      </w:r>
      <w:r w:rsidR="004762E5" w:rsidRPr="008962A3">
        <w:rPr>
          <w:rFonts w:ascii="Times New Roman" w:hAnsi="Times New Roman" w:cs="Times New Roman"/>
          <w:sz w:val="24"/>
        </w:rPr>
        <w:t>ГОСТ Р51256-2018</w:t>
      </w:r>
      <w:r w:rsidR="00AF1CC9" w:rsidRPr="008962A3">
        <w:rPr>
          <w:rFonts w:ascii="Times New Roman" w:hAnsi="Times New Roman" w:cs="Times New Roman"/>
          <w:sz w:val="24"/>
        </w:rPr>
        <w:t xml:space="preserve"> Национальный стандарт Российской Федерации</w:t>
      </w:r>
      <w:r w:rsidR="00D75AD0" w:rsidRPr="008962A3">
        <w:rPr>
          <w:rFonts w:ascii="Times New Roman" w:hAnsi="Times New Roman" w:cs="Times New Roman"/>
          <w:sz w:val="24"/>
        </w:rPr>
        <w:t>.</w:t>
      </w:r>
      <w:r w:rsidR="00AF1CC9" w:rsidRPr="008962A3">
        <w:rPr>
          <w:rFonts w:ascii="Times New Roman" w:hAnsi="Times New Roman" w:cs="Times New Roman"/>
          <w:sz w:val="24"/>
        </w:rPr>
        <w:t xml:space="preserve"> </w:t>
      </w:r>
      <w:r w:rsidRPr="008962A3">
        <w:rPr>
          <w:rFonts w:ascii="Times New Roman" w:hAnsi="Times New Roman" w:cs="Times New Roman"/>
          <w:sz w:val="24"/>
        </w:rPr>
        <w:t xml:space="preserve">Технические средства организации дорожного движения. Разметка дорожная. Классификация. Технические требования», обеспечивая условия безопасности </w:t>
      </w:r>
      <w:r w:rsidR="00316AA3" w:rsidRPr="008962A3">
        <w:rPr>
          <w:rFonts w:ascii="Times New Roman" w:hAnsi="Times New Roman" w:cs="Times New Roman"/>
          <w:sz w:val="24"/>
        </w:rPr>
        <w:t>граждан</w:t>
      </w:r>
      <w:r w:rsidRPr="008962A3">
        <w:rPr>
          <w:rFonts w:ascii="Times New Roman" w:hAnsi="Times New Roman" w:cs="Times New Roman"/>
          <w:sz w:val="24"/>
        </w:rPr>
        <w:t xml:space="preserve"> и  защиту прилегающих </w:t>
      </w:r>
      <w:r w:rsidRPr="008962A3">
        <w:rPr>
          <w:rFonts w:ascii="Times New Roman" w:hAnsi="Times New Roman" w:cs="Times New Roman"/>
          <w:sz w:val="24"/>
        </w:rPr>
        <w:lastRenderedPageBreak/>
        <w:t xml:space="preserve">территорий от воздействия транспорта и инженерных коммуникаций. Размещение подземных инженерных сетей </w:t>
      </w:r>
      <w:r w:rsidR="0006105E" w:rsidRPr="008962A3">
        <w:rPr>
          <w:rFonts w:ascii="Times New Roman" w:hAnsi="Times New Roman" w:cs="Times New Roman"/>
          <w:sz w:val="24"/>
        </w:rPr>
        <w:t>в</w:t>
      </w:r>
      <w:r w:rsidRPr="008962A3">
        <w:rPr>
          <w:rFonts w:ascii="Times New Roman" w:hAnsi="Times New Roman" w:cs="Times New Roman"/>
          <w:sz w:val="24"/>
        </w:rPr>
        <w:t xml:space="preserve"> границах </w:t>
      </w:r>
      <w:r w:rsidR="00D75AD0" w:rsidRPr="008962A3">
        <w:rPr>
          <w:rFonts w:ascii="Times New Roman" w:hAnsi="Times New Roman" w:cs="Times New Roman"/>
          <w:sz w:val="24"/>
        </w:rPr>
        <w:t>улично-дорожной сети</w:t>
      </w:r>
      <w:r w:rsidRPr="008962A3">
        <w:rPr>
          <w:rFonts w:ascii="Times New Roman" w:hAnsi="Times New Roman" w:cs="Times New Roman"/>
          <w:sz w:val="24"/>
        </w:rPr>
        <w:t xml:space="preserve">  необходимо предусматривать преимущественно в проходных коллекторах.</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4.4.4 Улицы и </w:t>
      </w:r>
      <w:r w:rsidR="00AF1CC9" w:rsidRPr="008962A3">
        <w:rPr>
          <w:rFonts w:ascii="Times New Roman" w:hAnsi="Times New Roman" w:cs="Times New Roman"/>
          <w:sz w:val="24"/>
        </w:rPr>
        <w:t xml:space="preserve">автомобильные </w:t>
      </w:r>
      <w:r w:rsidRPr="008962A3">
        <w:rPr>
          <w:rFonts w:ascii="Times New Roman" w:hAnsi="Times New Roman" w:cs="Times New Roman"/>
          <w:sz w:val="24"/>
        </w:rPr>
        <w:t>дороги</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4.4.4.1 Улицы и </w:t>
      </w:r>
      <w:r w:rsidR="00AF1CC9" w:rsidRPr="008962A3">
        <w:rPr>
          <w:rFonts w:ascii="Times New Roman" w:hAnsi="Times New Roman" w:cs="Times New Roman"/>
          <w:sz w:val="24"/>
        </w:rPr>
        <w:t xml:space="preserve">автомобильные </w:t>
      </w:r>
      <w:r w:rsidRPr="008962A3">
        <w:rPr>
          <w:rFonts w:ascii="Times New Roman" w:hAnsi="Times New Roman" w:cs="Times New Roman"/>
          <w:sz w:val="24"/>
        </w:rPr>
        <w:t xml:space="preserve">дороги на территории </w:t>
      </w:r>
      <w:r w:rsidR="00D75AD0"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по назначению и транспортным характеристикам подразделяются на магистральные улицы (с движением общественного и городского транспорта) и улицы и </w:t>
      </w:r>
      <w:r w:rsidR="00AF1CC9" w:rsidRPr="008962A3">
        <w:rPr>
          <w:rFonts w:ascii="Times New Roman" w:hAnsi="Times New Roman" w:cs="Times New Roman"/>
          <w:sz w:val="24"/>
        </w:rPr>
        <w:t xml:space="preserve">автомобильные </w:t>
      </w:r>
      <w:r w:rsidRPr="008962A3">
        <w:rPr>
          <w:rFonts w:ascii="Times New Roman" w:hAnsi="Times New Roman" w:cs="Times New Roman"/>
          <w:sz w:val="24"/>
        </w:rPr>
        <w:t>дороги местного значения.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4.4.4.2 </w:t>
      </w:r>
      <w:r w:rsidR="00AF1CC9"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на территории улиц и </w:t>
      </w:r>
      <w:r w:rsidR="00AF1CC9" w:rsidRPr="008962A3">
        <w:rPr>
          <w:rFonts w:ascii="Times New Roman" w:hAnsi="Times New Roman" w:cs="Times New Roman"/>
          <w:sz w:val="24"/>
        </w:rPr>
        <w:t xml:space="preserve">автомобильных </w:t>
      </w:r>
      <w:r w:rsidRPr="008962A3">
        <w:rPr>
          <w:rFonts w:ascii="Times New Roman" w:hAnsi="Times New Roman" w:cs="Times New Roman"/>
          <w:sz w:val="24"/>
        </w:rPr>
        <w:t xml:space="preserve">дорог включает: пешеходные тротуары; твердые виды покрытия </w:t>
      </w:r>
      <w:r w:rsidR="00B446DD" w:rsidRPr="008962A3">
        <w:rPr>
          <w:rFonts w:ascii="Times New Roman" w:hAnsi="Times New Roman" w:cs="Times New Roman"/>
          <w:sz w:val="24"/>
        </w:rPr>
        <w:t>проезжих частей</w:t>
      </w:r>
      <w:r w:rsidRPr="008962A3">
        <w:rPr>
          <w:rFonts w:ascii="Times New Roman" w:hAnsi="Times New Roman" w:cs="Times New Roman"/>
          <w:sz w:val="24"/>
        </w:rPr>
        <w:t xml:space="preserve"> и тротуаров; элементы сопр</w:t>
      </w:r>
      <w:r w:rsidR="00B446DD" w:rsidRPr="008962A3">
        <w:rPr>
          <w:rFonts w:ascii="Times New Roman" w:hAnsi="Times New Roman" w:cs="Times New Roman"/>
          <w:sz w:val="24"/>
        </w:rPr>
        <w:t>яжения поверхностей; озеленение, в том числе газоны, деревья и кустарники</w:t>
      </w:r>
      <w:r w:rsidRPr="008962A3">
        <w:rPr>
          <w:rFonts w:ascii="Times New Roman" w:hAnsi="Times New Roman" w:cs="Times New Roman"/>
          <w:sz w:val="24"/>
        </w:rPr>
        <w:t xml:space="preserve">; ограждения </w:t>
      </w:r>
      <w:r w:rsidR="00B446DD" w:rsidRPr="008962A3">
        <w:rPr>
          <w:rFonts w:ascii="Times New Roman" w:hAnsi="Times New Roman" w:cs="Times New Roman"/>
          <w:sz w:val="24"/>
        </w:rPr>
        <w:t>дорожные и пешеходные</w:t>
      </w:r>
      <w:r w:rsidRPr="008962A3">
        <w:rPr>
          <w:rFonts w:ascii="Times New Roman" w:hAnsi="Times New Roman" w:cs="Times New Roman"/>
          <w:sz w:val="24"/>
        </w:rPr>
        <w:t xml:space="preserve">; уличное освещение (в том числе осветительное оборудование пешеходных переходов); технические средства регулирования дорожного движения (дорожные знаки, разметка, светофорные устройства); элементы, создающие условия для беспрепятственного доступа к объектам социальной инфраструктуры маломобильных групп населения, </w:t>
      </w:r>
      <w:r w:rsidR="00413E88" w:rsidRPr="008962A3">
        <w:rPr>
          <w:rFonts w:ascii="Times New Roman" w:hAnsi="Times New Roman" w:cs="Times New Roman"/>
          <w:sz w:val="24"/>
        </w:rPr>
        <w:t>павильон</w:t>
      </w:r>
      <w:r w:rsidR="00B446DD" w:rsidRPr="008962A3">
        <w:rPr>
          <w:rFonts w:ascii="Times New Roman" w:hAnsi="Times New Roman" w:cs="Times New Roman"/>
          <w:sz w:val="24"/>
        </w:rPr>
        <w:t>ы остановочных пунктов</w:t>
      </w:r>
      <w:r w:rsidR="00413E88" w:rsidRPr="008962A3">
        <w:rPr>
          <w:rFonts w:ascii="Times New Roman" w:hAnsi="Times New Roman" w:cs="Times New Roman"/>
          <w:sz w:val="24"/>
        </w:rPr>
        <w:t xml:space="preserve"> общественного транспорта</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4.4.4.3 Вид и конструкция дорожного покрытия принимаются с  учетом категории улицы и условий обеспечения безопасности дорожного движения.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4.4.4.4 При озеленении улиц и </w:t>
      </w:r>
      <w:r w:rsidR="00AF1CC9"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минимальные расстояния от посадок до сетей подземных коммуникаций и прочих сооружений улично-дорожной сети устанавливаются в соответствии с требованиями</w:t>
      </w:r>
      <w:r w:rsidR="00AF1CC9" w:rsidRPr="008962A3">
        <w:rPr>
          <w:rFonts w:ascii="Times New Roman" w:hAnsi="Times New Roman" w:cs="Times New Roman"/>
          <w:sz w:val="24"/>
        </w:rPr>
        <w:t xml:space="preserve"> действующих строительных норм и правил</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4.4.4.5 Ограждения на территории транспортных коммуникаций предназначены для организации безопасного передвижения транспортных средств и пешеходов. Ограждения </w:t>
      </w:r>
      <w:r w:rsidR="00316AA3" w:rsidRPr="008962A3">
        <w:rPr>
          <w:rFonts w:ascii="Times New Roman" w:hAnsi="Times New Roman" w:cs="Times New Roman"/>
          <w:sz w:val="24"/>
        </w:rPr>
        <w:t>улично-дорожной сети</w:t>
      </w:r>
      <w:r w:rsidR="000D6357" w:rsidRPr="008962A3">
        <w:rPr>
          <w:rFonts w:ascii="Times New Roman" w:hAnsi="Times New Roman" w:cs="Times New Roman"/>
          <w:sz w:val="24"/>
        </w:rPr>
        <w:t xml:space="preserve"> </w:t>
      </w:r>
      <w:r w:rsidRPr="008962A3">
        <w:rPr>
          <w:rFonts w:ascii="Times New Roman" w:hAnsi="Times New Roman" w:cs="Times New Roman"/>
          <w:sz w:val="24"/>
        </w:rPr>
        <w:t xml:space="preserve">и искусственных сооружений (эстакады, путепроводы, мосты и др.) следует проектировать в соответствии с </w:t>
      </w:r>
      <w:r w:rsidR="008A03A0" w:rsidRPr="008962A3">
        <w:rPr>
          <w:rFonts w:ascii="Times New Roman" w:hAnsi="Times New Roman" w:cs="Times New Roman"/>
          <w:sz w:val="24"/>
        </w:rPr>
        <w:t>«</w:t>
      </w:r>
      <w:r w:rsidRPr="008962A3">
        <w:rPr>
          <w:rFonts w:ascii="Times New Roman" w:hAnsi="Times New Roman" w:cs="Times New Roman"/>
          <w:sz w:val="24"/>
        </w:rPr>
        <w:t>ГОСТ Р 52289-2004</w:t>
      </w:r>
      <w:r w:rsidR="000D6357" w:rsidRPr="008962A3">
        <w:rPr>
          <w:rFonts w:ascii="Times New Roman" w:hAnsi="Times New Roman" w:cs="Times New Roman"/>
          <w:sz w:val="24"/>
        </w:rPr>
        <w:t xml:space="preserve"> Национальный стандарт Российской Федерации</w:t>
      </w:r>
      <w:r w:rsidR="008A03A0" w:rsidRPr="008962A3">
        <w:rPr>
          <w:rFonts w:ascii="Times New Roman" w:hAnsi="Times New Roman" w:cs="Times New Roman"/>
          <w:sz w:val="24"/>
        </w:rPr>
        <w:t xml:space="preserve">. </w:t>
      </w:r>
      <w:r w:rsidR="000D6357" w:rsidRPr="008962A3">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8962A3">
        <w:rPr>
          <w:rFonts w:ascii="Times New Roman" w:hAnsi="Times New Roman" w:cs="Times New Roman"/>
          <w:sz w:val="24"/>
        </w:rPr>
        <w:t>»</w:t>
      </w:r>
      <w:r w:rsidR="000D6357" w:rsidRPr="008962A3">
        <w:rPr>
          <w:rFonts w:ascii="Times New Roman" w:hAnsi="Times New Roman" w:cs="Times New Roman"/>
          <w:sz w:val="24"/>
        </w:rPr>
        <w:t>,</w:t>
      </w:r>
      <w:r w:rsidRPr="008962A3">
        <w:rPr>
          <w:rFonts w:ascii="Times New Roman" w:hAnsi="Times New Roman" w:cs="Times New Roman"/>
          <w:sz w:val="24"/>
        </w:rPr>
        <w:t xml:space="preserve"> </w:t>
      </w:r>
      <w:r w:rsidR="008A03A0" w:rsidRPr="008962A3">
        <w:rPr>
          <w:rFonts w:ascii="Times New Roman" w:hAnsi="Times New Roman" w:cs="Times New Roman"/>
          <w:sz w:val="24"/>
        </w:rPr>
        <w:t>«</w:t>
      </w:r>
      <w:r w:rsidRPr="008962A3">
        <w:rPr>
          <w:rFonts w:ascii="Times New Roman" w:hAnsi="Times New Roman" w:cs="Times New Roman"/>
          <w:sz w:val="24"/>
        </w:rPr>
        <w:t>ГОСТ 26804-2012</w:t>
      </w:r>
      <w:r w:rsidR="000D6357" w:rsidRPr="008962A3">
        <w:rPr>
          <w:rFonts w:ascii="Times New Roman" w:hAnsi="Times New Roman" w:cs="Times New Roman"/>
          <w:sz w:val="24"/>
        </w:rPr>
        <w:t xml:space="preserve"> Межгосударственный стандарт</w:t>
      </w:r>
      <w:r w:rsidR="008A03A0" w:rsidRPr="008962A3">
        <w:rPr>
          <w:rFonts w:ascii="Times New Roman" w:hAnsi="Times New Roman" w:cs="Times New Roman"/>
          <w:sz w:val="24"/>
        </w:rPr>
        <w:t xml:space="preserve">. </w:t>
      </w:r>
      <w:r w:rsidRPr="008962A3">
        <w:rPr>
          <w:rFonts w:ascii="Times New Roman" w:hAnsi="Times New Roman" w:cs="Times New Roman"/>
          <w:sz w:val="24"/>
        </w:rPr>
        <w:t>Ограждения дорожные металлические барьерного типа. Технические условия</w:t>
      </w:r>
      <w:r w:rsidR="001B53E7" w:rsidRPr="008962A3">
        <w:rPr>
          <w:rFonts w:ascii="Times New Roman" w:hAnsi="Times New Roman" w:cs="Times New Roman"/>
          <w:sz w:val="24"/>
        </w:rPr>
        <w:t>»</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4.4.4.6 Условия размещения дорожн</w:t>
      </w:r>
      <w:r w:rsidR="00BD14ED" w:rsidRPr="008962A3">
        <w:rPr>
          <w:rFonts w:ascii="Times New Roman" w:hAnsi="Times New Roman" w:cs="Times New Roman"/>
          <w:sz w:val="24"/>
        </w:rPr>
        <w:t>ых знаков и информации, их форма</w:t>
      </w:r>
      <w:r w:rsidRPr="008962A3">
        <w:rPr>
          <w:rFonts w:ascii="Times New Roman" w:hAnsi="Times New Roman" w:cs="Times New Roman"/>
          <w:sz w:val="24"/>
        </w:rPr>
        <w:t xml:space="preserve">, размеры, изображения, места их установки должны соответствовать требованиям </w:t>
      </w:r>
      <w:r w:rsidR="008A03A0" w:rsidRPr="008962A3">
        <w:rPr>
          <w:rFonts w:ascii="Times New Roman" w:hAnsi="Times New Roman" w:cs="Times New Roman"/>
          <w:sz w:val="24"/>
        </w:rPr>
        <w:t>«</w:t>
      </w:r>
      <w:r w:rsidRPr="008962A3">
        <w:rPr>
          <w:rFonts w:ascii="Times New Roman" w:hAnsi="Times New Roman" w:cs="Times New Roman"/>
          <w:sz w:val="24"/>
        </w:rPr>
        <w:t xml:space="preserve">ГОСТ Р </w:t>
      </w:r>
      <w:r w:rsidR="00D54D51" w:rsidRPr="008962A3">
        <w:rPr>
          <w:rFonts w:ascii="Times New Roman" w:hAnsi="Times New Roman" w:cs="Times New Roman"/>
          <w:sz w:val="24"/>
        </w:rPr>
        <w:t xml:space="preserve">              </w:t>
      </w:r>
      <w:r w:rsidRPr="008962A3">
        <w:rPr>
          <w:rFonts w:ascii="Times New Roman" w:hAnsi="Times New Roman" w:cs="Times New Roman"/>
          <w:sz w:val="24"/>
        </w:rPr>
        <w:t>52289-2004</w:t>
      </w:r>
      <w:r w:rsidR="000D6357" w:rsidRPr="008962A3">
        <w:rPr>
          <w:rFonts w:ascii="Times New Roman" w:hAnsi="Times New Roman" w:cs="Times New Roman"/>
          <w:sz w:val="24"/>
        </w:rPr>
        <w:t xml:space="preserve"> Национальный стандарт Российской Федерации</w:t>
      </w:r>
      <w:r w:rsidR="008A03A0" w:rsidRPr="008962A3">
        <w:rPr>
          <w:rFonts w:ascii="Times New Roman" w:hAnsi="Times New Roman" w:cs="Times New Roman"/>
          <w:sz w:val="24"/>
        </w:rPr>
        <w:t xml:space="preserve">. </w:t>
      </w:r>
      <w:r w:rsidR="000D6357" w:rsidRPr="008962A3">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8962A3">
        <w:rPr>
          <w:rFonts w:ascii="Times New Roman" w:hAnsi="Times New Roman" w:cs="Times New Roman"/>
          <w:sz w:val="24"/>
        </w:rPr>
        <w:t>»</w:t>
      </w:r>
      <w:r w:rsidR="00D75AD0"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4.4.4.7 Дорожная разметка должна соответствовать требованиям </w:t>
      </w:r>
      <w:r w:rsidR="008A03A0" w:rsidRPr="008962A3">
        <w:rPr>
          <w:rFonts w:ascii="Times New Roman" w:hAnsi="Times New Roman" w:cs="Times New Roman"/>
          <w:sz w:val="24"/>
        </w:rPr>
        <w:t>«</w:t>
      </w:r>
      <w:r w:rsidRPr="008962A3">
        <w:rPr>
          <w:rFonts w:ascii="Times New Roman" w:hAnsi="Times New Roman" w:cs="Times New Roman"/>
          <w:sz w:val="24"/>
        </w:rPr>
        <w:t xml:space="preserve">ГОСТ Р </w:t>
      </w:r>
      <w:r w:rsidR="00D54D51" w:rsidRPr="008962A3">
        <w:rPr>
          <w:rFonts w:ascii="Times New Roman" w:hAnsi="Times New Roman" w:cs="Times New Roman"/>
          <w:sz w:val="24"/>
        </w:rPr>
        <w:t xml:space="preserve">                  </w:t>
      </w:r>
      <w:r w:rsidRPr="008962A3">
        <w:rPr>
          <w:rFonts w:ascii="Times New Roman" w:hAnsi="Times New Roman" w:cs="Times New Roman"/>
          <w:sz w:val="24"/>
        </w:rPr>
        <w:t>52289-2004</w:t>
      </w:r>
      <w:r w:rsidR="000D6357" w:rsidRPr="008962A3">
        <w:rPr>
          <w:rFonts w:ascii="Times New Roman" w:hAnsi="Times New Roman" w:cs="Times New Roman"/>
          <w:sz w:val="24"/>
        </w:rPr>
        <w:t xml:space="preserve"> Национальный стандарт Российской Федерации</w:t>
      </w:r>
      <w:r w:rsidR="008A03A0" w:rsidRPr="008962A3">
        <w:rPr>
          <w:rFonts w:ascii="Times New Roman" w:hAnsi="Times New Roman" w:cs="Times New Roman"/>
          <w:sz w:val="24"/>
        </w:rPr>
        <w:t xml:space="preserve">. </w:t>
      </w:r>
      <w:r w:rsidR="000D6357" w:rsidRPr="008962A3">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8962A3">
        <w:rPr>
          <w:rFonts w:ascii="Times New Roman" w:hAnsi="Times New Roman" w:cs="Times New Roman"/>
          <w:sz w:val="24"/>
        </w:rPr>
        <w:t>»</w:t>
      </w:r>
      <w:r w:rsidRPr="008962A3">
        <w:rPr>
          <w:rFonts w:ascii="Times New Roman" w:hAnsi="Times New Roman" w:cs="Times New Roman"/>
          <w:sz w:val="24"/>
        </w:rPr>
        <w:t xml:space="preserve">, </w:t>
      </w:r>
      <w:r w:rsidR="008A03A0" w:rsidRPr="008962A3">
        <w:rPr>
          <w:rFonts w:ascii="Times New Roman" w:hAnsi="Times New Roman" w:cs="Times New Roman"/>
          <w:sz w:val="24"/>
        </w:rPr>
        <w:t>«</w:t>
      </w:r>
      <w:r w:rsidR="004762E5" w:rsidRPr="008962A3">
        <w:rPr>
          <w:rFonts w:ascii="Times New Roman" w:hAnsi="Times New Roman" w:cs="Times New Roman"/>
          <w:sz w:val="24"/>
        </w:rPr>
        <w:t>ГОСТ Р 51256-2018</w:t>
      </w:r>
      <w:r w:rsidR="000D6357" w:rsidRPr="008962A3">
        <w:rPr>
          <w:rFonts w:ascii="Times New Roman" w:hAnsi="Times New Roman" w:cs="Times New Roman"/>
          <w:sz w:val="24"/>
        </w:rPr>
        <w:t xml:space="preserve"> Национальный стандарт Российской Федерации</w:t>
      </w:r>
      <w:r w:rsidR="008A03A0" w:rsidRPr="008962A3">
        <w:rPr>
          <w:rFonts w:ascii="Times New Roman" w:hAnsi="Times New Roman" w:cs="Times New Roman"/>
          <w:sz w:val="24"/>
        </w:rPr>
        <w:t xml:space="preserve">. </w:t>
      </w:r>
      <w:r w:rsidR="000D6357" w:rsidRPr="008962A3">
        <w:rPr>
          <w:rFonts w:ascii="Times New Roman" w:hAnsi="Times New Roman" w:cs="Times New Roman"/>
          <w:sz w:val="24"/>
        </w:rPr>
        <w:t>Технические средства организации дорожного движения. Разметка дорожная. Классификация. Технические требования».</w:t>
      </w:r>
    </w:p>
    <w:p w:rsidR="00BA6CE9"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4.4.4.8 Размещение светофоров должно соответствоват</w:t>
      </w:r>
      <w:r w:rsidR="000D6357" w:rsidRPr="008962A3">
        <w:rPr>
          <w:rFonts w:ascii="Times New Roman" w:hAnsi="Times New Roman" w:cs="Times New Roman"/>
          <w:sz w:val="24"/>
        </w:rPr>
        <w:t xml:space="preserve">ь требованиям </w:t>
      </w:r>
      <w:r w:rsidR="008A03A0" w:rsidRPr="008962A3">
        <w:rPr>
          <w:rFonts w:ascii="Times New Roman" w:hAnsi="Times New Roman" w:cs="Times New Roman"/>
          <w:sz w:val="24"/>
        </w:rPr>
        <w:t>«</w:t>
      </w:r>
      <w:r w:rsidR="000D6357" w:rsidRPr="008962A3">
        <w:rPr>
          <w:rFonts w:ascii="Times New Roman" w:hAnsi="Times New Roman" w:cs="Times New Roman"/>
          <w:sz w:val="24"/>
        </w:rPr>
        <w:t>ГОСТ Р 52289-2004 Национальный стандарт Российской Федерации</w:t>
      </w:r>
      <w:r w:rsidR="008A03A0" w:rsidRPr="008962A3">
        <w:rPr>
          <w:rFonts w:ascii="Times New Roman" w:hAnsi="Times New Roman" w:cs="Times New Roman"/>
          <w:sz w:val="24"/>
        </w:rPr>
        <w:t xml:space="preserve">. </w:t>
      </w:r>
      <w:r w:rsidR="000D6357" w:rsidRPr="008962A3">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8962A3">
        <w:rPr>
          <w:rFonts w:ascii="Times New Roman" w:hAnsi="Times New Roman" w:cs="Times New Roman"/>
          <w:sz w:val="24"/>
        </w:rPr>
        <w:t>»</w:t>
      </w:r>
      <w:r w:rsidR="000D6357" w:rsidRPr="008962A3">
        <w:rPr>
          <w:rFonts w:ascii="Times New Roman" w:hAnsi="Times New Roman" w:cs="Times New Roman"/>
          <w:sz w:val="24"/>
        </w:rPr>
        <w:t>.</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4.4.5 Площади</w:t>
      </w:r>
      <w:r w:rsidR="001562A8"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4.4.5.1 По  функциональному назначению площади подразделяются на: главные (у зданий </w:t>
      </w:r>
      <w:r w:rsidR="00827695" w:rsidRPr="008962A3">
        <w:rPr>
          <w:rFonts w:ascii="Times New Roman" w:hAnsi="Times New Roman" w:cs="Times New Roman"/>
          <w:sz w:val="24"/>
        </w:rPr>
        <w:t xml:space="preserve">государственных </w:t>
      </w:r>
      <w:r w:rsidRPr="008962A3">
        <w:rPr>
          <w:rFonts w:ascii="Times New Roman" w:hAnsi="Times New Roman" w:cs="Times New Roman"/>
          <w:sz w:val="24"/>
        </w:rPr>
        <w:t>органов</w:t>
      </w:r>
      <w:r w:rsidR="000D6357" w:rsidRPr="008962A3">
        <w:rPr>
          <w:rFonts w:ascii="Times New Roman" w:hAnsi="Times New Roman" w:cs="Times New Roman"/>
          <w:sz w:val="24"/>
        </w:rPr>
        <w:t xml:space="preserve"> </w:t>
      </w:r>
      <w:r w:rsidR="00827695" w:rsidRPr="008962A3">
        <w:rPr>
          <w:rFonts w:ascii="Times New Roman" w:hAnsi="Times New Roman" w:cs="Times New Roman"/>
          <w:sz w:val="24"/>
        </w:rPr>
        <w:t xml:space="preserve">и органов </w:t>
      </w:r>
      <w:r w:rsidR="00D75AD0" w:rsidRPr="008962A3">
        <w:rPr>
          <w:rFonts w:ascii="Times New Roman" w:hAnsi="Times New Roman" w:cs="Times New Roman"/>
          <w:sz w:val="24"/>
        </w:rPr>
        <w:t>местного</w:t>
      </w:r>
      <w:r w:rsidR="000D6357" w:rsidRPr="008962A3">
        <w:rPr>
          <w:rFonts w:ascii="Times New Roman" w:hAnsi="Times New Roman" w:cs="Times New Roman"/>
          <w:sz w:val="24"/>
        </w:rPr>
        <w:t xml:space="preserve"> </w:t>
      </w:r>
      <w:r w:rsidR="00827695" w:rsidRPr="008962A3">
        <w:rPr>
          <w:rFonts w:ascii="Times New Roman" w:hAnsi="Times New Roman" w:cs="Times New Roman"/>
          <w:sz w:val="24"/>
        </w:rPr>
        <w:t>само</w:t>
      </w:r>
      <w:r w:rsidR="000D6357" w:rsidRPr="008962A3">
        <w:rPr>
          <w:rFonts w:ascii="Times New Roman" w:hAnsi="Times New Roman" w:cs="Times New Roman"/>
          <w:sz w:val="24"/>
        </w:rPr>
        <w:t>управления</w:t>
      </w:r>
      <w:r w:rsidRPr="008962A3">
        <w:rPr>
          <w:rFonts w:ascii="Times New Roman" w:hAnsi="Times New Roman" w:cs="Times New Roman"/>
          <w:sz w:val="24"/>
        </w:rPr>
        <w:t>), приобъектные (у театров, памятников, кинотеатров, музеев, торговых центров, стадионов, парков, рынков и др</w:t>
      </w:r>
      <w:r w:rsidR="001B53E7" w:rsidRPr="008962A3">
        <w:rPr>
          <w:rFonts w:ascii="Times New Roman" w:hAnsi="Times New Roman" w:cs="Times New Roman"/>
          <w:sz w:val="24"/>
        </w:rPr>
        <w:t>.</w:t>
      </w:r>
      <w:r w:rsidRPr="008962A3">
        <w:rPr>
          <w:rFonts w:ascii="Times New Roman" w:hAnsi="Times New Roman" w:cs="Times New Roman"/>
          <w:sz w:val="24"/>
        </w:rPr>
        <w:t>,), общественно-транспортные (у вокзалов, станций, на въездах в город), мемориальные (у памятных объектов или мест), площади транспортных развязок. При проектировании</w:t>
      </w:r>
      <w:r w:rsidR="00D75AD0" w:rsidRPr="008962A3">
        <w:rPr>
          <w:rFonts w:ascii="Times New Roman" w:hAnsi="Times New Roman" w:cs="Times New Roman"/>
          <w:sz w:val="24"/>
        </w:rPr>
        <w:t xml:space="preserve"> их</w:t>
      </w:r>
      <w:r w:rsidRPr="008962A3">
        <w:rPr>
          <w:rFonts w:ascii="Times New Roman" w:hAnsi="Times New Roman" w:cs="Times New Roman"/>
          <w:sz w:val="24"/>
        </w:rPr>
        <w:t xml:space="preserve">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 xml:space="preserve">4.4.5.2 Территории площади включают: проезжую часть, пешеходную </w:t>
      </w:r>
      <w:r w:rsidR="00316AA3" w:rsidRPr="008962A3">
        <w:rPr>
          <w:rFonts w:ascii="Times New Roman" w:hAnsi="Times New Roman" w:cs="Times New Roman"/>
          <w:sz w:val="24"/>
        </w:rPr>
        <w:t>зону</w:t>
      </w:r>
      <w:r w:rsidRPr="008962A3">
        <w:rPr>
          <w:rFonts w:ascii="Times New Roman" w:hAnsi="Times New Roman" w:cs="Times New Roman"/>
          <w:sz w:val="24"/>
        </w:rPr>
        <w:t>,  участки и территории  озеленения.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4.4.5.3 </w:t>
      </w:r>
      <w:r w:rsidR="000D6357"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на территории площадей необходимо предусматривать в соответствии с </w:t>
      </w:r>
      <w:r w:rsidR="00D75AD0" w:rsidRPr="008962A3">
        <w:rPr>
          <w:rFonts w:ascii="Times New Roman" w:hAnsi="Times New Roman" w:cs="Times New Roman"/>
          <w:sz w:val="24"/>
        </w:rPr>
        <w:t>подпунктом 4.4.4.2 пункта 4.4.4 настоящего</w:t>
      </w:r>
      <w:r w:rsidRPr="008962A3">
        <w:rPr>
          <w:rFonts w:ascii="Times New Roman" w:hAnsi="Times New Roman" w:cs="Times New Roman"/>
          <w:sz w:val="24"/>
        </w:rPr>
        <w:t xml:space="preserve"> </w:t>
      </w:r>
      <w:r w:rsidR="00D75AD0" w:rsidRPr="008962A3">
        <w:rPr>
          <w:rFonts w:ascii="Times New Roman" w:hAnsi="Times New Roman" w:cs="Times New Roman"/>
          <w:sz w:val="24"/>
        </w:rPr>
        <w:t>подраздела</w:t>
      </w:r>
      <w:r w:rsidRPr="008962A3">
        <w:rPr>
          <w:rFonts w:ascii="Times New Roman" w:hAnsi="Times New Roman" w:cs="Times New Roman"/>
          <w:sz w:val="24"/>
        </w:rPr>
        <w:t>. В зависимости от функционального назначения площади могут быть предусмотрены следующие дополнительные элементы благоустройства:</w:t>
      </w:r>
    </w:p>
    <w:p w:rsidR="00667C91" w:rsidRPr="008962A3" w:rsidRDefault="00667C91" w:rsidP="00131C60">
      <w:pPr>
        <w:pStyle w:val="a3"/>
        <w:numPr>
          <w:ilvl w:val="0"/>
          <w:numId w:val="1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главных, приобъектных, мемориальных площадях </w:t>
      </w:r>
      <w:r w:rsidR="00D54D51" w:rsidRPr="008962A3">
        <w:rPr>
          <w:rFonts w:ascii="Times New Roman" w:hAnsi="Times New Roman" w:cs="Times New Roman"/>
          <w:sz w:val="24"/>
        </w:rPr>
        <w:t>–</w:t>
      </w:r>
      <w:r w:rsidRPr="008962A3">
        <w:rPr>
          <w:rFonts w:ascii="Times New Roman" w:hAnsi="Times New Roman" w:cs="Times New Roman"/>
          <w:sz w:val="24"/>
        </w:rPr>
        <w:t xml:space="preserve"> произведения монументально-декоративного искусства, водные устройства (фонтаны);</w:t>
      </w:r>
    </w:p>
    <w:p w:rsidR="00667C91" w:rsidRPr="008962A3" w:rsidRDefault="00667C91" w:rsidP="00131C60">
      <w:pPr>
        <w:pStyle w:val="a3"/>
        <w:numPr>
          <w:ilvl w:val="0"/>
          <w:numId w:val="1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общественн</w:t>
      </w:r>
      <w:r w:rsidR="00226B2C" w:rsidRPr="008962A3">
        <w:rPr>
          <w:rFonts w:ascii="Times New Roman" w:hAnsi="Times New Roman" w:cs="Times New Roman"/>
          <w:sz w:val="24"/>
        </w:rPr>
        <w:t xml:space="preserve">о-транспортных площадях </w:t>
      </w:r>
      <w:r w:rsidR="00D54D51" w:rsidRPr="008962A3">
        <w:rPr>
          <w:rFonts w:ascii="Times New Roman" w:hAnsi="Times New Roman" w:cs="Times New Roman"/>
          <w:sz w:val="24"/>
        </w:rPr>
        <w:t>–</w:t>
      </w:r>
      <w:r w:rsidR="00226B2C" w:rsidRPr="008962A3">
        <w:rPr>
          <w:rFonts w:ascii="Times New Roman" w:hAnsi="Times New Roman" w:cs="Times New Roman"/>
          <w:sz w:val="24"/>
        </w:rPr>
        <w:t xml:space="preserve"> </w:t>
      </w:r>
      <w:r w:rsidR="004762E5" w:rsidRPr="008962A3">
        <w:rPr>
          <w:rFonts w:ascii="Times New Roman" w:hAnsi="Times New Roman" w:cs="Times New Roman"/>
          <w:sz w:val="24"/>
        </w:rPr>
        <w:t>некапитальны</w:t>
      </w:r>
      <w:r w:rsidR="00226B2C" w:rsidRPr="008962A3">
        <w:rPr>
          <w:rFonts w:ascii="Times New Roman" w:hAnsi="Times New Roman" w:cs="Times New Roman"/>
          <w:sz w:val="24"/>
        </w:rPr>
        <w:t>е</w:t>
      </w:r>
      <w:r w:rsidR="004762E5" w:rsidRPr="008962A3">
        <w:rPr>
          <w:rFonts w:ascii="Times New Roman" w:hAnsi="Times New Roman" w:cs="Times New Roman"/>
          <w:sz w:val="24"/>
        </w:rPr>
        <w:t xml:space="preserve"> строени</w:t>
      </w:r>
      <w:r w:rsidR="00226B2C" w:rsidRPr="008962A3">
        <w:rPr>
          <w:rFonts w:ascii="Times New Roman" w:hAnsi="Times New Roman" w:cs="Times New Roman"/>
          <w:sz w:val="24"/>
        </w:rPr>
        <w:t>я</w:t>
      </w:r>
      <w:r w:rsidR="004762E5" w:rsidRPr="008962A3">
        <w:rPr>
          <w:rFonts w:ascii="Times New Roman" w:hAnsi="Times New Roman" w:cs="Times New Roman"/>
          <w:sz w:val="24"/>
        </w:rPr>
        <w:t>, сооружени</w:t>
      </w:r>
      <w:r w:rsidR="00226B2C" w:rsidRPr="008962A3">
        <w:rPr>
          <w:rFonts w:ascii="Times New Roman" w:hAnsi="Times New Roman" w:cs="Times New Roman"/>
          <w:sz w:val="24"/>
        </w:rPr>
        <w:t>я</w:t>
      </w:r>
      <w:r w:rsidR="00BD14ED" w:rsidRPr="008962A3">
        <w:rPr>
          <w:rFonts w:ascii="Times New Roman" w:hAnsi="Times New Roman" w:cs="Times New Roman"/>
          <w:sz w:val="24"/>
        </w:rPr>
        <w:t>, въездные знаки, символика города.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4.4.5.4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временную  парковку  легковых автомобилей.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4.4.5.5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4.4.6 Пешеходные переходы.</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4.4.6.1 Пешеходные переходы размещаются в местах пересечения основных пешеходных коммуникаций с улицами и </w:t>
      </w:r>
      <w:r w:rsidR="000D6357" w:rsidRPr="008962A3">
        <w:rPr>
          <w:rFonts w:ascii="Times New Roman" w:hAnsi="Times New Roman" w:cs="Times New Roman"/>
          <w:sz w:val="24"/>
        </w:rPr>
        <w:t xml:space="preserve">автомобильными </w:t>
      </w:r>
      <w:r w:rsidRPr="008962A3">
        <w:rPr>
          <w:rFonts w:ascii="Times New Roman" w:hAnsi="Times New Roman" w:cs="Times New Roman"/>
          <w:sz w:val="24"/>
        </w:rPr>
        <w:t xml:space="preserve">дорогами. </w:t>
      </w:r>
    </w:p>
    <w:p w:rsidR="001E3823"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4.4.6.2 При размещении наземного пешеходного перехода на  нерегулируемых пере</w:t>
      </w:r>
      <w:r w:rsidR="000D6357" w:rsidRPr="008962A3">
        <w:rPr>
          <w:rFonts w:ascii="Times New Roman" w:hAnsi="Times New Roman" w:cs="Times New Roman"/>
          <w:sz w:val="24"/>
        </w:rPr>
        <w:t>сечениях</w:t>
      </w:r>
      <w:r w:rsidRPr="008962A3">
        <w:rPr>
          <w:rFonts w:ascii="Times New Roman" w:hAnsi="Times New Roman" w:cs="Times New Roman"/>
          <w:sz w:val="24"/>
        </w:rPr>
        <w:t xml:space="preserve"> и примыканиях улиц и дорог, </w:t>
      </w:r>
      <w:r w:rsidR="000D6357" w:rsidRPr="008962A3">
        <w:rPr>
          <w:rFonts w:ascii="Times New Roman" w:hAnsi="Times New Roman" w:cs="Times New Roman"/>
          <w:sz w:val="24"/>
        </w:rPr>
        <w:t xml:space="preserve">автомобильных в одном уровне, </w:t>
      </w:r>
      <w:r w:rsidRPr="008962A3">
        <w:rPr>
          <w:rFonts w:ascii="Times New Roman" w:hAnsi="Times New Roman" w:cs="Times New Roman"/>
          <w:sz w:val="24"/>
        </w:rPr>
        <w:t>а также пешеходных переходах вне пере</w:t>
      </w:r>
      <w:r w:rsidR="000D6357" w:rsidRPr="008962A3">
        <w:rPr>
          <w:rFonts w:ascii="Times New Roman" w:hAnsi="Times New Roman" w:cs="Times New Roman"/>
          <w:sz w:val="24"/>
        </w:rPr>
        <w:t>сечений</w:t>
      </w:r>
      <w:r w:rsidRPr="008962A3">
        <w:rPr>
          <w:rFonts w:ascii="Times New Roman" w:hAnsi="Times New Roman" w:cs="Times New Roman"/>
          <w:sz w:val="24"/>
        </w:rPr>
        <w:t xml:space="preserve"> и примыканий необходимо предусма</w:t>
      </w:r>
      <w:r w:rsidR="001E3823" w:rsidRPr="008962A3">
        <w:rPr>
          <w:rFonts w:ascii="Times New Roman" w:hAnsi="Times New Roman" w:cs="Times New Roman"/>
          <w:sz w:val="24"/>
        </w:rPr>
        <w:t>тривать треугольники видимости.</w:t>
      </w:r>
    </w:p>
    <w:p w:rsidR="001E3823" w:rsidRPr="008962A3" w:rsidRDefault="000D6357"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Для условий «транспорт-транспорт» размеры сторон равнобедренного треугольника для дорог при скорости движения 60 и 90 км/ч должны быть</w:t>
      </w:r>
      <w:r w:rsidR="001E3823" w:rsidRPr="008962A3">
        <w:rPr>
          <w:rFonts w:ascii="Times New Roman" w:hAnsi="Times New Roman" w:cs="Times New Roman"/>
          <w:sz w:val="24"/>
        </w:rPr>
        <w:t>, соответственно, не менее 85 и 175 м., для улиц при скорости движения 40 и 60 км/ч – не менее 25 и 40 м.</w:t>
      </w:r>
    </w:p>
    <w:p w:rsidR="001E3823" w:rsidRPr="008962A3" w:rsidRDefault="001E382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7*85 и 10*175 м., для улиц при скорости движения транспортных средств 25 и 40 км/ч – не менее 8*40 и 10*50 м.</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пределах треугольников видимости не допускается размещение зданий, сооружений, передвижных конструкций (киосков, фургонов, реклам</w:t>
      </w:r>
      <w:r w:rsidR="001E3823" w:rsidRPr="008962A3">
        <w:rPr>
          <w:rFonts w:ascii="Times New Roman" w:hAnsi="Times New Roman" w:cs="Times New Roman"/>
          <w:sz w:val="24"/>
        </w:rPr>
        <w:t>ных конструкций</w:t>
      </w:r>
      <w:r w:rsidRPr="008962A3">
        <w:rPr>
          <w:rFonts w:ascii="Times New Roman" w:hAnsi="Times New Roman" w:cs="Times New Roman"/>
          <w:sz w:val="24"/>
        </w:rPr>
        <w:t>, малых  архитектурных  форм и др.), деревьев и кустарников высотой более 0,5 м</w:t>
      </w:r>
      <w:r w:rsidR="001E3823" w:rsidRPr="008962A3">
        <w:rPr>
          <w:rFonts w:ascii="Times New Roman" w:hAnsi="Times New Roman" w:cs="Times New Roman"/>
          <w:sz w:val="24"/>
        </w:rPr>
        <w:t>, устройство земляных валов.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4.4.6.3 </w:t>
      </w:r>
      <w:r w:rsidR="001E3823" w:rsidRPr="008962A3">
        <w:rPr>
          <w:rFonts w:ascii="Times New Roman" w:hAnsi="Times New Roman" w:cs="Times New Roman"/>
          <w:sz w:val="24"/>
        </w:rPr>
        <w:t>П</w:t>
      </w:r>
      <w:r w:rsidRPr="008962A3">
        <w:rPr>
          <w:rFonts w:ascii="Times New Roman" w:hAnsi="Times New Roman" w:cs="Times New Roman"/>
          <w:sz w:val="24"/>
        </w:rPr>
        <w:t>еречень элементов благоустройства наземных пешеходных переходов включает: дорожную разметку, знаки, пандусы для съезда с уровня тротуара на уровень проезжей части, осветительное оборудование.</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4.4.6.4  Если в составе наземного пешеходного перехода расположен </w:t>
      </w:r>
      <w:r w:rsidR="001B53E7" w:rsidRPr="008962A3">
        <w:rPr>
          <w:rFonts w:ascii="Times New Roman" w:hAnsi="Times New Roman" w:cs="Times New Roman"/>
          <w:sz w:val="24"/>
        </w:rPr>
        <w:t>«</w:t>
      </w:r>
      <w:r w:rsidRPr="008962A3">
        <w:rPr>
          <w:rFonts w:ascii="Times New Roman" w:hAnsi="Times New Roman" w:cs="Times New Roman"/>
          <w:sz w:val="24"/>
        </w:rPr>
        <w:t>островок безопасности</w:t>
      </w:r>
      <w:r w:rsidR="001B53E7" w:rsidRPr="008962A3">
        <w:rPr>
          <w:rFonts w:ascii="Times New Roman" w:hAnsi="Times New Roman" w:cs="Times New Roman"/>
          <w:sz w:val="24"/>
        </w:rPr>
        <w:t>»</w:t>
      </w:r>
      <w:r w:rsidRPr="008962A3">
        <w:rPr>
          <w:rFonts w:ascii="Times New Roman" w:hAnsi="Times New Roman" w:cs="Times New Roman"/>
          <w:sz w:val="24"/>
        </w:rPr>
        <w:t>,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4.4.6.5 Ширина внеуличных переходов принимается с учетом величины ожидаемого пешеходного потока, но не менее 3</w:t>
      </w:r>
      <w:r w:rsidR="001B53E7" w:rsidRPr="008962A3">
        <w:rPr>
          <w:rFonts w:ascii="Times New Roman" w:hAnsi="Times New Roman" w:cs="Times New Roman"/>
          <w:sz w:val="24"/>
        </w:rPr>
        <w:t xml:space="preserve"> </w:t>
      </w:r>
      <w:r w:rsidRPr="008962A3">
        <w:rPr>
          <w:rFonts w:ascii="Times New Roman" w:hAnsi="Times New Roman" w:cs="Times New Roman"/>
          <w:sz w:val="24"/>
        </w:rPr>
        <w:t>м.</w:t>
      </w:r>
    </w:p>
    <w:p w:rsidR="009A544E"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4.4.6.6 </w:t>
      </w:r>
      <w:r w:rsidR="001E3823" w:rsidRPr="008962A3">
        <w:rPr>
          <w:rFonts w:ascii="Times New Roman" w:hAnsi="Times New Roman" w:cs="Times New Roman"/>
          <w:sz w:val="24"/>
        </w:rPr>
        <w:t>П</w:t>
      </w:r>
      <w:r w:rsidRPr="008962A3">
        <w:rPr>
          <w:rFonts w:ascii="Times New Roman" w:hAnsi="Times New Roman" w:cs="Times New Roman"/>
          <w:sz w:val="24"/>
        </w:rPr>
        <w:t xml:space="preserve">еречень элементов благоустройства внеуличного  пешеходного  перехода включает: твердые виды покрытия, элементы сопряжения поверхностей (лестницы, пандусы), осветительное оборудование, урны. </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4.4.7 </w:t>
      </w:r>
      <w:r w:rsidR="001E3823" w:rsidRPr="008962A3">
        <w:rPr>
          <w:rFonts w:ascii="Times New Roman" w:hAnsi="Times New Roman" w:cs="Times New Roman"/>
          <w:sz w:val="24"/>
        </w:rPr>
        <w:t xml:space="preserve">Охранные </w:t>
      </w:r>
      <w:r w:rsidR="00743037" w:rsidRPr="008962A3">
        <w:rPr>
          <w:rFonts w:ascii="Times New Roman" w:hAnsi="Times New Roman" w:cs="Times New Roman"/>
          <w:sz w:val="24"/>
        </w:rPr>
        <w:t xml:space="preserve">зоны транспортных и </w:t>
      </w:r>
      <w:r w:rsidRPr="008962A3">
        <w:rPr>
          <w:rFonts w:ascii="Times New Roman" w:hAnsi="Times New Roman" w:cs="Times New Roman"/>
          <w:sz w:val="24"/>
        </w:rPr>
        <w:t>инженерных коммуникаций.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4.4.7.1 </w:t>
      </w:r>
      <w:r w:rsidR="00A528CA" w:rsidRPr="008962A3">
        <w:rPr>
          <w:rFonts w:ascii="Times New Roman" w:hAnsi="Times New Roman" w:cs="Times New Roman"/>
          <w:sz w:val="24"/>
        </w:rPr>
        <w:t>П</w:t>
      </w:r>
      <w:r w:rsidRPr="008962A3">
        <w:rPr>
          <w:rFonts w:ascii="Times New Roman" w:hAnsi="Times New Roman" w:cs="Times New Roman"/>
          <w:sz w:val="24"/>
        </w:rPr>
        <w:t>редусматривают</w:t>
      </w:r>
      <w:r w:rsidR="00A528CA" w:rsidRPr="008962A3">
        <w:rPr>
          <w:rFonts w:ascii="Times New Roman" w:hAnsi="Times New Roman" w:cs="Times New Roman"/>
          <w:sz w:val="24"/>
        </w:rPr>
        <w:t>ся</w:t>
      </w:r>
      <w:r w:rsidRPr="008962A3">
        <w:rPr>
          <w:rFonts w:ascii="Times New Roman" w:hAnsi="Times New Roman" w:cs="Times New Roman"/>
          <w:sz w:val="24"/>
        </w:rPr>
        <w:t xml:space="preserve"> следующие виды </w:t>
      </w:r>
      <w:r w:rsidR="001E3823" w:rsidRPr="008962A3">
        <w:rPr>
          <w:rFonts w:ascii="Times New Roman" w:hAnsi="Times New Roman" w:cs="Times New Roman"/>
          <w:sz w:val="24"/>
        </w:rPr>
        <w:t xml:space="preserve">охранных </w:t>
      </w:r>
      <w:r w:rsidRPr="008962A3">
        <w:rPr>
          <w:rFonts w:ascii="Times New Roman" w:hAnsi="Times New Roman" w:cs="Times New Roman"/>
          <w:sz w:val="24"/>
        </w:rPr>
        <w:t>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4.4.7.2 На территории выделенных </w:t>
      </w:r>
      <w:r w:rsidR="001E3823" w:rsidRPr="008962A3">
        <w:rPr>
          <w:rFonts w:ascii="Times New Roman" w:hAnsi="Times New Roman" w:cs="Times New Roman"/>
          <w:sz w:val="24"/>
        </w:rPr>
        <w:t xml:space="preserve">охранных зон магистральных коллекторов </w:t>
      </w:r>
      <w:r w:rsidRPr="008962A3">
        <w:rPr>
          <w:rFonts w:ascii="Times New Roman" w:hAnsi="Times New Roman" w:cs="Times New Roman"/>
          <w:sz w:val="24"/>
        </w:rPr>
        <w:t xml:space="preserve">и трубопроводов, кабелей высокого, низкого напряжения и слабых токов, линий </w:t>
      </w:r>
      <w:r w:rsidRPr="008962A3">
        <w:rPr>
          <w:rFonts w:ascii="Times New Roman" w:hAnsi="Times New Roman" w:cs="Times New Roman"/>
          <w:sz w:val="24"/>
        </w:rPr>
        <w:lastRenderedPageBreak/>
        <w:t xml:space="preserve">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w:t>
      </w:r>
      <w:r w:rsidR="00E10EE8" w:rsidRPr="008962A3">
        <w:rPr>
          <w:rFonts w:ascii="Times New Roman" w:hAnsi="Times New Roman" w:cs="Times New Roman"/>
          <w:sz w:val="24"/>
        </w:rPr>
        <w:t xml:space="preserve">для </w:t>
      </w:r>
      <w:r w:rsidRPr="008962A3">
        <w:rPr>
          <w:rFonts w:ascii="Times New Roman" w:hAnsi="Times New Roman" w:cs="Times New Roman"/>
          <w:sz w:val="24"/>
        </w:rPr>
        <w:t>отдыха</w:t>
      </w:r>
      <w:r w:rsidR="00E10EE8" w:rsidRPr="008962A3">
        <w:rPr>
          <w:rFonts w:ascii="Times New Roman" w:hAnsi="Times New Roman" w:cs="Times New Roman"/>
          <w:sz w:val="24"/>
        </w:rPr>
        <w:t xml:space="preserve"> взрослых</w:t>
      </w:r>
      <w:r w:rsidR="00827695" w:rsidRPr="008962A3">
        <w:rPr>
          <w:rFonts w:ascii="Times New Roman" w:hAnsi="Times New Roman" w:cs="Times New Roman"/>
          <w:sz w:val="24"/>
        </w:rPr>
        <w:t xml:space="preserve">, для </w:t>
      </w:r>
      <w:r w:rsidRPr="008962A3">
        <w:rPr>
          <w:rFonts w:ascii="Times New Roman" w:hAnsi="Times New Roman" w:cs="Times New Roman"/>
          <w:sz w:val="24"/>
        </w:rPr>
        <w:t>стоянок</w:t>
      </w:r>
      <w:r w:rsidR="00827695" w:rsidRPr="008962A3">
        <w:rPr>
          <w:rFonts w:ascii="Times New Roman" w:hAnsi="Times New Roman" w:cs="Times New Roman"/>
          <w:sz w:val="24"/>
        </w:rPr>
        <w:t xml:space="preserve"> и парковок</w:t>
      </w:r>
      <w:r w:rsidRPr="008962A3">
        <w:rPr>
          <w:rFonts w:ascii="Times New Roman" w:hAnsi="Times New Roman" w:cs="Times New Roman"/>
          <w:sz w:val="24"/>
        </w:rPr>
        <w:t xml:space="preserve"> автомобилей, </w:t>
      </w:r>
      <w:r w:rsidR="00E10EE8" w:rsidRPr="008962A3">
        <w:rPr>
          <w:rFonts w:ascii="Times New Roman" w:hAnsi="Times New Roman" w:cs="Times New Roman"/>
          <w:sz w:val="24"/>
        </w:rPr>
        <w:t>контейнерных</w:t>
      </w:r>
      <w:r w:rsidRPr="008962A3">
        <w:rPr>
          <w:rFonts w:ascii="Times New Roman" w:hAnsi="Times New Roman" w:cs="Times New Roman"/>
          <w:sz w:val="24"/>
        </w:rPr>
        <w:t>), возведение любых видов с</w:t>
      </w:r>
      <w:r w:rsidR="00226B2C" w:rsidRPr="008962A3">
        <w:rPr>
          <w:rFonts w:ascii="Times New Roman" w:hAnsi="Times New Roman" w:cs="Times New Roman"/>
          <w:sz w:val="24"/>
        </w:rPr>
        <w:t xml:space="preserve">ооружений, в том числе </w:t>
      </w:r>
      <w:r w:rsidR="00BF5178" w:rsidRPr="008962A3">
        <w:rPr>
          <w:rFonts w:ascii="Times New Roman" w:hAnsi="Times New Roman" w:cs="Times New Roman"/>
          <w:sz w:val="24"/>
        </w:rPr>
        <w:t>некапитальны</w:t>
      </w:r>
      <w:r w:rsidR="00226B2C" w:rsidRPr="008962A3">
        <w:rPr>
          <w:rFonts w:ascii="Times New Roman" w:hAnsi="Times New Roman" w:cs="Times New Roman"/>
          <w:sz w:val="24"/>
        </w:rPr>
        <w:t>е</w:t>
      </w:r>
      <w:r w:rsidR="00BF5178" w:rsidRPr="008962A3">
        <w:rPr>
          <w:rFonts w:ascii="Times New Roman" w:hAnsi="Times New Roman" w:cs="Times New Roman"/>
          <w:sz w:val="24"/>
        </w:rPr>
        <w:t xml:space="preserve"> строени</w:t>
      </w:r>
      <w:r w:rsidR="00226B2C" w:rsidRPr="008962A3">
        <w:rPr>
          <w:rFonts w:ascii="Times New Roman" w:hAnsi="Times New Roman" w:cs="Times New Roman"/>
          <w:sz w:val="24"/>
        </w:rPr>
        <w:t>я</w:t>
      </w:r>
      <w:r w:rsidR="00BF5178" w:rsidRPr="008962A3">
        <w:rPr>
          <w:rFonts w:ascii="Times New Roman" w:hAnsi="Times New Roman" w:cs="Times New Roman"/>
          <w:sz w:val="24"/>
        </w:rPr>
        <w:t>, сооружени</w:t>
      </w:r>
      <w:r w:rsidR="00226B2C" w:rsidRPr="008962A3">
        <w:rPr>
          <w:rFonts w:ascii="Times New Roman" w:hAnsi="Times New Roman" w:cs="Times New Roman"/>
          <w:sz w:val="24"/>
        </w:rPr>
        <w:t>я</w:t>
      </w:r>
      <w:r w:rsidRPr="008962A3">
        <w:rPr>
          <w:rFonts w:ascii="Times New Roman" w:hAnsi="Times New Roman" w:cs="Times New Roman"/>
          <w:sz w:val="24"/>
        </w:rPr>
        <w:t xml:space="preserve">,  кроме технических, имеющих отношение к обслуживанию и эксплуатации  </w:t>
      </w:r>
      <w:r w:rsidR="00316AA3" w:rsidRPr="008962A3">
        <w:rPr>
          <w:rFonts w:ascii="Times New Roman" w:hAnsi="Times New Roman" w:cs="Times New Roman"/>
          <w:sz w:val="24"/>
        </w:rPr>
        <w:t>инженерных</w:t>
      </w:r>
      <w:r w:rsidRPr="008962A3">
        <w:rPr>
          <w:rFonts w:ascii="Times New Roman" w:hAnsi="Times New Roman" w:cs="Times New Roman"/>
          <w:sz w:val="24"/>
        </w:rPr>
        <w:t xml:space="preserve"> коммуникаций.</w:t>
      </w:r>
    </w:p>
    <w:p w:rsidR="009E2168" w:rsidRPr="008962A3" w:rsidRDefault="009E216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4.4.7.3 Проведение работ в охранных зон</w:t>
      </w:r>
      <w:r w:rsidR="008B579B" w:rsidRPr="008962A3">
        <w:rPr>
          <w:rFonts w:ascii="Times New Roman" w:hAnsi="Times New Roman" w:cs="Times New Roman"/>
          <w:sz w:val="24"/>
        </w:rPr>
        <w:t>а</w:t>
      </w:r>
      <w:r w:rsidRPr="008962A3">
        <w:rPr>
          <w:rFonts w:ascii="Times New Roman" w:hAnsi="Times New Roman" w:cs="Times New Roman"/>
          <w:sz w:val="24"/>
        </w:rPr>
        <w:t xml:space="preserve">х электрических сетей осуществлять в соответствии </w:t>
      </w:r>
      <w:r w:rsidR="008B579B" w:rsidRPr="008962A3">
        <w:rPr>
          <w:rFonts w:ascii="Times New Roman" w:hAnsi="Times New Roman" w:cs="Times New Roman"/>
          <w:sz w:val="24"/>
        </w:rPr>
        <w:t>с Постановлением Правительства РФ от 24.02.2009</w:t>
      </w:r>
      <w:r w:rsidR="001562A8" w:rsidRPr="008962A3">
        <w:rPr>
          <w:rFonts w:ascii="Times New Roman" w:hAnsi="Times New Roman" w:cs="Times New Roman"/>
          <w:sz w:val="24"/>
        </w:rPr>
        <w:t xml:space="preserve"> </w:t>
      </w:r>
      <w:r w:rsidR="008B579B" w:rsidRPr="008962A3">
        <w:rPr>
          <w:rFonts w:ascii="Times New Roman" w:hAnsi="Times New Roman" w:cs="Times New Roman"/>
          <w:sz w:val="24"/>
        </w:rPr>
        <w:t>г. №</w:t>
      </w:r>
      <w:r w:rsidR="001562A8" w:rsidRPr="008962A3">
        <w:rPr>
          <w:rFonts w:ascii="Times New Roman" w:hAnsi="Times New Roman" w:cs="Times New Roman"/>
          <w:sz w:val="24"/>
        </w:rPr>
        <w:t xml:space="preserve"> </w:t>
      </w:r>
      <w:r w:rsidR="008B579B" w:rsidRPr="008962A3">
        <w:rPr>
          <w:rFonts w:ascii="Times New Roman" w:hAnsi="Times New Roman" w:cs="Times New Roman"/>
          <w:sz w:val="24"/>
        </w:rPr>
        <w:t xml:space="preserve">160 </w:t>
      </w:r>
      <w:r w:rsidR="0087615A" w:rsidRPr="008962A3">
        <w:rPr>
          <w:rFonts w:ascii="Times New Roman" w:hAnsi="Times New Roman" w:cs="Times New Roman"/>
          <w:sz w:val="24"/>
        </w:rPr>
        <w:t>«</w:t>
      </w:r>
      <w:r w:rsidR="008B579B" w:rsidRPr="008962A3">
        <w:rPr>
          <w:rFonts w:ascii="Times New Roman" w:hAnsi="Times New Roman" w:cs="Times New Roman"/>
          <w:sz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B53E7" w:rsidRPr="008962A3">
        <w:rPr>
          <w:rFonts w:ascii="Times New Roman" w:hAnsi="Times New Roman" w:cs="Times New Roman"/>
          <w:sz w:val="24"/>
        </w:rPr>
        <w:t>»</w:t>
      </w:r>
      <w:r w:rsidR="008B579B" w:rsidRPr="008962A3">
        <w:rPr>
          <w:rFonts w:ascii="Times New Roman" w:hAnsi="Times New Roman" w:cs="Times New Roman"/>
          <w:sz w:val="24"/>
        </w:rPr>
        <w:t xml:space="preserve">. </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4.4.8 Транспортные проезды</w:t>
      </w:r>
      <w:r w:rsidR="001562A8" w:rsidRPr="008962A3">
        <w:rPr>
          <w:rFonts w:ascii="Times New Roman" w:hAnsi="Times New Roman" w:cs="Times New Roman"/>
          <w:sz w:val="24"/>
        </w:rPr>
        <w:t>.</w:t>
      </w:r>
    </w:p>
    <w:p w:rsidR="00667C91" w:rsidRPr="008962A3" w:rsidRDefault="001E382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4.4.8.1 Транспортные проезды</w:t>
      </w:r>
      <w:r w:rsidR="00E10EE8" w:rsidRPr="008962A3">
        <w:rPr>
          <w:rFonts w:ascii="Times New Roman" w:hAnsi="Times New Roman" w:cs="Times New Roman"/>
          <w:sz w:val="24"/>
        </w:rPr>
        <w:t xml:space="preserve"> </w:t>
      </w:r>
      <w:r w:rsidRPr="008962A3">
        <w:rPr>
          <w:rFonts w:ascii="Times New Roman" w:hAnsi="Times New Roman" w:cs="Times New Roman"/>
          <w:sz w:val="24"/>
        </w:rPr>
        <w:t>-</w:t>
      </w:r>
      <w:r w:rsidR="00E10EE8" w:rsidRPr="008962A3">
        <w:rPr>
          <w:rFonts w:ascii="Times New Roman" w:hAnsi="Times New Roman" w:cs="Times New Roman"/>
          <w:sz w:val="24"/>
        </w:rPr>
        <w:t xml:space="preserve"> </w:t>
      </w:r>
      <w:r w:rsidR="00667C91" w:rsidRPr="008962A3">
        <w:rPr>
          <w:rFonts w:ascii="Times New Roman" w:hAnsi="Times New Roman" w:cs="Times New Roman"/>
          <w:sz w:val="24"/>
        </w:rPr>
        <w:t>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w:t>
      </w:r>
      <w:r w:rsidR="00E10EE8" w:rsidRPr="008962A3">
        <w:rPr>
          <w:rFonts w:ascii="Times New Roman" w:hAnsi="Times New Roman" w:cs="Times New Roman"/>
          <w:sz w:val="24"/>
        </w:rPr>
        <w:t>же связь с улично­дорожной сетью</w:t>
      </w:r>
      <w:r w:rsidR="00667C91"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4.4.8.2 Проектирование транспортных проездов </w:t>
      </w:r>
      <w:r w:rsidR="001E3823" w:rsidRPr="008962A3">
        <w:rPr>
          <w:rFonts w:ascii="Times New Roman" w:hAnsi="Times New Roman" w:cs="Times New Roman"/>
          <w:sz w:val="24"/>
        </w:rPr>
        <w:t>следует вести с учетом СП 34.13</w:t>
      </w:r>
      <w:r w:rsidRPr="008962A3">
        <w:rPr>
          <w:rFonts w:ascii="Times New Roman" w:hAnsi="Times New Roman" w:cs="Times New Roman"/>
          <w:sz w:val="24"/>
        </w:rPr>
        <w:t xml:space="preserve">330.2012 </w:t>
      </w:r>
      <w:r w:rsidR="003B62B5" w:rsidRPr="008962A3">
        <w:rPr>
          <w:rFonts w:ascii="Times New Roman" w:hAnsi="Times New Roman" w:cs="Times New Roman"/>
          <w:sz w:val="24"/>
        </w:rPr>
        <w:t>«</w:t>
      </w:r>
      <w:r w:rsidR="00E10EE8" w:rsidRPr="008962A3">
        <w:rPr>
          <w:rFonts w:ascii="Times New Roman" w:hAnsi="Times New Roman" w:cs="Times New Roman"/>
          <w:sz w:val="24"/>
        </w:rPr>
        <w:t xml:space="preserve">Свод правил. </w:t>
      </w:r>
      <w:r w:rsidRPr="008962A3">
        <w:rPr>
          <w:rFonts w:ascii="Times New Roman" w:hAnsi="Times New Roman" w:cs="Times New Roman"/>
          <w:sz w:val="24"/>
        </w:rPr>
        <w:t>Автомобильные дороги. Актуализиро</w:t>
      </w:r>
      <w:r w:rsidR="001E3823" w:rsidRPr="008962A3">
        <w:rPr>
          <w:rFonts w:ascii="Times New Roman" w:hAnsi="Times New Roman" w:cs="Times New Roman"/>
          <w:sz w:val="24"/>
        </w:rPr>
        <w:t>ванная редакция СНиП 2.05.02-85</w:t>
      </w:r>
      <w:r w:rsidR="003B62B5" w:rsidRPr="008962A3">
        <w:rPr>
          <w:rFonts w:ascii="Times New Roman" w:hAnsi="Times New Roman" w:cs="Times New Roman"/>
          <w:sz w:val="24"/>
        </w:rPr>
        <w:t>»</w:t>
      </w:r>
      <w:r w:rsidR="001E3823" w:rsidRPr="008962A3">
        <w:rPr>
          <w:rFonts w:ascii="Times New Roman" w:hAnsi="Times New Roman" w:cs="Times New Roman"/>
          <w:sz w:val="24"/>
        </w:rPr>
        <w:t xml:space="preserve"> </w:t>
      </w:r>
      <w:r w:rsidRPr="008962A3">
        <w:rPr>
          <w:rFonts w:ascii="Times New Roman" w:hAnsi="Times New Roman" w:cs="Times New Roman"/>
          <w:sz w:val="24"/>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4.4.8.3 </w:t>
      </w:r>
      <w:r w:rsidR="001E3823" w:rsidRPr="008962A3">
        <w:rPr>
          <w:rFonts w:ascii="Times New Roman" w:hAnsi="Times New Roman" w:cs="Times New Roman"/>
          <w:sz w:val="24"/>
        </w:rPr>
        <w:t>П</w:t>
      </w:r>
      <w:r w:rsidRPr="008962A3">
        <w:rPr>
          <w:rFonts w:ascii="Times New Roman" w:hAnsi="Times New Roman" w:cs="Times New Roman"/>
          <w:sz w:val="24"/>
        </w:rPr>
        <w:t>еречень элементов комплексного благоустройства</w:t>
      </w:r>
      <w:r w:rsidR="001E3823" w:rsidRPr="008962A3">
        <w:rPr>
          <w:rFonts w:ascii="Times New Roman" w:hAnsi="Times New Roman" w:cs="Times New Roman"/>
          <w:sz w:val="24"/>
        </w:rPr>
        <w:t xml:space="preserve"> транспортных</w:t>
      </w:r>
      <w:r w:rsidRPr="008962A3">
        <w:rPr>
          <w:rFonts w:ascii="Times New Roman" w:hAnsi="Times New Roman" w:cs="Times New Roman"/>
          <w:sz w:val="24"/>
        </w:rPr>
        <w:t xml:space="preserve"> проездов включает: твердый тип покрытия, элементы сопряжения  поверхности  проездов с территориями.</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4.5 Благоустройство на территориях производственного назначения.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4.5.1 Требования к организации благоустройства на территориях  производственного назначения определяются</w:t>
      </w:r>
      <w:r w:rsidR="003722C1" w:rsidRPr="008962A3">
        <w:rPr>
          <w:rFonts w:ascii="Times New Roman" w:hAnsi="Times New Roman" w:cs="Times New Roman"/>
          <w:sz w:val="24"/>
        </w:rPr>
        <w:t xml:space="preserve"> строительными, санитарными и </w:t>
      </w:r>
      <w:r w:rsidR="00316AA3" w:rsidRPr="008962A3">
        <w:rPr>
          <w:rFonts w:ascii="Times New Roman" w:hAnsi="Times New Roman" w:cs="Times New Roman"/>
          <w:sz w:val="24"/>
        </w:rPr>
        <w:t>противо</w:t>
      </w:r>
      <w:r w:rsidR="003722C1" w:rsidRPr="008962A3">
        <w:rPr>
          <w:rFonts w:ascii="Times New Roman" w:hAnsi="Times New Roman" w:cs="Times New Roman"/>
          <w:sz w:val="24"/>
        </w:rPr>
        <w:t>пожарными нормами и правилами</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r w:rsidR="00E10EE8" w:rsidRPr="008962A3">
        <w:rPr>
          <w:rFonts w:ascii="Times New Roman" w:hAnsi="Times New Roman" w:cs="Times New Roman"/>
          <w:sz w:val="24"/>
        </w:rPr>
        <w:t>подразделом</w:t>
      </w:r>
      <w:r w:rsidRPr="008962A3">
        <w:rPr>
          <w:rFonts w:ascii="Times New Roman" w:hAnsi="Times New Roman" w:cs="Times New Roman"/>
          <w:sz w:val="24"/>
        </w:rPr>
        <w:t xml:space="preserve"> 6.9 </w:t>
      </w:r>
      <w:r w:rsidR="00E10EE8" w:rsidRPr="008962A3">
        <w:rPr>
          <w:rFonts w:ascii="Times New Roman" w:hAnsi="Times New Roman" w:cs="Times New Roman"/>
          <w:sz w:val="24"/>
        </w:rPr>
        <w:t xml:space="preserve">раздела </w:t>
      </w:r>
      <w:r w:rsidR="00E10EE8" w:rsidRPr="008962A3">
        <w:rPr>
          <w:rFonts w:ascii="Times New Roman" w:hAnsi="Times New Roman" w:cs="Times New Roman"/>
          <w:sz w:val="24"/>
          <w:lang w:val="en-US"/>
        </w:rPr>
        <w:t>VI</w:t>
      </w:r>
      <w:r w:rsidR="00E10EE8" w:rsidRPr="008962A3">
        <w:rPr>
          <w:rFonts w:ascii="Times New Roman" w:hAnsi="Times New Roman" w:cs="Times New Roman"/>
          <w:sz w:val="24"/>
        </w:rPr>
        <w:t xml:space="preserve"> </w:t>
      </w:r>
      <w:r w:rsidRPr="008962A3">
        <w:rPr>
          <w:rFonts w:ascii="Times New Roman" w:hAnsi="Times New Roman" w:cs="Times New Roman"/>
          <w:sz w:val="24"/>
        </w:rPr>
        <w:t>настоящих Правил.</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4.6 Благоустройство территории кладбищ</w:t>
      </w:r>
      <w:r w:rsidR="001562A8" w:rsidRPr="008962A3">
        <w:rPr>
          <w:rFonts w:ascii="Times New Roman" w:hAnsi="Times New Roman" w:cs="Times New Roman"/>
          <w:sz w:val="24"/>
        </w:rPr>
        <w:t>.</w:t>
      </w:r>
    </w:p>
    <w:p w:rsidR="00667C91" w:rsidRPr="008962A3" w:rsidRDefault="00207A1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4.6.1</w:t>
      </w:r>
      <w:r w:rsidR="00667C91" w:rsidRPr="008962A3">
        <w:rPr>
          <w:rFonts w:ascii="Times New Roman" w:hAnsi="Times New Roman" w:cs="Times New Roman"/>
          <w:sz w:val="24"/>
        </w:rPr>
        <w:t xml:space="preserve"> Устройство кладбищ осуществляется в соответствии с</w:t>
      </w:r>
      <w:r w:rsidR="003722C1" w:rsidRPr="008962A3">
        <w:rPr>
          <w:rFonts w:ascii="Times New Roman" w:hAnsi="Times New Roman" w:cs="Times New Roman"/>
          <w:sz w:val="24"/>
        </w:rPr>
        <w:t xml:space="preserve"> проектной документацией</w:t>
      </w:r>
      <w:r w:rsidR="00CE0D0C" w:rsidRPr="008962A3">
        <w:rPr>
          <w:rFonts w:ascii="Times New Roman" w:hAnsi="Times New Roman" w:cs="Times New Roman"/>
          <w:sz w:val="24"/>
        </w:rPr>
        <w:t xml:space="preserve">, утвержденной в установленном порядке, </w:t>
      </w:r>
      <w:r w:rsidR="003722C1" w:rsidRPr="008962A3">
        <w:rPr>
          <w:rFonts w:ascii="Times New Roman" w:hAnsi="Times New Roman" w:cs="Times New Roman"/>
          <w:sz w:val="24"/>
        </w:rPr>
        <w:t xml:space="preserve"> в которой содержатся</w:t>
      </w:r>
      <w:r w:rsidR="00667C91" w:rsidRPr="008962A3">
        <w:rPr>
          <w:rFonts w:ascii="Times New Roman" w:hAnsi="Times New Roman" w:cs="Times New Roman"/>
          <w:sz w:val="24"/>
        </w:rPr>
        <w:t xml:space="preserve"> вопр</w:t>
      </w:r>
      <w:r w:rsidR="001B53E7" w:rsidRPr="008962A3">
        <w:rPr>
          <w:rFonts w:ascii="Times New Roman" w:hAnsi="Times New Roman" w:cs="Times New Roman"/>
          <w:sz w:val="24"/>
        </w:rPr>
        <w:t xml:space="preserve">осы планировки мест погребения; </w:t>
      </w:r>
      <w:r w:rsidR="00667C91" w:rsidRPr="008962A3">
        <w:rPr>
          <w:rFonts w:ascii="Times New Roman" w:hAnsi="Times New Roman" w:cs="Times New Roman"/>
          <w:sz w:val="24"/>
        </w:rPr>
        <w:t>мес</w:t>
      </w:r>
      <w:r w:rsidR="003722C1" w:rsidRPr="008962A3">
        <w:rPr>
          <w:rFonts w:ascii="Times New Roman" w:hAnsi="Times New Roman" w:cs="Times New Roman"/>
          <w:sz w:val="24"/>
        </w:rPr>
        <w:t>т общего пользования; определяются</w:t>
      </w:r>
      <w:r w:rsidR="00667C91" w:rsidRPr="008962A3">
        <w:rPr>
          <w:rFonts w:ascii="Times New Roman" w:hAnsi="Times New Roman" w:cs="Times New Roman"/>
          <w:sz w:val="24"/>
        </w:rPr>
        <w:t xml:space="preserve"> места расположения сооружений для отдыха, почтения памяти усопших; участки</w:t>
      </w:r>
      <w:r w:rsidR="00B54878" w:rsidRPr="008962A3">
        <w:rPr>
          <w:rFonts w:ascii="Times New Roman" w:hAnsi="Times New Roman" w:cs="Times New Roman"/>
          <w:sz w:val="24"/>
        </w:rPr>
        <w:t>,</w:t>
      </w:r>
      <w:r w:rsidR="00667C91" w:rsidRPr="008962A3">
        <w:rPr>
          <w:rFonts w:ascii="Times New Roman" w:hAnsi="Times New Roman" w:cs="Times New Roman"/>
          <w:sz w:val="24"/>
        </w:rPr>
        <w:t xml:space="preserve"> на которых производятся</w:t>
      </w:r>
      <w:r w:rsidR="003722C1" w:rsidRPr="008962A3">
        <w:rPr>
          <w:rFonts w:ascii="Times New Roman" w:hAnsi="Times New Roman" w:cs="Times New Roman"/>
          <w:sz w:val="24"/>
        </w:rPr>
        <w:t xml:space="preserve"> воинские захоронения</w:t>
      </w:r>
      <w:r w:rsidR="00667C91" w:rsidRPr="008962A3">
        <w:rPr>
          <w:rFonts w:ascii="Times New Roman" w:hAnsi="Times New Roman" w:cs="Times New Roman"/>
          <w:sz w:val="24"/>
        </w:rPr>
        <w:t xml:space="preserve">; </w:t>
      </w:r>
      <w:r w:rsidR="003722C1" w:rsidRPr="008962A3">
        <w:rPr>
          <w:rFonts w:ascii="Times New Roman" w:hAnsi="Times New Roman" w:cs="Times New Roman"/>
          <w:sz w:val="24"/>
        </w:rPr>
        <w:t>участки для почетных захоронений, на которых производятся погребения почетных граждан, лиц</w:t>
      </w:r>
      <w:r w:rsidR="005113EF" w:rsidRPr="008962A3">
        <w:rPr>
          <w:rFonts w:ascii="Times New Roman" w:hAnsi="Times New Roman" w:cs="Times New Roman"/>
          <w:sz w:val="24"/>
        </w:rPr>
        <w:t>, имеющих государственные или правительственные награды</w:t>
      </w:r>
      <w:r w:rsidR="00827695" w:rsidRPr="008962A3">
        <w:rPr>
          <w:rFonts w:ascii="Times New Roman" w:hAnsi="Times New Roman" w:cs="Times New Roman"/>
          <w:sz w:val="24"/>
        </w:rPr>
        <w:t xml:space="preserve"> Российской Федерации</w:t>
      </w:r>
      <w:r w:rsidR="005113EF" w:rsidRPr="008962A3">
        <w:rPr>
          <w:rFonts w:ascii="Times New Roman" w:hAnsi="Times New Roman" w:cs="Times New Roman"/>
          <w:sz w:val="24"/>
        </w:rPr>
        <w:t xml:space="preserve">; </w:t>
      </w:r>
      <w:r w:rsidR="00667C91" w:rsidRPr="008962A3">
        <w:rPr>
          <w:rFonts w:ascii="Times New Roman" w:hAnsi="Times New Roman" w:cs="Times New Roman"/>
          <w:sz w:val="24"/>
        </w:rPr>
        <w:t>участки погребения с учетом</w:t>
      </w:r>
      <w:r w:rsidR="005113EF" w:rsidRPr="008962A3">
        <w:rPr>
          <w:rFonts w:ascii="Times New Roman" w:hAnsi="Times New Roman" w:cs="Times New Roman"/>
          <w:sz w:val="24"/>
        </w:rPr>
        <w:t xml:space="preserve"> особенностей вероисповеданий – национальных традиций умерших</w:t>
      </w:r>
      <w:r w:rsidR="00667C91" w:rsidRPr="008962A3">
        <w:rPr>
          <w:rFonts w:ascii="Times New Roman" w:hAnsi="Times New Roman" w:cs="Times New Roman"/>
          <w:sz w:val="24"/>
        </w:rPr>
        <w:t>.</w:t>
      </w:r>
    </w:p>
    <w:p w:rsidR="00667C91" w:rsidRPr="008962A3" w:rsidRDefault="00207A1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4.6</w:t>
      </w:r>
      <w:r w:rsidR="00667C91" w:rsidRPr="008962A3">
        <w:rPr>
          <w:rFonts w:ascii="Times New Roman" w:hAnsi="Times New Roman" w:cs="Times New Roman"/>
          <w:sz w:val="24"/>
        </w:rPr>
        <w:t>.2 На территориях санитарно-защитных зон кладбищ не разрешается строительство зданий</w:t>
      </w:r>
      <w:r w:rsidR="005113EF" w:rsidRPr="008962A3">
        <w:rPr>
          <w:rFonts w:ascii="Times New Roman" w:hAnsi="Times New Roman" w:cs="Times New Roman"/>
          <w:sz w:val="24"/>
        </w:rPr>
        <w:t>, строений</w:t>
      </w:r>
      <w:r w:rsidR="00667C91" w:rsidRPr="008962A3">
        <w:rPr>
          <w:rFonts w:ascii="Times New Roman" w:hAnsi="Times New Roman" w:cs="Times New Roman"/>
          <w:sz w:val="24"/>
        </w:rPr>
        <w:t xml:space="preserve"> и сооружений, не связанных с обслуживанием кладбища, за исключением культовых объектов.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Территория санитарно-защитной зоны кладбища должна быть спланирована, благоустроена и озеленена, иметь транспортные и инженерные коридоры.</w:t>
      </w:r>
    </w:p>
    <w:p w:rsidR="00667C91" w:rsidRPr="008962A3" w:rsidRDefault="00207A1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4.6.3</w:t>
      </w:r>
      <w:r w:rsidR="00667C91" w:rsidRPr="008962A3">
        <w:rPr>
          <w:rFonts w:ascii="Times New Roman" w:hAnsi="Times New Roman" w:cs="Times New Roman"/>
          <w:sz w:val="24"/>
        </w:rPr>
        <w:t xml:space="preserve"> Объектами благоустройства на территории кладбища являются его функциональные зоны: входная, ритуальная, административно-хозяйственная, зона захоронений, зона моральной (зеленой) защиты по периметру кладбища.</w:t>
      </w:r>
    </w:p>
    <w:p w:rsidR="00C961BF" w:rsidRPr="008962A3" w:rsidRDefault="00207A1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При проектировании объектов благоустройства руководствуются нормативными документами.</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w:t>
      </w:r>
      <w:r w:rsidR="00316AA3" w:rsidRPr="008962A3">
        <w:rPr>
          <w:rFonts w:ascii="Times New Roman" w:hAnsi="Times New Roman" w:cs="Times New Roman"/>
          <w:sz w:val="24"/>
        </w:rPr>
        <w:t>7 Освещение территорий</w:t>
      </w:r>
      <w:r w:rsidR="00A54CB1" w:rsidRPr="008962A3">
        <w:rPr>
          <w:rFonts w:ascii="Times New Roman" w:hAnsi="Times New Roman" w:cs="Times New Roman"/>
          <w:sz w:val="24"/>
        </w:rPr>
        <w:t xml:space="preserve"> </w:t>
      </w:r>
      <w:r w:rsidR="00682A11"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4.7.1 Общие положения.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4.7.1.1 Улицы, </w:t>
      </w:r>
      <w:r w:rsidR="006C359F" w:rsidRPr="008962A3">
        <w:rPr>
          <w:rFonts w:ascii="Times New Roman" w:hAnsi="Times New Roman" w:cs="Times New Roman"/>
          <w:sz w:val="24"/>
        </w:rPr>
        <w:t xml:space="preserve">автомобильные </w:t>
      </w:r>
      <w:r w:rsidRPr="008962A3">
        <w:rPr>
          <w:rFonts w:ascii="Times New Roman" w:hAnsi="Times New Roman" w:cs="Times New Roman"/>
          <w:sz w:val="24"/>
        </w:rPr>
        <w:t>дороги, площади, набережные, мосты,</w:t>
      </w:r>
      <w:r w:rsidR="006C359F" w:rsidRPr="008962A3">
        <w:rPr>
          <w:rFonts w:ascii="Times New Roman" w:hAnsi="Times New Roman" w:cs="Times New Roman"/>
          <w:sz w:val="24"/>
        </w:rPr>
        <w:t xml:space="preserve"> скверы,</w:t>
      </w:r>
      <w:r w:rsidRPr="008962A3">
        <w:rPr>
          <w:rFonts w:ascii="Times New Roman" w:hAnsi="Times New Roman" w:cs="Times New Roman"/>
          <w:sz w:val="24"/>
        </w:rPr>
        <w:t xml:space="preserve"> бульвары и пешеходные аллеи, общественные и рекреационные территории, территории </w:t>
      </w:r>
      <w:r w:rsidRPr="008962A3">
        <w:rPr>
          <w:rFonts w:ascii="Times New Roman" w:hAnsi="Times New Roman" w:cs="Times New Roman"/>
          <w:sz w:val="24"/>
        </w:rPr>
        <w:lastRenderedPageBreak/>
        <w:t>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w:t>
      </w:r>
      <w:r w:rsidR="000B55C2" w:rsidRPr="008962A3">
        <w:rPr>
          <w:rFonts w:ascii="Times New Roman" w:hAnsi="Times New Roman" w:cs="Times New Roman"/>
          <w:sz w:val="24"/>
        </w:rPr>
        <w:t xml:space="preserve"> работы сетей наружного освещения</w:t>
      </w:r>
      <w:r w:rsidRPr="008962A3">
        <w:rPr>
          <w:rFonts w:ascii="Times New Roman" w:hAnsi="Times New Roman" w:cs="Times New Roman"/>
          <w:sz w:val="24"/>
        </w:rPr>
        <w:t xml:space="preserve">, утвержденному </w:t>
      </w:r>
      <w:r w:rsidR="00605F46" w:rsidRPr="008962A3">
        <w:rPr>
          <w:rFonts w:ascii="Times New Roman" w:hAnsi="Times New Roman" w:cs="Times New Roman"/>
          <w:sz w:val="24"/>
        </w:rPr>
        <w:t>уполномоченным органом</w:t>
      </w:r>
      <w:r w:rsidR="00682A11" w:rsidRPr="008962A3">
        <w:rPr>
          <w:rFonts w:ascii="Times New Roman" w:hAnsi="Times New Roman" w:cs="Times New Roman"/>
          <w:sz w:val="24"/>
        </w:rPr>
        <w:t xml:space="preserve"> (далее – график)</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4.7.1.2 Обязанность по освещению объектов</w:t>
      </w:r>
      <w:r w:rsidR="00682A11" w:rsidRPr="008962A3">
        <w:rPr>
          <w:rFonts w:ascii="Times New Roman" w:hAnsi="Times New Roman" w:cs="Times New Roman"/>
          <w:sz w:val="24"/>
        </w:rPr>
        <w:t>, указанных в подпункте 4.7.1.1 настоящего пункта,</w:t>
      </w:r>
      <w:r w:rsidRPr="008962A3">
        <w:rPr>
          <w:rFonts w:ascii="Times New Roman" w:hAnsi="Times New Roman" w:cs="Times New Roman"/>
          <w:sz w:val="24"/>
        </w:rPr>
        <w:t xml:space="preserve"> возлагается на обслуживающую</w:t>
      </w:r>
      <w:r w:rsidR="00316AA3" w:rsidRPr="008962A3">
        <w:rPr>
          <w:rFonts w:ascii="Times New Roman" w:hAnsi="Times New Roman" w:cs="Times New Roman"/>
          <w:sz w:val="24"/>
        </w:rPr>
        <w:t xml:space="preserve"> (эксплуатирующую)</w:t>
      </w:r>
      <w:r w:rsidR="00682A11" w:rsidRPr="008962A3">
        <w:rPr>
          <w:rFonts w:ascii="Times New Roman" w:hAnsi="Times New Roman" w:cs="Times New Roman"/>
          <w:sz w:val="24"/>
        </w:rPr>
        <w:t xml:space="preserve"> организацию </w:t>
      </w:r>
      <w:r w:rsidRPr="008962A3">
        <w:rPr>
          <w:rFonts w:ascii="Times New Roman" w:hAnsi="Times New Roman" w:cs="Times New Roman"/>
          <w:sz w:val="24"/>
        </w:rPr>
        <w:t>или на собственников</w:t>
      </w:r>
      <w:r w:rsidR="00682A11" w:rsidRPr="008962A3">
        <w:rPr>
          <w:rFonts w:ascii="Times New Roman" w:hAnsi="Times New Roman" w:cs="Times New Roman"/>
          <w:sz w:val="24"/>
        </w:rPr>
        <w:t xml:space="preserve"> этих</w:t>
      </w:r>
      <w:r w:rsidRPr="008962A3">
        <w:rPr>
          <w:rFonts w:ascii="Times New Roman" w:hAnsi="Times New Roman" w:cs="Times New Roman"/>
          <w:sz w:val="24"/>
        </w:rPr>
        <w:t xml:space="preserve"> объектов.</w:t>
      </w:r>
    </w:p>
    <w:p w:rsidR="00951908" w:rsidRPr="008962A3" w:rsidRDefault="007F340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Организация освещения возлагается на уполномоченный орган.</w:t>
      </w:r>
    </w:p>
    <w:p w:rsidR="00BF5178" w:rsidRPr="008962A3" w:rsidRDefault="00682A1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4.7.1.3</w:t>
      </w:r>
      <w:r w:rsidR="00667C91" w:rsidRPr="008962A3">
        <w:rPr>
          <w:rFonts w:ascii="Times New Roman" w:hAnsi="Times New Roman" w:cs="Times New Roman"/>
          <w:sz w:val="24"/>
        </w:rPr>
        <w:t xml:space="preserve"> Уровень освещенности проезжей части улиц, </w:t>
      </w:r>
      <w:r w:rsidR="006C359F" w:rsidRPr="008962A3">
        <w:rPr>
          <w:rFonts w:ascii="Times New Roman" w:hAnsi="Times New Roman" w:cs="Times New Roman"/>
          <w:sz w:val="24"/>
        </w:rPr>
        <w:t xml:space="preserve">автомобильных </w:t>
      </w:r>
      <w:r w:rsidR="00667C91" w:rsidRPr="008962A3">
        <w:rPr>
          <w:rFonts w:ascii="Times New Roman" w:hAnsi="Times New Roman" w:cs="Times New Roman"/>
          <w:sz w:val="24"/>
        </w:rPr>
        <w:t xml:space="preserve">дорог, площадей определяется категорией улиц и </w:t>
      </w:r>
      <w:r w:rsidR="006C359F" w:rsidRPr="008962A3">
        <w:rPr>
          <w:rFonts w:ascii="Times New Roman" w:hAnsi="Times New Roman" w:cs="Times New Roman"/>
          <w:sz w:val="24"/>
        </w:rPr>
        <w:t xml:space="preserve">автомобильных </w:t>
      </w:r>
      <w:r w:rsidR="00667C91" w:rsidRPr="008962A3">
        <w:rPr>
          <w:rFonts w:ascii="Times New Roman" w:hAnsi="Times New Roman" w:cs="Times New Roman"/>
          <w:sz w:val="24"/>
        </w:rPr>
        <w:t>дорог и должен соответствовать показателям, указанным в таблице</w:t>
      </w:r>
      <w:r w:rsidR="0062318A" w:rsidRPr="008962A3">
        <w:rPr>
          <w:rFonts w:ascii="Times New Roman" w:hAnsi="Times New Roman" w:cs="Times New Roman"/>
          <w:sz w:val="24"/>
        </w:rPr>
        <w:t xml:space="preserve"> 2</w:t>
      </w:r>
      <w:r w:rsidR="00667C91" w:rsidRPr="008962A3">
        <w:rPr>
          <w:rFonts w:ascii="Times New Roman" w:hAnsi="Times New Roman" w:cs="Times New Roman"/>
          <w:sz w:val="24"/>
        </w:rPr>
        <w:t>.</w:t>
      </w:r>
    </w:p>
    <w:p w:rsidR="002361A3" w:rsidRPr="008962A3" w:rsidRDefault="002361A3" w:rsidP="00131C60">
      <w:pPr>
        <w:spacing w:after="0" w:line="240" w:lineRule="auto"/>
        <w:ind w:firstLine="709"/>
        <w:jc w:val="both"/>
        <w:rPr>
          <w:rFonts w:ascii="Times New Roman" w:hAnsi="Times New Roman" w:cs="Times New Roman"/>
          <w:sz w:val="24"/>
        </w:rPr>
      </w:pPr>
    </w:p>
    <w:p w:rsidR="00667C91" w:rsidRPr="008962A3" w:rsidRDefault="00667C91" w:rsidP="002361A3">
      <w:pPr>
        <w:spacing w:after="0" w:line="240" w:lineRule="auto"/>
        <w:ind w:firstLine="709"/>
        <w:jc w:val="right"/>
        <w:rPr>
          <w:rFonts w:ascii="Times New Roman" w:hAnsi="Times New Roman" w:cs="Times New Roman"/>
          <w:sz w:val="24"/>
        </w:rPr>
      </w:pPr>
      <w:r w:rsidRPr="008962A3">
        <w:rPr>
          <w:rFonts w:ascii="Times New Roman" w:hAnsi="Times New Roman" w:cs="Times New Roman"/>
          <w:sz w:val="24"/>
        </w:rPr>
        <w:t>Таблица 2</w:t>
      </w:r>
      <w:r w:rsidR="008F4DFF" w:rsidRPr="008962A3">
        <w:rPr>
          <w:rFonts w:ascii="Times New Roman" w:hAnsi="Times New Roman" w:cs="Times New Roman"/>
          <w:sz w:val="24"/>
        </w:rPr>
        <w:t xml:space="preserve">. </w:t>
      </w:r>
      <w:r w:rsidRPr="008962A3">
        <w:rPr>
          <w:rFonts w:ascii="Times New Roman" w:hAnsi="Times New Roman" w:cs="Times New Roman"/>
          <w:sz w:val="24"/>
        </w:rPr>
        <w:t>Показатели уровня освещенности</w:t>
      </w:r>
    </w:p>
    <w:tbl>
      <w:tblPr>
        <w:tblStyle w:val="a4"/>
        <w:tblW w:w="9571" w:type="dxa"/>
        <w:tblLook w:val="04A0" w:firstRow="1" w:lastRow="0" w:firstColumn="1" w:lastColumn="0" w:noHBand="0" w:noVBand="1"/>
      </w:tblPr>
      <w:tblGrid>
        <w:gridCol w:w="534"/>
        <w:gridCol w:w="1195"/>
        <w:gridCol w:w="2207"/>
        <w:gridCol w:w="2693"/>
        <w:gridCol w:w="1395"/>
        <w:gridCol w:w="1547"/>
      </w:tblGrid>
      <w:tr w:rsidR="008962A3" w:rsidRPr="008962A3" w:rsidTr="002361A3">
        <w:tc>
          <w:tcPr>
            <w:tcW w:w="534" w:type="dxa"/>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 п/п</w:t>
            </w:r>
          </w:p>
        </w:tc>
        <w:tc>
          <w:tcPr>
            <w:tcW w:w="1195" w:type="dxa"/>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Категория объекта по освещению</w:t>
            </w:r>
          </w:p>
        </w:tc>
        <w:tc>
          <w:tcPr>
            <w:tcW w:w="2207" w:type="dxa"/>
            <w:vAlign w:val="center"/>
          </w:tcPr>
          <w:p w:rsidR="002361A3"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 xml:space="preserve">Улицы, дороги </w:t>
            </w:r>
          </w:p>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и площади</w:t>
            </w:r>
          </w:p>
        </w:tc>
        <w:tc>
          <w:tcPr>
            <w:tcW w:w="2693" w:type="dxa"/>
            <w:vAlign w:val="center"/>
          </w:tcPr>
          <w:p w:rsidR="002361A3"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 xml:space="preserve">Наибольшая интенсивность движения транспорта </w:t>
            </w:r>
          </w:p>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в обоих направлениях, ед./ч</w:t>
            </w:r>
          </w:p>
        </w:tc>
        <w:tc>
          <w:tcPr>
            <w:tcW w:w="1395" w:type="dxa"/>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Средняя яркость покрытия кд/м</w:t>
            </w:r>
            <w:r w:rsidRPr="008962A3">
              <w:rPr>
                <w:rFonts w:ascii="Times New Roman" w:hAnsi="Times New Roman" w:cs="Times New Roman"/>
                <w:sz w:val="20"/>
                <w:vertAlign w:val="superscript"/>
              </w:rPr>
              <w:t>2</w:t>
            </w:r>
          </w:p>
        </w:tc>
        <w:tc>
          <w:tcPr>
            <w:tcW w:w="1547" w:type="dxa"/>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Средняя горизонтальная освещенность покрытия, лк</w:t>
            </w:r>
          </w:p>
        </w:tc>
      </w:tr>
      <w:tr w:rsidR="008962A3" w:rsidRPr="008962A3" w:rsidTr="002361A3">
        <w:tc>
          <w:tcPr>
            <w:tcW w:w="534" w:type="dxa"/>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1</w:t>
            </w:r>
          </w:p>
        </w:tc>
        <w:tc>
          <w:tcPr>
            <w:tcW w:w="1195" w:type="dxa"/>
            <w:tcBorders>
              <w:bottom w:val="single" w:sz="4" w:space="0" w:color="auto"/>
            </w:tcBorders>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2</w:t>
            </w:r>
          </w:p>
        </w:tc>
        <w:tc>
          <w:tcPr>
            <w:tcW w:w="2207" w:type="dxa"/>
            <w:tcBorders>
              <w:bottom w:val="single" w:sz="4" w:space="0" w:color="auto"/>
            </w:tcBorders>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3</w:t>
            </w:r>
          </w:p>
        </w:tc>
        <w:tc>
          <w:tcPr>
            <w:tcW w:w="2693" w:type="dxa"/>
            <w:tcBorders>
              <w:bottom w:val="single" w:sz="4" w:space="0" w:color="auto"/>
            </w:tcBorders>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4</w:t>
            </w:r>
          </w:p>
        </w:tc>
        <w:tc>
          <w:tcPr>
            <w:tcW w:w="1395" w:type="dxa"/>
            <w:tcBorders>
              <w:bottom w:val="single" w:sz="4" w:space="0" w:color="auto"/>
            </w:tcBorders>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5</w:t>
            </w:r>
          </w:p>
        </w:tc>
        <w:tc>
          <w:tcPr>
            <w:tcW w:w="1547" w:type="dxa"/>
            <w:tcBorders>
              <w:bottom w:val="single" w:sz="4" w:space="0" w:color="auto"/>
            </w:tcBorders>
            <w:vAlign w:val="center"/>
          </w:tcPr>
          <w:p w:rsidR="007D17B6" w:rsidRPr="008962A3" w:rsidRDefault="007D17B6" w:rsidP="002361A3">
            <w:pPr>
              <w:jc w:val="center"/>
              <w:rPr>
                <w:rFonts w:ascii="Times New Roman" w:hAnsi="Times New Roman" w:cs="Times New Roman"/>
                <w:sz w:val="20"/>
              </w:rPr>
            </w:pPr>
            <w:r w:rsidRPr="008962A3">
              <w:rPr>
                <w:rFonts w:ascii="Times New Roman" w:hAnsi="Times New Roman" w:cs="Times New Roman"/>
                <w:sz w:val="20"/>
              </w:rPr>
              <w:t>6</w:t>
            </w:r>
          </w:p>
        </w:tc>
      </w:tr>
      <w:tr w:rsidR="008962A3" w:rsidRPr="008962A3" w:rsidTr="002361A3">
        <w:trPr>
          <w:trHeight w:val="586"/>
        </w:trPr>
        <w:tc>
          <w:tcPr>
            <w:tcW w:w="534" w:type="dxa"/>
          </w:tcPr>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1</w:t>
            </w:r>
          </w:p>
        </w:tc>
        <w:tc>
          <w:tcPr>
            <w:tcW w:w="1195" w:type="dxa"/>
            <w:tcBorders>
              <w:bottom w:val="single" w:sz="4" w:space="0" w:color="auto"/>
            </w:tcBorders>
          </w:tcPr>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А</w:t>
            </w:r>
          </w:p>
        </w:tc>
        <w:tc>
          <w:tcPr>
            <w:tcW w:w="2207" w:type="dxa"/>
            <w:tcBorders>
              <w:bottom w:val="single" w:sz="4" w:space="0" w:color="auto"/>
            </w:tcBorders>
          </w:tcPr>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Магистральные улицы общегородского значения</w:t>
            </w:r>
          </w:p>
        </w:tc>
        <w:tc>
          <w:tcPr>
            <w:tcW w:w="2693" w:type="dxa"/>
            <w:tcBorders>
              <w:bottom w:val="single" w:sz="4" w:space="0" w:color="auto"/>
            </w:tcBorders>
          </w:tcPr>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Св. 3000</w:t>
            </w:r>
          </w:p>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Св. 1000 до 3000</w:t>
            </w:r>
          </w:p>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От 500 до 1000</w:t>
            </w:r>
          </w:p>
        </w:tc>
        <w:tc>
          <w:tcPr>
            <w:tcW w:w="1395" w:type="dxa"/>
            <w:tcBorders>
              <w:bottom w:val="single" w:sz="4" w:space="0" w:color="auto"/>
            </w:tcBorders>
          </w:tcPr>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1,6</w:t>
            </w:r>
          </w:p>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1,2</w:t>
            </w:r>
          </w:p>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0,8</w:t>
            </w:r>
          </w:p>
        </w:tc>
        <w:tc>
          <w:tcPr>
            <w:tcW w:w="1547" w:type="dxa"/>
            <w:tcBorders>
              <w:bottom w:val="single" w:sz="4" w:space="0" w:color="auto"/>
            </w:tcBorders>
          </w:tcPr>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20</w:t>
            </w:r>
          </w:p>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20</w:t>
            </w:r>
          </w:p>
          <w:p w:rsidR="00082217" w:rsidRPr="008962A3" w:rsidRDefault="00082217" w:rsidP="002361A3">
            <w:pPr>
              <w:jc w:val="center"/>
              <w:rPr>
                <w:rFonts w:ascii="Times New Roman" w:hAnsi="Times New Roman" w:cs="Times New Roman"/>
                <w:sz w:val="20"/>
              </w:rPr>
            </w:pPr>
            <w:r w:rsidRPr="008962A3">
              <w:rPr>
                <w:rFonts w:ascii="Times New Roman" w:hAnsi="Times New Roman" w:cs="Times New Roman"/>
                <w:sz w:val="20"/>
              </w:rPr>
              <w:t>15</w:t>
            </w:r>
          </w:p>
        </w:tc>
      </w:tr>
      <w:tr w:rsidR="008962A3" w:rsidRPr="008962A3" w:rsidTr="002361A3">
        <w:trPr>
          <w:trHeight w:val="737"/>
        </w:trPr>
        <w:tc>
          <w:tcPr>
            <w:tcW w:w="534" w:type="dxa"/>
            <w:tcBorders>
              <w:bottom w:val="single" w:sz="4" w:space="0" w:color="auto"/>
            </w:tcBorders>
          </w:tcPr>
          <w:p w:rsidR="000C6A61" w:rsidRPr="008962A3" w:rsidRDefault="005815D9" w:rsidP="002361A3">
            <w:pPr>
              <w:jc w:val="center"/>
              <w:rPr>
                <w:rFonts w:ascii="Times New Roman" w:hAnsi="Times New Roman" w:cs="Times New Roman"/>
                <w:sz w:val="20"/>
              </w:rPr>
            </w:pPr>
            <w:r w:rsidRPr="008962A3">
              <w:rPr>
                <w:rFonts w:ascii="Times New Roman" w:hAnsi="Times New Roman" w:cs="Times New Roman"/>
                <w:sz w:val="20"/>
              </w:rPr>
              <w:t>2</w:t>
            </w:r>
          </w:p>
        </w:tc>
        <w:tc>
          <w:tcPr>
            <w:tcW w:w="1195" w:type="dxa"/>
            <w:tcBorders>
              <w:top w:val="nil"/>
              <w:bottom w:val="single" w:sz="4" w:space="0" w:color="auto"/>
            </w:tcBorders>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В</w:t>
            </w:r>
          </w:p>
        </w:tc>
        <w:tc>
          <w:tcPr>
            <w:tcW w:w="2207" w:type="dxa"/>
            <w:tcBorders>
              <w:top w:val="nil"/>
              <w:bottom w:val="single" w:sz="4" w:space="0" w:color="auto"/>
            </w:tcBorders>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Улицы и автомобильные дороги местного значения</w:t>
            </w:r>
          </w:p>
        </w:tc>
        <w:tc>
          <w:tcPr>
            <w:tcW w:w="2693" w:type="dxa"/>
            <w:tcBorders>
              <w:top w:val="nil"/>
              <w:bottom w:val="single" w:sz="4" w:space="0" w:color="auto"/>
            </w:tcBorders>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500 и более</w:t>
            </w:r>
          </w:p>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Менее 500</w:t>
            </w:r>
          </w:p>
        </w:tc>
        <w:tc>
          <w:tcPr>
            <w:tcW w:w="1395" w:type="dxa"/>
            <w:tcBorders>
              <w:top w:val="nil"/>
              <w:bottom w:val="single" w:sz="4" w:space="0" w:color="auto"/>
            </w:tcBorders>
          </w:tcPr>
          <w:p w:rsidR="000C6A61" w:rsidRPr="008962A3" w:rsidRDefault="005815D9" w:rsidP="002361A3">
            <w:pPr>
              <w:jc w:val="center"/>
              <w:rPr>
                <w:rFonts w:ascii="Times New Roman" w:hAnsi="Times New Roman" w:cs="Times New Roman"/>
                <w:sz w:val="20"/>
              </w:rPr>
            </w:pPr>
            <w:r w:rsidRPr="008962A3">
              <w:rPr>
                <w:rFonts w:ascii="Times New Roman" w:hAnsi="Times New Roman" w:cs="Times New Roman"/>
                <w:sz w:val="20"/>
              </w:rPr>
              <w:t>0,</w:t>
            </w:r>
            <w:r w:rsidR="000C6A61" w:rsidRPr="008962A3">
              <w:rPr>
                <w:rFonts w:ascii="Times New Roman" w:hAnsi="Times New Roman" w:cs="Times New Roman"/>
                <w:sz w:val="20"/>
              </w:rPr>
              <w:t>4</w:t>
            </w:r>
          </w:p>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0,3</w:t>
            </w:r>
          </w:p>
        </w:tc>
        <w:tc>
          <w:tcPr>
            <w:tcW w:w="1547" w:type="dxa"/>
            <w:tcBorders>
              <w:top w:val="nil"/>
              <w:bottom w:val="single" w:sz="4" w:space="0" w:color="auto"/>
            </w:tcBorders>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6</w:t>
            </w:r>
          </w:p>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4</w:t>
            </w:r>
          </w:p>
        </w:tc>
      </w:tr>
      <w:tr w:rsidR="008962A3" w:rsidRPr="008962A3" w:rsidTr="002361A3">
        <w:tc>
          <w:tcPr>
            <w:tcW w:w="534" w:type="dxa"/>
          </w:tcPr>
          <w:p w:rsidR="000C6A61" w:rsidRPr="008962A3" w:rsidRDefault="005815D9" w:rsidP="002361A3">
            <w:pPr>
              <w:jc w:val="center"/>
              <w:rPr>
                <w:rFonts w:ascii="Times New Roman" w:hAnsi="Times New Roman" w:cs="Times New Roman"/>
                <w:sz w:val="20"/>
              </w:rPr>
            </w:pPr>
            <w:r w:rsidRPr="008962A3">
              <w:rPr>
                <w:rFonts w:ascii="Times New Roman" w:hAnsi="Times New Roman" w:cs="Times New Roman"/>
                <w:sz w:val="20"/>
              </w:rPr>
              <w:t>3</w:t>
            </w:r>
          </w:p>
        </w:tc>
        <w:tc>
          <w:tcPr>
            <w:tcW w:w="1195" w:type="dxa"/>
            <w:tcBorders>
              <w:top w:val="single" w:sz="4" w:space="0" w:color="auto"/>
            </w:tcBorders>
          </w:tcPr>
          <w:p w:rsidR="000C6A61" w:rsidRPr="008962A3" w:rsidRDefault="000C6A61" w:rsidP="002361A3">
            <w:pPr>
              <w:jc w:val="center"/>
              <w:rPr>
                <w:rFonts w:ascii="Times New Roman" w:hAnsi="Times New Roman" w:cs="Times New Roman"/>
                <w:sz w:val="20"/>
              </w:rPr>
            </w:pPr>
          </w:p>
        </w:tc>
        <w:tc>
          <w:tcPr>
            <w:tcW w:w="2207" w:type="dxa"/>
            <w:tcBorders>
              <w:top w:val="single" w:sz="4" w:space="0" w:color="auto"/>
            </w:tcBorders>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Главные пешеходные улицы, посадочные площадки остановочных пунктов общественного транспорта</w:t>
            </w:r>
          </w:p>
        </w:tc>
        <w:tc>
          <w:tcPr>
            <w:tcW w:w="2693" w:type="dxa"/>
            <w:tcBorders>
              <w:top w:val="single" w:sz="4" w:space="0" w:color="auto"/>
            </w:tcBorders>
          </w:tcPr>
          <w:p w:rsidR="000C6A61" w:rsidRPr="008962A3" w:rsidRDefault="000C6A61" w:rsidP="002361A3">
            <w:pPr>
              <w:jc w:val="center"/>
              <w:rPr>
                <w:rFonts w:ascii="Times New Roman" w:hAnsi="Times New Roman" w:cs="Times New Roman"/>
                <w:sz w:val="20"/>
              </w:rPr>
            </w:pPr>
          </w:p>
        </w:tc>
        <w:tc>
          <w:tcPr>
            <w:tcW w:w="1395" w:type="dxa"/>
            <w:tcBorders>
              <w:top w:val="single" w:sz="4" w:space="0" w:color="auto"/>
            </w:tcBorders>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10</w:t>
            </w:r>
          </w:p>
        </w:tc>
        <w:tc>
          <w:tcPr>
            <w:tcW w:w="1547" w:type="dxa"/>
            <w:tcBorders>
              <w:top w:val="single" w:sz="4" w:space="0" w:color="auto"/>
            </w:tcBorders>
          </w:tcPr>
          <w:p w:rsidR="000C6A61" w:rsidRPr="008962A3" w:rsidRDefault="000C6A61" w:rsidP="002361A3">
            <w:pPr>
              <w:jc w:val="center"/>
              <w:rPr>
                <w:rFonts w:ascii="Times New Roman" w:hAnsi="Times New Roman" w:cs="Times New Roman"/>
                <w:sz w:val="20"/>
              </w:rPr>
            </w:pPr>
          </w:p>
        </w:tc>
      </w:tr>
      <w:tr w:rsidR="008962A3" w:rsidRPr="008962A3" w:rsidTr="002361A3">
        <w:trPr>
          <w:trHeight w:val="881"/>
        </w:trPr>
        <w:tc>
          <w:tcPr>
            <w:tcW w:w="534" w:type="dxa"/>
          </w:tcPr>
          <w:p w:rsidR="000C6A61" w:rsidRPr="008962A3" w:rsidRDefault="005815D9" w:rsidP="002361A3">
            <w:pPr>
              <w:jc w:val="center"/>
              <w:rPr>
                <w:rFonts w:ascii="Times New Roman" w:hAnsi="Times New Roman" w:cs="Times New Roman"/>
                <w:sz w:val="20"/>
              </w:rPr>
            </w:pPr>
            <w:r w:rsidRPr="008962A3">
              <w:rPr>
                <w:rFonts w:ascii="Times New Roman" w:hAnsi="Times New Roman" w:cs="Times New Roman"/>
                <w:sz w:val="20"/>
              </w:rPr>
              <w:t>4</w:t>
            </w:r>
          </w:p>
        </w:tc>
        <w:tc>
          <w:tcPr>
            <w:tcW w:w="1195" w:type="dxa"/>
          </w:tcPr>
          <w:p w:rsidR="000C6A61" w:rsidRPr="008962A3" w:rsidRDefault="000C6A61" w:rsidP="002361A3">
            <w:pPr>
              <w:jc w:val="center"/>
              <w:rPr>
                <w:rFonts w:ascii="Times New Roman" w:hAnsi="Times New Roman" w:cs="Times New Roman"/>
                <w:sz w:val="20"/>
              </w:rPr>
            </w:pPr>
          </w:p>
        </w:tc>
        <w:tc>
          <w:tcPr>
            <w:tcW w:w="2207" w:type="dxa"/>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Пешеходные улицы в пределах общественных секторов</w:t>
            </w:r>
          </w:p>
        </w:tc>
        <w:tc>
          <w:tcPr>
            <w:tcW w:w="2693" w:type="dxa"/>
          </w:tcPr>
          <w:p w:rsidR="000C6A61" w:rsidRPr="008962A3" w:rsidRDefault="000C6A61" w:rsidP="002361A3">
            <w:pPr>
              <w:jc w:val="center"/>
              <w:rPr>
                <w:rFonts w:ascii="Times New Roman" w:hAnsi="Times New Roman" w:cs="Times New Roman"/>
                <w:sz w:val="20"/>
              </w:rPr>
            </w:pPr>
          </w:p>
        </w:tc>
        <w:tc>
          <w:tcPr>
            <w:tcW w:w="1395" w:type="dxa"/>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6</w:t>
            </w:r>
          </w:p>
        </w:tc>
        <w:tc>
          <w:tcPr>
            <w:tcW w:w="1547" w:type="dxa"/>
          </w:tcPr>
          <w:p w:rsidR="000C6A61" w:rsidRPr="008962A3" w:rsidRDefault="000C6A61" w:rsidP="002361A3">
            <w:pPr>
              <w:jc w:val="center"/>
              <w:rPr>
                <w:rFonts w:ascii="Times New Roman" w:hAnsi="Times New Roman" w:cs="Times New Roman"/>
                <w:sz w:val="20"/>
              </w:rPr>
            </w:pPr>
          </w:p>
        </w:tc>
      </w:tr>
      <w:tr w:rsidR="000C6A61" w:rsidRPr="008962A3" w:rsidTr="002361A3">
        <w:trPr>
          <w:trHeight w:val="228"/>
        </w:trPr>
        <w:tc>
          <w:tcPr>
            <w:tcW w:w="534" w:type="dxa"/>
          </w:tcPr>
          <w:p w:rsidR="000C6A61" w:rsidRPr="008962A3" w:rsidRDefault="005815D9" w:rsidP="002361A3">
            <w:pPr>
              <w:jc w:val="center"/>
              <w:rPr>
                <w:rFonts w:ascii="Times New Roman" w:hAnsi="Times New Roman" w:cs="Times New Roman"/>
                <w:sz w:val="20"/>
              </w:rPr>
            </w:pPr>
            <w:r w:rsidRPr="008962A3">
              <w:rPr>
                <w:rFonts w:ascii="Times New Roman" w:hAnsi="Times New Roman" w:cs="Times New Roman"/>
                <w:sz w:val="20"/>
              </w:rPr>
              <w:t>5</w:t>
            </w:r>
          </w:p>
        </w:tc>
        <w:tc>
          <w:tcPr>
            <w:tcW w:w="1195" w:type="dxa"/>
          </w:tcPr>
          <w:p w:rsidR="000C6A61" w:rsidRPr="008962A3" w:rsidRDefault="000C6A61" w:rsidP="002361A3">
            <w:pPr>
              <w:jc w:val="center"/>
              <w:rPr>
                <w:rFonts w:ascii="Times New Roman" w:hAnsi="Times New Roman" w:cs="Times New Roman"/>
                <w:sz w:val="20"/>
              </w:rPr>
            </w:pPr>
          </w:p>
        </w:tc>
        <w:tc>
          <w:tcPr>
            <w:tcW w:w="2207" w:type="dxa"/>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Прочие территории</w:t>
            </w:r>
          </w:p>
        </w:tc>
        <w:tc>
          <w:tcPr>
            <w:tcW w:w="2693" w:type="dxa"/>
          </w:tcPr>
          <w:p w:rsidR="000C6A61" w:rsidRPr="008962A3" w:rsidRDefault="000C6A61" w:rsidP="002361A3">
            <w:pPr>
              <w:jc w:val="center"/>
              <w:rPr>
                <w:rFonts w:ascii="Times New Roman" w:hAnsi="Times New Roman" w:cs="Times New Roman"/>
                <w:sz w:val="20"/>
              </w:rPr>
            </w:pPr>
          </w:p>
        </w:tc>
        <w:tc>
          <w:tcPr>
            <w:tcW w:w="1395" w:type="dxa"/>
          </w:tcPr>
          <w:p w:rsidR="000C6A61" w:rsidRPr="008962A3" w:rsidRDefault="000C6A61" w:rsidP="002361A3">
            <w:pPr>
              <w:jc w:val="center"/>
              <w:rPr>
                <w:rFonts w:ascii="Times New Roman" w:hAnsi="Times New Roman" w:cs="Times New Roman"/>
                <w:sz w:val="20"/>
              </w:rPr>
            </w:pPr>
            <w:r w:rsidRPr="008962A3">
              <w:rPr>
                <w:rFonts w:ascii="Times New Roman" w:hAnsi="Times New Roman" w:cs="Times New Roman"/>
                <w:sz w:val="20"/>
              </w:rPr>
              <w:t>4</w:t>
            </w:r>
          </w:p>
        </w:tc>
        <w:tc>
          <w:tcPr>
            <w:tcW w:w="1547" w:type="dxa"/>
          </w:tcPr>
          <w:p w:rsidR="000C6A61" w:rsidRPr="008962A3" w:rsidRDefault="000C6A61" w:rsidP="002361A3">
            <w:pPr>
              <w:jc w:val="center"/>
              <w:rPr>
                <w:rFonts w:ascii="Times New Roman" w:hAnsi="Times New Roman" w:cs="Times New Roman"/>
                <w:sz w:val="20"/>
              </w:rPr>
            </w:pPr>
          </w:p>
        </w:tc>
      </w:tr>
    </w:tbl>
    <w:p w:rsidR="002361A3" w:rsidRPr="008962A3" w:rsidRDefault="002361A3" w:rsidP="00131C60">
      <w:pPr>
        <w:spacing w:after="0" w:line="240" w:lineRule="auto"/>
        <w:ind w:firstLine="709"/>
        <w:jc w:val="both"/>
        <w:rPr>
          <w:rFonts w:ascii="Times New Roman" w:hAnsi="Times New Roman" w:cs="Times New Roman"/>
          <w:sz w:val="24"/>
        </w:rPr>
      </w:pP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4.7.2 Организация наружного освещения.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4.7.2.1 Организация наружного освещения включает в себя:</w:t>
      </w:r>
    </w:p>
    <w:p w:rsidR="00667C91" w:rsidRPr="008962A3"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включение, отключение наружного освещения;</w:t>
      </w:r>
    </w:p>
    <w:p w:rsidR="00667C91" w:rsidRPr="008962A3"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контроль устройств управления и сетей наружного освещения;</w:t>
      </w:r>
    </w:p>
    <w:p w:rsidR="00667C91" w:rsidRPr="008962A3"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содержание и уход за установками</w:t>
      </w:r>
      <w:r w:rsidR="00682A11" w:rsidRPr="008962A3">
        <w:rPr>
          <w:rFonts w:ascii="Times New Roman" w:hAnsi="Times New Roman" w:cs="Times New Roman"/>
          <w:sz w:val="24"/>
        </w:rPr>
        <w:t xml:space="preserve"> наружного освещения;</w:t>
      </w:r>
    </w:p>
    <w:p w:rsidR="00667C91" w:rsidRPr="008962A3"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проведение ремонта сетей наружного освещения;</w:t>
      </w:r>
    </w:p>
    <w:p w:rsidR="00667C91" w:rsidRPr="008962A3"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монтаж установок наружного освещения;</w:t>
      </w:r>
    </w:p>
    <w:p w:rsidR="00667C91" w:rsidRPr="008962A3"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круглосуточную работу диспетчерской службы</w:t>
      </w:r>
      <w:r w:rsidR="00D33D9A" w:rsidRPr="008962A3">
        <w:rPr>
          <w:rFonts w:ascii="Times New Roman" w:hAnsi="Times New Roman" w:cs="Times New Roman"/>
          <w:sz w:val="24"/>
        </w:rPr>
        <w:t xml:space="preserve"> обслуживающей организации</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4.7.2.2 Результатом организации наружного освещения является бесперебойная и надежная работа всех устройств наружного освещения.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4.7.2.3 Наружное освещ</w:t>
      </w:r>
      <w:r w:rsidR="0097231A" w:rsidRPr="008962A3">
        <w:rPr>
          <w:rFonts w:ascii="Times New Roman" w:hAnsi="Times New Roman" w:cs="Times New Roman"/>
          <w:sz w:val="24"/>
        </w:rPr>
        <w:t>ение проезжих частей автомобильных дорог</w:t>
      </w:r>
      <w:r w:rsidRPr="008962A3">
        <w:rPr>
          <w:rFonts w:ascii="Times New Roman" w:hAnsi="Times New Roman" w:cs="Times New Roman"/>
          <w:sz w:val="24"/>
        </w:rPr>
        <w:t>, улиц, мостов, площадей, пешеходных путей, предназначенное для обеспечения безопасного движения авто</w:t>
      </w:r>
      <w:r w:rsidR="0097231A" w:rsidRPr="008962A3">
        <w:rPr>
          <w:rFonts w:ascii="Times New Roman" w:hAnsi="Times New Roman" w:cs="Times New Roman"/>
          <w:sz w:val="24"/>
        </w:rPr>
        <w:t xml:space="preserve">мобильного </w:t>
      </w:r>
      <w:r w:rsidRPr="008962A3">
        <w:rPr>
          <w:rFonts w:ascii="Times New Roman" w:hAnsi="Times New Roman" w:cs="Times New Roman"/>
          <w:sz w:val="24"/>
        </w:rPr>
        <w:t xml:space="preserve">транспорта и пешеходов и для </w:t>
      </w:r>
      <w:r w:rsidR="00A528CA" w:rsidRPr="008962A3">
        <w:rPr>
          <w:rFonts w:ascii="Times New Roman" w:hAnsi="Times New Roman" w:cs="Times New Roman"/>
          <w:sz w:val="24"/>
        </w:rPr>
        <w:t>общей ориентации в пространстве</w:t>
      </w:r>
      <w:r w:rsidRPr="008962A3">
        <w:rPr>
          <w:rFonts w:ascii="Times New Roman" w:hAnsi="Times New Roman" w:cs="Times New Roman"/>
          <w:sz w:val="24"/>
        </w:rPr>
        <w:t xml:space="preserve"> населенных пунктов должно содержаться в исправном состоянии.</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4.7.2.4 Не допускается эксплуатация сетей уличного освещения при наличии обрывов проводов, повреждений опор, изоляторов.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4.7.2.5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4.7.2.6 Особое внимание необходимо уделять освещенности основных пешеходных направлений, прокладываемых через озелененные территории парков, </w:t>
      </w:r>
      <w:r w:rsidR="0097231A" w:rsidRPr="008962A3">
        <w:rPr>
          <w:rFonts w:ascii="Times New Roman" w:hAnsi="Times New Roman" w:cs="Times New Roman"/>
          <w:sz w:val="24"/>
        </w:rPr>
        <w:t xml:space="preserve">скверов, </w:t>
      </w:r>
      <w:r w:rsidRPr="008962A3">
        <w:rPr>
          <w:rFonts w:ascii="Times New Roman" w:hAnsi="Times New Roman" w:cs="Times New Roman"/>
          <w:sz w:val="24"/>
        </w:rPr>
        <w:t>жилых кварталов, путей движения</w:t>
      </w:r>
      <w:r w:rsidR="0097231A" w:rsidRPr="008962A3">
        <w:rPr>
          <w:rFonts w:ascii="Times New Roman" w:hAnsi="Times New Roman" w:cs="Times New Roman"/>
          <w:sz w:val="24"/>
        </w:rPr>
        <w:t xml:space="preserve"> обучающихся</w:t>
      </w:r>
      <w:r w:rsidR="004942C5" w:rsidRPr="008962A3">
        <w:rPr>
          <w:rFonts w:ascii="Times New Roman" w:hAnsi="Times New Roman" w:cs="Times New Roman"/>
          <w:sz w:val="24"/>
        </w:rPr>
        <w:t xml:space="preserve"> и</w:t>
      </w:r>
      <w:r w:rsidR="0097231A"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4.7.2.7 В качестве источников света в светильниках должны использоваться энергоэффективные </w:t>
      </w:r>
      <w:r w:rsidR="0097231A" w:rsidRPr="008962A3">
        <w:rPr>
          <w:rFonts w:ascii="Times New Roman" w:hAnsi="Times New Roman" w:cs="Times New Roman"/>
          <w:sz w:val="24"/>
        </w:rPr>
        <w:t>газо</w:t>
      </w:r>
      <w:r w:rsidRPr="008962A3">
        <w:rPr>
          <w:rFonts w:ascii="Times New Roman" w:hAnsi="Times New Roman" w:cs="Times New Roman"/>
          <w:sz w:val="24"/>
        </w:rPr>
        <w:t>разрядные</w:t>
      </w:r>
      <w:r w:rsidR="0097231A" w:rsidRPr="008962A3">
        <w:rPr>
          <w:rFonts w:ascii="Times New Roman" w:hAnsi="Times New Roman" w:cs="Times New Roman"/>
          <w:sz w:val="24"/>
        </w:rPr>
        <w:t xml:space="preserve"> лампы низкого давления и высокого давления, </w:t>
      </w:r>
      <w:r w:rsidRPr="008962A3">
        <w:rPr>
          <w:rFonts w:ascii="Times New Roman" w:hAnsi="Times New Roman" w:cs="Times New Roman"/>
          <w:sz w:val="24"/>
        </w:rPr>
        <w:t>а также светодиодные источники света.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4.7.2.8 Сети наружного освещения должны выполняться кабельными или воздушными линиями с использованием самонесущих изолированных проводов.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4.7.2.9 До проведения капитального ремонта или реконструкции существующих сетей допускается использование неизолированных проводов.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4.7.2.10 Значение светотехнических показателей осветительных установок наружного освещения в</w:t>
      </w:r>
      <w:r w:rsidR="00B54878" w:rsidRPr="008962A3">
        <w:rPr>
          <w:rFonts w:ascii="Times New Roman" w:hAnsi="Times New Roman" w:cs="Times New Roman"/>
          <w:sz w:val="24"/>
        </w:rPr>
        <w:t xml:space="preserve"> процессе эксплуатации не должно</w:t>
      </w:r>
      <w:r w:rsidRPr="008962A3">
        <w:rPr>
          <w:rFonts w:ascii="Times New Roman" w:hAnsi="Times New Roman" w:cs="Times New Roman"/>
          <w:sz w:val="24"/>
        </w:rPr>
        <w:t xml:space="preserve"> опускаться ниже 0,85 от уровня значений светотехнических показателей, зал</w:t>
      </w:r>
      <w:r w:rsidR="0087615A" w:rsidRPr="008962A3">
        <w:rPr>
          <w:rFonts w:ascii="Times New Roman" w:hAnsi="Times New Roman" w:cs="Times New Roman"/>
          <w:sz w:val="24"/>
        </w:rPr>
        <w:t>оженных в их рабочих проектах (</w:t>
      </w:r>
      <w:r w:rsidRPr="008962A3">
        <w:rPr>
          <w:rFonts w:ascii="Times New Roman" w:hAnsi="Times New Roman" w:cs="Times New Roman"/>
          <w:sz w:val="24"/>
        </w:rPr>
        <w:t>с учетом коэффициента запаса).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4.7.2.11 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w:t>
      </w:r>
      <w:r w:rsidR="00B54878" w:rsidRPr="008962A3">
        <w:rPr>
          <w:rFonts w:ascii="Times New Roman" w:hAnsi="Times New Roman" w:cs="Times New Roman"/>
          <w:sz w:val="24"/>
        </w:rPr>
        <w:t>х</w:t>
      </w:r>
      <w:r w:rsidR="0087615A" w:rsidRPr="008962A3">
        <w:rPr>
          <w:rFonts w:ascii="Times New Roman" w:hAnsi="Times New Roman" w:cs="Times New Roman"/>
          <w:sz w:val="24"/>
        </w:rPr>
        <w:t xml:space="preserve"> </w:t>
      </w:r>
      <w:r w:rsidRPr="008962A3">
        <w:rPr>
          <w:rFonts w:ascii="Times New Roman" w:hAnsi="Times New Roman" w:cs="Times New Roman"/>
          <w:sz w:val="24"/>
        </w:rPr>
        <w:t>– при реконструкции.</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4.7.2.12 В число не горящих светильников не включаются светильники, вышедшие из строя из-за падения опор при наездах авто</w:t>
      </w:r>
      <w:r w:rsidR="0097231A" w:rsidRPr="008962A3">
        <w:rPr>
          <w:rFonts w:ascii="Times New Roman" w:hAnsi="Times New Roman" w:cs="Times New Roman"/>
          <w:sz w:val="24"/>
        </w:rPr>
        <w:t xml:space="preserve">мобильным </w:t>
      </w:r>
      <w:r w:rsidRPr="008962A3">
        <w:rPr>
          <w:rFonts w:ascii="Times New Roman" w:hAnsi="Times New Roman" w:cs="Times New Roman"/>
          <w:sz w:val="24"/>
        </w:rPr>
        <w:t>транспортом, различных видов аварий систем электрохозяйства населенных пунктов, а также светильники, время восстановления работоспособности которых не превысило 3-х дней.</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4.7.2.13 Контроль за текущим содержанием, техническим обслуживанием и эксплуатацией объектов уличного освещения осуществляет</w:t>
      </w:r>
      <w:r w:rsidR="00E63D4C" w:rsidRPr="008962A3">
        <w:rPr>
          <w:rFonts w:ascii="Times New Roman" w:hAnsi="Times New Roman" w:cs="Times New Roman"/>
          <w:sz w:val="24"/>
        </w:rPr>
        <w:t xml:space="preserve"> уполномоченный орган по организации освещения территорий </w:t>
      </w:r>
      <w:r w:rsidR="00682A11"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4.7.3 Требования к организациям, осуществляющим </w:t>
      </w:r>
      <w:r w:rsidR="00364967" w:rsidRPr="008962A3">
        <w:rPr>
          <w:rFonts w:ascii="Times New Roman" w:hAnsi="Times New Roman" w:cs="Times New Roman"/>
          <w:sz w:val="24"/>
        </w:rPr>
        <w:t>эксплуатацию сетей</w:t>
      </w:r>
      <w:r w:rsidRPr="008962A3">
        <w:rPr>
          <w:rFonts w:ascii="Times New Roman" w:hAnsi="Times New Roman" w:cs="Times New Roman"/>
          <w:sz w:val="24"/>
        </w:rPr>
        <w:t xml:space="preserve"> наружного освещения.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4.7.3.1 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w:t>
      </w:r>
      <w:r w:rsidR="00082217" w:rsidRPr="008962A3">
        <w:rPr>
          <w:rFonts w:ascii="Times New Roman" w:hAnsi="Times New Roman" w:cs="Times New Roman"/>
          <w:sz w:val="24"/>
        </w:rPr>
        <w:t>наружного</w:t>
      </w:r>
      <w:r w:rsidRPr="008962A3">
        <w:rPr>
          <w:rFonts w:ascii="Times New Roman" w:hAnsi="Times New Roman" w:cs="Times New Roman"/>
          <w:sz w:val="24"/>
        </w:rPr>
        <w:t xml:space="preserve"> освещения по всей территории </w:t>
      </w:r>
      <w:r w:rsidR="00682A11"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w:t>
      </w:r>
    </w:p>
    <w:p w:rsidR="00667C91" w:rsidRPr="008962A3" w:rsidRDefault="0097231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4.7.3.2 Организации должны быть оснащены</w:t>
      </w:r>
      <w:r w:rsidR="00667C91" w:rsidRPr="008962A3">
        <w:rPr>
          <w:rFonts w:ascii="Times New Roman" w:hAnsi="Times New Roman" w:cs="Times New Roman"/>
          <w:sz w:val="24"/>
        </w:rPr>
        <w:t xml:space="preserve">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освещения.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4.7.3.3 Организаци</w:t>
      </w:r>
      <w:r w:rsidR="0093699F" w:rsidRPr="008962A3">
        <w:rPr>
          <w:rFonts w:ascii="Times New Roman" w:hAnsi="Times New Roman" w:cs="Times New Roman"/>
          <w:sz w:val="24"/>
        </w:rPr>
        <w:t>и должны</w:t>
      </w:r>
      <w:r w:rsidRPr="008962A3">
        <w:rPr>
          <w:rFonts w:ascii="Times New Roman" w:hAnsi="Times New Roman" w:cs="Times New Roman"/>
          <w:sz w:val="24"/>
        </w:rPr>
        <w:t xml:space="preserve"> располагать необходимым числом специалистов для выполнения всего объема работ</w:t>
      </w:r>
      <w:r w:rsidR="0093699F" w:rsidRPr="008962A3">
        <w:rPr>
          <w:rFonts w:ascii="Times New Roman" w:hAnsi="Times New Roman" w:cs="Times New Roman"/>
          <w:sz w:val="24"/>
        </w:rPr>
        <w:t xml:space="preserve"> по техническому обслуживанию и текущему ремонту сетей наружного освещения</w:t>
      </w:r>
      <w:r w:rsidRPr="008962A3">
        <w:rPr>
          <w:rFonts w:ascii="Times New Roman" w:hAnsi="Times New Roman" w:cs="Times New Roman"/>
          <w:sz w:val="24"/>
        </w:rPr>
        <w:t>.</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w:t>
      </w:r>
      <w:r w:rsidR="0093699F" w:rsidRPr="008962A3">
        <w:rPr>
          <w:rFonts w:ascii="Times New Roman" w:hAnsi="Times New Roman" w:cs="Times New Roman"/>
          <w:sz w:val="24"/>
        </w:rPr>
        <w:t>.7.3.4 Организация</w:t>
      </w:r>
      <w:r w:rsidRPr="008962A3">
        <w:rPr>
          <w:rFonts w:ascii="Times New Roman" w:hAnsi="Times New Roman" w:cs="Times New Roman"/>
          <w:sz w:val="24"/>
        </w:rPr>
        <w:t>, осуществляющая эксплуатаци</w:t>
      </w:r>
      <w:r w:rsidR="00E36560" w:rsidRPr="008962A3">
        <w:rPr>
          <w:rFonts w:ascii="Times New Roman" w:hAnsi="Times New Roman" w:cs="Times New Roman"/>
          <w:sz w:val="24"/>
        </w:rPr>
        <w:t>ю</w:t>
      </w:r>
      <w:r w:rsidRPr="008962A3">
        <w:rPr>
          <w:rFonts w:ascii="Times New Roman" w:hAnsi="Times New Roman" w:cs="Times New Roman"/>
          <w:sz w:val="24"/>
        </w:rPr>
        <w:t xml:space="preserve"> </w:t>
      </w:r>
      <w:r w:rsidR="00E36560" w:rsidRPr="008962A3">
        <w:rPr>
          <w:rFonts w:ascii="Times New Roman" w:hAnsi="Times New Roman" w:cs="Times New Roman"/>
          <w:sz w:val="24"/>
        </w:rPr>
        <w:t>сетей</w:t>
      </w:r>
      <w:r w:rsidRPr="008962A3">
        <w:rPr>
          <w:rFonts w:ascii="Times New Roman" w:hAnsi="Times New Roman" w:cs="Times New Roman"/>
          <w:sz w:val="24"/>
        </w:rPr>
        <w:t xml:space="preserve"> наружного освещения</w:t>
      </w:r>
      <w:r w:rsidR="00B905F7" w:rsidRPr="008962A3">
        <w:rPr>
          <w:rFonts w:ascii="Times New Roman" w:hAnsi="Times New Roman" w:cs="Times New Roman"/>
          <w:sz w:val="24"/>
        </w:rPr>
        <w:t xml:space="preserve">, </w:t>
      </w:r>
      <w:r w:rsidRPr="008962A3">
        <w:rPr>
          <w:rFonts w:ascii="Times New Roman" w:hAnsi="Times New Roman" w:cs="Times New Roman"/>
          <w:sz w:val="24"/>
        </w:rPr>
        <w:t xml:space="preserve"> должна иметь постоянный запас материалов и деталей, необходимый для ликвидации повреждений и обеспечени</w:t>
      </w:r>
      <w:r w:rsidR="00E36560" w:rsidRPr="008962A3">
        <w:rPr>
          <w:rFonts w:ascii="Times New Roman" w:hAnsi="Times New Roman" w:cs="Times New Roman"/>
          <w:sz w:val="24"/>
        </w:rPr>
        <w:t>я бесперебойной работы сетей наружного освещения</w:t>
      </w:r>
      <w:r w:rsidRPr="008962A3">
        <w:rPr>
          <w:rFonts w:ascii="Times New Roman" w:hAnsi="Times New Roman" w:cs="Times New Roman"/>
          <w:sz w:val="24"/>
        </w:rPr>
        <w:t>.</w:t>
      </w:r>
    </w:p>
    <w:p w:rsidR="00667C91" w:rsidRPr="008962A3" w:rsidRDefault="00667C9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4.7.4 Управление режимами осветительных установок наружного освещения.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4.7.4.1 Управление работой установок наружного освещения осуществляется централизованно с диспетчерского пульта.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4.7.4.2 Система управления наружным освещением должна обесп</w:t>
      </w:r>
      <w:r w:rsidR="00B54878" w:rsidRPr="008962A3">
        <w:rPr>
          <w:rFonts w:ascii="Times New Roman" w:hAnsi="Times New Roman" w:cs="Times New Roman"/>
          <w:sz w:val="24"/>
        </w:rPr>
        <w:t>ечивать его отключение в течение</w:t>
      </w:r>
      <w:r w:rsidRPr="008962A3">
        <w:rPr>
          <w:rFonts w:ascii="Times New Roman" w:hAnsi="Times New Roman" w:cs="Times New Roman"/>
          <w:sz w:val="24"/>
        </w:rPr>
        <w:t xml:space="preserve"> не более 3 минут.</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4.7.4.3 Режим работы установок наружного освещения:</w:t>
      </w:r>
    </w:p>
    <w:p w:rsidR="00667C91" w:rsidRPr="008962A3" w:rsidRDefault="00667C91" w:rsidP="00131C60">
      <w:pPr>
        <w:pStyle w:val="a3"/>
        <w:numPr>
          <w:ilvl w:val="0"/>
          <w:numId w:val="2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вечерний режим работы;</w:t>
      </w:r>
    </w:p>
    <w:p w:rsidR="00667C91" w:rsidRPr="008962A3" w:rsidRDefault="00667C91" w:rsidP="00131C60">
      <w:pPr>
        <w:pStyle w:val="a3"/>
        <w:numPr>
          <w:ilvl w:val="0"/>
          <w:numId w:val="2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ночной режим работы (с 24.00 до 6.00);</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4.7.4.4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4.7.4.5 Пробные включения должны быть согласованы с ответственными лицами организации, осуществляющей обслуживание установок наружного освещения.</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4.7.4.6 Для снижения освещения улиц и площадей в ночное время необходимо предусматривать возможность отключения части светильников.</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4.7.4.7 Установки наружного освещения должны включаться в вечернее время при снижении уровня естественной освещенности до 20 лк, а отключаться в утреннее время не ранее повышения естественной освещенности до 10 лк. В ночное время допускается снижение уровня наружного освещения магистральных улиц, </w:t>
      </w:r>
      <w:r w:rsidR="0097231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и площадей путем выключения не более половины светильников, исключая возможность выключения подряд расположенных. При децентрализации управления уст</w:t>
      </w:r>
      <w:r w:rsidR="00B952DB" w:rsidRPr="008962A3">
        <w:rPr>
          <w:rFonts w:ascii="Times New Roman" w:hAnsi="Times New Roman" w:cs="Times New Roman"/>
          <w:sz w:val="24"/>
        </w:rPr>
        <w:t xml:space="preserve">ановки наружного освещения, </w:t>
      </w:r>
      <w:r w:rsidRPr="008962A3">
        <w:rPr>
          <w:rFonts w:ascii="Times New Roman" w:hAnsi="Times New Roman" w:cs="Times New Roman"/>
          <w:sz w:val="24"/>
        </w:rPr>
        <w:t>отступление от графика допускается в пределах технических данных приборов управления, но не более 15 минут в ту или другую сторону.</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4.7.4.8 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качества источников света отечественного производства, отклонения от графика могут достигать до 5 минут.</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4.7.4.9 Светильники, ближайшие к границам пешеходных переходов, должны присоединяться к фазам ночного режима сети освещения улиц, </w:t>
      </w:r>
      <w:r w:rsidR="00682A11"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и площадей.</w:t>
      </w:r>
    </w:p>
    <w:p w:rsidR="00667C91" w:rsidRPr="008962A3" w:rsidRDefault="00D05ED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4.7.4.10 Дежурство персонала диспетчерской</w:t>
      </w:r>
      <w:r w:rsidR="00667C91" w:rsidRPr="008962A3">
        <w:rPr>
          <w:rFonts w:ascii="Times New Roman" w:hAnsi="Times New Roman" w:cs="Times New Roman"/>
          <w:sz w:val="24"/>
        </w:rPr>
        <w:t xml:space="preserve"> </w:t>
      </w:r>
      <w:r w:rsidRPr="008962A3">
        <w:rPr>
          <w:rFonts w:ascii="Times New Roman" w:hAnsi="Times New Roman" w:cs="Times New Roman"/>
          <w:sz w:val="24"/>
        </w:rPr>
        <w:t>службы</w:t>
      </w:r>
      <w:r w:rsidR="00667C91" w:rsidRPr="008962A3">
        <w:rPr>
          <w:rFonts w:ascii="Times New Roman" w:hAnsi="Times New Roman" w:cs="Times New Roman"/>
          <w:sz w:val="24"/>
        </w:rPr>
        <w:t xml:space="preserve"> </w:t>
      </w:r>
      <w:r w:rsidR="00AE588F" w:rsidRPr="008962A3">
        <w:rPr>
          <w:rFonts w:ascii="Times New Roman" w:hAnsi="Times New Roman" w:cs="Times New Roman"/>
          <w:sz w:val="24"/>
        </w:rPr>
        <w:t>обслуживающей организации</w:t>
      </w:r>
      <w:r w:rsidR="00667C91" w:rsidRPr="008962A3">
        <w:rPr>
          <w:rFonts w:ascii="Times New Roman" w:hAnsi="Times New Roman" w:cs="Times New Roman"/>
          <w:sz w:val="24"/>
        </w:rPr>
        <w:t xml:space="preserve"> должно быть круглосуточным с обеспечением прямой связи </w:t>
      </w:r>
      <w:r w:rsidR="00682A11" w:rsidRPr="008962A3">
        <w:rPr>
          <w:rFonts w:ascii="Times New Roman" w:hAnsi="Times New Roman" w:cs="Times New Roman"/>
          <w:sz w:val="24"/>
        </w:rPr>
        <w:t>с Е</w:t>
      </w:r>
      <w:r w:rsidR="00667C91" w:rsidRPr="008962A3">
        <w:rPr>
          <w:rFonts w:ascii="Times New Roman" w:hAnsi="Times New Roman" w:cs="Times New Roman"/>
          <w:sz w:val="24"/>
        </w:rPr>
        <w:t xml:space="preserve">диной дежурно-диспетчерской службой </w:t>
      </w:r>
      <w:r w:rsidR="0097231A" w:rsidRPr="008962A3">
        <w:rPr>
          <w:rFonts w:ascii="Times New Roman" w:hAnsi="Times New Roman" w:cs="Times New Roman"/>
          <w:sz w:val="24"/>
        </w:rPr>
        <w:t>муниципального образования «Город Березники»</w:t>
      </w:r>
      <w:r w:rsidR="00667C91" w:rsidRPr="008962A3">
        <w:rPr>
          <w:rFonts w:ascii="Times New Roman" w:hAnsi="Times New Roman" w:cs="Times New Roman"/>
          <w:sz w:val="24"/>
        </w:rPr>
        <w:t>, а также с другими аварийными службами. В качестве дублирующей оперативной связи, а также для связи с оперативными бригадами необходимо пользоваться радио или мобильной связью.</w:t>
      </w:r>
    </w:p>
    <w:p w:rsidR="00667C91" w:rsidRPr="008962A3" w:rsidRDefault="00667C9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4.7.4.11 В диспетчерских пунктах</w:t>
      </w:r>
      <w:r w:rsidR="0097231A" w:rsidRPr="008962A3">
        <w:rPr>
          <w:rFonts w:ascii="Times New Roman" w:hAnsi="Times New Roman" w:cs="Times New Roman"/>
          <w:sz w:val="24"/>
        </w:rPr>
        <w:t xml:space="preserve"> управления наружным освещением</w:t>
      </w:r>
      <w:r w:rsidRPr="008962A3">
        <w:rPr>
          <w:rFonts w:ascii="Times New Roman" w:hAnsi="Times New Roman" w:cs="Times New Roman"/>
          <w:sz w:val="24"/>
        </w:rPr>
        <w:t xml:space="preserve"> необходимо использовать фотоэлектрические устройства с введением в помещение световой и звуковой сигнализации для уточнения момента включения наружного освещения в вечерние сумерки и отключения наружного освещения в утренние сумерки.</w:t>
      </w:r>
    </w:p>
    <w:p w:rsidR="002361A3" w:rsidRPr="008962A3" w:rsidRDefault="002361A3" w:rsidP="00131C60">
      <w:pPr>
        <w:spacing w:after="0" w:line="240" w:lineRule="auto"/>
        <w:ind w:firstLine="709"/>
        <w:contextualSpacing/>
        <w:jc w:val="both"/>
        <w:rPr>
          <w:rFonts w:ascii="Times New Roman" w:hAnsi="Times New Roman" w:cs="Times New Roman"/>
          <w:sz w:val="24"/>
        </w:rPr>
      </w:pPr>
    </w:p>
    <w:p w:rsidR="00505C09" w:rsidRPr="008962A3" w:rsidRDefault="00F26EC6" w:rsidP="002361A3">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lang w:val="en-US"/>
        </w:rPr>
        <w:t>V</w:t>
      </w:r>
      <w:r w:rsidR="009A0D21" w:rsidRPr="008962A3">
        <w:rPr>
          <w:rFonts w:ascii="Times New Roman" w:hAnsi="Times New Roman" w:cs="Times New Roman"/>
          <w:b/>
          <w:caps/>
          <w:sz w:val="24"/>
        </w:rPr>
        <w:t xml:space="preserve">. Порядок содержания </w:t>
      </w:r>
    </w:p>
    <w:p w:rsidR="009A0D21" w:rsidRPr="008962A3" w:rsidRDefault="009A0D21" w:rsidP="002361A3">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rPr>
        <w:t>и эксплуатации элементов благоустройства.</w:t>
      </w:r>
    </w:p>
    <w:p w:rsidR="002361A3" w:rsidRPr="008962A3" w:rsidRDefault="002361A3" w:rsidP="00131C60">
      <w:pPr>
        <w:spacing w:after="0" w:line="240" w:lineRule="auto"/>
        <w:ind w:firstLine="709"/>
        <w:jc w:val="both"/>
        <w:rPr>
          <w:rFonts w:ascii="Times New Roman" w:hAnsi="Times New Roman" w:cs="Times New Roman"/>
          <w:caps/>
          <w:sz w:val="24"/>
        </w:rPr>
      </w:pP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5.1 Общие положения.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5.1.1 Физические и юридические лица, владеющие зданиями</w:t>
      </w:r>
      <w:r w:rsidR="00B53FD5" w:rsidRPr="008962A3">
        <w:rPr>
          <w:rFonts w:ascii="Times New Roman" w:hAnsi="Times New Roman" w:cs="Times New Roman"/>
          <w:sz w:val="24"/>
        </w:rPr>
        <w:t>, строениями</w:t>
      </w:r>
      <w:r w:rsidRPr="008962A3">
        <w:rPr>
          <w:rFonts w:ascii="Times New Roman" w:hAnsi="Times New Roman" w:cs="Times New Roman"/>
          <w:sz w:val="24"/>
        </w:rPr>
        <w:t>, сооружениями (в том числе временными), малыми архитектурными формами, рекламными и информационными конструкциями, опорами наружного освещения и другими элементами благоустройства на праве собственности или ином праве, обязаны содержать указанные объекты в их исправном техническом состоянии.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5.1.2 Порядок содержания и эксплуатации элементов благоустройства, не нашедших отражения в данном разделе, а та</w:t>
      </w:r>
      <w:r w:rsidR="00F26EC6" w:rsidRPr="008962A3">
        <w:rPr>
          <w:rFonts w:ascii="Times New Roman" w:hAnsi="Times New Roman" w:cs="Times New Roman"/>
          <w:sz w:val="24"/>
        </w:rPr>
        <w:t>кже прилегающих к ним территорий</w:t>
      </w:r>
      <w:r w:rsidRPr="008962A3">
        <w:rPr>
          <w:rFonts w:ascii="Times New Roman" w:hAnsi="Times New Roman" w:cs="Times New Roman"/>
          <w:sz w:val="24"/>
        </w:rPr>
        <w:t xml:space="preserve">, приведен в разделе </w:t>
      </w:r>
      <w:r w:rsidR="00F26EC6" w:rsidRPr="008962A3">
        <w:rPr>
          <w:rFonts w:ascii="Times New Roman" w:hAnsi="Times New Roman" w:cs="Times New Roman"/>
          <w:sz w:val="24"/>
          <w:lang w:val="en-US"/>
        </w:rPr>
        <w:t>VI</w:t>
      </w:r>
      <w:r w:rsidR="00B53FD5" w:rsidRPr="008962A3">
        <w:rPr>
          <w:rFonts w:ascii="Times New Roman" w:hAnsi="Times New Roman" w:cs="Times New Roman"/>
          <w:sz w:val="24"/>
        </w:rPr>
        <w:t xml:space="preserve"> настоящих Правил.</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5.2 Содержание и эксплуатация элементов инженерной подготовки территории (системы водоотвода).</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5.2.1 Работы по содержанию и ремонту ливневой канализации осуществляются с целью обеспечения исправного состояния и проектной работоспособности всех </w:t>
      </w:r>
      <w:r w:rsidRPr="008962A3">
        <w:rPr>
          <w:rFonts w:ascii="Times New Roman" w:hAnsi="Times New Roman" w:cs="Times New Roman"/>
          <w:sz w:val="24"/>
        </w:rPr>
        <w:lastRenderedPageBreak/>
        <w:t>водоотводных сооружений. В задачи по эксплуатации ливневой канализации входит постоянный контроль и уход за водоотводными сооружениями, выявление недостатков и выполнение необходимых работ по их устранению. Постоянный контроль заключается в регулярном наблюдении за работой водосточной сети и ее сооружений.</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5.2.2 Для выявления дефектов и повреждений на водоотводящей сети и степени ее засоренности, эксплуатирующие организации должны проводить периодические технические осмотры. Технический осмотр заключается в подробном обследовании всех сооружений ливневой канализации для оценки их технического состояния, а также установлении видов и объемов ремонтных работ. Технический осмотр должен включать наружный и внутренний осмотр сетей ливневой канализации.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5.2.3 Закрытые и открытые водостоки должны содержаться в исправности и постоянной готовности к приему и отводу талых и дождевых вод. Во избежание засорения ливневой канализации запрещается сброс смета и коммунальных отходов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 Не допускается повреждение ливневой канализации</w:t>
      </w:r>
      <w:r w:rsidR="00614F33" w:rsidRPr="008962A3">
        <w:rPr>
          <w:rFonts w:ascii="Times New Roman" w:hAnsi="Times New Roman" w:cs="Times New Roman"/>
          <w:sz w:val="24"/>
        </w:rPr>
        <w:t>. Н</w:t>
      </w:r>
      <w:r w:rsidRPr="008962A3">
        <w:rPr>
          <w:rFonts w:ascii="Times New Roman" w:hAnsi="Times New Roman" w:cs="Times New Roman"/>
          <w:sz w:val="24"/>
        </w:rPr>
        <w:t xml:space="preserve">есанкционированное подключение к ливневой канализации запрещается. В случае обильных осадков при возникновении подтоплений на проезжей части </w:t>
      </w:r>
      <w:r w:rsidR="00F26EC6"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(из-за нарушений работы водосточной сети) и иных объектах благоустройства ликвидация подтоплений проводится силами эксплуатирующих организаций, осуществляющих работы по содержанию систем водоотвода. При возникновении подтоплений, вызванных сбросом воды (откачка воды из котлованов, аварийные ситуации на</w:t>
      </w:r>
      <w:r w:rsidR="00AE588F" w:rsidRPr="008962A3">
        <w:rPr>
          <w:rFonts w:ascii="Times New Roman" w:hAnsi="Times New Roman" w:cs="Times New Roman"/>
          <w:sz w:val="24"/>
        </w:rPr>
        <w:t xml:space="preserve"> инженерных коммуникациях</w:t>
      </w:r>
      <w:r w:rsidRPr="008962A3">
        <w:rPr>
          <w:rFonts w:ascii="Times New Roman" w:hAnsi="Times New Roman" w:cs="Times New Roman"/>
          <w:sz w:val="24"/>
        </w:rPr>
        <w:t>), ответственность за их ликвидацию (в зимний период скол и вывоз льда) возлагается на организации, допустившие нарушения.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5.2.4 </w:t>
      </w:r>
      <w:r w:rsidR="00B53FD5" w:rsidRPr="008962A3">
        <w:rPr>
          <w:rFonts w:ascii="Times New Roman" w:hAnsi="Times New Roman" w:cs="Times New Roman"/>
          <w:sz w:val="24"/>
        </w:rPr>
        <w:t>В состав работ по содер</w:t>
      </w:r>
      <w:r w:rsidR="00F26EC6" w:rsidRPr="008962A3">
        <w:rPr>
          <w:rFonts w:ascii="Times New Roman" w:hAnsi="Times New Roman" w:cs="Times New Roman"/>
          <w:sz w:val="24"/>
        </w:rPr>
        <w:t>жанию ливневой канализации входя</w:t>
      </w:r>
      <w:r w:rsidR="00B53FD5" w:rsidRPr="008962A3">
        <w:rPr>
          <w:rFonts w:ascii="Times New Roman" w:hAnsi="Times New Roman" w:cs="Times New Roman"/>
          <w:sz w:val="24"/>
        </w:rPr>
        <w:t>т:</w:t>
      </w:r>
    </w:p>
    <w:p w:rsidR="009A0D21" w:rsidRPr="008962A3" w:rsidRDefault="009A0D21" w:rsidP="00131C60">
      <w:pPr>
        <w:pStyle w:val="a3"/>
        <w:numPr>
          <w:ilvl w:val="0"/>
          <w:numId w:val="22"/>
        </w:numPr>
        <w:shd w:val="clear" w:color="auto" w:fill="FFFFFF" w:themeFill="background1"/>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наружный осмотр сетей с проверкой состояния ливневых решеток, уровня сточных вод, наличия грязи и повреждений, провалов асфальта для устранения мелких неисправностей;</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регулярная прочистка трубопроводов по необходимости на основании весенне-летнего обследования сетей ливневой канализации;</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восстановление разрушенных элементов существующей ливневой канализации;</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прочистка и промывка закрытых водостоков и колодцев (при необходимости с прогревом);</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прочистка и промывка дождеприемных решеток и колодцев;</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мусора, снега и наледей лотков, кюветов, каналов, водоотводных канав, крышек смотровых и дождеприемных  колодцев;</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замена поврежденных крышек и люков, утепление</w:t>
      </w:r>
      <w:r w:rsidR="00EB5E32" w:rsidRPr="008962A3">
        <w:rPr>
          <w:rFonts w:ascii="Times New Roman" w:hAnsi="Times New Roman" w:cs="Times New Roman"/>
          <w:sz w:val="24"/>
        </w:rPr>
        <w:t xml:space="preserve"> </w:t>
      </w:r>
      <w:r w:rsidRPr="008962A3">
        <w:rPr>
          <w:rFonts w:ascii="Times New Roman" w:hAnsi="Times New Roman" w:cs="Times New Roman"/>
          <w:sz w:val="24"/>
        </w:rPr>
        <w:t>(при необходимости) на зимний период смотровых и дождеприемных колодцев, снятие утепления в весенний период;</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устранение размывов вдоль лотков;</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скашивание и удаление растительности в грунтовых каналах;</w:t>
      </w:r>
    </w:p>
    <w:p w:rsidR="009A0D21" w:rsidRPr="008962A3"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и промывка водопропускных труб под</w:t>
      </w:r>
      <w:r w:rsidR="00B53FD5" w:rsidRPr="008962A3">
        <w:rPr>
          <w:rFonts w:ascii="Times New Roman" w:hAnsi="Times New Roman" w:cs="Times New Roman"/>
          <w:sz w:val="24"/>
        </w:rPr>
        <w:t xml:space="preserve"> автомобильными</w:t>
      </w:r>
      <w:r w:rsidRPr="008962A3">
        <w:rPr>
          <w:rFonts w:ascii="Times New Roman" w:hAnsi="Times New Roman" w:cs="Times New Roman"/>
          <w:sz w:val="24"/>
        </w:rPr>
        <w:t xml:space="preserve"> дорогами</w:t>
      </w:r>
      <w:r w:rsidR="00B53FD5" w:rsidRPr="008962A3">
        <w:rPr>
          <w:rFonts w:ascii="Times New Roman" w:hAnsi="Times New Roman" w:cs="Times New Roman"/>
          <w:sz w:val="24"/>
        </w:rPr>
        <w:t xml:space="preserve"> и улицами</w:t>
      </w:r>
      <w:r w:rsidRPr="008962A3">
        <w:rPr>
          <w:rFonts w:ascii="Times New Roman" w:hAnsi="Times New Roman" w:cs="Times New Roman"/>
          <w:sz w:val="24"/>
        </w:rPr>
        <w:t>;</w:t>
      </w:r>
    </w:p>
    <w:p w:rsidR="009A0D21" w:rsidRPr="008962A3" w:rsidRDefault="009A0D21" w:rsidP="00131C60">
      <w:pPr>
        <w:pStyle w:val="a3"/>
        <w:numPr>
          <w:ilvl w:val="0"/>
          <w:numId w:val="2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восстановление нарушенных маркировочных знаков; </w:t>
      </w:r>
    </w:p>
    <w:p w:rsidR="009A0D21" w:rsidRPr="008962A3" w:rsidRDefault="009A0D21" w:rsidP="00131C60">
      <w:pPr>
        <w:pStyle w:val="a3"/>
        <w:numPr>
          <w:ilvl w:val="0"/>
          <w:numId w:val="2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водовыпусков от иловых отложений;</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Не допускается отклонение положения решетки дождеприемника относительно уровня проезжей части более 2 см.</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5.2.5 В целях сохранности коллекторов ливневой канализации устанавливается охранная зона 2 м в каждую сторону от оси коллектора.</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5.2.6 В пределах охранной зоны ливневой канализации запрещается: </w:t>
      </w:r>
    </w:p>
    <w:p w:rsidR="009A0D21" w:rsidRPr="008962A3"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производить земляные работы</w:t>
      </w:r>
      <w:r w:rsidR="009C6BE3" w:rsidRPr="008962A3">
        <w:rPr>
          <w:rFonts w:ascii="Times New Roman" w:hAnsi="Times New Roman" w:cs="Times New Roman"/>
          <w:sz w:val="24"/>
        </w:rPr>
        <w:t xml:space="preserve"> без оформления соответствующих документов и письменного согласования с эксплуатирующей организацией</w:t>
      </w:r>
      <w:r w:rsidRPr="008962A3">
        <w:rPr>
          <w:rFonts w:ascii="Times New Roman" w:hAnsi="Times New Roman" w:cs="Times New Roman"/>
          <w:sz w:val="24"/>
        </w:rPr>
        <w:t>;</w:t>
      </w:r>
    </w:p>
    <w:p w:rsidR="009A0D21" w:rsidRPr="008962A3"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повреждать сети ливневой канализации, взламывать или разрушать водоприемные люки;</w:t>
      </w:r>
    </w:p>
    <w:p w:rsidR="009A0D21" w:rsidRPr="008962A3"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осуществлять строительство, устанавливать торговые, хозяйственные и бытовые сооружения;</w:t>
      </w:r>
    </w:p>
    <w:p w:rsidR="009A0D21" w:rsidRPr="008962A3"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сбрасывать отходы производства и потребления, коммунальные отходы и иные материалы.</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5.2.7 Требования к эксплуатационному состоянию, допустимому по условиям обеспечения безопасности дорожного движения - разрушенные крышки и решетки должны быть немедленно ограждены владельцами сетей и обозначены соответствующими дорожными знаками, их замена должна быть проведена в течение 3 часов с момента обнаружения.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5.2.8 При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Сброс воды на дорог</w:t>
      </w:r>
      <w:r w:rsidR="00F26EC6" w:rsidRPr="008962A3">
        <w:rPr>
          <w:rFonts w:ascii="Times New Roman" w:hAnsi="Times New Roman" w:cs="Times New Roman"/>
          <w:sz w:val="24"/>
        </w:rPr>
        <w:t>и</w:t>
      </w:r>
      <w:r w:rsidR="00544C04" w:rsidRPr="008962A3">
        <w:rPr>
          <w:rFonts w:ascii="Times New Roman" w:hAnsi="Times New Roman" w:cs="Times New Roman"/>
          <w:sz w:val="24"/>
        </w:rPr>
        <w:t xml:space="preserve"> и</w:t>
      </w:r>
      <w:r w:rsidRPr="008962A3">
        <w:rPr>
          <w:rFonts w:ascii="Times New Roman" w:hAnsi="Times New Roman" w:cs="Times New Roman"/>
          <w:sz w:val="24"/>
        </w:rPr>
        <w:t xml:space="preserve"> газоны</w:t>
      </w:r>
      <w:r w:rsidR="00F26EC6" w:rsidRPr="008962A3">
        <w:rPr>
          <w:rFonts w:ascii="Times New Roman" w:hAnsi="Times New Roman" w:cs="Times New Roman"/>
          <w:sz w:val="24"/>
        </w:rPr>
        <w:t xml:space="preserve"> </w:t>
      </w:r>
      <w:r w:rsidRPr="008962A3">
        <w:rPr>
          <w:rFonts w:ascii="Times New Roman" w:hAnsi="Times New Roman" w:cs="Times New Roman"/>
          <w:sz w:val="24"/>
        </w:rPr>
        <w:t xml:space="preserve"> запрещается.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5.2.8.1 Ликвидация последствий утечек выполняется силами и за счет эксплуатирующей организации поврежденных инженерных сетей.</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5.2.8.2 Ответственность за техническое состояние сетей ливневой канализации (в том числе своевременное закрытие люков, решеток) возлагается на </w:t>
      </w:r>
      <w:r w:rsidR="00AE588F" w:rsidRPr="008962A3">
        <w:rPr>
          <w:rFonts w:ascii="Times New Roman" w:hAnsi="Times New Roman" w:cs="Times New Roman"/>
          <w:sz w:val="24"/>
        </w:rPr>
        <w:t>владельцев</w:t>
      </w:r>
      <w:r w:rsidR="00B53FD5" w:rsidRPr="008962A3">
        <w:rPr>
          <w:rFonts w:ascii="Times New Roman" w:hAnsi="Times New Roman" w:cs="Times New Roman"/>
          <w:sz w:val="24"/>
        </w:rPr>
        <w:t xml:space="preserve"> этих сетей.</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5.2.9 Отвод поверхностных и грунтовых вод, содержание, очистка и уборка водосточных канав, лотков, труб, дренажей, расположенных в границах территории многоквартирных домов, </w:t>
      </w:r>
      <w:r w:rsidR="00AE588F" w:rsidRPr="008962A3">
        <w:rPr>
          <w:rFonts w:ascii="Times New Roman" w:hAnsi="Times New Roman" w:cs="Times New Roman"/>
          <w:sz w:val="24"/>
        </w:rPr>
        <w:t>индивидуальных жилых домов</w:t>
      </w:r>
      <w:r w:rsidRPr="008962A3">
        <w:rPr>
          <w:rFonts w:ascii="Times New Roman" w:hAnsi="Times New Roman" w:cs="Times New Roman"/>
          <w:sz w:val="24"/>
        </w:rPr>
        <w:t xml:space="preserve">, </w:t>
      </w:r>
      <w:r w:rsidR="005D283F" w:rsidRPr="008962A3">
        <w:rPr>
          <w:rFonts w:ascii="Times New Roman" w:hAnsi="Times New Roman" w:cs="Times New Roman"/>
          <w:sz w:val="24"/>
        </w:rPr>
        <w:t>гаражных кооперативов</w:t>
      </w:r>
      <w:r w:rsidR="00F26EC6" w:rsidRPr="008962A3">
        <w:rPr>
          <w:rFonts w:ascii="Times New Roman" w:hAnsi="Times New Roman" w:cs="Times New Roman"/>
          <w:sz w:val="24"/>
        </w:rPr>
        <w:t xml:space="preserve">, </w:t>
      </w:r>
      <w:r w:rsidRPr="008962A3">
        <w:rPr>
          <w:rFonts w:ascii="Times New Roman" w:hAnsi="Times New Roman" w:cs="Times New Roman"/>
          <w:sz w:val="24"/>
        </w:rPr>
        <w:t>садоводческих</w:t>
      </w:r>
      <w:r w:rsidR="00B53FD5" w:rsidRPr="008962A3">
        <w:rPr>
          <w:rFonts w:ascii="Times New Roman" w:hAnsi="Times New Roman" w:cs="Times New Roman"/>
          <w:sz w:val="24"/>
        </w:rPr>
        <w:t xml:space="preserve"> некоммерческих объединений граждан </w:t>
      </w:r>
      <w:r w:rsidR="00AE588F" w:rsidRPr="008962A3">
        <w:rPr>
          <w:rFonts w:ascii="Times New Roman" w:hAnsi="Times New Roman" w:cs="Times New Roman"/>
          <w:sz w:val="24"/>
        </w:rPr>
        <w:t>обеспечивается собственниками этих объектов или</w:t>
      </w:r>
      <w:r w:rsidRPr="008962A3">
        <w:rPr>
          <w:rFonts w:ascii="Times New Roman" w:hAnsi="Times New Roman" w:cs="Times New Roman"/>
          <w:sz w:val="24"/>
        </w:rPr>
        <w:t xml:space="preserve"> организациями, обслуживающими данные объекты</w:t>
      </w:r>
      <w:r w:rsidR="00AE588F" w:rsidRPr="008962A3">
        <w:rPr>
          <w:rFonts w:ascii="Times New Roman" w:hAnsi="Times New Roman" w:cs="Times New Roman"/>
          <w:sz w:val="24"/>
        </w:rPr>
        <w:t xml:space="preserve"> на договорных отношениях с собственниками объектов.</w:t>
      </w:r>
    </w:p>
    <w:p w:rsidR="009A0D21" w:rsidRPr="008962A3" w:rsidRDefault="00B53FD5"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5.2.10 Эксплуатацию </w:t>
      </w:r>
      <w:r w:rsidR="009A0D21" w:rsidRPr="008962A3">
        <w:rPr>
          <w:rFonts w:ascii="Times New Roman" w:hAnsi="Times New Roman" w:cs="Times New Roman"/>
          <w:sz w:val="24"/>
        </w:rPr>
        <w:t xml:space="preserve">сетей ливневой канализации в </w:t>
      </w:r>
      <w:r w:rsidR="00614F33" w:rsidRPr="008962A3">
        <w:rPr>
          <w:rFonts w:ascii="Times New Roman" w:hAnsi="Times New Roman" w:cs="Times New Roman"/>
          <w:sz w:val="24"/>
        </w:rPr>
        <w:t xml:space="preserve">населенных пунктах, входящих в состав </w:t>
      </w:r>
      <w:r w:rsidR="00F26EC6" w:rsidRPr="008962A3">
        <w:rPr>
          <w:rFonts w:ascii="Times New Roman" w:hAnsi="Times New Roman" w:cs="Times New Roman"/>
          <w:sz w:val="24"/>
          <w:shd w:val="clear" w:color="auto" w:fill="FFFFFF"/>
        </w:rPr>
        <w:t>муниципально</w:t>
      </w:r>
      <w:r w:rsidR="00614F33" w:rsidRPr="008962A3">
        <w:rPr>
          <w:rFonts w:ascii="Times New Roman" w:hAnsi="Times New Roman" w:cs="Times New Roman"/>
          <w:sz w:val="24"/>
          <w:shd w:val="clear" w:color="auto" w:fill="FFFFFF"/>
        </w:rPr>
        <w:t>го</w:t>
      </w:r>
      <w:r w:rsidR="00F26EC6" w:rsidRPr="008962A3">
        <w:rPr>
          <w:rFonts w:ascii="Times New Roman" w:hAnsi="Times New Roman" w:cs="Times New Roman"/>
          <w:sz w:val="24"/>
          <w:shd w:val="clear" w:color="auto" w:fill="FFFFFF"/>
        </w:rPr>
        <w:t xml:space="preserve"> образовани</w:t>
      </w:r>
      <w:r w:rsidR="00614F33" w:rsidRPr="008962A3">
        <w:rPr>
          <w:rFonts w:ascii="Times New Roman" w:hAnsi="Times New Roman" w:cs="Times New Roman"/>
          <w:sz w:val="24"/>
          <w:shd w:val="clear" w:color="auto" w:fill="FFFFFF"/>
        </w:rPr>
        <w:t>я</w:t>
      </w:r>
      <w:r w:rsidR="00F26EC6" w:rsidRPr="008962A3">
        <w:rPr>
          <w:rFonts w:ascii="Times New Roman" w:hAnsi="Times New Roman" w:cs="Times New Roman"/>
          <w:sz w:val="24"/>
          <w:shd w:val="clear" w:color="auto" w:fill="FFFFFF"/>
        </w:rPr>
        <w:t xml:space="preserve"> «Город Березники»</w:t>
      </w:r>
      <w:r w:rsidR="009A0D21" w:rsidRPr="008962A3">
        <w:rPr>
          <w:rFonts w:ascii="Times New Roman" w:hAnsi="Times New Roman" w:cs="Times New Roman"/>
          <w:sz w:val="24"/>
        </w:rPr>
        <w:t xml:space="preserve"> обесп</w:t>
      </w:r>
      <w:r w:rsidR="00614F33" w:rsidRPr="008962A3">
        <w:rPr>
          <w:rFonts w:ascii="Times New Roman" w:hAnsi="Times New Roman" w:cs="Times New Roman"/>
          <w:sz w:val="24"/>
        </w:rPr>
        <w:t>ечиваю</w:t>
      </w:r>
      <w:r w:rsidRPr="008962A3">
        <w:rPr>
          <w:rFonts w:ascii="Times New Roman" w:hAnsi="Times New Roman" w:cs="Times New Roman"/>
          <w:sz w:val="24"/>
        </w:rPr>
        <w:t>т собственник</w:t>
      </w:r>
      <w:r w:rsidR="00614F33" w:rsidRPr="008962A3">
        <w:rPr>
          <w:rFonts w:ascii="Times New Roman" w:hAnsi="Times New Roman" w:cs="Times New Roman"/>
          <w:sz w:val="24"/>
        </w:rPr>
        <w:t>и</w:t>
      </w:r>
      <w:r w:rsidRPr="008962A3">
        <w:rPr>
          <w:rFonts w:ascii="Times New Roman" w:hAnsi="Times New Roman" w:cs="Times New Roman"/>
          <w:sz w:val="24"/>
        </w:rPr>
        <w:t xml:space="preserve"> </w:t>
      </w:r>
      <w:r w:rsidR="00AE588F" w:rsidRPr="008962A3">
        <w:rPr>
          <w:rFonts w:ascii="Times New Roman" w:hAnsi="Times New Roman" w:cs="Times New Roman"/>
          <w:sz w:val="24"/>
        </w:rPr>
        <w:t xml:space="preserve">этих </w:t>
      </w:r>
      <w:r w:rsidR="009A0D21" w:rsidRPr="008962A3">
        <w:rPr>
          <w:rFonts w:ascii="Times New Roman" w:hAnsi="Times New Roman" w:cs="Times New Roman"/>
          <w:sz w:val="24"/>
        </w:rPr>
        <w:t>сетей.</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5.3 Содержание и эксплуатация зданий</w:t>
      </w:r>
      <w:r w:rsidR="00B53FD5" w:rsidRPr="008962A3">
        <w:rPr>
          <w:rFonts w:ascii="Times New Roman" w:hAnsi="Times New Roman" w:cs="Times New Roman"/>
          <w:sz w:val="24"/>
        </w:rPr>
        <w:t>, строений</w:t>
      </w:r>
      <w:r w:rsidRPr="008962A3">
        <w:rPr>
          <w:rFonts w:ascii="Times New Roman" w:hAnsi="Times New Roman" w:cs="Times New Roman"/>
          <w:sz w:val="24"/>
        </w:rPr>
        <w:t xml:space="preserve"> и сооружений.</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5.3.1 Для гармоничного и эстетического сочетания окон с фасадами многоквартирных домов цветовое решение и членение оконных переплетов должно соответствовать общему решению фасада здания.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5.3.2 Содержание фасадов зданий, строений и сооружений, их ремонт осуществляется в соответствии с</w:t>
      </w:r>
      <w:r w:rsidR="00B53FD5" w:rsidRPr="008962A3">
        <w:rPr>
          <w:rFonts w:ascii="Times New Roman" w:hAnsi="Times New Roman" w:cs="Times New Roman"/>
          <w:sz w:val="24"/>
        </w:rPr>
        <w:t xml:space="preserve"> требованиями СП 255.1325800.2016 </w:t>
      </w:r>
      <w:r w:rsidR="003B62B5" w:rsidRPr="008962A3">
        <w:rPr>
          <w:rFonts w:ascii="Times New Roman" w:hAnsi="Times New Roman" w:cs="Times New Roman"/>
          <w:sz w:val="24"/>
        </w:rPr>
        <w:t>«</w:t>
      </w:r>
      <w:r w:rsidR="00F26EC6" w:rsidRPr="008962A3">
        <w:rPr>
          <w:rFonts w:ascii="Times New Roman" w:hAnsi="Times New Roman" w:cs="Times New Roman"/>
          <w:sz w:val="24"/>
        </w:rPr>
        <w:t xml:space="preserve">Свод правил. </w:t>
      </w:r>
      <w:r w:rsidR="00B53FD5" w:rsidRPr="008962A3">
        <w:rPr>
          <w:rFonts w:ascii="Times New Roman" w:hAnsi="Times New Roman" w:cs="Times New Roman"/>
          <w:sz w:val="24"/>
        </w:rPr>
        <w:t>Здания и сооружения. Правила эксплуатации. Основные положения</w:t>
      </w:r>
      <w:r w:rsidR="003B62B5" w:rsidRPr="008962A3">
        <w:rPr>
          <w:rFonts w:ascii="Times New Roman" w:hAnsi="Times New Roman" w:cs="Times New Roman"/>
          <w:sz w:val="24"/>
        </w:rPr>
        <w:t>»</w:t>
      </w:r>
      <w:r w:rsidR="00B53FD5" w:rsidRPr="008962A3">
        <w:rPr>
          <w:rFonts w:ascii="Times New Roman" w:hAnsi="Times New Roman" w:cs="Times New Roman"/>
          <w:sz w:val="24"/>
        </w:rPr>
        <w:t>; Правилами и нормами технической эксплуатации жилищного фонда</w:t>
      </w:r>
      <w:r w:rsidR="00AE588F" w:rsidRPr="008962A3">
        <w:rPr>
          <w:rFonts w:ascii="Times New Roman" w:hAnsi="Times New Roman" w:cs="Times New Roman"/>
          <w:sz w:val="24"/>
        </w:rPr>
        <w:t>,</w:t>
      </w:r>
      <w:r w:rsidR="00B53FD5" w:rsidRPr="008962A3">
        <w:rPr>
          <w:rFonts w:ascii="Times New Roman" w:hAnsi="Times New Roman" w:cs="Times New Roman"/>
          <w:sz w:val="24"/>
        </w:rPr>
        <w:t xml:space="preserve"> утвержденными Постановлением Госстроя РФ от 27.09.2003 № 170</w:t>
      </w:r>
      <w:r w:rsidRPr="008962A3">
        <w:rPr>
          <w:rFonts w:ascii="Times New Roman" w:hAnsi="Times New Roman" w:cs="Times New Roman"/>
          <w:sz w:val="24"/>
        </w:rPr>
        <w:t>, проектной документацией, техническими регламентами, а также настоящими Правилами.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5.3.3  Содержание фасадов зданий, строений и сооружений включает:</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обеспечение наличия и содержание в исправном состоянии водостоков, водосточных труб и сливов;</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герметизацию, заделку и расшивку швов, трещин и выбоин</w:t>
      </w:r>
      <w:r w:rsidR="001F5EB8" w:rsidRPr="008962A3">
        <w:rPr>
          <w:rFonts w:ascii="Times New Roman" w:hAnsi="Times New Roman" w:cs="Times New Roman"/>
          <w:sz w:val="24"/>
        </w:rPr>
        <w:t xml:space="preserve"> штукатурки и облицовки, восстановление окрасочных слоев фасада</w:t>
      </w:r>
      <w:r w:rsidRPr="008962A3">
        <w:rPr>
          <w:rFonts w:ascii="Times New Roman" w:hAnsi="Times New Roman" w:cs="Times New Roman"/>
          <w:sz w:val="24"/>
        </w:rPr>
        <w:t>;</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восстановление, ремонт и своевременную очистку отмосток,  приямков, цокольных окон и входов в подвалы;</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проветривание подвалов и технических подпольев (подвалы и технические подполья должны проветриваться регулярно в течение всего года, продухи в цоколях </w:t>
      </w:r>
      <w:r w:rsidRPr="008962A3">
        <w:rPr>
          <w:rFonts w:ascii="Times New Roman" w:hAnsi="Times New Roman" w:cs="Times New Roman"/>
          <w:sz w:val="24"/>
        </w:rPr>
        <w:lastRenderedPageBreak/>
        <w:t>зданий должны быть открыты, проветривание подполья следует проводить в сухие и не морозные дни);</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поддержание в исправном состоянии размещенного на фасаде электроосвещения и включение его с наступлением темноты;</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своевременную очистку и промывку поверхностей фасадов в зависимости от их состояния и условий эксплуатации;</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своевременное мытье окон и витрин, вывесок и указателей;</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очистку от надписей, рисунков, объявлений, плакатов и иной информационно-печатной продукции;</w:t>
      </w:r>
    </w:p>
    <w:p w:rsidR="00C55558" w:rsidRPr="008962A3" w:rsidRDefault="00C55558"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обеспечение наличия номерных знаков с адресом на главном фасаде здания;</w:t>
      </w:r>
    </w:p>
    <w:p w:rsidR="009A0D21" w:rsidRPr="008962A3"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выполнение иных требований, предусмотренных</w:t>
      </w:r>
      <w:r w:rsidR="00B53FD5" w:rsidRPr="008962A3">
        <w:rPr>
          <w:rFonts w:ascii="Times New Roman" w:hAnsi="Times New Roman" w:cs="Times New Roman"/>
          <w:sz w:val="24"/>
        </w:rPr>
        <w:t xml:space="preserve"> действующими</w:t>
      </w:r>
      <w:r w:rsidRPr="008962A3">
        <w:rPr>
          <w:rFonts w:ascii="Times New Roman" w:hAnsi="Times New Roman" w:cs="Times New Roman"/>
          <w:sz w:val="24"/>
        </w:rPr>
        <w:t xml:space="preserve"> правилами и нормами технической эксплуатаци</w:t>
      </w:r>
      <w:r w:rsidR="00B53FD5" w:rsidRPr="008962A3">
        <w:rPr>
          <w:rFonts w:ascii="Times New Roman" w:hAnsi="Times New Roman" w:cs="Times New Roman"/>
          <w:sz w:val="24"/>
        </w:rPr>
        <w:t>и зданий, строений и сооружений, проектной документации, техническими регламентами.</w:t>
      </w:r>
    </w:p>
    <w:p w:rsidR="00044B0A" w:rsidRPr="008962A3" w:rsidRDefault="00044B0A"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многоквартирных домах работы по содержанию фасадов зданий, не входящие в состав определенный Постановлением Правительства Росси</w:t>
      </w:r>
      <w:r w:rsidR="00F26EC6" w:rsidRPr="008962A3">
        <w:rPr>
          <w:rFonts w:ascii="Times New Roman" w:hAnsi="Times New Roman" w:cs="Times New Roman"/>
          <w:sz w:val="24"/>
        </w:rPr>
        <w:t>йской Федерации от 03.04.2013 № 2</w:t>
      </w:r>
      <w:r w:rsidRPr="008962A3">
        <w:rPr>
          <w:rFonts w:ascii="Times New Roman" w:hAnsi="Times New Roman" w:cs="Times New Roman"/>
          <w:sz w:val="24"/>
        </w:rPr>
        <w:t xml:space="preserve">90 «О минимальном перечне услуг и работ, необходимых для обеспечения надлежащего содержания общего имущества в многоквартирном доме, и порядке их </w:t>
      </w:r>
      <w:r w:rsidR="00614F33" w:rsidRPr="008962A3">
        <w:rPr>
          <w:rFonts w:ascii="Times New Roman" w:hAnsi="Times New Roman" w:cs="Times New Roman"/>
          <w:sz w:val="24"/>
        </w:rPr>
        <w:t xml:space="preserve">оказания и выполнения» </w:t>
      </w:r>
      <w:r w:rsidRPr="008962A3">
        <w:rPr>
          <w:rFonts w:ascii="Times New Roman" w:hAnsi="Times New Roman" w:cs="Times New Roman"/>
          <w:sz w:val="24"/>
        </w:rPr>
        <w:t>выполняются при наличии согласия собственников помещений в многоквартирном доме, оформленных протоколом общего собрания собственников</w:t>
      </w:r>
      <w:r w:rsidR="00F26EC6" w:rsidRPr="008962A3">
        <w:rPr>
          <w:rFonts w:ascii="Times New Roman" w:hAnsi="Times New Roman" w:cs="Times New Roman"/>
          <w:sz w:val="24"/>
        </w:rPr>
        <w:t xml:space="preserve"> помещений в многоквартирном доме</w:t>
      </w:r>
      <w:r w:rsidRPr="008962A3">
        <w:rPr>
          <w:rFonts w:ascii="Times New Roman" w:hAnsi="Times New Roman" w:cs="Times New Roman"/>
          <w:sz w:val="24"/>
        </w:rPr>
        <w:t>.</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5.3.4 </w:t>
      </w:r>
      <w:r w:rsidR="00044B0A" w:rsidRPr="008962A3">
        <w:rPr>
          <w:rFonts w:ascii="Times New Roman" w:hAnsi="Times New Roman" w:cs="Times New Roman"/>
          <w:sz w:val="24"/>
        </w:rPr>
        <w:t xml:space="preserve">Объекты капитального </w:t>
      </w:r>
      <w:r w:rsidR="005D283F" w:rsidRPr="008962A3">
        <w:rPr>
          <w:rFonts w:ascii="Times New Roman" w:hAnsi="Times New Roman" w:cs="Times New Roman"/>
          <w:sz w:val="24"/>
        </w:rPr>
        <w:t xml:space="preserve">строительства </w:t>
      </w:r>
      <w:r w:rsidR="00044B0A" w:rsidRPr="008962A3">
        <w:rPr>
          <w:rFonts w:ascii="Times New Roman" w:hAnsi="Times New Roman" w:cs="Times New Roman"/>
          <w:sz w:val="24"/>
        </w:rPr>
        <w:t xml:space="preserve">и </w:t>
      </w:r>
      <w:r w:rsidR="005D283F" w:rsidRPr="008962A3">
        <w:rPr>
          <w:rFonts w:ascii="Times New Roman" w:hAnsi="Times New Roman" w:cs="Times New Roman"/>
          <w:sz w:val="24"/>
        </w:rPr>
        <w:t xml:space="preserve">некапитальные строения, сооружения </w:t>
      </w:r>
      <w:r w:rsidR="00044B0A" w:rsidRPr="008962A3">
        <w:rPr>
          <w:rFonts w:ascii="Times New Roman" w:hAnsi="Times New Roman" w:cs="Times New Roman"/>
          <w:sz w:val="24"/>
        </w:rPr>
        <w:t xml:space="preserve"> должны содержаться их собственниками в надлежащем состоянии, соответствующем нормам федерального закона от 30.12.2009 №384-ФЗ «Технический регламент о безопасности зданий и сооружений»; СП 255.1325800.2016 «</w:t>
      </w:r>
      <w:r w:rsidR="00F26EC6" w:rsidRPr="008962A3">
        <w:rPr>
          <w:rFonts w:ascii="Times New Roman" w:hAnsi="Times New Roman" w:cs="Times New Roman"/>
          <w:sz w:val="24"/>
        </w:rPr>
        <w:t xml:space="preserve">Свод правил. </w:t>
      </w:r>
      <w:r w:rsidR="00044B0A" w:rsidRPr="008962A3">
        <w:rPr>
          <w:rFonts w:ascii="Times New Roman" w:hAnsi="Times New Roman" w:cs="Times New Roman"/>
          <w:sz w:val="24"/>
        </w:rPr>
        <w:t xml:space="preserve">Здания и сооружения. Правила эксплуатации. Основные положения», иным действующим правилам и нормам технической эксплуатации объектов капитального </w:t>
      </w:r>
      <w:r w:rsidR="004B32BB" w:rsidRPr="008962A3">
        <w:rPr>
          <w:rFonts w:ascii="Times New Roman" w:hAnsi="Times New Roman" w:cs="Times New Roman"/>
          <w:sz w:val="24"/>
        </w:rPr>
        <w:t xml:space="preserve">строительства </w:t>
      </w:r>
      <w:r w:rsidR="00044B0A" w:rsidRPr="008962A3">
        <w:rPr>
          <w:rFonts w:ascii="Times New Roman" w:hAnsi="Times New Roman" w:cs="Times New Roman"/>
          <w:sz w:val="24"/>
        </w:rPr>
        <w:t xml:space="preserve">и </w:t>
      </w:r>
      <w:r w:rsidR="004B32BB" w:rsidRPr="008962A3">
        <w:rPr>
          <w:rFonts w:ascii="Times New Roman" w:hAnsi="Times New Roman" w:cs="Times New Roman"/>
          <w:sz w:val="24"/>
        </w:rPr>
        <w:t>некапитальных строений, сооружений</w:t>
      </w:r>
      <w:r w:rsidR="00044B0A" w:rsidRPr="008962A3">
        <w:rPr>
          <w:rFonts w:ascii="Times New Roman" w:hAnsi="Times New Roman" w:cs="Times New Roman"/>
          <w:sz w:val="24"/>
        </w:rPr>
        <w:t>.</w:t>
      </w:r>
    </w:p>
    <w:p w:rsidR="009A0D21" w:rsidRPr="008962A3" w:rsidRDefault="00044B0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5.3.5 В зимнее время собственниками</w:t>
      </w:r>
      <w:r w:rsidR="009A0D21" w:rsidRPr="008962A3">
        <w:rPr>
          <w:rFonts w:ascii="Times New Roman" w:hAnsi="Times New Roman" w:cs="Times New Roman"/>
          <w:sz w:val="24"/>
        </w:rPr>
        <w:t xml:space="preserve"> зданий,</w:t>
      </w:r>
      <w:r w:rsidRPr="008962A3">
        <w:rPr>
          <w:rFonts w:ascii="Times New Roman" w:hAnsi="Times New Roman" w:cs="Times New Roman"/>
          <w:sz w:val="24"/>
        </w:rPr>
        <w:t xml:space="preserve"> строений и </w:t>
      </w:r>
      <w:r w:rsidR="009A0D21" w:rsidRPr="008962A3">
        <w:rPr>
          <w:rFonts w:ascii="Times New Roman" w:hAnsi="Times New Roman" w:cs="Times New Roman"/>
          <w:sz w:val="24"/>
        </w:rPr>
        <w:t xml:space="preserve"> сооружений, должна быть </w:t>
      </w:r>
      <w:r w:rsidR="00AE588F" w:rsidRPr="008962A3">
        <w:rPr>
          <w:rFonts w:ascii="Times New Roman" w:hAnsi="Times New Roman" w:cs="Times New Roman"/>
          <w:sz w:val="24"/>
        </w:rPr>
        <w:t>обеспечена</w:t>
      </w:r>
      <w:r w:rsidR="009A0D21" w:rsidRPr="008962A3">
        <w:rPr>
          <w:rFonts w:ascii="Times New Roman" w:hAnsi="Times New Roman" w:cs="Times New Roman"/>
          <w:sz w:val="24"/>
        </w:rPr>
        <w:t xml:space="preserve"> своевременная очистка кровель от снега, наледи и сосулек. Очистка кровель зданий</w:t>
      </w:r>
      <w:r w:rsidRPr="008962A3">
        <w:rPr>
          <w:rFonts w:ascii="Times New Roman" w:hAnsi="Times New Roman" w:cs="Times New Roman"/>
          <w:sz w:val="24"/>
        </w:rPr>
        <w:t>, строений, сооружений</w:t>
      </w:r>
      <w:r w:rsidR="009A0D21" w:rsidRPr="008962A3">
        <w:rPr>
          <w:rFonts w:ascii="Times New Roman" w:hAnsi="Times New Roman" w:cs="Times New Roman"/>
          <w:sz w:val="24"/>
        </w:rPr>
        <w:t xml:space="preserve"> от снега, наледи и сосулек, выходящих на пешеходные зоны, должна производиться по мере их образования с предварительным ограждением опасных участков в соответствии с установленными</w:t>
      </w:r>
      <w:r w:rsidRPr="008962A3">
        <w:rPr>
          <w:rFonts w:ascii="Times New Roman" w:hAnsi="Times New Roman" w:cs="Times New Roman"/>
          <w:sz w:val="24"/>
        </w:rPr>
        <w:t xml:space="preserve"> действующим законодательством Российской Федерации</w:t>
      </w:r>
      <w:r w:rsidR="009A0D21" w:rsidRPr="008962A3">
        <w:rPr>
          <w:rFonts w:ascii="Times New Roman" w:hAnsi="Times New Roman" w:cs="Times New Roman"/>
          <w:sz w:val="24"/>
        </w:rPr>
        <w:t xml:space="preserve"> нормами.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w:t>
      </w:r>
      <w:r w:rsidR="00A158AA" w:rsidRPr="008962A3">
        <w:rPr>
          <w:rFonts w:ascii="Times New Roman" w:hAnsi="Times New Roman" w:cs="Times New Roman"/>
          <w:sz w:val="24"/>
        </w:rPr>
        <w:t>суток с обязательной уборкой и вывозом скола льда и снега в течении суток с момента окончания уборки.</w:t>
      </w:r>
      <w:r w:rsidR="009A0D21" w:rsidRPr="008962A3">
        <w:rPr>
          <w:rFonts w:ascii="Times New Roman" w:hAnsi="Times New Roman" w:cs="Times New Roman"/>
          <w:sz w:val="24"/>
        </w:rPr>
        <w:t xml:space="preserve">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людей</w:t>
      </w:r>
      <w:r w:rsidR="00F26EC6" w:rsidRPr="008962A3">
        <w:rPr>
          <w:rFonts w:ascii="Times New Roman" w:hAnsi="Times New Roman" w:cs="Times New Roman"/>
          <w:sz w:val="24"/>
        </w:rPr>
        <w:t xml:space="preserve"> и сохранность имущества</w:t>
      </w:r>
      <w:r w:rsidR="009A0D21" w:rsidRPr="008962A3">
        <w:rPr>
          <w:rFonts w:ascii="Times New Roman" w:hAnsi="Times New Roman" w:cs="Times New Roman"/>
          <w:sz w:val="24"/>
        </w:rPr>
        <w:t>.</w:t>
      </w:r>
    </w:p>
    <w:p w:rsidR="009A0D21" w:rsidRPr="008962A3" w:rsidRDefault="00044B0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5.3.6</w:t>
      </w:r>
      <w:r w:rsidR="009A0D21" w:rsidRPr="008962A3">
        <w:rPr>
          <w:rFonts w:ascii="Times New Roman" w:hAnsi="Times New Roman" w:cs="Times New Roman"/>
          <w:sz w:val="24"/>
        </w:rPr>
        <w:t xml:space="preserve"> На территории </w:t>
      </w:r>
      <w:r w:rsidR="00F26EC6" w:rsidRPr="008962A3">
        <w:rPr>
          <w:rFonts w:ascii="Times New Roman" w:hAnsi="Times New Roman" w:cs="Times New Roman"/>
          <w:sz w:val="24"/>
          <w:shd w:val="clear" w:color="auto" w:fill="FFFFFF"/>
        </w:rPr>
        <w:t>муниципального образования «Город Березники»</w:t>
      </w:r>
      <w:r w:rsidR="009A0D21" w:rsidRPr="008962A3">
        <w:rPr>
          <w:rFonts w:ascii="Times New Roman" w:hAnsi="Times New Roman" w:cs="Times New Roman"/>
          <w:sz w:val="24"/>
        </w:rPr>
        <w:t xml:space="preserve"> запрещается:</w:t>
      </w:r>
    </w:p>
    <w:p w:rsidR="009A0D21" w:rsidRPr="008962A3"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устанавливать на крышах многоквартирных домов, без согласия общего собрания собственников</w:t>
      </w:r>
      <w:r w:rsidR="00205737" w:rsidRPr="008962A3">
        <w:rPr>
          <w:rFonts w:ascii="Times New Roman" w:hAnsi="Times New Roman" w:cs="Times New Roman"/>
          <w:sz w:val="24"/>
        </w:rPr>
        <w:t xml:space="preserve"> помещений в многоквартирном доме</w:t>
      </w:r>
      <w:r w:rsidRPr="008962A3">
        <w:rPr>
          <w:rFonts w:ascii="Times New Roman" w:hAnsi="Times New Roman" w:cs="Times New Roman"/>
          <w:sz w:val="24"/>
        </w:rPr>
        <w:t>, индивидуальные антенны для телевизоров</w:t>
      </w:r>
      <w:r w:rsidR="00205737" w:rsidRPr="008962A3">
        <w:rPr>
          <w:rFonts w:ascii="Times New Roman" w:hAnsi="Times New Roman" w:cs="Times New Roman"/>
          <w:sz w:val="24"/>
        </w:rPr>
        <w:t>, оборудование для средств сотовой сети</w:t>
      </w:r>
      <w:r w:rsidRPr="008962A3">
        <w:rPr>
          <w:rFonts w:ascii="Times New Roman" w:hAnsi="Times New Roman" w:cs="Times New Roman"/>
          <w:sz w:val="24"/>
        </w:rPr>
        <w:t>;</w:t>
      </w:r>
    </w:p>
    <w:p w:rsidR="009A0D21" w:rsidRPr="008962A3" w:rsidRDefault="00205737"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переустройство</w:t>
      </w:r>
      <w:r w:rsidR="009A0D21" w:rsidRPr="008962A3">
        <w:rPr>
          <w:rFonts w:ascii="Times New Roman" w:hAnsi="Times New Roman" w:cs="Times New Roman"/>
          <w:sz w:val="24"/>
        </w:rPr>
        <w:t xml:space="preserve"> и</w:t>
      </w:r>
      <w:r w:rsidRPr="008962A3">
        <w:rPr>
          <w:rFonts w:ascii="Times New Roman" w:hAnsi="Times New Roman" w:cs="Times New Roman"/>
          <w:sz w:val="24"/>
        </w:rPr>
        <w:t xml:space="preserve"> (или)</w:t>
      </w:r>
      <w:r w:rsidR="009A0D21" w:rsidRPr="008962A3">
        <w:rPr>
          <w:rFonts w:ascii="Times New Roman" w:hAnsi="Times New Roman" w:cs="Times New Roman"/>
          <w:sz w:val="24"/>
        </w:rPr>
        <w:t xml:space="preserve">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них оборудования, ухудшению сохранности и внешнего вида фасадов, нарушению противопожарных устройств;</w:t>
      </w:r>
    </w:p>
    <w:p w:rsidR="009A0D21" w:rsidRPr="008962A3"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пристрой балконов и лоджий к многоквартирным домам, фасады которых выходят на улицы (проспекты);</w:t>
      </w:r>
    </w:p>
    <w:p w:rsidR="009A0D21" w:rsidRPr="008962A3"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пристрой балконов и лоджий к крупнопанельным и крупноблочным многоквартирным домам в случае, если это повлечет за собой расширение и пробивку </w:t>
      </w:r>
      <w:r w:rsidRPr="008962A3">
        <w:rPr>
          <w:rFonts w:ascii="Times New Roman" w:hAnsi="Times New Roman" w:cs="Times New Roman"/>
          <w:sz w:val="24"/>
        </w:rPr>
        <w:lastRenderedPageBreak/>
        <w:t xml:space="preserve">проемов в наружных стенах крупнопанельных и крупноблочных многоквартирных </w:t>
      </w:r>
      <w:r w:rsidR="00F26EC6" w:rsidRPr="008962A3">
        <w:rPr>
          <w:rFonts w:ascii="Times New Roman" w:hAnsi="Times New Roman" w:cs="Times New Roman"/>
          <w:sz w:val="24"/>
        </w:rPr>
        <w:t xml:space="preserve"> </w:t>
      </w:r>
      <w:r w:rsidRPr="008962A3">
        <w:rPr>
          <w:rFonts w:ascii="Times New Roman" w:hAnsi="Times New Roman" w:cs="Times New Roman"/>
          <w:sz w:val="24"/>
        </w:rPr>
        <w:t>домов;</w:t>
      </w:r>
    </w:p>
    <w:p w:rsidR="009A0D21" w:rsidRPr="008962A3"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устройство балконов и лоджий, выходящих за рамки проекции вышерасположенны</w:t>
      </w:r>
      <w:r w:rsidR="00C55558" w:rsidRPr="008962A3">
        <w:rPr>
          <w:rFonts w:ascii="Times New Roman" w:hAnsi="Times New Roman" w:cs="Times New Roman"/>
          <w:sz w:val="24"/>
        </w:rPr>
        <w:t>х балконов и лоджий, ослабляющих</w:t>
      </w:r>
      <w:r w:rsidRPr="008962A3">
        <w:rPr>
          <w:rFonts w:ascii="Times New Roman" w:hAnsi="Times New Roman" w:cs="Times New Roman"/>
          <w:sz w:val="24"/>
        </w:rPr>
        <w:t xml:space="preserve"> отдельные конструктивные элементы и здание в целом;</w:t>
      </w:r>
    </w:p>
    <w:p w:rsidR="009A0D21" w:rsidRPr="008962A3"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отделка и окрашивание фасада и его элементов материалами, отличающимися по цвету от установленного для данного здания, строения и сооружения проектного цветового решения;</w:t>
      </w:r>
    </w:p>
    <w:p w:rsidR="00717E0F" w:rsidRPr="008962A3" w:rsidRDefault="00717E0F"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переустройство и (или) перепланировка жилого помещения без соблюдения требований действующего законодательства Российской Федерации</w:t>
      </w:r>
      <w:r w:rsidR="00871F21" w:rsidRPr="008962A3">
        <w:rPr>
          <w:rFonts w:ascii="Times New Roman" w:hAnsi="Times New Roman" w:cs="Times New Roman"/>
          <w:sz w:val="24"/>
        </w:rPr>
        <w:t xml:space="preserve"> о необходимости согласования данных действий с органом местного с</w:t>
      </w:r>
      <w:r w:rsidR="00F26EC6" w:rsidRPr="008962A3">
        <w:rPr>
          <w:rFonts w:ascii="Times New Roman" w:hAnsi="Times New Roman" w:cs="Times New Roman"/>
          <w:sz w:val="24"/>
        </w:rPr>
        <w:t>амоуправления</w:t>
      </w:r>
      <w:r w:rsidR="00871F21" w:rsidRPr="008962A3">
        <w:rPr>
          <w:rFonts w:ascii="Times New Roman" w:hAnsi="Times New Roman" w:cs="Times New Roman"/>
          <w:sz w:val="24"/>
        </w:rPr>
        <w:t xml:space="preserve"> на основании принятого </w:t>
      </w:r>
      <w:r w:rsidR="00593E85" w:rsidRPr="008962A3">
        <w:rPr>
          <w:rFonts w:ascii="Times New Roman" w:hAnsi="Times New Roman" w:cs="Times New Roman"/>
          <w:sz w:val="24"/>
        </w:rPr>
        <w:t xml:space="preserve">им </w:t>
      </w:r>
      <w:r w:rsidR="00871F21" w:rsidRPr="008962A3">
        <w:rPr>
          <w:rFonts w:ascii="Times New Roman" w:hAnsi="Times New Roman" w:cs="Times New Roman"/>
          <w:sz w:val="24"/>
        </w:rPr>
        <w:t>решения;</w:t>
      </w:r>
    </w:p>
    <w:p w:rsidR="009A0D21" w:rsidRPr="008962A3"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эркеров, застройка пространства между балконами без </w:t>
      </w:r>
      <w:r w:rsidR="00205737" w:rsidRPr="008962A3">
        <w:rPr>
          <w:rFonts w:ascii="Times New Roman" w:hAnsi="Times New Roman" w:cs="Times New Roman"/>
          <w:sz w:val="24"/>
        </w:rPr>
        <w:t>проектной документации</w:t>
      </w:r>
      <w:r w:rsidR="00F26EC6" w:rsidRPr="008962A3">
        <w:rPr>
          <w:rFonts w:ascii="Times New Roman" w:hAnsi="Times New Roman" w:cs="Times New Roman"/>
          <w:sz w:val="24"/>
        </w:rPr>
        <w:t>, согласованной в установленном порядке</w:t>
      </w:r>
      <w:r w:rsidR="00205737" w:rsidRPr="008962A3">
        <w:rPr>
          <w:rFonts w:ascii="Times New Roman" w:hAnsi="Times New Roman" w:cs="Times New Roman"/>
          <w:sz w:val="24"/>
        </w:rPr>
        <w:t>.</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5.4 Содержание и эксплуатация малых архитектурных форм</w:t>
      </w:r>
      <w:r w:rsidR="00C55558" w:rsidRPr="008962A3">
        <w:rPr>
          <w:rFonts w:ascii="Times New Roman" w:hAnsi="Times New Roman" w:cs="Times New Roman"/>
          <w:sz w:val="24"/>
        </w:rPr>
        <w:t xml:space="preserve"> (МАФ)</w:t>
      </w:r>
      <w:r w:rsidRPr="008962A3">
        <w:rPr>
          <w:rFonts w:ascii="Times New Roman" w:hAnsi="Times New Roman" w:cs="Times New Roman"/>
          <w:sz w:val="24"/>
        </w:rPr>
        <w:t>.</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5.4.1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5.4.2 На территориях общего пользования установка, содержание, ремонт и замена малых архитектурных форм осуществляется </w:t>
      </w:r>
      <w:r w:rsidR="00F26EC6" w:rsidRPr="008962A3">
        <w:rPr>
          <w:rFonts w:ascii="Times New Roman" w:hAnsi="Times New Roman" w:cs="Times New Roman"/>
          <w:sz w:val="24"/>
        </w:rPr>
        <w:t>собственниками таких</w:t>
      </w:r>
      <w:r w:rsidRPr="008962A3">
        <w:rPr>
          <w:rFonts w:ascii="Times New Roman" w:hAnsi="Times New Roman" w:cs="Times New Roman"/>
          <w:sz w:val="24"/>
        </w:rPr>
        <w:t xml:space="preserve"> территорий. Ремонт и покраска малых архитектурных форм осуществляются </w:t>
      </w:r>
      <w:r w:rsidR="00743037" w:rsidRPr="008962A3">
        <w:rPr>
          <w:rFonts w:ascii="Times New Roman" w:hAnsi="Times New Roman" w:cs="Times New Roman"/>
          <w:sz w:val="24"/>
        </w:rPr>
        <w:t>при наступлении устойчивой положительной температуры наружного воздуха</w:t>
      </w:r>
      <w:r w:rsidRPr="008962A3">
        <w:rPr>
          <w:rFonts w:ascii="Times New Roman" w:hAnsi="Times New Roman" w:cs="Times New Roman"/>
          <w:sz w:val="24"/>
        </w:rPr>
        <w:t>.</w:t>
      </w:r>
    </w:p>
    <w:p w:rsidR="00544C04" w:rsidRPr="008962A3" w:rsidRDefault="00544C0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Малые архитектурные формы, имеющие повреждения, препятствующие их дальнейшей эксплуатации, демонтируются и вывозятся за счет собственников территорий общего пользования.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5.4.3 Обязанности собственников и пользователей объектов культурного наследия местного значения: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5.4.3.1 Собственник объекта историко-культурного наследия местного значения несет бремя содержания, принадлежащего ему или используемого им памятника истории и культуры местного значения (включая вновь выявленные объекты культурного наследия) с учетом требований действующего законодательства Российской Федерации.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5.4.3.2 Предприятия, организации </w:t>
      </w:r>
      <w:r w:rsidR="00205737" w:rsidRPr="008962A3">
        <w:rPr>
          <w:rFonts w:ascii="Times New Roman" w:hAnsi="Times New Roman" w:cs="Times New Roman"/>
          <w:sz w:val="24"/>
        </w:rPr>
        <w:t xml:space="preserve">независимо от их организационно-правовой формы и формы собственности </w:t>
      </w:r>
      <w:r w:rsidR="00C55558" w:rsidRPr="008962A3">
        <w:rPr>
          <w:rFonts w:ascii="Times New Roman" w:hAnsi="Times New Roman" w:cs="Times New Roman"/>
          <w:sz w:val="24"/>
        </w:rPr>
        <w:t xml:space="preserve">физические лица </w:t>
      </w:r>
      <w:r w:rsidRPr="008962A3">
        <w:rPr>
          <w:rFonts w:ascii="Times New Roman" w:hAnsi="Times New Roman" w:cs="Times New Roman"/>
          <w:sz w:val="24"/>
        </w:rPr>
        <w:t>обязаны обеспечивать сохранность объектов историко-культурного наследия, находящихся в их собственности, пользовании (аренде) или на землях, предоставленных им в пользование (собственность), предотвращать дейс</w:t>
      </w:r>
      <w:r w:rsidR="00205737" w:rsidRPr="008962A3">
        <w:rPr>
          <w:rFonts w:ascii="Times New Roman" w:hAnsi="Times New Roman" w:cs="Times New Roman"/>
          <w:sz w:val="24"/>
        </w:rPr>
        <w:t>твия, причиняющие вред объектам историко-культурного наследия.</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5.4.4 Содержание фонтанов.</w:t>
      </w:r>
    </w:p>
    <w:p w:rsidR="00273EBA" w:rsidRPr="008962A3" w:rsidRDefault="00273EB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5.4.4.1 </w:t>
      </w:r>
      <w:r w:rsidR="005128AB" w:rsidRPr="008962A3">
        <w:rPr>
          <w:rFonts w:ascii="Times New Roman" w:hAnsi="Times New Roman" w:cs="Times New Roman"/>
          <w:sz w:val="24"/>
        </w:rPr>
        <w:t>В период работы фонтанов не допускается цветение воды в чаше фонтана, вода должна быть чистой и без посторонних запахов.</w:t>
      </w:r>
    </w:p>
    <w:p w:rsidR="00273EBA" w:rsidRPr="008962A3" w:rsidRDefault="00273EB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5.4.4.2 </w:t>
      </w:r>
      <w:r w:rsidR="005128AB" w:rsidRPr="008962A3">
        <w:rPr>
          <w:rFonts w:ascii="Times New Roman" w:hAnsi="Times New Roman" w:cs="Times New Roman"/>
          <w:sz w:val="24"/>
        </w:rPr>
        <w:t>Конструкции фонтанов и декоративные элементы должны быть в исправном состоянии.</w:t>
      </w:r>
    </w:p>
    <w:p w:rsidR="005128AB" w:rsidRPr="008962A3" w:rsidRDefault="005128A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5.4.4.3 Не допускается наличие разного рода загрязнений в чашах фонтанов, элементах конструкции, в также в радиусе 5 метров от чаш фонтанов.</w:t>
      </w:r>
    </w:p>
    <w:p w:rsidR="005128AB" w:rsidRPr="008962A3" w:rsidRDefault="005128A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5.4.4.4 Техническое оборудование фонтана (электрооборудование, насосы, трубопроводы, задвижки и т.п.) должны быть в исправном состоянии.</w:t>
      </w:r>
    </w:p>
    <w:p w:rsidR="00BD3A53" w:rsidRPr="008962A3" w:rsidRDefault="005128A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5.4.4.5 Наличие мусора в чаше фонтана не допускается также в период отключения фонтана.</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5.5 Содержание и эксплуатация носителей наружной рекламы и информации.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5.5.1 Собственники магазинов</w:t>
      </w:r>
      <w:r w:rsidR="00205737" w:rsidRPr="008962A3">
        <w:rPr>
          <w:rFonts w:ascii="Times New Roman" w:hAnsi="Times New Roman" w:cs="Times New Roman"/>
          <w:sz w:val="24"/>
        </w:rPr>
        <w:t>, торговых центров</w:t>
      </w:r>
      <w:r w:rsidRPr="008962A3">
        <w:rPr>
          <w:rFonts w:ascii="Times New Roman" w:hAnsi="Times New Roman" w:cs="Times New Roman"/>
          <w:sz w:val="24"/>
        </w:rPr>
        <w:t>, объектов общественного питания, бытового обслуживания обязаны</w:t>
      </w:r>
      <w:r w:rsidR="00593E85" w:rsidRPr="008962A3">
        <w:rPr>
          <w:rFonts w:ascii="Times New Roman" w:hAnsi="Times New Roman" w:cs="Times New Roman"/>
          <w:sz w:val="24"/>
        </w:rPr>
        <w:t xml:space="preserve"> обеспечить содержание витрины, информационных конструкций</w:t>
      </w:r>
      <w:r w:rsidRPr="008962A3">
        <w:rPr>
          <w:rFonts w:ascii="Times New Roman" w:hAnsi="Times New Roman" w:cs="Times New Roman"/>
          <w:sz w:val="24"/>
        </w:rPr>
        <w:t>, мест для размещения информации в чистоте, исправном с</w:t>
      </w:r>
      <w:r w:rsidR="00593E85" w:rsidRPr="008962A3">
        <w:rPr>
          <w:rFonts w:ascii="Times New Roman" w:hAnsi="Times New Roman" w:cs="Times New Roman"/>
          <w:sz w:val="24"/>
        </w:rPr>
        <w:t>остоянии и оборудование</w:t>
      </w:r>
      <w:r w:rsidRPr="008962A3">
        <w:rPr>
          <w:rFonts w:ascii="Times New Roman" w:hAnsi="Times New Roman" w:cs="Times New Roman"/>
          <w:sz w:val="24"/>
        </w:rPr>
        <w:t xml:space="preserve"> их осветительными приборами.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5.5.2 Лица, эксплуатирующие световые рекламы,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3F0A89" w:rsidRPr="008962A3" w:rsidRDefault="003F0A89" w:rsidP="003F0A89">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45"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27.02.2019 № 546)</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5.5.3 В случае неисправности отдельных знаков рекламы или вывески необходимо выключать полностью.</w:t>
      </w:r>
    </w:p>
    <w:p w:rsidR="009A0D21" w:rsidRPr="008962A3" w:rsidRDefault="001C1AB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5.5.4</w:t>
      </w:r>
      <w:r w:rsidR="009A0D21" w:rsidRPr="008962A3">
        <w:rPr>
          <w:rFonts w:ascii="Times New Roman" w:hAnsi="Times New Roman" w:cs="Times New Roman"/>
          <w:sz w:val="24"/>
        </w:rPr>
        <w:t xml:space="preserve">  Организация работ по удалению самовольно произведенных надписей, а также самовольно размещенной печатной продукции со всех объектов независимо от принадлежности возлагается на лиц, рекламируемых на данной печатной продукции, а в случае не выявления данных лиц - на </w:t>
      </w:r>
      <w:r w:rsidR="00F26EC6" w:rsidRPr="008962A3">
        <w:rPr>
          <w:rFonts w:ascii="Times New Roman" w:hAnsi="Times New Roman" w:cs="Times New Roman"/>
          <w:sz w:val="24"/>
        </w:rPr>
        <w:t>собственников</w:t>
      </w:r>
      <w:r w:rsidR="009A0D21" w:rsidRPr="008962A3">
        <w:rPr>
          <w:rFonts w:ascii="Times New Roman" w:hAnsi="Times New Roman" w:cs="Times New Roman"/>
          <w:sz w:val="24"/>
        </w:rPr>
        <w:t xml:space="preserve"> указанных объектов.</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Очистка от объявлений опор контактной сети, уличного освещения, стен зданий, ограждений, заборов и других сооружений </w:t>
      </w:r>
      <w:r w:rsidR="00593E85" w:rsidRPr="008962A3">
        <w:rPr>
          <w:rFonts w:ascii="Times New Roman" w:hAnsi="Times New Roman" w:cs="Times New Roman"/>
          <w:sz w:val="24"/>
        </w:rPr>
        <w:t>обеспечивается</w:t>
      </w:r>
      <w:r w:rsidRPr="008962A3">
        <w:rPr>
          <w:rFonts w:ascii="Times New Roman" w:hAnsi="Times New Roman" w:cs="Times New Roman"/>
          <w:sz w:val="24"/>
        </w:rPr>
        <w:t xml:space="preserve"> </w:t>
      </w:r>
      <w:r w:rsidR="00544C04" w:rsidRPr="008962A3">
        <w:rPr>
          <w:rFonts w:ascii="Times New Roman" w:hAnsi="Times New Roman" w:cs="Times New Roman"/>
          <w:sz w:val="24"/>
        </w:rPr>
        <w:t>собственниками</w:t>
      </w:r>
      <w:r w:rsidRPr="008962A3">
        <w:rPr>
          <w:rFonts w:ascii="Times New Roman" w:hAnsi="Times New Roman" w:cs="Times New Roman"/>
          <w:sz w:val="24"/>
        </w:rPr>
        <w:t xml:space="preserve"> данных объектов.</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Организация работ по удалению самовольно размещенной информационной и печатной продукции со всех объектов, независимо от </w:t>
      </w:r>
      <w:r w:rsidR="00F26EC6" w:rsidRPr="008962A3">
        <w:rPr>
          <w:rFonts w:ascii="Times New Roman" w:hAnsi="Times New Roman" w:cs="Times New Roman"/>
          <w:sz w:val="24"/>
        </w:rPr>
        <w:t xml:space="preserve">их </w:t>
      </w:r>
      <w:r w:rsidRPr="008962A3">
        <w:rPr>
          <w:rFonts w:ascii="Times New Roman" w:hAnsi="Times New Roman" w:cs="Times New Roman"/>
          <w:sz w:val="24"/>
        </w:rPr>
        <w:t xml:space="preserve">принадлежности, при проведении гастрольных культурно-зрелищных мероприятий возлагается на </w:t>
      </w:r>
      <w:r w:rsidR="00F26EC6" w:rsidRPr="008962A3">
        <w:rPr>
          <w:rFonts w:ascii="Times New Roman" w:hAnsi="Times New Roman" w:cs="Times New Roman"/>
          <w:sz w:val="24"/>
        </w:rPr>
        <w:t>собственников</w:t>
      </w:r>
      <w:r w:rsidRPr="008962A3">
        <w:rPr>
          <w:rFonts w:ascii="Times New Roman" w:hAnsi="Times New Roman" w:cs="Times New Roman"/>
          <w:sz w:val="24"/>
        </w:rPr>
        <w:t xml:space="preserve"> помещений, зданий, с</w:t>
      </w:r>
      <w:r w:rsidR="00614F33" w:rsidRPr="008962A3">
        <w:rPr>
          <w:rFonts w:ascii="Times New Roman" w:hAnsi="Times New Roman" w:cs="Times New Roman"/>
          <w:sz w:val="24"/>
        </w:rPr>
        <w:t>троений, сооружений</w:t>
      </w:r>
      <w:r w:rsidRPr="008962A3">
        <w:rPr>
          <w:rFonts w:ascii="Times New Roman" w:hAnsi="Times New Roman" w:cs="Times New Roman"/>
          <w:sz w:val="24"/>
        </w:rPr>
        <w:t>, где проводятся такие мероприятия.</w:t>
      </w:r>
    </w:p>
    <w:p w:rsidR="009A0D21" w:rsidRPr="008962A3" w:rsidRDefault="001C1AB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5.5.5</w:t>
      </w:r>
      <w:r w:rsidR="00F26EC6" w:rsidRPr="008962A3">
        <w:rPr>
          <w:rFonts w:ascii="Times New Roman" w:hAnsi="Times New Roman" w:cs="Times New Roman"/>
          <w:sz w:val="24"/>
        </w:rPr>
        <w:t xml:space="preserve"> Информация с предвыборной агитацией</w:t>
      </w:r>
      <w:r w:rsidR="009A0D21" w:rsidRPr="008962A3">
        <w:rPr>
          <w:rFonts w:ascii="Times New Roman" w:hAnsi="Times New Roman" w:cs="Times New Roman"/>
          <w:sz w:val="24"/>
        </w:rPr>
        <w:t xml:space="preserve"> размещается в специально отведенных для этих целей местах. Уборка агитационных материалов осуществляется в течение одного</w:t>
      </w:r>
      <w:r w:rsidR="009A0D21" w:rsidRPr="008962A3">
        <w:rPr>
          <w:rFonts w:ascii="Times New Roman" w:hAnsi="Times New Roman" w:cs="Times New Roman"/>
          <w:sz w:val="24"/>
        </w:rPr>
        <w:tab/>
        <w:t>месяца после проведения агитационной кампании лицами, проводившими данное мероприятие.</w:t>
      </w:r>
    </w:p>
    <w:p w:rsidR="00544C04" w:rsidRPr="008962A3" w:rsidRDefault="00544C0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5.5.6 На территории </w:t>
      </w:r>
      <w:r w:rsidR="00614F33"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запрещается:</w:t>
      </w:r>
    </w:p>
    <w:p w:rsidR="00544C04" w:rsidRPr="008962A3" w:rsidRDefault="00544C04" w:rsidP="00131C60">
      <w:pPr>
        <w:pStyle w:val="a3"/>
        <w:numPr>
          <w:ilvl w:val="0"/>
          <w:numId w:val="10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содержать рекламные конструкции </w:t>
      </w:r>
      <w:r w:rsidR="00EF75A0" w:rsidRPr="008962A3">
        <w:rPr>
          <w:rFonts w:ascii="Times New Roman" w:hAnsi="Times New Roman" w:cs="Times New Roman"/>
          <w:sz w:val="24"/>
        </w:rPr>
        <w:t>в ненадлежащем состоянии (отсутствие покраски, наличие ржавчины, разорванные плакаты и т.д.);</w:t>
      </w:r>
    </w:p>
    <w:p w:rsidR="00EF75A0" w:rsidRPr="008962A3" w:rsidRDefault="00EF75A0" w:rsidP="00131C60">
      <w:pPr>
        <w:pStyle w:val="a3"/>
        <w:numPr>
          <w:ilvl w:val="0"/>
          <w:numId w:val="10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оставлять бетонные основания и крепежи после демонтажа рекламных конструкций;</w:t>
      </w:r>
    </w:p>
    <w:p w:rsidR="00BD3A53" w:rsidRPr="008962A3" w:rsidRDefault="00EF75A0" w:rsidP="00131C60">
      <w:pPr>
        <w:pStyle w:val="a3"/>
        <w:numPr>
          <w:ilvl w:val="0"/>
          <w:numId w:val="10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остановочных павильонах (навесах), витринах объектов организации сферы услуг, отдельно стоящих опорах (освещения, контактной сети и других опорах инженерных сетей), деревьях.</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5.6 Содержание и эксплуатация </w:t>
      </w:r>
      <w:r w:rsidR="007323EB"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5.6.1 Ответственность за содержание и ремонт </w:t>
      </w:r>
      <w:r w:rsidR="007323EB" w:rsidRPr="008962A3">
        <w:rPr>
          <w:rFonts w:ascii="Times New Roman" w:hAnsi="Times New Roman" w:cs="Times New Roman"/>
          <w:sz w:val="24"/>
        </w:rPr>
        <w:t xml:space="preserve">некапитальных строений, сооружений </w:t>
      </w:r>
      <w:r w:rsidRPr="008962A3">
        <w:rPr>
          <w:rFonts w:ascii="Times New Roman" w:hAnsi="Times New Roman" w:cs="Times New Roman"/>
          <w:sz w:val="24"/>
        </w:rPr>
        <w:t xml:space="preserve">несут их </w:t>
      </w:r>
      <w:r w:rsidR="00EF75A0" w:rsidRPr="008962A3">
        <w:rPr>
          <w:rFonts w:ascii="Times New Roman" w:hAnsi="Times New Roman" w:cs="Times New Roman"/>
          <w:sz w:val="24"/>
        </w:rPr>
        <w:t>собственники</w:t>
      </w:r>
      <w:r w:rsidRPr="008962A3">
        <w:rPr>
          <w:rFonts w:ascii="Times New Roman" w:hAnsi="Times New Roman" w:cs="Times New Roman"/>
          <w:sz w:val="24"/>
        </w:rPr>
        <w:t xml:space="preserve">. Ремонт и покраска </w:t>
      </w:r>
      <w:r w:rsidR="007323EB" w:rsidRPr="008962A3">
        <w:rPr>
          <w:rFonts w:ascii="Times New Roman" w:hAnsi="Times New Roman" w:cs="Times New Roman"/>
          <w:sz w:val="24"/>
        </w:rPr>
        <w:t>некапитальных строений и сооружений</w:t>
      </w:r>
      <w:r w:rsidRPr="008962A3">
        <w:rPr>
          <w:rFonts w:ascii="Times New Roman" w:hAnsi="Times New Roman" w:cs="Times New Roman"/>
          <w:sz w:val="24"/>
        </w:rPr>
        <w:t>, в том числе нестационарных торговых объектов</w:t>
      </w:r>
      <w:r w:rsidR="007323EB" w:rsidRPr="008962A3">
        <w:rPr>
          <w:rFonts w:ascii="Times New Roman" w:hAnsi="Times New Roman" w:cs="Times New Roman"/>
          <w:sz w:val="24"/>
        </w:rPr>
        <w:t>, нестационарных объектов по оказанию услуг</w:t>
      </w:r>
      <w:r w:rsidRPr="008962A3">
        <w:rPr>
          <w:rFonts w:ascii="Times New Roman" w:hAnsi="Times New Roman" w:cs="Times New Roman"/>
          <w:sz w:val="24"/>
        </w:rPr>
        <w:t xml:space="preserve"> осуществляются </w:t>
      </w:r>
      <w:r w:rsidR="00A021CE" w:rsidRPr="008962A3">
        <w:rPr>
          <w:rFonts w:ascii="Times New Roman" w:hAnsi="Times New Roman" w:cs="Times New Roman"/>
          <w:sz w:val="24"/>
        </w:rPr>
        <w:t>при наступлении устойчивой положительной температуры наружного воздуха</w:t>
      </w:r>
      <w:r w:rsidRPr="008962A3">
        <w:rPr>
          <w:rFonts w:ascii="Times New Roman" w:hAnsi="Times New Roman" w:cs="Times New Roman"/>
          <w:sz w:val="24"/>
        </w:rPr>
        <w:t>.</w:t>
      </w:r>
    </w:p>
    <w:p w:rsidR="0087615A" w:rsidRPr="008962A3" w:rsidRDefault="0087615A" w:rsidP="00131C60">
      <w:pPr>
        <w:spacing w:after="0" w:line="240" w:lineRule="auto"/>
        <w:ind w:firstLine="709"/>
        <w:contextualSpacing/>
        <w:jc w:val="both"/>
        <w:rPr>
          <w:rFonts w:ascii="Times New Roman" w:hAnsi="Times New Roman" w:cs="Times New Roman"/>
          <w:sz w:val="24"/>
        </w:rPr>
      </w:pP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5.6.2 Хозяйствующие субъекты обязаны обеспечивать постоянный уход за внешним видом принадлежащих им</w:t>
      </w:r>
      <w:r w:rsidR="002F5F33" w:rsidRPr="008962A3">
        <w:rPr>
          <w:rFonts w:ascii="Times New Roman" w:hAnsi="Times New Roman" w:cs="Times New Roman"/>
          <w:sz w:val="24"/>
        </w:rPr>
        <w:t xml:space="preserve"> </w:t>
      </w:r>
      <w:r w:rsidR="007323EB"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содержать в чистоте и порядке, своевременно красить и устранять повреждения на вывесках, конструктивных элементах, размещать рекламу в соответствии с </w:t>
      </w:r>
      <w:r w:rsidR="002F5F33" w:rsidRPr="008962A3">
        <w:rPr>
          <w:rFonts w:ascii="Times New Roman" w:hAnsi="Times New Roman" w:cs="Times New Roman"/>
          <w:sz w:val="24"/>
        </w:rPr>
        <w:t xml:space="preserve">действующим </w:t>
      </w:r>
      <w:r w:rsidRPr="008962A3">
        <w:rPr>
          <w:rFonts w:ascii="Times New Roman" w:hAnsi="Times New Roman" w:cs="Times New Roman"/>
          <w:sz w:val="24"/>
        </w:rPr>
        <w:t>законодательством</w:t>
      </w:r>
      <w:r w:rsidR="002F5F33"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производить уборку прилегающей территории в соответствии с настоящим</w:t>
      </w:r>
      <w:r w:rsidR="002F5F33" w:rsidRPr="008962A3">
        <w:rPr>
          <w:rFonts w:ascii="Times New Roman" w:hAnsi="Times New Roman" w:cs="Times New Roman"/>
          <w:sz w:val="24"/>
        </w:rPr>
        <w:t>и П</w:t>
      </w:r>
      <w:r w:rsidRPr="008962A3">
        <w:rPr>
          <w:rFonts w:ascii="Times New Roman" w:hAnsi="Times New Roman" w:cs="Times New Roman"/>
          <w:sz w:val="24"/>
        </w:rPr>
        <w:t>равилами.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5.6.3 Ремонт и замена пришедших в негодность частей конструкций </w:t>
      </w:r>
      <w:r w:rsidR="007323EB"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осуществляются по мере необходимости, а в случае угрозы для безопасности граждан </w:t>
      </w:r>
      <w:r w:rsidR="00D54D51" w:rsidRPr="008962A3">
        <w:rPr>
          <w:rFonts w:ascii="Times New Roman" w:hAnsi="Times New Roman" w:cs="Times New Roman"/>
          <w:sz w:val="24"/>
        </w:rPr>
        <w:t>–</w:t>
      </w:r>
      <w:r w:rsidRPr="008962A3">
        <w:rPr>
          <w:rFonts w:ascii="Times New Roman" w:hAnsi="Times New Roman" w:cs="Times New Roman"/>
          <w:sz w:val="24"/>
        </w:rPr>
        <w:t xml:space="preserve"> незамедлительно.</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5.6.4 На территории, прилегающей к</w:t>
      </w:r>
      <w:r w:rsidR="00275681" w:rsidRPr="008962A3">
        <w:rPr>
          <w:rFonts w:ascii="Times New Roman" w:hAnsi="Times New Roman" w:cs="Times New Roman"/>
          <w:sz w:val="24"/>
        </w:rPr>
        <w:t xml:space="preserve"> </w:t>
      </w:r>
      <w:r w:rsidR="007323EB" w:rsidRPr="008962A3">
        <w:rPr>
          <w:rFonts w:ascii="Times New Roman" w:hAnsi="Times New Roman" w:cs="Times New Roman"/>
          <w:sz w:val="24"/>
        </w:rPr>
        <w:t>некапитальному строению, сооружению</w:t>
      </w:r>
      <w:r w:rsidRPr="008962A3">
        <w:rPr>
          <w:rFonts w:ascii="Times New Roman" w:hAnsi="Times New Roman" w:cs="Times New Roman"/>
          <w:sz w:val="24"/>
        </w:rPr>
        <w:t>, запрещается: складирование тары, а также завоз товаров по газонам и пешеходным дорожкам.</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5.7 Содержание и эксплуатация осветительного оборудования.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5.7.1 Содержание сетей наружного освещения городс</w:t>
      </w:r>
      <w:r w:rsidR="00AD5A47" w:rsidRPr="008962A3">
        <w:rPr>
          <w:rFonts w:ascii="Times New Roman" w:hAnsi="Times New Roman" w:cs="Times New Roman"/>
          <w:sz w:val="24"/>
        </w:rPr>
        <w:t xml:space="preserve">ких территорий регламентировано </w:t>
      </w:r>
      <w:r w:rsidR="000A29A1" w:rsidRPr="008962A3">
        <w:rPr>
          <w:rFonts w:ascii="Times New Roman" w:hAnsi="Times New Roman" w:cs="Times New Roman"/>
          <w:sz w:val="24"/>
        </w:rPr>
        <w:t>СП 52.13330.2016</w:t>
      </w:r>
      <w:r w:rsidR="00AD5A47" w:rsidRPr="008962A3">
        <w:rPr>
          <w:rFonts w:ascii="Times New Roman" w:hAnsi="Times New Roman" w:cs="Times New Roman"/>
          <w:sz w:val="24"/>
        </w:rPr>
        <w:t xml:space="preserve"> </w:t>
      </w:r>
      <w:r w:rsidR="0087615A" w:rsidRPr="008962A3">
        <w:rPr>
          <w:rFonts w:ascii="Times New Roman" w:hAnsi="Times New Roman" w:cs="Times New Roman"/>
          <w:sz w:val="24"/>
        </w:rPr>
        <w:t>«</w:t>
      </w:r>
      <w:r w:rsidR="000A29A1" w:rsidRPr="008962A3">
        <w:rPr>
          <w:rFonts w:ascii="Times New Roman" w:hAnsi="Times New Roman" w:cs="Times New Roman"/>
          <w:sz w:val="24"/>
        </w:rPr>
        <w:t xml:space="preserve">Свод правил. </w:t>
      </w:r>
      <w:r w:rsidRPr="008962A3">
        <w:rPr>
          <w:rFonts w:ascii="Times New Roman" w:hAnsi="Times New Roman" w:cs="Times New Roman"/>
          <w:sz w:val="24"/>
        </w:rPr>
        <w:t>Естественное и искусственное освещение</w:t>
      </w:r>
      <w:r w:rsidR="000A29A1" w:rsidRPr="008962A3">
        <w:rPr>
          <w:rFonts w:ascii="Times New Roman" w:hAnsi="Times New Roman" w:cs="Times New Roman"/>
          <w:sz w:val="24"/>
        </w:rPr>
        <w:t>. Актуализированная редакция СНиП 23.05.95*</w:t>
      </w:r>
      <w:r w:rsidR="001B53E7" w:rsidRPr="008962A3">
        <w:rPr>
          <w:rFonts w:ascii="Times New Roman" w:hAnsi="Times New Roman" w:cs="Times New Roman"/>
          <w:sz w:val="24"/>
        </w:rPr>
        <w:t>»</w:t>
      </w:r>
      <w:r w:rsidRPr="008962A3">
        <w:rPr>
          <w:rFonts w:ascii="Times New Roman" w:hAnsi="Times New Roman" w:cs="Times New Roman"/>
          <w:sz w:val="24"/>
        </w:rPr>
        <w:t>; СП 34.13330.2012</w:t>
      </w:r>
      <w:r w:rsidR="002F5F33" w:rsidRPr="008962A3">
        <w:rPr>
          <w:rFonts w:ascii="Times New Roman" w:hAnsi="Times New Roman" w:cs="Times New Roman"/>
          <w:sz w:val="24"/>
        </w:rPr>
        <w:t xml:space="preserve"> «</w:t>
      </w:r>
      <w:r w:rsidR="000A29A1" w:rsidRPr="008962A3">
        <w:rPr>
          <w:rFonts w:ascii="Times New Roman" w:hAnsi="Times New Roman" w:cs="Times New Roman"/>
          <w:sz w:val="24"/>
        </w:rPr>
        <w:t xml:space="preserve">Свод правил. </w:t>
      </w:r>
      <w:r w:rsidRPr="008962A3">
        <w:rPr>
          <w:rFonts w:ascii="Times New Roman" w:hAnsi="Times New Roman" w:cs="Times New Roman"/>
          <w:sz w:val="24"/>
        </w:rPr>
        <w:t>Автомобильные дороги</w:t>
      </w:r>
      <w:r w:rsidR="002F5F33" w:rsidRPr="008962A3">
        <w:rPr>
          <w:rFonts w:ascii="Times New Roman" w:hAnsi="Times New Roman" w:cs="Times New Roman"/>
          <w:sz w:val="24"/>
        </w:rPr>
        <w:t>. Актуализированная редакция СНиП 2.05.02-85*</w:t>
      </w:r>
      <w:r w:rsidRPr="008962A3">
        <w:rPr>
          <w:rFonts w:ascii="Times New Roman" w:hAnsi="Times New Roman" w:cs="Times New Roman"/>
          <w:sz w:val="24"/>
        </w:rPr>
        <w:t>» и осуществляется</w:t>
      </w:r>
      <w:r w:rsidR="00614F33" w:rsidRPr="008962A3">
        <w:rPr>
          <w:rFonts w:ascii="Times New Roman" w:hAnsi="Times New Roman" w:cs="Times New Roman"/>
          <w:sz w:val="24"/>
        </w:rPr>
        <w:t xml:space="preserve"> </w:t>
      </w:r>
      <w:r w:rsidR="00C55558" w:rsidRPr="008962A3">
        <w:rPr>
          <w:rFonts w:ascii="Times New Roman" w:hAnsi="Times New Roman" w:cs="Times New Roman"/>
          <w:sz w:val="24"/>
        </w:rPr>
        <w:t>организацией, в ведении которой находятся сети</w:t>
      </w:r>
      <w:r w:rsidRPr="008962A3">
        <w:rPr>
          <w:rFonts w:ascii="Times New Roman" w:hAnsi="Times New Roman" w:cs="Times New Roman"/>
          <w:sz w:val="24"/>
        </w:rPr>
        <w:t>.</w:t>
      </w:r>
    </w:p>
    <w:p w:rsidR="009A0D21" w:rsidRPr="008962A3" w:rsidRDefault="00AD5A47"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5.7.2 Организация, в ведении которой</w:t>
      </w:r>
      <w:r w:rsidR="009A0D21" w:rsidRPr="008962A3">
        <w:rPr>
          <w:rFonts w:ascii="Times New Roman" w:hAnsi="Times New Roman" w:cs="Times New Roman"/>
          <w:sz w:val="24"/>
        </w:rPr>
        <w:t xml:space="preserve"> находятся </w:t>
      </w:r>
      <w:r w:rsidR="000A29A1" w:rsidRPr="008962A3">
        <w:rPr>
          <w:rFonts w:ascii="Times New Roman" w:hAnsi="Times New Roman" w:cs="Times New Roman"/>
          <w:sz w:val="24"/>
        </w:rPr>
        <w:t xml:space="preserve">сети и </w:t>
      </w:r>
      <w:r w:rsidR="009A0D21" w:rsidRPr="008962A3">
        <w:rPr>
          <w:rFonts w:ascii="Times New Roman" w:hAnsi="Times New Roman" w:cs="Times New Roman"/>
          <w:sz w:val="24"/>
        </w:rPr>
        <w:t xml:space="preserve">устройства </w:t>
      </w:r>
      <w:r w:rsidRPr="008962A3">
        <w:rPr>
          <w:rFonts w:ascii="Times New Roman" w:hAnsi="Times New Roman" w:cs="Times New Roman"/>
          <w:sz w:val="24"/>
        </w:rPr>
        <w:t>наружного освещения, обеспечивае</w:t>
      </w:r>
      <w:r w:rsidR="009A0D21" w:rsidRPr="008962A3">
        <w:rPr>
          <w:rFonts w:ascii="Times New Roman" w:hAnsi="Times New Roman" w:cs="Times New Roman"/>
          <w:sz w:val="24"/>
        </w:rPr>
        <w:t>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и бесперебойную работу наружного освещения в темное время суток.</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5.7.3 Включение и отключение устройств освещения входов в здания, жилые дома, световых указателей пожарных гидрантов, номерных знаков домов и указателей улиц, также наружных витрин зданий и световой рекламы производится в режиме работы наружного освещения улиц.</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5.7.4 Вышедшие из строя газоразряд</w:t>
      </w:r>
      <w:r w:rsidR="002F5F33" w:rsidRPr="008962A3">
        <w:rPr>
          <w:rFonts w:ascii="Times New Roman" w:hAnsi="Times New Roman" w:cs="Times New Roman"/>
          <w:sz w:val="24"/>
        </w:rPr>
        <w:t>ные лампы, содержащие ртуть</w:t>
      </w:r>
      <w:r w:rsidRPr="008962A3">
        <w:rPr>
          <w:rFonts w:ascii="Times New Roman" w:hAnsi="Times New Roman" w:cs="Times New Roman"/>
          <w:sz w:val="24"/>
        </w:rPr>
        <w:t>,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w:t>
      </w:r>
      <w:r w:rsidR="002F5F33" w:rsidRPr="008962A3">
        <w:rPr>
          <w:rFonts w:ascii="Times New Roman" w:hAnsi="Times New Roman" w:cs="Times New Roman"/>
          <w:sz w:val="24"/>
        </w:rPr>
        <w:t>пы ламп на городские полигоны ТК</w:t>
      </w:r>
      <w:r w:rsidRPr="008962A3">
        <w:rPr>
          <w:rFonts w:ascii="Times New Roman" w:hAnsi="Times New Roman" w:cs="Times New Roman"/>
          <w:sz w:val="24"/>
        </w:rPr>
        <w:t>О.</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5.7.5 Доля действующих светильников, работающих в вечерн</w:t>
      </w:r>
      <w:r w:rsidR="00593E85" w:rsidRPr="008962A3">
        <w:rPr>
          <w:rFonts w:ascii="Times New Roman" w:hAnsi="Times New Roman" w:cs="Times New Roman"/>
          <w:sz w:val="24"/>
        </w:rPr>
        <w:t>ем</w:t>
      </w:r>
      <w:r w:rsidRPr="008962A3">
        <w:rPr>
          <w:rFonts w:ascii="Times New Roman" w:hAnsi="Times New Roman" w:cs="Times New Roman"/>
          <w:sz w:val="24"/>
        </w:rPr>
        <w:t xml:space="preserve"> и ночн</w:t>
      </w:r>
      <w:r w:rsidR="00593E85" w:rsidRPr="008962A3">
        <w:rPr>
          <w:rFonts w:ascii="Times New Roman" w:hAnsi="Times New Roman" w:cs="Times New Roman"/>
          <w:sz w:val="24"/>
        </w:rPr>
        <w:t>ом</w:t>
      </w:r>
      <w:r w:rsidRPr="008962A3">
        <w:rPr>
          <w:rFonts w:ascii="Times New Roman" w:hAnsi="Times New Roman" w:cs="Times New Roman"/>
          <w:sz w:val="24"/>
        </w:rPr>
        <w:t xml:space="preserve"> режимах, устанавливается владельцем сетей наружного освещения, но не менее 70</w:t>
      </w:r>
      <w:r w:rsidR="0087615A" w:rsidRPr="008962A3">
        <w:rPr>
          <w:rFonts w:ascii="Times New Roman" w:hAnsi="Times New Roman" w:cs="Times New Roman"/>
          <w:sz w:val="24"/>
        </w:rPr>
        <w:t xml:space="preserve"> </w:t>
      </w:r>
      <w:r w:rsidRPr="008962A3">
        <w:rPr>
          <w:rFonts w:ascii="Times New Roman" w:hAnsi="Times New Roman" w:cs="Times New Roman"/>
          <w:sz w:val="24"/>
        </w:rPr>
        <w:t>%, при этом не допускается расположение двух неработающих светильников подряд.</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5.7.6 Повреждения аварийного характера немедленно устраняются или локализируются имеющимся ремонтным персоналом</w:t>
      </w:r>
      <w:r w:rsidR="005154E2" w:rsidRPr="008962A3">
        <w:rPr>
          <w:rFonts w:ascii="Times New Roman" w:hAnsi="Times New Roman" w:cs="Times New Roman"/>
          <w:sz w:val="24"/>
        </w:rPr>
        <w:t xml:space="preserve"> организации, в ведении которой находятся сети и устройства наружного освещения</w:t>
      </w:r>
      <w:r w:rsidRPr="008962A3">
        <w:rPr>
          <w:rFonts w:ascii="Times New Roman" w:hAnsi="Times New Roman" w:cs="Times New Roman"/>
          <w:sz w:val="24"/>
        </w:rPr>
        <w:t>.</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5.7.7 Если в ночное время повреждения, угрожающие жизни людей, а также вызывающие прекращение</w:t>
      </w:r>
      <w:r w:rsidRPr="008962A3">
        <w:rPr>
          <w:rFonts w:ascii="Times New Roman" w:hAnsi="Times New Roman" w:cs="Times New Roman"/>
          <w:sz w:val="24"/>
        </w:rPr>
        <w:tab/>
        <w:t xml:space="preserve">работы установок наружного освещения, устранены временно или только локализованы, то их устранение в полном объеме производится в дневное время. Вывоз сбитых опор наружного освещения с территории города выполняется персоналом организации, </w:t>
      </w:r>
      <w:r w:rsidR="00C55558" w:rsidRPr="008962A3">
        <w:rPr>
          <w:rFonts w:ascii="Times New Roman" w:hAnsi="Times New Roman" w:cs="Times New Roman"/>
          <w:sz w:val="24"/>
        </w:rPr>
        <w:t xml:space="preserve">в </w:t>
      </w:r>
      <w:r w:rsidR="00593E85" w:rsidRPr="008962A3">
        <w:rPr>
          <w:rFonts w:ascii="Times New Roman" w:hAnsi="Times New Roman" w:cs="Times New Roman"/>
          <w:sz w:val="24"/>
        </w:rPr>
        <w:t xml:space="preserve">ведении которой находятся устройства наружного освещения </w:t>
      </w:r>
      <w:r w:rsidRPr="008962A3">
        <w:rPr>
          <w:rFonts w:ascii="Times New Roman" w:hAnsi="Times New Roman" w:cs="Times New Roman"/>
          <w:sz w:val="24"/>
        </w:rPr>
        <w:t>в следующие сроки: на магистральных улицах общегородского значения в течение 1 суток с момента обнаружения аварии, на остальных объектах в течение 3 суток.</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5.7.8 При замене существующих воздушных сетей наружного освещен</w:t>
      </w:r>
      <w:r w:rsidR="00113C93" w:rsidRPr="008962A3">
        <w:rPr>
          <w:rFonts w:ascii="Times New Roman" w:hAnsi="Times New Roman" w:cs="Times New Roman"/>
          <w:sz w:val="24"/>
        </w:rPr>
        <w:t xml:space="preserve">ия необходимо использовать </w:t>
      </w:r>
      <w:r w:rsidRPr="008962A3">
        <w:rPr>
          <w:rFonts w:ascii="Times New Roman" w:hAnsi="Times New Roman" w:cs="Times New Roman"/>
          <w:sz w:val="24"/>
        </w:rPr>
        <w:t>са</w:t>
      </w:r>
      <w:r w:rsidR="00113C93" w:rsidRPr="008962A3">
        <w:rPr>
          <w:rFonts w:ascii="Times New Roman" w:hAnsi="Times New Roman" w:cs="Times New Roman"/>
          <w:sz w:val="24"/>
        </w:rPr>
        <w:t>монесущие изолированные провода</w:t>
      </w:r>
      <w:r w:rsidRPr="008962A3">
        <w:rPr>
          <w:rFonts w:ascii="Times New Roman" w:hAnsi="Times New Roman" w:cs="Times New Roman"/>
          <w:sz w:val="24"/>
        </w:rPr>
        <w:t>.</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5.7.9 Требования при выполнении текущего ремонта воздушных и кабельных линий и опорных конструкций:</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положение стоек опор, кронштейнов, светильников должно быть единообразным, чтобы не нарушалась стройность восприятия опор со светильниками в дневное время. Исключение составляют ветхие железобетонные опоры, подлежащие замене в плановом порядке. Разрушенные железобетонные опоры должны быть полностью восстановлены;</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дверцы и замки в железобетонных и металлических опорах должны быть в исправном состоянии и надежно закрывать доступ к кабельной разделке, предохранителям или автоматическим выключателям щитков в цоколях опор;</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металлические опоры, кронштейны, траверсы, дверцы железобетонных опор должны быть окрашены и не иметь очагов коррозии;</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дверцах опор должен быть нанесен знак электрического напряжения в соответствии с </w:t>
      </w:r>
      <w:r w:rsidR="00E56538" w:rsidRPr="008962A3">
        <w:rPr>
          <w:rFonts w:ascii="Times New Roman" w:hAnsi="Times New Roman" w:cs="Times New Roman"/>
          <w:sz w:val="24"/>
        </w:rPr>
        <w:t xml:space="preserve">действующими </w:t>
      </w:r>
      <w:r w:rsidR="00113C93" w:rsidRPr="008962A3">
        <w:rPr>
          <w:rFonts w:ascii="Times New Roman" w:hAnsi="Times New Roman" w:cs="Times New Roman"/>
          <w:sz w:val="24"/>
        </w:rPr>
        <w:t>П</w:t>
      </w:r>
      <w:r w:rsidRPr="008962A3">
        <w:rPr>
          <w:rFonts w:ascii="Times New Roman" w:hAnsi="Times New Roman" w:cs="Times New Roman"/>
          <w:sz w:val="24"/>
        </w:rPr>
        <w:t>равилами по охране труда</w:t>
      </w:r>
      <w:r w:rsidR="00113C93" w:rsidRPr="008962A3">
        <w:rPr>
          <w:rFonts w:ascii="Times New Roman" w:hAnsi="Times New Roman" w:cs="Times New Roman"/>
          <w:sz w:val="24"/>
        </w:rPr>
        <w:t xml:space="preserve"> при эксплуатации электроустановок</w:t>
      </w:r>
      <w:r w:rsidRPr="008962A3">
        <w:rPr>
          <w:rFonts w:ascii="Times New Roman" w:hAnsi="Times New Roman" w:cs="Times New Roman"/>
          <w:sz w:val="24"/>
        </w:rPr>
        <w:t>;</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на опорах должны быть легко читаемые номера, нанесенные краской с использованием табличек трафаретного типа, на стороне, обращенной к проезжей части. Цифры должны быть единообразными;</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наличии в цоколе опоры более двух концов кабеля на каждом из них должны быть установлены бирки с указанием направлений. Железобетонные опоры при этом должны быть оборудованы приставными кабельными ящиками или цоколями;</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результаты измерений сопротивления цепи фаза-ноль и повторных защитных заземлений должны соответствовать требованиям </w:t>
      </w:r>
      <w:r w:rsidR="00E56538" w:rsidRPr="008962A3">
        <w:rPr>
          <w:rFonts w:ascii="Times New Roman" w:hAnsi="Times New Roman" w:cs="Times New Roman"/>
          <w:sz w:val="24"/>
        </w:rPr>
        <w:t xml:space="preserve">действующих </w:t>
      </w:r>
      <w:r w:rsidR="00113C93" w:rsidRPr="008962A3">
        <w:rPr>
          <w:rFonts w:ascii="Times New Roman" w:hAnsi="Times New Roman" w:cs="Times New Roman"/>
          <w:sz w:val="24"/>
        </w:rPr>
        <w:t>П</w:t>
      </w:r>
      <w:r w:rsidRPr="008962A3">
        <w:rPr>
          <w:rFonts w:ascii="Times New Roman" w:hAnsi="Times New Roman" w:cs="Times New Roman"/>
          <w:sz w:val="24"/>
        </w:rPr>
        <w:t xml:space="preserve">равил устройства электроустановок и </w:t>
      </w:r>
      <w:r w:rsidR="00E56538" w:rsidRPr="008962A3">
        <w:rPr>
          <w:rFonts w:ascii="Times New Roman" w:hAnsi="Times New Roman" w:cs="Times New Roman"/>
          <w:sz w:val="24"/>
        </w:rPr>
        <w:t xml:space="preserve">требованиям действующих </w:t>
      </w:r>
      <w:r w:rsidR="00113C93" w:rsidRPr="008962A3">
        <w:rPr>
          <w:rFonts w:ascii="Times New Roman" w:hAnsi="Times New Roman" w:cs="Times New Roman"/>
          <w:sz w:val="24"/>
        </w:rPr>
        <w:t>Правил</w:t>
      </w:r>
      <w:r w:rsidRPr="008962A3">
        <w:rPr>
          <w:rFonts w:ascii="Times New Roman" w:hAnsi="Times New Roman" w:cs="Times New Roman"/>
          <w:sz w:val="24"/>
        </w:rPr>
        <w:t xml:space="preserve"> по охране труда при эксплуатации электроустановок;</w:t>
      </w:r>
    </w:p>
    <w:p w:rsidR="009A0D21" w:rsidRPr="008962A3"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железобетонные опоры, имеющие у основания обнаженную арматуру, сколы, трещины шириной более 1 мм, полностью заменяются.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5.7.10 Требования при выполнении текущег</w:t>
      </w:r>
      <w:r w:rsidR="00113C93" w:rsidRPr="008962A3">
        <w:rPr>
          <w:rFonts w:ascii="Times New Roman" w:hAnsi="Times New Roman" w:cs="Times New Roman"/>
          <w:sz w:val="24"/>
        </w:rPr>
        <w:t xml:space="preserve">о ремонта шкафов </w:t>
      </w:r>
      <w:r w:rsidRPr="008962A3">
        <w:rPr>
          <w:rFonts w:ascii="Times New Roman" w:hAnsi="Times New Roman" w:cs="Times New Roman"/>
          <w:sz w:val="24"/>
        </w:rPr>
        <w:t>пунктов питания:</w:t>
      </w:r>
    </w:p>
    <w:p w:rsidR="009A0D21" w:rsidRPr="008962A3"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шкафы пунктов питания должны быть покрашены, на двери при помощи трафарета должны быть нанесены номер шкафа</w:t>
      </w:r>
      <w:r w:rsidR="00113C93" w:rsidRPr="008962A3">
        <w:rPr>
          <w:rFonts w:ascii="Times New Roman" w:hAnsi="Times New Roman" w:cs="Times New Roman"/>
          <w:sz w:val="24"/>
        </w:rPr>
        <w:t xml:space="preserve"> пункта питания</w:t>
      </w:r>
      <w:r w:rsidRPr="008962A3">
        <w:rPr>
          <w:rFonts w:ascii="Times New Roman" w:hAnsi="Times New Roman" w:cs="Times New Roman"/>
          <w:sz w:val="24"/>
        </w:rPr>
        <w:t>, наименование эксплуатационного предприятия, телефон дежурного диспетчера и знак электрического напряжения в соответств</w:t>
      </w:r>
      <w:r w:rsidR="000A29A1" w:rsidRPr="008962A3">
        <w:rPr>
          <w:rFonts w:ascii="Times New Roman" w:hAnsi="Times New Roman" w:cs="Times New Roman"/>
          <w:sz w:val="24"/>
        </w:rPr>
        <w:t>ии с П</w:t>
      </w:r>
      <w:r w:rsidRPr="008962A3">
        <w:rPr>
          <w:rFonts w:ascii="Times New Roman" w:hAnsi="Times New Roman" w:cs="Times New Roman"/>
          <w:sz w:val="24"/>
        </w:rPr>
        <w:t>равилами по охране труда</w:t>
      </w:r>
      <w:r w:rsidR="000A29A1" w:rsidRPr="008962A3">
        <w:rPr>
          <w:rFonts w:ascii="Times New Roman" w:hAnsi="Times New Roman" w:cs="Times New Roman"/>
          <w:sz w:val="24"/>
        </w:rPr>
        <w:t xml:space="preserve"> при эксплуатации электроустановок</w:t>
      </w:r>
      <w:r w:rsidRPr="008962A3">
        <w:rPr>
          <w:rFonts w:ascii="Times New Roman" w:hAnsi="Times New Roman" w:cs="Times New Roman"/>
          <w:sz w:val="24"/>
        </w:rPr>
        <w:t>;</w:t>
      </w:r>
    </w:p>
    <w:p w:rsidR="009A0D21" w:rsidRPr="008962A3"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шкафы </w:t>
      </w:r>
      <w:r w:rsidR="00113C93" w:rsidRPr="008962A3">
        <w:rPr>
          <w:rFonts w:ascii="Times New Roman" w:hAnsi="Times New Roman" w:cs="Times New Roman"/>
          <w:sz w:val="24"/>
        </w:rPr>
        <w:t xml:space="preserve">пунктов питания </w:t>
      </w:r>
      <w:r w:rsidRPr="008962A3">
        <w:rPr>
          <w:rFonts w:ascii="Times New Roman" w:hAnsi="Times New Roman" w:cs="Times New Roman"/>
          <w:sz w:val="24"/>
        </w:rPr>
        <w:t>должны иметь исправные замки и навесы;</w:t>
      </w:r>
    </w:p>
    <w:p w:rsidR="009A0D21" w:rsidRPr="008962A3"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шкафы </w:t>
      </w:r>
      <w:r w:rsidR="000A29A1" w:rsidRPr="008962A3">
        <w:rPr>
          <w:rFonts w:ascii="Times New Roman" w:hAnsi="Times New Roman" w:cs="Times New Roman"/>
          <w:sz w:val="24"/>
        </w:rPr>
        <w:t xml:space="preserve">пунктов питания </w:t>
      </w:r>
      <w:r w:rsidRPr="008962A3">
        <w:rPr>
          <w:rFonts w:ascii="Times New Roman" w:hAnsi="Times New Roman" w:cs="Times New Roman"/>
          <w:sz w:val="24"/>
        </w:rPr>
        <w:t xml:space="preserve">и панели </w:t>
      </w:r>
      <w:r w:rsidR="00113C93" w:rsidRPr="008962A3">
        <w:rPr>
          <w:rFonts w:ascii="Times New Roman" w:hAnsi="Times New Roman" w:cs="Times New Roman"/>
          <w:sz w:val="24"/>
        </w:rPr>
        <w:t xml:space="preserve">шкафов пунктов питания </w:t>
      </w:r>
      <w:r w:rsidRPr="008962A3">
        <w:rPr>
          <w:rFonts w:ascii="Times New Roman" w:hAnsi="Times New Roman" w:cs="Times New Roman"/>
          <w:sz w:val="24"/>
        </w:rPr>
        <w:t>должны быть чистыми, в кабельных каналах не должно быть воды и они должны быть закрыты металлическими крышками;</w:t>
      </w:r>
    </w:p>
    <w:p w:rsidR="009A0D21" w:rsidRPr="008962A3" w:rsidRDefault="00113C93" w:rsidP="00131C60">
      <w:pPr>
        <w:pStyle w:val="a3"/>
        <w:numPr>
          <w:ilvl w:val="0"/>
          <w:numId w:val="2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каркас панелей шкафа</w:t>
      </w:r>
      <w:r w:rsidR="00C55558" w:rsidRPr="008962A3">
        <w:rPr>
          <w:rFonts w:ascii="Times New Roman" w:hAnsi="Times New Roman" w:cs="Times New Roman"/>
          <w:sz w:val="24"/>
        </w:rPr>
        <w:t xml:space="preserve"> пункта</w:t>
      </w:r>
      <w:r w:rsidR="009A0D21" w:rsidRPr="008962A3">
        <w:rPr>
          <w:rFonts w:ascii="Times New Roman" w:hAnsi="Times New Roman" w:cs="Times New Roman"/>
          <w:sz w:val="24"/>
        </w:rPr>
        <w:t xml:space="preserve"> питания, нулевая шина, видимая часть контура заземления должны быть покрашены в черный цвет, а шины, концы кабельных жил, перемычки - соответственно в цвета: желтый (фаза А), зеленый (фаза В) и красный (фаза С). На контуре заземления должна быть шпилька с гайкой для присоединения переносного заземления. На шинах места для присоединения должны быть очищены от краски;</w:t>
      </w:r>
    </w:p>
    <w:p w:rsidR="009A0D21" w:rsidRPr="008962A3"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все электрические соединения должны иметь надежный контакт. На приходящих и отходящих кабелях должны быть бирки с указанием места подсоединения, марки и сечения кабеля.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5.7.11 При выполнении текущего ремонта</w:t>
      </w:r>
      <w:r w:rsidR="00113C93" w:rsidRPr="008962A3">
        <w:rPr>
          <w:rFonts w:ascii="Times New Roman" w:hAnsi="Times New Roman" w:cs="Times New Roman"/>
          <w:sz w:val="24"/>
        </w:rPr>
        <w:t xml:space="preserve"> </w:t>
      </w:r>
      <w:r w:rsidR="005154E2" w:rsidRPr="008962A3">
        <w:rPr>
          <w:rFonts w:ascii="Times New Roman" w:hAnsi="Times New Roman" w:cs="Times New Roman"/>
          <w:sz w:val="24"/>
        </w:rPr>
        <w:t xml:space="preserve"> </w:t>
      </w:r>
      <w:r w:rsidR="00113C93" w:rsidRPr="008962A3">
        <w:rPr>
          <w:rFonts w:ascii="Times New Roman" w:hAnsi="Times New Roman" w:cs="Times New Roman"/>
          <w:sz w:val="24"/>
        </w:rPr>
        <w:t>световых приборов</w:t>
      </w:r>
      <w:r w:rsidRPr="008962A3">
        <w:rPr>
          <w:rFonts w:ascii="Times New Roman" w:hAnsi="Times New Roman" w:cs="Times New Roman"/>
          <w:sz w:val="24"/>
        </w:rPr>
        <w:t>:</w:t>
      </w:r>
    </w:p>
    <w:p w:rsidR="009A0D21" w:rsidRPr="008962A3" w:rsidRDefault="009A0D21" w:rsidP="00131C60">
      <w:pPr>
        <w:pStyle w:val="a3"/>
        <w:numPr>
          <w:ilvl w:val="0"/>
          <w:numId w:val="2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световые приборы должны быть жестко закреплены в рабочем положении относительно освещаемого объекта;</w:t>
      </w:r>
    </w:p>
    <w:p w:rsidR="009A0D21" w:rsidRPr="008962A3" w:rsidRDefault="009A0D21" w:rsidP="00131C60">
      <w:pPr>
        <w:pStyle w:val="a3"/>
        <w:numPr>
          <w:ilvl w:val="0"/>
          <w:numId w:val="2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корпуса светильников и прожекторов не должны иметь очагов коррозии и при необходимости покрашены, отражатели и рассеиватели очищены, патроны надежно закреплены в рабочем положении, пускорегулирующие аппараты и зажигающие устройства исправны;</w:t>
      </w:r>
    </w:p>
    <w:p w:rsidR="009A0D21" w:rsidRPr="008962A3" w:rsidRDefault="009A0D21" w:rsidP="00131C60">
      <w:pPr>
        <w:pStyle w:val="a3"/>
        <w:numPr>
          <w:ilvl w:val="0"/>
          <w:numId w:val="2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все светильники и прожекторы должны быть исправны.</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5.7.12 Запрещается самовольное подключение электроустановок сторонних организаций, индивидуальных предпринимателей к сетям наружного освещения</w:t>
      </w:r>
      <w:r w:rsidR="00E56538" w:rsidRPr="008962A3">
        <w:rPr>
          <w:rFonts w:ascii="Times New Roman" w:hAnsi="Times New Roman" w:cs="Times New Roman"/>
          <w:sz w:val="24"/>
        </w:rPr>
        <w:t>.</w:t>
      </w:r>
      <w:r w:rsidRPr="008962A3">
        <w:rPr>
          <w:rFonts w:ascii="Times New Roman" w:hAnsi="Times New Roman" w:cs="Times New Roman"/>
          <w:sz w:val="24"/>
        </w:rPr>
        <w:t xml:space="preserve"> Запрещается самовольное размещение электрических кабелей, в том числе линий связи, на опорах наружного освещения.</w:t>
      </w:r>
    </w:p>
    <w:p w:rsidR="005154E2"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5.7.13 </w:t>
      </w:r>
      <w:r w:rsidR="005154E2" w:rsidRPr="008962A3">
        <w:rPr>
          <w:rFonts w:ascii="Times New Roman" w:hAnsi="Times New Roman" w:cs="Times New Roman"/>
          <w:sz w:val="24"/>
        </w:rPr>
        <w:t>При необходимости производств</w:t>
      </w:r>
      <w:r w:rsidR="007C3736" w:rsidRPr="008962A3">
        <w:rPr>
          <w:rFonts w:ascii="Times New Roman" w:hAnsi="Times New Roman" w:cs="Times New Roman"/>
          <w:sz w:val="24"/>
        </w:rPr>
        <w:t>а</w:t>
      </w:r>
      <w:r w:rsidR="00EB5E32" w:rsidRPr="008962A3">
        <w:rPr>
          <w:rFonts w:ascii="Times New Roman" w:hAnsi="Times New Roman" w:cs="Times New Roman"/>
          <w:sz w:val="24"/>
        </w:rPr>
        <w:t xml:space="preserve"> </w:t>
      </w:r>
      <w:r w:rsidR="005154E2" w:rsidRPr="008962A3">
        <w:rPr>
          <w:rFonts w:ascii="Times New Roman" w:hAnsi="Times New Roman" w:cs="Times New Roman"/>
          <w:sz w:val="24"/>
        </w:rPr>
        <w:t>земляных</w:t>
      </w:r>
      <w:r w:rsidR="007C3736" w:rsidRPr="008962A3">
        <w:rPr>
          <w:rFonts w:ascii="Times New Roman" w:hAnsi="Times New Roman" w:cs="Times New Roman"/>
          <w:sz w:val="24"/>
        </w:rPr>
        <w:t xml:space="preserve"> работ</w:t>
      </w:r>
      <w:r w:rsidR="00E56538" w:rsidRPr="008962A3">
        <w:rPr>
          <w:rFonts w:ascii="Times New Roman" w:hAnsi="Times New Roman" w:cs="Times New Roman"/>
          <w:sz w:val="24"/>
        </w:rPr>
        <w:t xml:space="preserve"> в охранной зоне сетей наружного освещения</w:t>
      </w:r>
      <w:r w:rsidR="007C3736" w:rsidRPr="008962A3">
        <w:rPr>
          <w:rFonts w:ascii="Times New Roman" w:hAnsi="Times New Roman" w:cs="Times New Roman"/>
          <w:sz w:val="24"/>
        </w:rPr>
        <w:t xml:space="preserve"> их организация осуществляется в пор</w:t>
      </w:r>
      <w:r w:rsidR="000A29A1" w:rsidRPr="008962A3">
        <w:rPr>
          <w:rFonts w:ascii="Times New Roman" w:hAnsi="Times New Roman" w:cs="Times New Roman"/>
          <w:sz w:val="24"/>
        </w:rPr>
        <w:t xml:space="preserve">ядке, предусмотренном разделом </w:t>
      </w:r>
      <w:r w:rsidR="000A29A1" w:rsidRPr="008962A3">
        <w:rPr>
          <w:rFonts w:ascii="Times New Roman" w:hAnsi="Times New Roman" w:cs="Times New Roman"/>
          <w:sz w:val="24"/>
          <w:lang w:val="en-US"/>
        </w:rPr>
        <w:t>VII</w:t>
      </w:r>
      <w:r w:rsidR="007C3736" w:rsidRPr="008962A3">
        <w:rPr>
          <w:rFonts w:ascii="Times New Roman" w:hAnsi="Times New Roman" w:cs="Times New Roman"/>
          <w:sz w:val="24"/>
        </w:rPr>
        <w:t xml:space="preserve"> настоящих Правил.</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5.8 Содержание и эксплуатация элементов праздничного оформления территорий</w:t>
      </w:r>
      <w:r w:rsidR="003B62B5" w:rsidRPr="008962A3">
        <w:rPr>
          <w:rFonts w:ascii="Times New Roman" w:hAnsi="Times New Roman" w:cs="Times New Roman"/>
          <w:sz w:val="24"/>
        </w:rPr>
        <w:t xml:space="preserve"> </w:t>
      </w:r>
      <w:r w:rsidR="000A29A1"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w:t>
      </w:r>
    </w:p>
    <w:p w:rsidR="008C287D"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5.8.1 Оформление зданий, строений, сооружений осуществляется их </w:t>
      </w:r>
      <w:r w:rsidR="000A29A1" w:rsidRPr="008962A3">
        <w:rPr>
          <w:rFonts w:ascii="Times New Roman" w:hAnsi="Times New Roman" w:cs="Times New Roman"/>
          <w:sz w:val="24"/>
        </w:rPr>
        <w:t>собственниками</w:t>
      </w:r>
      <w:r w:rsidR="00E56538" w:rsidRPr="008962A3">
        <w:rPr>
          <w:rFonts w:ascii="Times New Roman" w:hAnsi="Times New Roman" w:cs="Times New Roman"/>
          <w:sz w:val="24"/>
        </w:rPr>
        <w:t xml:space="preserve"> </w:t>
      </w:r>
      <w:r w:rsidRPr="008962A3">
        <w:rPr>
          <w:rFonts w:ascii="Times New Roman" w:hAnsi="Times New Roman" w:cs="Times New Roman"/>
          <w:sz w:val="24"/>
        </w:rPr>
        <w:t>в рамках концепции праздничного оформления территории</w:t>
      </w:r>
      <w:r w:rsidR="008C287D" w:rsidRPr="008962A3">
        <w:rPr>
          <w:rFonts w:ascii="Times New Roman" w:hAnsi="Times New Roman" w:cs="Times New Roman"/>
          <w:sz w:val="24"/>
        </w:rPr>
        <w:t>.</w:t>
      </w:r>
    </w:p>
    <w:p w:rsidR="00E2340F" w:rsidRPr="008962A3" w:rsidRDefault="00E2340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 xml:space="preserve">5.8.2 </w:t>
      </w:r>
      <w:r w:rsidR="000A29A1" w:rsidRPr="008962A3">
        <w:rPr>
          <w:rFonts w:ascii="Times New Roman" w:hAnsi="Times New Roman" w:cs="Times New Roman"/>
          <w:sz w:val="24"/>
        </w:rPr>
        <w:t>Собственники</w:t>
      </w:r>
      <w:r w:rsidRPr="008962A3">
        <w:rPr>
          <w:rFonts w:ascii="Times New Roman" w:hAnsi="Times New Roman" w:cs="Times New Roman"/>
          <w:sz w:val="24"/>
        </w:rPr>
        <w:t xml:space="preserve"> зданий, строений, сооружений, земельных участков вправе размещать элементы праздничного освещения с учетом технических возможностей их подключения.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5.8.3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9A0D21" w:rsidRPr="008962A3" w:rsidRDefault="009A0D2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5.8.4 По окончании праздника праздничное освещение улиц, площадей и иных территорий</w:t>
      </w:r>
      <w:r w:rsidR="008C287D" w:rsidRPr="008962A3">
        <w:rPr>
          <w:rFonts w:ascii="Times New Roman" w:hAnsi="Times New Roman" w:cs="Times New Roman"/>
          <w:sz w:val="24"/>
        </w:rPr>
        <w:t xml:space="preserve"> населенных пунктов, входящих в состав</w:t>
      </w:r>
      <w:r w:rsidRPr="008962A3">
        <w:rPr>
          <w:rFonts w:ascii="Times New Roman" w:hAnsi="Times New Roman" w:cs="Times New Roman"/>
          <w:sz w:val="24"/>
        </w:rPr>
        <w:t xml:space="preserve"> </w:t>
      </w:r>
      <w:r w:rsidR="000A29A1" w:rsidRPr="008962A3">
        <w:rPr>
          <w:rFonts w:ascii="Times New Roman" w:hAnsi="Times New Roman" w:cs="Times New Roman"/>
          <w:sz w:val="24"/>
          <w:shd w:val="clear" w:color="auto" w:fill="FFFFFF"/>
        </w:rPr>
        <w:t>муниципального образования «Город Березники»</w:t>
      </w:r>
      <w:r w:rsidR="008C287D" w:rsidRPr="008962A3">
        <w:rPr>
          <w:rFonts w:ascii="Times New Roman" w:hAnsi="Times New Roman" w:cs="Times New Roman"/>
          <w:sz w:val="24"/>
          <w:shd w:val="clear" w:color="auto" w:fill="FFFFFF"/>
        </w:rPr>
        <w:t>,</w:t>
      </w:r>
      <w:r w:rsidR="00C2731B" w:rsidRPr="008962A3">
        <w:rPr>
          <w:rFonts w:ascii="Times New Roman" w:hAnsi="Times New Roman" w:cs="Times New Roman"/>
          <w:sz w:val="24"/>
        </w:rPr>
        <w:t xml:space="preserve"> отключается или демонтируе</w:t>
      </w:r>
      <w:r w:rsidR="00E2340F" w:rsidRPr="008962A3">
        <w:rPr>
          <w:rFonts w:ascii="Times New Roman" w:hAnsi="Times New Roman" w:cs="Times New Roman"/>
          <w:sz w:val="24"/>
        </w:rPr>
        <w:t>тся.</w:t>
      </w:r>
    </w:p>
    <w:p w:rsidR="009A0D21"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5.9 Содержание и эксплуатация площадок, ограждений.</w:t>
      </w:r>
    </w:p>
    <w:p w:rsidR="00875023" w:rsidRPr="008962A3" w:rsidRDefault="009A0D2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5.9.1 </w:t>
      </w:r>
      <w:r w:rsidR="00E2340F" w:rsidRPr="008962A3">
        <w:rPr>
          <w:rFonts w:ascii="Times New Roman" w:hAnsi="Times New Roman" w:cs="Times New Roman"/>
          <w:sz w:val="24"/>
        </w:rPr>
        <w:t xml:space="preserve">Площадки и ограждения должны содержаться в исправном состоянии. </w:t>
      </w:r>
      <w:r w:rsidRPr="008962A3">
        <w:rPr>
          <w:rFonts w:ascii="Times New Roman" w:hAnsi="Times New Roman" w:cs="Times New Roman"/>
          <w:sz w:val="24"/>
        </w:rPr>
        <w:t>Ответственность за</w:t>
      </w:r>
      <w:r w:rsidR="00E2340F" w:rsidRPr="008962A3">
        <w:rPr>
          <w:rFonts w:ascii="Times New Roman" w:hAnsi="Times New Roman" w:cs="Times New Roman"/>
          <w:sz w:val="24"/>
        </w:rPr>
        <w:t xml:space="preserve"> содержание площадок и ограждений в и</w:t>
      </w:r>
      <w:r w:rsidR="008C287D" w:rsidRPr="008962A3">
        <w:rPr>
          <w:rFonts w:ascii="Times New Roman" w:hAnsi="Times New Roman" w:cs="Times New Roman"/>
          <w:sz w:val="24"/>
        </w:rPr>
        <w:t>справном состоянии на территории</w:t>
      </w:r>
      <w:r w:rsidR="00E2340F" w:rsidRPr="008962A3">
        <w:rPr>
          <w:rFonts w:ascii="Times New Roman" w:hAnsi="Times New Roman" w:cs="Times New Roman"/>
          <w:sz w:val="24"/>
        </w:rPr>
        <w:t xml:space="preserve"> </w:t>
      </w:r>
      <w:r w:rsidR="008C287D" w:rsidRPr="008962A3">
        <w:rPr>
          <w:rFonts w:ascii="Times New Roman" w:hAnsi="Times New Roman" w:cs="Times New Roman"/>
          <w:sz w:val="24"/>
        </w:rPr>
        <w:t>муниципального образования «Город Березники»</w:t>
      </w:r>
      <w:r w:rsidR="00E56538" w:rsidRPr="008962A3">
        <w:rPr>
          <w:rFonts w:ascii="Times New Roman" w:hAnsi="Times New Roman" w:cs="Times New Roman"/>
          <w:sz w:val="24"/>
        </w:rPr>
        <w:t xml:space="preserve"> возложена на </w:t>
      </w:r>
      <w:r w:rsidR="000A29A1" w:rsidRPr="008962A3">
        <w:rPr>
          <w:rFonts w:ascii="Times New Roman" w:hAnsi="Times New Roman" w:cs="Times New Roman"/>
          <w:sz w:val="24"/>
        </w:rPr>
        <w:t>собственников</w:t>
      </w:r>
      <w:r w:rsidR="00E56538" w:rsidRPr="008962A3">
        <w:rPr>
          <w:rFonts w:ascii="Times New Roman" w:hAnsi="Times New Roman" w:cs="Times New Roman"/>
          <w:sz w:val="24"/>
        </w:rPr>
        <w:t xml:space="preserve"> площадок</w:t>
      </w:r>
      <w:r w:rsidR="008C287D" w:rsidRPr="008962A3">
        <w:rPr>
          <w:rFonts w:ascii="Times New Roman" w:hAnsi="Times New Roman" w:cs="Times New Roman"/>
          <w:sz w:val="24"/>
        </w:rPr>
        <w:t xml:space="preserve"> и </w:t>
      </w:r>
      <w:r w:rsidR="00E2340F" w:rsidRPr="008962A3">
        <w:rPr>
          <w:rFonts w:ascii="Times New Roman" w:hAnsi="Times New Roman" w:cs="Times New Roman"/>
          <w:sz w:val="24"/>
        </w:rPr>
        <w:t>ограждений.</w:t>
      </w:r>
    </w:p>
    <w:p w:rsidR="002361A3" w:rsidRPr="008962A3" w:rsidRDefault="002361A3" w:rsidP="00131C60">
      <w:pPr>
        <w:spacing w:after="0" w:line="240" w:lineRule="auto"/>
        <w:ind w:firstLine="709"/>
        <w:jc w:val="both"/>
        <w:rPr>
          <w:rFonts w:ascii="Times New Roman" w:hAnsi="Times New Roman" w:cs="Times New Roman"/>
          <w:caps/>
          <w:sz w:val="24"/>
        </w:rPr>
      </w:pPr>
    </w:p>
    <w:p w:rsidR="00505C09" w:rsidRPr="008962A3" w:rsidRDefault="00875023" w:rsidP="002361A3">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lang w:val="en-US"/>
        </w:rPr>
        <w:t>VI</w:t>
      </w:r>
      <w:r w:rsidR="009E1680" w:rsidRPr="008962A3">
        <w:rPr>
          <w:rFonts w:ascii="Times New Roman" w:hAnsi="Times New Roman" w:cs="Times New Roman"/>
          <w:b/>
          <w:caps/>
          <w:sz w:val="24"/>
        </w:rPr>
        <w:t xml:space="preserve">. порядок содержания </w:t>
      </w:r>
    </w:p>
    <w:p w:rsidR="009E1680" w:rsidRPr="008962A3" w:rsidRDefault="009E1680" w:rsidP="002361A3">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rPr>
        <w:t>и эксплуатации объектов   благоустройства</w:t>
      </w:r>
    </w:p>
    <w:p w:rsidR="002361A3" w:rsidRPr="008962A3" w:rsidRDefault="002361A3" w:rsidP="00131C60">
      <w:pPr>
        <w:spacing w:after="0" w:line="240" w:lineRule="auto"/>
        <w:ind w:firstLine="709"/>
        <w:jc w:val="both"/>
        <w:rPr>
          <w:rFonts w:ascii="Times New Roman" w:hAnsi="Times New Roman" w:cs="Times New Roman"/>
          <w:caps/>
          <w:sz w:val="24"/>
        </w:rPr>
      </w:pP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6.1 Общие положения.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праве в объеме, предусмотренном действующим законодательством</w:t>
      </w:r>
      <w:r w:rsidR="005C3BDF"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xml:space="preserve"> и настоящими Правилами, самостоятельно или посредством привлечения специализированных организаций за счет собственных средств.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Физические и юридические лица, имеющие в собственности или на ином вещном праве промышленные объекты, являющиеся источниками воздействия на среду обитания, обязаны содержать и проводить уборку территории в пределах санитарно-защитных зон, определяемых в установленном </w:t>
      </w:r>
      <w:r w:rsidR="005C3BDF" w:rsidRPr="008962A3">
        <w:rPr>
          <w:rFonts w:ascii="Times New Roman" w:hAnsi="Times New Roman" w:cs="Times New Roman"/>
          <w:sz w:val="24"/>
        </w:rPr>
        <w:t xml:space="preserve">действующим законодательством Российской Федерации </w:t>
      </w:r>
      <w:r w:rsidRPr="008962A3">
        <w:rPr>
          <w:rFonts w:ascii="Times New Roman" w:hAnsi="Times New Roman" w:cs="Times New Roman"/>
          <w:sz w:val="24"/>
        </w:rPr>
        <w:t>порядке в соответствии с техническими и санитарными нормами.</w:t>
      </w:r>
    </w:p>
    <w:p w:rsidR="000D623C" w:rsidRDefault="009E1680" w:rsidP="000D623C">
      <w:pPr>
        <w:spacing w:after="0" w:line="240" w:lineRule="auto"/>
        <w:ind w:firstLine="709"/>
        <w:contextualSpacing/>
        <w:jc w:val="both"/>
        <w:rPr>
          <w:rFonts w:ascii="Times New Roman" w:eastAsia="Calibri" w:hAnsi="Times New Roman" w:cs="Times New Roman"/>
          <w:sz w:val="24"/>
          <w:szCs w:val="24"/>
          <w:lang w:eastAsia="en-US"/>
        </w:rPr>
      </w:pPr>
      <w:r w:rsidRPr="008962A3">
        <w:rPr>
          <w:rFonts w:ascii="Times New Roman" w:hAnsi="Times New Roman" w:cs="Times New Roman"/>
          <w:sz w:val="24"/>
        </w:rPr>
        <w:t>В случае, когда объект недвижимости принадлежит на праве собственности или ином вещном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r w:rsidR="000D623C" w:rsidRPr="008962A3">
        <w:rPr>
          <w:rFonts w:ascii="Times New Roman" w:eastAsia="Calibri" w:hAnsi="Times New Roman" w:cs="Times New Roman"/>
          <w:sz w:val="24"/>
          <w:szCs w:val="24"/>
          <w:lang w:eastAsia="en-US"/>
        </w:rPr>
        <w:t xml:space="preserve"> </w:t>
      </w:r>
    </w:p>
    <w:p w:rsidR="001E2AFD" w:rsidRDefault="001E2AFD" w:rsidP="000D623C">
      <w:pPr>
        <w:spacing w:after="0" w:line="240" w:lineRule="auto"/>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Физические и юридические лица, если иное не установлено действующим законодательством Российской Федерации, не должны допускать произрастание борщевика Сосновского на земельных участках, принадлежащих им на праве собственности, ином вещном праве.</w:t>
      </w:r>
    </w:p>
    <w:p w:rsidR="001E2AFD" w:rsidRPr="008962A3" w:rsidRDefault="001E2AFD" w:rsidP="001E2AFD">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(абзац введен </w:t>
      </w:r>
      <w:hyperlink r:id="rId46" w:history="1">
        <w:r w:rsidRPr="001E2AFD">
          <w:rPr>
            <w:rStyle w:val="ad"/>
            <w:rFonts w:ascii="Times New Roman" w:eastAsia="Calibri" w:hAnsi="Times New Roman" w:cs="Times New Roman"/>
            <w:sz w:val="24"/>
            <w:szCs w:val="24"/>
            <w:lang w:eastAsia="en-US"/>
          </w:rPr>
          <w:t>решением</w:t>
        </w:r>
      </w:hyperlink>
      <w:r>
        <w:rPr>
          <w:rFonts w:ascii="Times New Roman" w:eastAsia="Calibri" w:hAnsi="Times New Roman" w:cs="Times New Roman"/>
          <w:sz w:val="24"/>
          <w:szCs w:val="24"/>
          <w:lang w:eastAsia="en-US"/>
        </w:rPr>
        <w:t xml:space="preserve"> Березниковской городской Думы от 11.12.2019 № 693)</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6.1.2 Уборка территории обеспечивается:</w:t>
      </w:r>
    </w:p>
    <w:p w:rsidR="009E1680" w:rsidRPr="008962A3" w:rsidRDefault="005C3BDF" w:rsidP="00131C60">
      <w:pPr>
        <w:pStyle w:val="a3"/>
        <w:numPr>
          <w:ilvl w:val="0"/>
          <w:numId w:val="3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организацией, выполняющей</w:t>
      </w:r>
      <w:r w:rsidR="009E1680" w:rsidRPr="008962A3">
        <w:rPr>
          <w:rFonts w:ascii="Times New Roman" w:hAnsi="Times New Roman" w:cs="Times New Roman"/>
          <w:sz w:val="24"/>
        </w:rPr>
        <w:t xml:space="preserve"> функции заказчика по внешнему благоустройству</w:t>
      </w:r>
      <w:r w:rsidR="008C287D" w:rsidRPr="008962A3">
        <w:rPr>
          <w:rFonts w:ascii="Times New Roman" w:hAnsi="Times New Roman" w:cs="Times New Roman"/>
          <w:sz w:val="24"/>
        </w:rPr>
        <w:t xml:space="preserve"> территорий населенных пунктов, входящих в состав</w:t>
      </w:r>
      <w:r w:rsidR="009E1680" w:rsidRPr="008962A3">
        <w:rPr>
          <w:rFonts w:ascii="Times New Roman" w:hAnsi="Times New Roman" w:cs="Times New Roman"/>
          <w:sz w:val="24"/>
        </w:rPr>
        <w:t xml:space="preserve"> </w:t>
      </w:r>
      <w:r w:rsidR="00122E8B" w:rsidRPr="008962A3">
        <w:rPr>
          <w:rFonts w:ascii="Times New Roman" w:hAnsi="Times New Roman" w:cs="Times New Roman"/>
          <w:sz w:val="24"/>
        </w:rPr>
        <w:t>муниципального образования «Город Березники»</w:t>
      </w:r>
      <w:r w:rsidR="009E1680" w:rsidRPr="008962A3">
        <w:rPr>
          <w:rFonts w:ascii="Times New Roman" w:hAnsi="Times New Roman" w:cs="Times New Roman"/>
          <w:sz w:val="24"/>
        </w:rPr>
        <w:t>, в пределах</w:t>
      </w:r>
      <w:r w:rsidR="00122E8B" w:rsidRPr="008962A3">
        <w:rPr>
          <w:rFonts w:ascii="Times New Roman" w:hAnsi="Times New Roman" w:cs="Times New Roman"/>
          <w:sz w:val="24"/>
        </w:rPr>
        <w:t xml:space="preserve"> бюджетных </w:t>
      </w:r>
      <w:r w:rsidR="009E1680" w:rsidRPr="008962A3">
        <w:rPr>
          <w:rFonts w:ascii="Times New Roman" w:hAnsi="Times New Roman" w:cs="Times New Roman"/>
          <w:sz w:val="24"/>
        </w:rPr>
        <w:t>средств, преду</w:t>
      </w:r>
      <w:r w:rsidR="00122E8B" w:rsidRPr="008962A3">
        <w:rPr>
          <w:rFonts w:ascii="Times New Roman" w:hAnsi="Times New Roman" w:cs="Times New Roman"/>
          <w:sz w:val="24"/>
        </w:rPr>
        <w:t>смотренных на эти цели</w:t>
      </w:r>
      <w:r w:rsidR="009E1680" w:rsidRPr="008962A3">
        <w:rPr>
          <w:rFonts w:ascii="Times New Roman" w:hAnsi="Times New Roman" w:cs="Times New Roman"/>
          <w:sz w:val="24"/>
        </w:rPr>
        <w:t>;</w:t>
      </w:r>
    </w:p>
    <w:p w:rsidR="006E3B63" w:rsidRPr="008962A3" w:rsidRDefault="006E3B63" w:rsidP="00131C60">
      <w:pPr>
        <w:pStyle w:val="a3"/>
        <w:numPr>
          <w:ilvl w:val="0"/>
          <w:numId w:val="3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правообладателями земельных участков</w:t>
      </w:r>
      <w:r w:rsidR="00122E8B" w:rsidRPr="008962A3">
        <w:rPr>
          <w:rFonts w:ascii="Times New Roman" w:hAnsi="Times New Roman" w:cs="Times New Roman"/>
          <w:sz w:val="24"/>
        </w:rPr>
        <w:t>;</w:t>
      </w:r>
    </w:p>
    <w:p w:rsidR="009E1680" w:rsidRPr="008962A3" w:rsidRDefault="00122E8B" w:rsidP="00131C60">
      <w:pPr>
        <w:pStyle w:val="a3"/>
        <w:numPr>
          <w:ilvl w:val="0"/>
          <w:numId w:val="3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многоквартирными домами (далее – </w:t>
      </w:r>
      <w:r w:rsidR="005C3BDF" w:rsidRPr="008962A3">
        <w:rPr>
          <w:rFonts w:ascii="Times New Roman" w:hAnsi="Times New Roman" w:cs="Times New Roman"/>
          <w:sz w:val="24"/>
        </w:rPr>
        <w:t>управляющими организациями</w:t>
      </w:r>
      <w:r w:rsidRPr="008962A3">
        <w:rPr>
          <w:rFonts w:ascii="Times New Roman" w:hAnsi="Times New Roman" w:cs="Times New Roman"/>
          <w:sz w:val="24"/>
        </w:rPr>
        <w:t>)</w:t>
      </w:r>
      <w:r w:rsidR="00E83CD1" w:rsidRPr="008962A3">
        <w:rPr>
          <w:rFonts w:ascii="Times New Roman" w:hAnsi="Times New Roman" w:cs="Times New Roman"/>
          <w:sz w:val="24"/>
        </w:rPr>
        <w:t xml:space="preserve"> – на придомовых территориях МКД</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6.1.3 Границы содерж</w:t>
      </w:r>
      <w:r w:rsidR="000011C7" w:rsidRPr="008962A3">
        <w:rPr>
          <w:rFonts w:ascii="Times New Roman" w:hAnsi="Times New Roman" w:cs="Times New Roman"/>
          <w:sz w:val="24"/>
        </w:rPr>
        <w:t>ания и уборки территории  муниципального образования</w:t>
      </w:r>
      <w:r w:rsidR="00F87B57" w:rsidRPr="008962A3">
        <w:rPr>
          <w:rFonts w:ascii="Times New Roman" w:hAnsi="Times New Roman" w:cs="Times New Roman"/>
          <w:sz w:val="24"/>
        </w:rPr>
        <w:t xml:space="preserve"> «Город Березники»</w:t>
      </w:r>
      <w:r w:rsidRPr="008962A3">
        <w:rPr>
          <w:rFonts w:ascii="Times New Roman" w:hAnsi="Times New Roman" w:cs="Times New Roman"/>
          <w:sz w:val="24"/>
        </w:rPr>
        <w:t xml:space="preserve"> и  прилегающей территории физическими и юридическими лицами определяются в соответствии с границами предоставленного земельного участка:</w:t>
      </w:r>
    </w:p>
    <w:p w:rsidR="009E1680" w:rsidRPr="008962A3" w:rsidRDefault="009E1680" w:rsidP="00131C60">
      <w:pPr>
        <w:pStyle w:val="a3"/>
        <w:numPr>
          <w:ilvl w:val="0"/>
          <w:numId w:val="3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строительных п</w:t>
      </w:r>
      <w:r w:rsidR="005D5999" w:rsidRPr="008962A3">
        <w:rPr>
          <w:rFonts w:ascii="Times New Roman" w:hAnsi="Times New Roman" w:cs="Times New Roman"/>
          <w:sz w:val="24"/>
        </w:rPr>
        <w:t xml:space="preserve">лощадках </w:t>
      </w:r>
      <w:r w:rsidR="00D54D51" w:rsidRPr="008962A3">
        <w:rPr>
          <w:rFonts w:ascii="Times New Roman" w:hAnsi="Times New Roman" w:cs="Times New Roman"/>
          <w:sz w:val="24"/>
        </w:rPr>
        <w:t>–</w:t>
      </w:r>
      <w:r w:rsidR="005D5999" w:rsidRPr="008962A3">
        <w:rPr>
          <w:rFonts w:ascii="Times New Roman" w:hAnsi="Times New Roman" w:cs="Times New Roman"/>
          <w:sz w:val="24"/>
        </w:rPr>
        <w:t xml:space="preserve"> территория не менее 10</w:t>
      </w:r>
      <w:r w:rsidRPr="008962A3">
        <w:rPr>
          <w:rFonts w:ascii="Times New Roman" w:hAnsi="Times New Roman" w:cs="Times New Roman"/>
          <w:sz w:val="24"/>
        </w:rPr>
        <w:t xml:space="preserve"> метров </w:t>
      </w:r>
      <w:r w:rsidR="00E56538" w:rsidRPr="008962A3">
        <w:rPr>
          <w:rFonts w:ascii="Times New Roman" w:hAnsi="Times New Roman" w:cs="Times New Roman"/>
          <w:sz w:val="24"/>
        </w:rPr>
        <w:t xml:space="preserve">по периметру </w:t>
      </w:r>
      <w:r w:rsidRPr="008962A3">
        <w:rPr>
          <w:rFonts w:ascii="Times New Roman" w:hAnsi="Times New Roman" w:cs="Times New Roman"/>
          <w:sz w:val="24"/>
        </w:rPr>
        <w:t xml:space="preserve">от  ограждения  </w:t>
      </w:r>
      <w:r w:rsidR="00E56538" w:rsidRPr="008962A3">
        <w:rPr>
          <w:rFonts w:ascii="Times New Roman" w:hAnsi="Times New Roman" w:cs="Times New Roman"/>
          <w:sz w:val="24"/>
        </w:rPr>
        <w:t>строительной площадки</w:t>
      </w:r>
      <w:r w:rsidRPr="008962A3">
        <w:rPr>
          <w:rFonts w:ascii="Times New Roman" w:hAnsi="Times New Roman" w:cs="Times New Roman"/>
          <w:sz w:val="24"/>
        </w:rPr>
        <w:t>;</w:t>
      </w:r>
    </w:p>
    <w:p w:rsidR="009E1680" w:rsidRPr="008962A3" w:rsidRDefault="000011C7" w:rsidP="00131C60">
      <w:pPr>
        <w:pStyle w:val="a3"/>
        <w:numPr>
          <w:ilvl w:val="0"/>
          <w:numId w:val="3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 xml:space="preserve">для некапитальных строений, сооружений </w:t>
      </w:r>
      <w:r w:rsidR="00D54D51" w:rsidRPr="008962A3">
        <w:rPr>
          <w:rFonts w:ascii="Times New Roman" w:hAnsi="Times New Roman" w:cs="Times New Roman"/>
          <w:sz w:val="24"/>
        </w:rPr>
        <w:t>–</w:t>
      </w:r>
      <w:r w:rsidR="009E1680" w:rsidRPr="008962A3">
        <w:rPr>
          <w:rFonts w:ascii="Times New Roman" w:hAnsi="Times New Roman" w:cs="Times New Roman"/>
          <w:sz w:val="24"/>
        </w:rPr>
        <w:t xml:space="preserve"> </w:t>
      </w:r>
      <w:r w:rsidR="00E56538" w:rsidRPr="008962A3">
        <w:rPr>
          <w:rFonts w:ascii="Times New Roman" w:hAnsi="Times New Roman" w:cs="Times New Roman"/>
          <w:sz w:val="24"/>
        </w:rPr>
        <w:t>территория</w:t>
      </w:r>
      <w:r w:rsidR="009E1680" w:rsidRPr="008962A3">
        <w:rPr>
          <w:rFonts w:ascii="Times New Roman" w:hAnsi="Times New Roman" w:cs="Times New Roman"/>
          <w:sz w:val="24"/>
        </w:rPr>
        <w:t xml:space="preserve"> не менее 5 метров</w:t>
      </w:r>
      <w:r w:rsidRPr="008962A3">
        <w:rPr>
          <w:rFonts w:ascii="Times New Roman" w:hAnsi="Times New Roman" w:cs="Times New Roman"/>
          <w:sz w:val="24"/>
        </w:rPr>
        <w:t xml:space="preserve"> по периметру от границ </w:t>
      </w:r>
      <w:r w:rsidR="00E56538" w:rsidRPr="008962A3">
        <w:rPr>
          <w:rFonts w:ascii="Times New Roman" w:hAnsi="Times New Roman" w:cs="Times New Roman"/>
          <w:sz w:val="24"/>
        </w:rPr>
        <w:t>некапитальн</w:t>
      </w:r>
      <w:r w:rsidRPr="008962A3">
        <w:rPr>
          <w:rFonts w:ascii="Times New Roman" w:hAnsi="Times New Roman" w:cs="Times New Roman"/>
          <w:sz w:val="24"/>
        </w:rPr>
        <w:t>ых строений, сооружений</w:t>
      </w:r>
      <w:r w:rsidR="009E1680"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  Ответственность за организацию и производство уборочных работ  в  соответствии  с  настоящими  Правилами  возлагается: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6.1.4.1  За уборку и содержание проезжей  части по вс</w:t>
      </w:r>
      <w:r w:rsidR="003A400D" w:rsidRPr="008962A3">
        <w:rPr>
          <w:rFonts w:ascii="Times New Roman" w:hAnsi="Times New Roman" w:cs="Times New Roman"/>
          <w:sz w:val="24"/>
        </w:rPr>
        <w:t>ей ширине дорог, площадей, улиц, проездов, мостов, путепроводов, эстакад, надземных переходов улично-дорожной сети – на организации, в ведении которых находится улично-дорожная сеть.</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6.1.4.2 За уборку и содержание придомовых территорий </w:t>
      </w:r>
      <w:r w:rsidR="005C3BDF" w:rsidRPr="008962A3">
        <w:rPr>
          <w:rFonts w:ascii="Times New Roman" w:hAnsi="Times New Roman" w:cs="Times New Roman"/>
          <w:sz w:val="24"/>
        </w:rPr>
        <w:t xml:space="preserve">многоквартирных </w:t>
      </w:r>
      <w:r w:rsidRPr="008962A3">
        <w:rPr>
          <w:rFonts w:ascii="Times New Roman" w:hAnsi="Times New Roman" w:cs="Times New Roman"/>
          <w:sz w:val="24"/>
        </w:rPr>
        <w:t xml:space="preserve">домов </w:t>
      </w:r>
      <w:r w:rsidR="00D54D51" w:rsidRPr="008962A3">
        <w:rPr>
          <w:rFonts w:ascii="Times New Roman" w:hAnsi="Times New Roman" w:cs="Times New Roman"/>
          <w:sz w:val="24"/>
        </w:rPr>
        <w:t>–</w:t>
      </w:r>
      <w:r w:rsidRPr="008962A3">
        <w:rPr>
          <w:rFonts w:ascii="Times New Roman" w:hAnsi="Times New Roman" w:cs="Times New Roman"/>
          <w:sz w:val="24"/>
        </w:rPr>
        <w:t xml:space="preserve"> </w:t>
      </w:r>
      <w:r w:rsidR="005C3BDF" w:rsidRPr="008962A3">
        <w:rPr>
          <w:rFonts w:ascii="Times New Roman" w:hAnsi="Times New Roman" w:cs="Times New Roman"/>
          <w:sz w:val="24"/>
        </w:rPr>
        <w:t>на собственников помещений в многоквартирных домах</w:t>
      </w:r>
      <w:r w:rsidRPr="008962A3">
        <w:rPr>
          <w:rFonts w:ascii="Times New Roman" w:hAnsi="Times New Roman" w:cs="Times New Roman"/>
          <w:sz w:val="24"/>
        </w:rPr>
        <w:t>, либо на уполномоченные ими организации.</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6.1.4.3</w:t>
      </w:r>
      <w:r w:rsidR="009E1680" w:rsidRPr="008962A3">
        <w:rPr>
          <w:rFonts w:ascii="Times New Roman" w:hAnsi="Times New Roman" w:cs="Times New Roman"/>
          <w:sz w:val="24"/>
        </w:rPr>
        <w:t xml:space="preserve">  За уборку газонной части разделительных полос, содержание ограждений на проезжей части, тротуарах и газонах, других элементов благоустройства </w:t>
      </w:r>
      <w:r w:rsidR="005C3BDF" w:rsidRPr="008962A3">
        <w:rPr>
          <w:rFonts w:ascii="Times New Roman" w:hAnsi="Times New Roman" w:cs="Times New Roman"/>
          <w:sz w:val="24"/>
        </w:rPr>
        <w:t xml:space="preserve">автомобильной </w:t>
      </w:r>
      <w:r w:rsidR="009E1680" w:rsidRPr="008962A3">
        <w:rPr>
          <w:rFonts w:ascii="Times New Roman" w:hAnsi="Times New Roman" w:cs="Times New Roman"/>
          <w:sz w:val="24"/>
        </w:rPr>
        <w:t xml:space="preserve">дороги </w:t>
      </w:r>
      <w:r w:rsidR="00D54D51" w:rsidRPr="008962A3">
        <w:rPr>
          <w:rFonts w:ascii="Times New Roman" w:hAnsi="Times New Roman" w:cs="Times New Roman"/>
          <w:sz w:val="24"/>
        </w:rPr>
        <w:t>–</w:t>
      </w:r>
      <w:r w:rsidR="009E1680" w:rsidRPr="008962A3">
        <w:rPr>
          <w:rFonts w:ascii="Times New Roman" w:hAnsi="Times New Roman" w:cs="Times New Roman"/>
          <w:sz w:val="24"/>
        </w:rPr>
        <w:t xml:space="preserve"> на организации, </w:t>
      </w:r>
      <w:r w:rsidRPr="008962A3">
        <w:rPr>
          <w:rFonts w:ascii="Times New Roman" w:hAnsi="Times New Roman" w:cs="Times New Roman"/>
          <w:sz w:val="24"/>
        </w:rPr>
        <w:t>в ведении которых находится улично-дорожная сеть.</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6.1.4.4</w:t>
      </w:r>
      <w:r w:rsidR="009E1680" w:rsidRPr="008962A3">
        <w:rPr>
          <w:rFonts w:ascii="Times New Roman" w:hAnsi="Times New Roman" w:cs="Times New Roman"/>
          <w:sz w:val="24"/>
        </w:rPr>
        <w:t xml:space="preserve"> За уборку территорий, прилегающих к входам в надземные пешеходные переходы по периметру наземной части перехода, лестничных сходов переходов и самих переходов - на организации, </w:t>
      </w:r>
      <w:r w:rsidRPr="008962A3">
        <w:rPr>
          <w:rFonts w:ascii="Times New Roman" w:hAnsi="Times New Roman" w:cs="Times New Roman"/>
          <w:sz w:val="24"/>
        </w:rPr>
        <w:t>в ведении которых находится улично-дорожная сеть.</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6.1.4.5</w:t>
      </w:r>
      <w:r w:rsidR="009E1680" w:rsidRPr="008962A3">
        <w:rPr>
          <w:rFonts w:ascii="Times New Roman" w:hAnsi="Times New Roman" w:cs="Times New Roman"/>
          <w:sz w:val="24"/>
        </w:rPr>
        <w:t xml:space="preserve"> За уборку, благоустройство и содержание территорий, прилегающих к от</w:t>
      </w:r>
      <w:r w:rsidR="005C3BDF" w:rsidRPr="008962A3">
        <w:rPr>
          <w:rFonts w:ascii="Times New Roman" w:hAnsi="Times New Roman" w:cs="Times New Roman"/>
          <w:sz w:val="24"/>
        </w:rPr>
        <w:t>дельно стоящим рекламоносителям</w:t>
      </w:r>
      <w:r w:rsidR="009E1680" w:rsidRPr="008962A3">
        <w:rPr>
          <w:rFonts w:ascii="Times New Roman" w:hAnsi="Times New Roman" w:cs="Times New Roman"/>
          <w:sz w:val="24"/>
        </w:rPr>
        <w:t xml:space="preserve"> - на собственников рекламных конструкций либо арендаторов рекламных конструкций, если указанное предусмотрено договором</w:t>
      </w:r>
      <w:r w:rsidR="005C3BDF" w:rsidRPr="008962A3">
        <w:rPr>
          <w:rFonts w:ascii="Times New Roman" w:hAnsi="Times New Roman" w:cs="Times New Roman"/>
          <w:sz w:val="24"/>
        </w:rPr>
        <w:t xml:space="preserve"> аренды</w:t>
      </w:r>
      <w:r w:rsidR="009E1680" w:rsidRPr="008962A3">
        <w:rPr>
          <w:rFonts w:ascii="Times New Roman" w:hAnsi="Times New Roman" w:cs="Times New Roman"/>
          <w:sz w:val="24"/>
        </w:rPr>
        <w:t>.</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6.1.4.6</w:t>
      </w:r>
      <w:r w:rsidR="009E1680" w:rsidRPr="008962A3">
        <w:rPr>
          <w:rFonts w:ascii="Times New Roman" w:hAnsi="Times New Roman" w:cs="Times New Roman"/>
          <w:sz w:val="24"/>
        </w:rPr>
        <w:t xml:space="preserve"> За уборку и содержание территорий, прилегающих к </w:t>
      </w:r>
      <w:r w:rsidR="00EF75A0" w:rsidRPr="008962A3">
        <w:rPr>
          <w:rFonts w:ascii="Times New Roman" w:hAnsi="Times New Roman" w:cs="Times New Roman"/>
          <w:sz w:val="24"/>
        </w:rPr>
        <w:t>некапитальн</w:t>
      </w:r>
      <w:r w:rsidR="00641079" w:rsidRPr="008962A3">
        <w:rPr>
          <w:rFonts w:ascii="Times New Roman" w:hAnsi="Times New Roman" w:cs="Times New Roman"/>
          <w:sz w:val="24"/>
        </w:rPr>
        <w:t>ы</w:t>
      </w:r>
      <w:r w:rsidR="002F4B05" w:rsidRPr="008962A3">
        <w:rPr>
          <w:rFonts w:ascii="Times New Roman" w:hAnsi="Times New Roman" w:cs="Times New Roman"/>
          <w:sz w:val="24"/>
        </w:rPr>
        <w:t>м</w:t>
      </w:r>
      <w:r w:rsidR="00641079" w:rsidRPr="008962A3">
        <w:rPr>
          <w:rFonts w:ascii="Times New Roman" w:hAnsi="Times New Roman" w:cs="Times New Roman"/>
          <w:sz w:val="24"/>
        </w:rPr>
        <w:t xml:space="preserve"> строени</w:t>
      </w:r>
      <w:r w:rsidR="002F4B05" w:rsidRPr="008962A3">
        <w:rPr>
          <w:rFonts w:ascii="Times New Roman" w:hAnsi="Times New Roman" w:cs="Times New Roman"/>
          <w:sz w:val="24"/>
        </w:rPr>
        <w:t>ям</w:t>
      </w:r>
      <w:r w:rsidR="00641079" w:rsidRPr="008962A3">
        <w:rPr>
          <w:rFonts w:ascii="Times New Roman" w:hAnsi="Times New Roman" w:cs="Times New Roman"/>
          <w:sz w:val="24"/>
        </w:rPr>
        <w:t>, сооружени</w:t>
      </w:r>
      <w:r w:rsidR="002F4B05" w:rsidRPr="008962A3">
        <w:rPr>
          <w:rFonts w:ascii="Times New Roman" w:hAnsi="Times New Roman" w:cs="Times New Roman"/>
          <w:sz w:val="24"/>
        </w:rPr>
        <w:t>ям</w:t>
      </w:r>
      <w:r w:rsidR="00641079" w:rsidRPr="008962A3">
        <w:rPr>
          <w:rFonts w:ascii="Times New Roman" w:hAnsi="Times New Roman" w:cs="Times New Roman"/>
          <w:sz w:val="24"/>
        </w:rPr>
        <w:t xml:space="preserve"> </w:t>
      </w:r>
      <w:r w:rsidR="00D54D51" w:rsidRPr="008962A3">
        <w:rPr>
          <w:rFonts w:ascii="Times New Roman" w:hAnsi="Times New Roman" w:cs="Times New Roman"/>
          <w:sz w:val="24"/>
        </w:rPr>
        <w:t>–</w:t>
      </w:r>
      <w:r w:rsidR="009E1680" w:rsidRPr="008962A3">
        <w:rPr>
          <w:rFonts w:ascii="Times New Roman" w:hAnsi="Times New Roman" w:cs="Times New Roman"/>
          <w:sz w:val="24"/>
        </w:rPr>
        <w:t xml:space="preserve"> на собственников </w:t>
      </w:r>
      <w:r w:rsidR="00641079" w:rsidRPr="008962A3">
        <w:rPr>
          <w:rFonts w:ascii="Times New Roman" w:hAnsi="Times New Roman" w:cs="Times New Roman"/>
          <w:sz w:val="24"/>
        </w:rPr>
        <w:t xml:space="preserve">таких </w:t>
      </w:r>
      <w:r w:rsidR="002F4B05" w:rsidRPr="008962A3">
        <w:rPr>
          <w:rFonts w:ascii="Times New Roman" w:hAnsi="Times New Roman" w:cs="Times New Roman"/>
          <w:sz w:val="24"/>
        </w:rPr>
        <w:t>строений, сооружений</w:t>
      </w:r>
      <w:r w:rsidR="009E1680" w:rsidRPr="008962A3">
        <w:rPr>
          <w:rFonts w:ascii="Times New Roman" w:hAnsi="Times New Roman" w:cs="Times New Roman"/>
          <w:sz w:val="24"/>
        </w:rPr>
        <w:t xml:space="preserve">, если  иное  </w:t>
      </w:r>
      <w:r w:rsidR="005C3BDF" w:rsidRPr="008962A3">
        <w:rPr>
          <w:rFonts w:ascii="Times New Roman" w:hAnsi="Times New Roman" w:cs="Times New Roman"/>
          <w:sz w:val="24"/>
        </w:rPr>
        <w:t xml:space="preserve">не  предусмотрено действующим законодательством Российской Федерации </w:t>
      </w:r>
      <w:r w:rsidR="009E1680" w:rsidRPr="008962A3">
        <w:rPr>
          <w:rFonts w:ascii="Times New Roman" w:hAnsi="Times New Roman" w:cs="Times New Roman"/>
          <w:sz w:val="24"/>
        </w:rPr>
        <w:t>или  договором.</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6.1.4.7</w:t>
      </w:r>
      <w:r w:rsidR="009E1680" w:rsidRPr="008962A3">
        <w:rPr>
          <w:rFonts w:ascii="Times New Roman" w:hAnsi="Times New Roman" w:cs="Times New Roman"/>
          <w:sz w:val="24"/>
        </w:rPr>
        <w:t xml:space="preserve">  За уборку и содержание длительное время неиспользуемых и не осваиваемых территорий, территорий после сно</w:t>
      </w:r>
      <w:r w:rsidR="007D4F1C" w:rsidRPr="008962A3">
        <w:rPr>
          <w:rFonts w:ascii="Times New Roman" w:hAnsi="Times New Roman" w:cs="Times New Roman"/>
          <w:sz w:val="24"/>
        </w:rPr>
        <w:t xml:space="preserve">са строений </w:t>
      </w:r>
      <w:r w:rsidR="00D54D51" w:rsidRPr="008962A3">
        <w:rPr>
          <w:rFonts w:ascii="Times New Roman" w:hAnsi="Times New Roman" w:cs="Times New Roman"/>
          <w:sz w:val="24"/>
        </w:rPr>
        <w:t>–</w:t>
      </w:r>
      <w:r w:rsidR="007D4F1C" w:rsidRPr="008962A3">
        <w:rPr>
          <w:rFonts w:ascii="Times New Roman" w:hAnsi="Times New Roman" w:cs="Times New Roman"/>
          <w:sz w:val="24"/>
        </w:rPr>
        <w:t xml:space="preserve"> на собственников</w:t>
      </w:r>
      <w:r w:rsidR="009E1680" w:rsidRPr="008962A3">
        <w:rPr>
          <w:rFonts w:ascii="Times New Roman" w:hAnsi="Times New Roman" w:cs="Times New Roman"/>
          <w:sz w:val="24"/>
        </w:rPr>
        <w:t xml:space="preserve"> территорий</w:t>
      </w:r>
      <w:r w:rsidR="00337E33" w:rsidRPr="008962A3">
        <w:rPr>
          <w:rFonts w:ascii="Times New Roman" w:hAnsi="Times New Roman" w:cs="Times New Roman"/>
          <w:sz w:val="24"/>
        </w:rPr>
        <w:t>,</w:t>
      </w:r>
      <w:r w:rsidR="009E1680" w:rsidRPr="008962A3">
        <w:rPr>
          <w:rFonts w:ascii="Times New Roman" w:hAnsi="Times New Roman" w:cs="Times New Roman"/>
          <w:sz w:val="24"/>
        </w:rPr>
        <w:t xml:space="preserve"> если </w:t>
      </w:r>
      <w:r w:rsidR="007D4F1C" w:rsidRPr="008962A3">
        <w:rPr>
          <w:rFonts w:ascii="Times New Roman" w:hAnsi="Times New Roman" w:cs="Times New Roman"/>
          <w:sz w:val="24"/>
        </w:rPr>
        <w:t xml:space="preserve">действующим законодательством Российской Федерации </w:t>
      </w:r>
      <w:r w:rsidR="009E1680" w:rsidRPr="008962A3">
        <w:rPr>
          <w:rFonts w:ascii="Times New Roman" w:hAnsi="Times New Roman" w:cs="Times New Roman"/>
          <w:sz w:val="24"/>
        </w:rPr>
        <w:t>или договором не предусмотрено иное.</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6.1.4.8</w:t>
      </w:r>
      <w:r w:rsidR="009E1680" w:rsidRPr="008962A3">
        <w:rPr>
          <w:rFonts w:ascii="Times New Roman" w:hAnsi="Times New Roman" w:cs="Times New Roman"/>
          <w:sz w:val="24"/>
        </w:rPr>
        <w:t xml:space="preserve"> За уборку, благоустройство, поддержание чистоты территорий, въездов и выездов </w:t>
      </w:r>
      <w:r w:rsidR="00122E8B" w:rsidRPr="008962A3">
        <w:rPr>
          <w:rFonts w:ascii="Times New Roman" w:hAnsi="Times New Roman" w:cs="Times New Roman"/>
          <w:sz w:val="24"/>
        </w:rPr>
        <w:t xml:space="preserve">АЗС, </w:t>
      </w:r>
      <w:r w:rsidR="009E1680" w:rsidRPr="008962A3">
        <w:rPr>
          <w:rFonts w:ascii="Times New Roman" w:hAnsi="Times New Roman" w:cs="Times New Roman"/>
          <w:sz w:val="24"/>
        </w:rPr>
        <w:t>А</w:t>
      </w:r>
      <w:r w:rsidR="00122E8B" w:rsidRPr="008962A3">
        <w:rPr>
          <w:rFonts w:ascii="Times New Roman" w:hAnsi="Times New Roman" w:cs="Times New Roman"/>
          <w:sz w:val="24"/>
        </w:rPr>
        <w:t>Г</w:t>
      </w:r>
      <w:r w:rsidR="009E1680" w:rsidRPr="008962A3">
        <w:rPr>
          <w:rFonts w:ascii="Times New Roman" w:hAnsi="Times New Roman" w:cs="Times New Roman"/>
          <w:sz w:val="24"/>
        </w:rPr>
        <w:t>ЗС, автомоечных постов, шиномонтажных и авторемонтных мастерских, платных и бесплатных автостоянок и прилегающих</w:t>
      </w:r>
      <w:r w:rsidR="007D4F1C" w:rsidRPr="008962A3">
        <w:rPr>
          <w:rFonts w:ascii="Times New Roman" w:hAnsi="Times New Roman" w:cs="Times New Roman"/>
          <w:sz w:val="24"/>
        </w:rPr>
        <w:t xml:space="preserve"> территорий - на собственников </w:t>
      </w:r>
      <w:r w:rsidR="009E1680" w:rsidRPr="008962A3">
        <w:rPr>
          <w:rFonts w:ascii="Times New Roman" w:hAnsi="Times New Roman" w:cs="Times New Roman"/>
          <w:sz w:val="24"/>
        </w:rPr>
        <w:t>указанных объектов.</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6.1.4.9</w:t>
      </w:r>
      <w:r w:rsidR="009E1680" w:rsidRPr="008962A3">
        <w:rPr>
          <w:rFonts w:ascii="Times New Roman" w:hAnsi="Times New Roman" w:cs="Times New Roman"/>
          <w:sz w:val="24"/>
        </w:rPr>
        <w:t xml:space="preserve"> За уборку и вывоз</w:t>
      </w:r>
      <w:r w:rsidR="007D4F1C" w:rsidRPr="008962A3">
        <w:rPr>
          <w:rFonts w:ascii="Times New Roman" w:hAnsi="Times New Roman" w:cs="Times New Roman"/>
          <w:sz w:val="24"/>
        </w:rPr>
        <w:t xml:space="preserve"> ТКО и </w:t>
      </w:r>
      <w:r w:rsidR="007E2B9F" w:rsidRPr="008962A3">
        <w:rPr>
          <w:rFonts w:ascii="Times New Roman" w:hAnsi="Times New Roman" w:cs="Times New Roman"/>
          <w:sz w:val="24"/>
        </w:rPr>
        <w:t>КГО</w:t>
      </w:r>
      <w:r w:rsidR="009E1680" w:rsidRPr="008962A3">
        <w:rPr>
          <w:rFonts w:ascii="Times New Roman" w:hAnsi="Times New Roman" w:cs="Times New Roman"/>
          <w:sz w:val="24"/>
        </w:rPr>
        <w:t>, снега с территорий автостоянок, гаражей - на их собственников.</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6.1.4.10</w:t>
      </w:r>
      <w:r w:rsidR="009E1680" w:rsidRPr="008962A3">
        <w:rPr>
          <w:rFonts w:ascii="Times New Roman" w:hAnsi="Times New Roman" w:cs="Times New Roman"/>
          <w:sz w:val="24"/>
        </w:rPr>
        <w:t xml:space="preserve"> За уборку и содержание территорий физических лиц, организаций</w:t>
      </w:r>
      <w:r w:rsidR="007D4F1C" w:rsidRPr="008962A3">
        <w:rPr>
          <w:rFonts w:ascii="Times New Roman" w:hAnsi="Times New Roman" w:cs="Times New Roman"/>
          <w:sz w:val="24"/>
        </w:rPr>
        <w:t>, независимо от их организационно-прав</w:t>
      </w:r>
      <w:r w:rsidR="00122E8B" w:rsidRPr="008962A3">
        <w:rPr>
          <w:rFonts w:ascii="Times New Roman" w:hAnsi="Times New Roman" w:cs="Times New Roman"/>
          <w:sz w:val="24"/>
        </w:rPr>
        <w:t>овой формы и формы собственности</w:t>
      </w:r>
      <w:r w:rsidR="007D4F1C" w:rsidRPr="008962A3">
        <w:rPr>
          <w:rFonts w:ascii="Times New Roman" w:hAnsi="Times New Roman" w:cs="Times New Roman"/>
          <w:sz w:val="24"/>
        </w:rPr>
        <w:t>,</w:t>
      </w:r>
      <w:r w:rsidR="009E1680" w:rsidRPr="008962A3">
        <w:rPr>
          <w:rFonts w:ascii="Times New Roman" w:hAnsi="Times New Roman" w:cs="Times New Roman"/>
          <w:sz w:val="24"/>
        </w:rPr>
        <w:t xml:space="preserve"> и иных хозяйствующих субъектов </w:t>
      </w:r>
      <w:r w:rsidR="00D54D51" w:rsidRPr="008962A3">
        <w:rPr>
          <w:rFonts w:ascii="Times New Roman" w:hAnsi="Times New Roman" w:cs="Times New Roman"/>
          <w:sz w:val="24"/>
        </w:rPr>
        <w:t>–</w:t>
      </w:r>
      <w:r w:rsidR="009E1680" w:rsidRPr="008962A3">
        <w:rPr>
          <w:rFonts w:ascii="Times New Roman" w:hAnsi="Times New Roman" w:cs="Times New Roman"/>
          <w:sz w:val="24"/>
        </w:rPr>
        <w:t xml:space="preserve"> на собственников </w:t>
      </w:r>
      <w:r w:rsidR="00A713F2" w:rsidRPr="008962A3">
        <w:rPr>
          <w:rFonts w:ascii="Times New Roman" w:hAnsi="Times New Roman" w:cs="Times New Roman"/>
          <w:sz w:val="24"/>
        </w:rPr>
        <w:t xml:space="preserve">этих </w:t>
      </w:r>
      <w:r w:rsidR="009E1680" w:rsidRPr="008962A3">
        <w:rPr>
          <w:rFonts w:ascii="Times New Roman" w:hAnsi="Times New Roman" w:cs="Times New Roman"/>
          <w:sz w:val="24"/>
        </w:rPr>
        <w:t>территорий.</w:t>
      </w:r>
    </w:p>
    <w:p w:rsidR="009E1680" w:rsidRPr="008962A3" w:rsidRDefault="003A40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6.1.4.11</w:t>
      </w:r>
      <w:r w:rsidR="009E1680" w:rsidRPr="008962A3">
        <w:rPr>
          <w:rFonts w:ascii="Times New Roman" w:hAnsi="Times New Roman" w:cs="Times New Roman"/>
          <w:sz w:val="24"/>
        </w:rPr>
        <w:t xml:space="preserve"> За уборку и содержание земель общего пользования, не</w:t>
      </w:r>
      <w:r w:rsidR="00963A4D" w:rsidRPr="008962A3">
        <w:rPr>
          <w:rFonts w:ascii="Times New Roman" w:hAnsi="Times New Roman" w:cs="Times New Roman"/>
          <w:sz w:val="24"/>
        </w:rPr>
        <w:t xml:space="preserve"> </w:t>
      </w:r>
      <w:r w:rsidR="009E1680" w:rsidRPr="008962A3">
        <w:rPr>
          <w:rFonts w:ascii="Times New Roman" w:hAnsi="Times New Roman" w:cs="Times New Roman"/>
          <w:sz w:val="24"/>
        </w:rPr>
        <w:t>указанных в</w:t>
      </w:r>
      <w:r w:rsidR="00122E8B" w:rsidRPr="008962A3">
        <w:rPr>
          <w:rFonts w:ascii="Times New Roman" w:hAnsi="Times New Roman" w:cs="Times New Roman"/>
          <w:sz w:val="24"/>
        </w:rPr>
        <w:t xml:space="preserve"> подпунктах</w:t>
      </w:r>
      <w:r w:rsidR="00B12828" w:rsidRPr="008962A3">
        <w:rPr>
          <w:rFonts w:ascii="Times New Roman" w:hAnsi="Times New Roman" w:cs="Times New Roman"/>
          <w:sz w:val="24"/>
        </w:rPr>
        <w:t xml:space="preserve"> 6.1.4.1 - 6.1.4.10</w:t>
      </w:r>
      <w:r w:rsidR="009E1680" w:rsidRPr="008962A3">
        <w:rPr>
          <w:rFonts w:ascii="Times New Roman" w:hAnsi="Times New Roman" w:cs="Times New Roman"/>
          <w:sz w:val="24"/>
        </w:rPr>
        <w:t xml:space="preserve"> наст</w:t>
      </w:r>
      <w:r w:rsidR="00122E8B" w:rsidRPr="008962A3">
        <w:rPr>
          <w:rFonts w:ascii="Times New Roman" w:hAnsi="Times New Roman" w:cs="Times New Roman"/>
          <w:sz w:val="24"/>
        </w:rPr>
        <w:t>оящего</w:t>
      </w:r>
      <w:r w:rsidR="007D4F1C" w:rsidRPr="008962A3">
        <w:rPr>
          <w:rFonts w:ascii="Times New Roman" w:hAnsi="Times New Roman" w:cs="Times New Roman"/>
          <w:sz w:val="24"/>
        </w:rPr>
        <w:t xml:space="preserve"> </w:t>
      </w:r>
      <w:r w:rsidR="00122E8B" w:rsidRPr="008962A3">
        <w:rPr>
          <w:rFonts w:ascii="Times New Roman" w:hAnsi="Times New Roman" w:cs="Times New Roman"/>
          <w:sz w:val="24"/>
        </w:rPr>
        <w:t>пункта</w:t>
      </w:r>
      <w:r w:rsidR="007D4F1C" w:rsidRPr="008962A3">
        <w:rPr>
          <w:rFonts w:ascii="Times New Roman" w:hAnsi="Times New Roman" w:cs="Times New Roman"/>
          <w:sz w:val="24"/>
        </w:rPr>
        <w:t xml:space="preserve"> </w:t>
      </w:r>
      <w:r w:rsidR="00D54D51" w:rsidRPr="008962A3">
        <w:rPr>
          <w:rFonts w:ascii="Times New Roman" w:hAnsi="Times New Roman" w:cs="Times New Roman"/>
          <w:sz w:val="24"/>
        </w:rPr>
        <w:t>–</w:t>
      </w:r>
      <w:r w:rsidR="007D4F1C" w:rsidRPr="008962A3">
        <w:rPr>
          <w:rFonts w:ascii="Times New Roman" w:hAnsi="Times New Roman" w:cs="Times New Roman"/>
          <w:sz w:val="24"/>
        </w:rPr>
        <w:t xml:space="preserve"> на уполномоченный орган</w:t>
      </w:r>
      <w:r w:rsidR="005D5999" w:rsidRPr="008962A3">
        <w:rPr>
          <w:rFonts w:ascii="Times New Roman" w:hAnsi="Times New Roman" w:cs="Times New Roman"/>
          <w:sz w:val="24"/>
        </w:rPr>
        <w:t>.</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6.2 Требования по благоус</w:t>
      </w:r>
      <w:r w:rsidR="00963A4D" w:rsidRPr="008962A3">
        <w:rPr>
          <w:rFonts w:ascii="Times New Roman" w:hAnsi="Times New Roman" w:cs="Times New Roman"/>
          <w:sz w:val="24"/>
        </w:rPr>
        <w:t>тройству и содержанию территорий</w:t>
      </w:r>
      <w:r w:rsidRPr="008962A3">
        <w:rPr>
          <w:rFonts w:ascii="Times New Roman" w:hAnsi="Times New Roman" w:cs="Times New Roman"/>
          <w:sz w:val="24"/>
        </w:rPr>
        <w:t xml:space="preserve"> </w:t>
      </w:r>
      <w:r w:rsidR="00122E8B"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6.2.1 Требования при осуществлении содержания тротуаров, остановок общественного транспорта, некапитальн</w:t>
      </w:r>
      <w:r w:rsidR="007840D3" w:rsidRPr="008962A3">
        <w:rPr>
          <w:rFonts w:ascii="Times New Roman" w:hAnsi="Times New Roman" w:cs="Times New Roman"/>
          <w:sz w:val="24"/>
        </w:rPr>
        <w:t>ых строений, сооружений</w:t>
      </w:r>
      <w:r w:rsidRPr="008962A3">
        <w:rPr>
          <w:rFonts w:ascii="Times New Roman" w:hAnsi="Times New Roman" w:cs="Times New Roman"/>
          <w:sz w:val="24"/>
        </w:rPr>
        <w:t>, магазинов и других нежилых объектов:</w:t>
      </w:r>
    </w:p>
    <w:p w:rsidR="009E1680" w:rsidRPr="008962A3" w:rsidRDefault="009E1680" w:rsidP="00131C60">
      <w:pPr>
        <w:pStyle w:val="a3"/>
        <w:numPr>
          <w:ilvl w:val="0"/>
          <w:numId w:val="32"/>
        </w:numPr>
        <w:spacing w:after="0" w:line="240" w:lineRule="auto"/>
        <w:ind w:left="0" w:firstLine="709"/>
        <w:jc w:val="both"/>
        <w:rPr>
          <w:rFonts w:ascii="Times New Roman" w:eastAsiaTheme="minorEastAsia" w:hAnsi="Times New Roman" w:cs="Times New Roman"/>
          <w:sz w:val="24"/>
          <w:lang w:eastAsia="ru-RU"/>
        </w:rPr>
      </w:pPr>
      <w:r w:rsidRPr="008962A3">
        <w:rPr>
          <w:rFonts w:ascii="Times New Roman" w:eastAsiaTheme="minorEastAsia" w:hAnsi="Times New Roman" w:cs="Times New Roman"/>
          <w:sz w:val="24"/>
          <w:lang w:eastAsia="ru-RU"/>
        </w:rPr>
        <w:t>обеспечение чистоты, наличие урн, очищенных от мусора;</w:t>
      </w:r>
    </w:p>
    <w:p w:rsidR="009E1680" w:rsidRPr="008962A3" w:rsidRDefault="009E1680" w:rsidP="00131C60">
      <w:pPr>
        <w:pStyle w:val="a3"/>
        <w:numPr>
          <w:ilvl w:val="0"/>
          <w:numId w:val="32"/>
        </w:numPr>
        <w:spacing w:after="0" w:line="240" w:lineRule="auto"/>
        <w:ind w:left="0" w:firstLine="709"/>
        <w:jc w:val="both"/>
        <w:rPr>
          <w:rFonts w:ascii="Times New Roman" w:eastAsiaTheme="minorEastAsia" w:hAnsi="Times New Roman" w:cs="Times New Roman"/>
          <w:sz w:val="24"/>
          <w:lang w:eastAsia="ru-RU"/>
        </w:rPr>
      </w:pPr>
      <w:r w:rsidRPr="008962A3">
        <w:rPr>
          <w:rFonts w:ascii="Times New Roman" w:eastAsiaTheme="minorEastAsia" w:hAnsi="Times New Roman" w:cs="Times New Roman"/>
          <w:sz w:val="24"/>
          <w:lang w:eastAsia="ru-RU"/>
        </w:rPr>
        <w:t>в зимнее время - непрерывная уборка при снегопадах, посыпка экологически безопасным противогололедным материалом;</w:t>
      </w:r>
    </w:p>
    <w:p w:rsidR="009E1680" w:rsidRPr="008962A3" w:rsidRDefault="009E1680" w:rsidP="00131C60">
      <w:pPr>
        <w:pStyle w:val="a3"/>
        <w:numPr>
          <w:ilvl w:val="0"/>
          <w:numId w:val="32"/>
        </w:numPr>
        <w:spacing w:after="0" w:line="240" w:lineRule="auto"/>
        <w:ind w:left="0" w:firstLine="709"/>
        <w:jc w:val="both"/>
        <w:rPr>
          <w:rFonts w:ascii="Times New Roman" w:eastAsiaTheme="minorEastAsia" w:hAnsi="Times New Roman" w:cs="Times New Roman"/>
          <w:sz w:val="24"/>
          <w:lang w:eastAsia="ru-RU"/>
        </w:rPr>
      </w:pPr>
      <w:r w:rsidRPr="008962A3">
        <w:rPr>
          <w:rFonts w:ascii="Times New Roman" w:eastAsiaTheme="minorEastAsia" w:hAnsi="Times New Roman" w:cs="Times New Roman"/>
          <w:sz w:val="24"/>
          <w:lang w:eastAsia="ru-RU"/>
        </w:rPr>
        <w:t>в периоды между снегопадами очистка асфальтобетонного, плиточного и иного покрытия от снежно-ледовых образований;</w:t>
      </w:r>
    </w:p>
    <w:p w:rsidR="009E1680" w:rsidRPr="008962A3"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8962A3">
        <w:rPr>
          <w:rFonts w:ascii="Times New Roman" w:eastAsiaTheme="minorEastAsia" w:hAnsi="Times New Roman" w:cs="Times New Roman"/>
          <w:sz w:val="24"/>
          <w:lang w:eastAsia="ru-RU"/>
        </w:rPr>
        <w:t xml:space="preserve">при очистке от снега категорически запрещается сбрасывать снежно-ледовые образования на проезжую часть </w:t>
      </w:r>
      <w:r w:rsidR="007D4F1C" w:rsidRPr="008962A3">
        <w:rPr>
          <w:rFonts w:ascii="Times New Roman" w:eastAsiaTheme="minorEastAsia" w:hAnsi="Times New Roman" w:cs="Times New Roman"/>
          <w:sz w:val="24"/>
          <w:lang w:eastAsia="ru-RU"/>
        </w:rPr>
        <w:t xml:space="preserve">автомобильных </w:t>
      </w:r>
      <w:r w:rsidRPr="008962A3">
        <w:rPr>
          <w:rFonts w:ascii="Times New Roman" w:eastAsiaTheme="minorEastAsia" w:hAnsi="Times New Roman" w:cs="Times New Roman"/>
          <w:sz w:val="24"/>
          <w:lang w:eastAsia="ru-RU"/>
        </w:rPr>
        <w:t>дорог. Допускается временное складирование снежно-</w:t>
      </w:r>
      <w:r w:rsidRPr="008962A3">
        <w:rPr>
          <w:rFonts w:ascii="Times New Roman" w:hAnsi="Times New Roman" w:cs="Times New Roman"/>
          <w:sz w:val="24"/>
        </w:rPr>
        <w:t>ледовых образований за остановочной площадкой, на обочине или крае газона, не засыпая урны, ограждения, кабельные ящики у опор освещения, посадки зеленых насаждений;</w:t>
      </w:r>
    </w:p>
    <w:p w:rsidR="009E1680" w:rsidRPr="008962A3"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на расширении п</w:t>
      </w:r>
      <w:r w:rsidR="005D5999" w:rsidRPr="008962A3">
        <w:rPr>
          <w:rFonts w:ascii="Times New Roman" w:hAnsi="Times New Roman" w:cs="Times New Roman"/>
          <w:sz w:val="24"/>
        </w:rPr>
        <w:t>роезжей части очистка бортового</w:t>
      </w:r>
      <w:r w:rsidRPr="008962A3">
        <w:rPr>
          <w:rFonts w:ascii="Times New Roman" w:hAnsi="Times New Roman" w:cs="Times New Roman"/>
          <w:sz w:val="24"/>
        </w:rPr>
        <w:t xml:space="preserve"> камня от уплотненного снега и льда;</w:t>
      </w:r>
    </w:p>
    <w:p w:rsidR="009E1680" w:rsidRPr="008962A3"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весенне-летний период осуществ</w:t>
      </w:r>
      <w:r w:rsidR="005D5999" w:rsidRPr="008962A3">
        <w:rPr>
          <w:rFonts w:ascii="Times New Roman" w:hAnsi="Times New Roman" w:cs="Times New Roman"/>
          <w:sz w:val="24"/>
        </w:rPr>
        <w:t xml:space="preserve">ление ремонта покрытия площадок, </w:t>
      </w:r>
      <w:r w:rsidRPr="008962A3">
        <w:rPr>
          <w:rFonts w:ascii="Times New Roman" w:hAnsi="Times New Roman" w:cs="Times New Roman"/>
          <w:sz w:val="24"/>
        </w:rPr>
        <w:t>остановочных пунктов</w:t>
      </w:r>
      <w:r w:rsidR="007D4F1C" w:rsidRPr="008962A3">
        <w:rPr>
          <w:rFonts w:ascii="Times New Roman" w:hAnsi="Times New Roman" w:cs="Times New Roman"/>
          <w:sz w:val="24"/>
        </w:rPr>
        <w:t xml:space="preserve"> общественного транспорта</w:t>
      </w:r>
      <w:r w:rsidRPr="008962A3">
        <w:rPr>
          <w:rFonts w:ascii="Times New Roman" w:hAnsi="Times New Roman" w:cs="Times New Roman"/>
          <w:sz w:val="24"/>
        </w:rPr>
        <w:t xml:space="preserve"> и систематическая покраска</w:t>
      </w:r>
      <w:r w:rsidR="00CD79F1" w:rsidRPr="008962A3">
        <w:rPr>
          <w:rFonts w:ascii="Times New Roman" w:hAnsi="Times New Roman" w:cs="Times New Roman"/>
          <w:sz w:val="24"/>
        </w:rPr>
        <w:t xml:space="preserve"> </w:t>
      </w:r>
      <w:r w:rsidR="000455A6" w:rsidRPr="008962A3">
        <w:rPr>
          <w:rFonts w:ascii="Times New Roman" w:hAnsi="Times New Roman" w:cs="Times New Roman"/>
          <w:sz w:val="24"/>
        </w:rPr>
        <w:t>некапитальных строений, сооружений</w:t>
      </w:r>
      <w:r w:rsidR="00B12828" w:rsidRPr="008962A3">
        <w:rPr>
          <w:rFonts w:ascii="Times New Roman" w:hAnsi="Times New Roman" w:cs="Times New Roman"/>
          <w:sz w:val="24"/>
        </w:rPr>
        <w:t xml:space="preserve">, </w:t>
      </w:r>
      <w:r w:rsidRPr="008962A3">
        <w:rPr>
          <w:rFonts w:ascii="Times New Roman" w:hAnsi="Times New Roman" w:cs="Times New Roman"/>
          <w:sz w:val="24"/>
        </w:rPr>
        <w:t>малых архитектурных  форм (урны, скамейки и т.д.);</w:t>
      </w:r>
    </w:p>
    <w:p w:rsidR="009E1680" w:rsidRPr="008962A3"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ежедневная очистка ограждающих конструкций от</w:t>
      </w:r>
      <w:r w:rsidR="001B53E7" w:rsidRPr="008962A3">
        <w:rPr>
          <w:rFonts w:ascii="Times New Roman" w:hAnsi="Times New Roman" w:cs="Times New Roman"/>
          <w:sz w:val="24"/>
        </w:rPr>
        <w:t xml:space="preserve"> </w:t>
      </w:r>
      <w:r w:rsidRPr="008962A3">
        <w:rPr>
          <w:rFonts w:ascii="Times New Roman" w:hAnsi="Times New Roman" w:cs="Times New Roman"/>
          <w:sz w:val="24"/>
        </w:rPr>
        <w:t>граффити, печатной продукции;</w:t>
      </w:r>
    </w:p>
    <w:p w:rsidR="009E1680" w:rsidRPr="008962A3"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осенне-зимний период очистка крыш</w:t>
      </w:r>
      <w:r w:rsidR="00CD79F1" w:rsidRPr="008962A3">
        <w:rPr>
          <w:rFonts w:ascii="Times New Roman" w:hAnsi="Times New Roman" w:cs="Times New Roman"/>
          <w:sz w:val="24"/>
        </w:rPr>
        <w:t xml:space="preserve"> </w:t>
      </w:r>
      <w:r w:rsidR="007840D3" w:rsidRPr="008962A3">
        <w:rPr>
          <w:rFonts w:ascii="Times New Roman" w:hAnsi="Times New Roman" w:cs="Times New Roman"/>
          <w:sz w:val="24"/>
        </w:rPr>
        <w:t>некапитальных строений, сооружений</w:t>
      </w:r>
      <w:r w:rsidR="00CD79F1" w:rsidRPr="008962A3">
        <w:rPr>
          <w:rFonts w:ascii="Times New Roman" w:hAnsi="Times New Roman" w:cs="Times New Roman"/>
          <w:sz w:val="24"/>
        </w:rPr>
        <w:t xml:space="preserve"> </w:t>
      </w:r>
      <w:r w:rsidRPr="008962A3">
        <w:rPr>
          <w:rFonts w:ascii="Times New Roman" w:hAnsi="Times New Roman" w:cs="Times New Roman"/>
          <w:sz w:val="24"/>
        </w:rPr>
        <w:t xml:space="preserve">и </w:t>
      </w:r>
      <w:r w:rsidR="00A713F2" w:rsidRPr="008962A3">
        <w:rPr>
          <w:rFonts w:ascii="Times New Roman" w:hAnsi="Times New Roman" w:cs="Times New Roman"/>
          <w:sz w:val="24"/>
        </w:rPr>
        <w:t xml:space="preserve">павильонов </w:t>
      </w:r>
      <w:r w:rsidRPr="008962A3">
        <w:rPr>
          <w:rFonts w:ascii="Times New Roman" w:hAnsi="Times New Roman" w:cs="Times New Roman"/>
          <w:sz w:val="24"/>
        </w:rPr>
        <w:t xml:space="preserve">на остановочных пунктах </w:t>
      </w:r>
      <w:r w:rsidR="003B62B5" w:rsidRPr="008962A3">
        <w:rPr>
          <w:rFonts w:ascii="Times New Roman" w:hAnsi="Times New Roman" w:cs="Times New Roman"/>
          <w:sz w:val="24"/>
        </w:rPr>
        <w:t xml:space="preserve">общественного транспорта </w:t>
      </w:r>
      <w:r w:rsidRPr="008962A3">
        <w:rPr>
          <w:rFonts w:ascii="Times New Roman" w:hAnsi="Times New Roman" w:cs="Times New Roman"/>
          <w:sz w:val="24"/>
        </w:rPr>
        <w:t>от снежно-ледовых образований.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6.2.2 И</w:t>
      </w:r>
      <w:r w:rsidR="00963A4D" w:rsidRPr="008962A3">
        <w:rPr>
          <w:rFonts w:ascii="Times New Roman" w:hAnsi="Times New Roman" w:cs="Times New Roman"/>
          <w:sz w:val="24"/>
        </w:rPr>
        <w:t>скусственные покрытия территорий</w:t>
      </w:r>
      <w:r w:rsidRPr="008962A3">
        <w:rPr>
          <w:rFonts w:ascii="Times New Roman" w:hAnsi="Times New Roman" w:cs="Times New Roman"/>
          <w:sz w:val="24"/>
        </w:rPr>
        <w:t xml:space="preserve"> (проезжих и пешеходных частей улиц, кварталов, а также парков, садов, скверов, </w:t>
      </w:r>
      <w:r w:rsidR="00A713F2" w:rsidRPr="008962A3">
        <w:rPr>
          <w:rFonts w:ascii="Times New Roman" w:hAnsi="Times New Roman" w:cs="Times New Roman"/>
          <w:sz w:val="24"/>
        </w:rPr>
        <w:t xml:space="preserve">бульваров, </w:t>
      </w:r>
      <w:r w:rsidRPr="008962A3">
        <w:rPr>
          <w:rFonts w:ascii="Times New Roman" w:hAnsi="Times New Roman" w:cs="Times New Roman"/>
          <w:sz w:val="24"/>
        </w:rPr>
        <w:t>территорий, прилегающих к магазинам, другим нежилым объектам, и других территорий общего поль</w:t>
      </w:r>
      <w:r w:rsidR="007D4F1C" w:rsidRPr="008962A3">
        <w:rPr>
          <w:rFonts w:ascii="Times New Roman" w:hAnsi="Times New Roman" w:cs="Times New Roman"/>
          <w:sz w:val="24"/>
        </w:rPr>
        <w:t xml:space="preserve">зования) должны соответствовать </w:t>
      </w:r>
      <w:r w:rsidRPr="008962A3">
        <w:rPr>
          <w:rFonts w:ascii="Times New Roman" w:hAnsi="Times New Roman" w:cs="Times New Roman"/>
          <w:sz w:val="24"/>
        </w:rPr>
        <w:t>требованиям</w:t>
      </w:r>
      <w:r w:rsidR="007D4F1C" w:rsidRPr="008962A3">
        <w:rPr>
          <w:rFonts w:ascii="Times New Roman" w:hAnsi="Times New Roman" w:cs="Times New Roman"/>
          <w:sz w:val="24"/>
        </w:rPr>
        <w:t xml:space="preserve"> действующего законодательства Российской Федерации в области градостроительной и дорожной деятельности</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6.2.3 Искусственные сооружения (путепроводы, мосты, дамбы, водопропускные объекты, в том числе объекты ливневой канализации, лотки, кюветы) должны соответствовать требованиям</w:t>
      </w:r>
      <w:r w:rsidR="007D4F1C" w:rsidRPr="008962A3">
        <w:rPr>
          <w:rFonts w:ascii="Times New Roman" w:hAnsi="Times New Roman" w:cs="Times New Roman"/>
          <w:sz w:val="24"/>
        </w:rPr>
        <w:t xml:space="preserve"> действующего законодательства Российской Федерации в области градостроительной и дорожной деятельности, техническим регламентам</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6.2.4  Требования по наличию урн на </w:t>
      </w:r>
      <w:r w:rsidR="0036295E" w:rsidRPr="008962A3">
        <w:rPr>
          <w:rFonts w:ascii="Times New Roman" w:hAnsi="Times New Roman" w:cs="Times New Roman"/>
          <w:sz w:val="24"/>
        </w:rPr>
        <w:t>территории населенных пунктов, входящих в состав</w:t>
      </w:r>
      <w:r w:rsidRPr="008962A3">
        <w:rPr>
          <w:rFonts w:ascii="Times New Roman" w:hAnsi="Times New Roman" w:cs="Times New Roman"/>
          <w:sz w:val="24"/>
        </w:rPr>
        <w:t xml:space="preserve"> </w:t>
      </w:r>
      <w:r w:rsidR="00122E8B" w:rsidRPr="008962A3">
        <w:rPr>
          <w:rFonts w:ascii="Times New Roman" w:hAnsi="Times New Roman" w:cs="Times New Roman"/>
          <w:sz w:val="24"/>
        </w:rPr>
        <w:t>муниципального образования «Город Березники».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Расстояние между урнами определяется в зависимости </w:t>
      </w:r>
      <w:r w:rsidR="00A10594" w:rsidRPr="008962A3">
        <w:rPr>
          <w:rFonts w:ascii="Times New Roman" w:hAnsi="Times New Roman" w:cs="Times New Roman"/>
          <w:sz w:val="24"/>
        </w:rPr>
        <w:t>от интенсивности  использования территории</w:t>
      </w:r>
      <w:r w:rsidRPr="008962A3">
        <w:rPr>
          <w:rFonts w:ascii="Times New Roman" w:hAnsi="Times New Roman" w:cs="Times New Roman"/>
          <w:sz w:val="24"/>
        </w:rPr>
        <w:t xml:space="preserve">, но не более чем через 40 м на оживленных и 100 м </w:t>
      </w:r>
      <w:r w:rsidR="00D54D51" w:rsidRPr="008962A3">
        <w:rPr>
          <w:rFonts w:ascii="Times New Roman" w:hAnsi="Times New Roman" w:cs="Times New Roman"/>
          <w:sz w:val="24"/>
        </w:rPr>
        <w:t>–</w:t>
      </w:r>
      <w:r w:rsidRPr="008962A3">
        <w:rPr>
          <w:rFonts w:ascii="Times New Roman" w:hAnsi="Times New Roman" w:cs="Times New Roman"/>
          <w:sz w:val="24"/>
        </w:rPr>
        <w:t xml:space="preserve"> на малолюдных</w:t>
      </w:r>
      <w:r w:rsidR="00A10594" w:rsidRPr="008962A3">
        <w:rPr>
          <w:rFonts w:ascii="Times New Roman" w:hAnsi="Times New Roman" w:cs="Times New Roman"/>
          <w:sz w:val="24"/>
        </w:rPr>
        <w:t xml:space="preserve"> пешеходных коммуникациях</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парках и скверах урны устанавливаются из расчета 1 урна на 800 м</w:t>
      </w:r>
      <w:r w:rsidRPr="008962A3">
        <w:rPr>
          <w:rFonts w:ascii="Times New Roman" w:hAnsi="Times New Roman" w:cs="Times New Roman"/>
          <w:sz w:val="24"/>
          <w:vertAlign w:val="superscript"/>
        </w:rPr>
        <w:t>2</w:t>
      </w:r>
      <w:r w:rsidRPr="008962A3">
        <w:rPr>
          <w:rFonts w:ascii="Times New Roman" w:hAnsi="Times New Roman" w:cs="Times New Roman"/>
          <w:sz w:val="24"/>
        </w:rPr>
        <w:t xml:space="preserve"> площади территории. На главных аллеях расстояние между урнами не должно быть более 40 м. У нестационарных торговых объектов необходимо устанавливать урну емкостью не менее 10 л.</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6.2.5  Строительная площадка при строительстве, реконструкции, ремонте объекта капитального строительства должна быть обустроена в соответствии с настоящими Правилами на арендованном застройщиком в соответствии с действующим законодательством</w:t>
      </w:r>
      <w:r w:rsidR="00A10594"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xml:space="preserve"> земельном участке, на котором расположен (будет расположен) указанный объект капитального строительства.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Запрещается осуществлять строительство, реконструкцию объектов капитального строительства без обустройства строительных площадок.</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Требования к обустройству строительны</w:t>
      </w:r>
      <w:r w:rsidR="00122E8B" w:rsidRPr="008962A3">
        <w:rPr>
          <w:rFonts w:ascii="Times New Roman" w:hAnsi="Times New Roman" w:cs="Times New Roman"/>
          <w:sz w:val="24"/>
        </w:rPr>
        <w:t>х площадок приведены в разделе</w:t>
      </w:r>
      <w:r w:rsidR="001B53E7" w:rsidRPr="008962A3">
        <w:rPr>
          <w:rFonts w:ascii="Times New Roman" w:hAnsi="Times New Roman" w:cs="Times New Roman"/>
          <w:sz w:val="24"/>
        </w:rPr>
        <w:t xml:space="preserve">                      </w:t>
      </w:r>
      <w:r w:rsidR="00122E8B" w:rsidRPr="008962A3">
        <w:rPr>
          <w:rFonts w:ascii="Times New Roman" w:hAnsi="Times New Roman" w:cs="Times New Roman"/>
          <w:sz w:val="24"/>
        </w:rPr>
        <w:t xml:space="preserve"> </w:t>
      </w:r>
      <w:r w:rsidR="00122E8B" w:rsidRPr="008962A3">
        <w:rPr>
          <w:rFonts w:ascii="Times New Roman" w:hAnsi="Times New Roman" w:cs="Times New Roman"/>
          <w:sz w:val="24"/>
          <w:lang w:val="en-US"/>
        </w:rPr>
        <w:t>VII</w:t>
      </w:r>
      <w:r w:rsidRPr="008962A3">
        <w:rPr>
          <w:rFonts w:ascii="Times New Roman" w:hAnsi="Times New Roman" w:cs="Times New Roman"/>
          <w:sz w:val="24"/>
        </w:rPr>
        <w:t xml:space="preserve"> настоящих Правил.</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6.2.6 Противопожарные расстояния между зданиями</w:t>
      </w:r>
      <w:r w:rsidR="00A10594" w:rsidRPr="008962A3">
        <w:rPr>
          <w:rFonts w:ascii="Times New Roman" w:hAnsi="Times New Roman" w:cs="Times New Roman"/>
          <w:sz w:val="24"/>
        </w:rPr>
        <w:t>, строениями</w:t>
      </w:r>
      <w:r w:rsidRPr="008962A3">
        <w:rPr>
          <w:rFonts w:ascii="Times New Roman" w:hAnsi="Times New Roman" w:cs="Times New Roman"/>
          <w:sz w:val="24"/>
        </w:rPr>
        <w:t xml:space="preserve"> и сооружениями не разрешается использовать под складирование материалов, оборудования и тары, для стоянки транспорта и строительства (установки) зданий</w:t>
      </w:r>
      <w:r w:rsidR="00A10594" w:rsidRPr="008962A3">
        <w:rPr>
          <w:rFonts w:ascii="Times New Roman" w:hAnsi="Times New Roman" w:cs="Times New Roman"/>
          <w:sz w:val="24"/>
        </w:rPr>
        <w:t>, строений</w:t>
      </w:r>
      <w:r w:rsidRPr="008962A3">
        <w:rPr>
          <w:rFonts w:ascii="Times New Roman" w:hAnsi="Times New Roman" w:cs="Times New Roman"/>
          <w:sz w:val="24"/>
        </w:rPr>
        <w:t xml:space="preserve"> и сооружений.</w:t>
      </w:r>
    </w:p>
    <w:p w:rsidR="009E1680" w:rsidRPr="008962A3" w:rsidRDefault="00A1059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6.2.7 Автомобильные д</w:t>
      </w:r>
      <w:r w:rsidR="009E1680" w:rsidRPr="008962A3">
        <w:rPr>
          <w:rFonts w:ascii="Times New Roman" w:hAnsi="Times New Roman" w:cs="Times New Roman"/>
          <w:sz w:val="24"/>
        </w:rPr>
        <w:t>ороги, проезды и подъезды к зданиям,</w:t>
      </w:r>
      <w:r w:rsidRPr="008962A3">
        <w:rPr>
          <w:rFonts w:ascii="Times New Roman" w:hAnsi="Times New Roman" w:cs="Times New Roman"/>
          <w:sz w:val="24"/>
        </w:rPr>
        <w:t xml:space="preserve"> строениям и</w:t>
      </w:r>
      <w:r w:rsidR="009E1680" w:rsidRPr="008962A3">
        <w:rPr>
          <w:rFonts w:ascii="Times New Roman" w:hAnsi="Times New Roman" w:cs="Times New Roman"/>
          <w:sz w:val="24"/>
        </w:rPr>
        <w:t xml:space="preserve">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9E1680" w:rsidRPr="008962A3" w:rsidRDefault="00A1059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Временное закрытие автомобильных</w:t>
      </w:r>
      <w:r w:rsidR="009E1680" w:rsidRPr="008962A3">
        <w:rPr>
          <w:rFonts w:ascii="Times New Roman" w:hAnsi="Times New Roman" w:cs="Times New Roman"/>
          <w:sz w:val="24"/>
        </w:rPr>
        <w:t xml:space="preserve"> дорог или проездов для их ремонта или по другим причинам, препятствующим </w:t>
      </w:r>
      <w:r w:rsidRPr="008962A3">
        <w:rPr>
          <w:rFonts w:ascii="Times New Roman" w:hAnsi="Times New Roman" w:cs="Times New Roman"/>
          <w:sz w:val="24"/>
        </w:rPr>
        <w:t xml:space="preserve">в том числе </w:t>
      </w:r>
      <w:r w:rsidR="009E1680" w:rsidRPr="008962A3">
        <w:rPr>
          <w:rFonts w:ascii="Times New Roman" w:hAnsi="Times New Roman" w:cs="Times New Roman"/>
          <w:sz w:val="24"/>
        </w:rPr>
        <w:t>прое</w:t>
      </w:r>
      <w:r w:rsidR="00122E8B" w:rsidRPr="008962A3">
        <w:rPr>
          <w:rFonts w:ascii="Times New Roman" w:hAnsi="Times New Roman" w:cs="Times New Roman"/>
          <w:sz w:val="24"/>
        </w:rPr>
        <w:t>зду пожарной техники</w:t>
      </w:r>
      <w:r w:rsidR="009E1680" w:rsidRPr="008962A3">
        <w:rPr>
          <w:rFonts w:ascii="Times New Roman" w:hAnsi="Times New Roman" w:cs="Times New Roman"/>
          <w:sz w:val="24"/>
        </w:rPr>
        <w:t>,</w:t>
      </w:r>
      <w:r w:rsidRPr="008962A3">
        <w:rPr>
          <w:rFonts w:ascii="Times New Roman" w:hAnsi="Times New Roman" w:cs="Times New Roman"/>
          <w:sz w:val="24"/>
        </w:rPr>
        <w:t xml:space="preserve"> осуществляется в соответствии с настоящими Правилами</w:t>
      </w:r>
      <w:r w:rsidR="009E1680"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На период закрытия</w:t>
      </w:r>
      <w:r w:rsidR="00122E8B" w:rsidRPr="008962A3">
        <w:rPr>
          <w:rFonts w:ascii="Times New Roman" w:hAnsi="Times New Roman" w:cs="Times New Roman"/>
          <w:sz w:val="24"/>
        </w:rPr>
        <w:t xml:space="preserve"> автомобильных</w:t>
      </w:r>
      <w:r w:rsidRPr="008962A3">
        <w:rPr>
          <w:rFonts w:ascii="Times New Roman" w:hAnsi="Times New Roman" w:cs="Times New Roman"/>
          <w:sz w:val="24"/>
        </w:rPr>
        <w:t xml:space="preserve"> дорог в соответствующих местах должны быть установлены указатели направления объезда или устроены переезды через ремонтируемые участки</w:t>
      </w:r>
      <w:r w:rsidR="005D5999"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6.2.8  Нестационарные торговые объекты</w:t>
      </w:r>
      <w:r w:rsidR="00440EF7" w:rsidRPr="008962A3">
        <w:rPr>
          <w:rFonts w:ascii="Times New Roman" w:hAnsi="Times New Roman" w:cs="Times New Roman"/>
          <w:sz w:val="24"/>
        </w:rPr>
        <w:t>, нестационарные объекты по оказанию услуг</w:t>
      </w:r>
      <w:r w:rsidR="00FA500F" w:rsidRPr="008962A3">
        <w:rPr>
          <w:rFonts w:ascii="Times New Roman" w:hAnsi="Times New Roman" w:cs="Times New Roman"/>
          <w:sz w:val="24"/>
        </w:rPr>
        <w:t xml:space="preserve"> </w:t>
      </w:r>
      <w:r w:rsidRPr="008962A3">
        <w:rPr>
          <w:rFonts w:ascii="Times New Roman" w:hAnsi="Times New Roman" w:cs="Times New Roman"/>
          <w:sz w:val="24"/>
        </w:rPr>
        <w:t>могут размещаться только в местах</w:t>
      </w:r>
      <w:r w:rsidR="005D5999" w:rsidRPr="008962A3">
        <w:rPr>
          <w:rFonts w:ascii="Times New Roman" w:hAnsi="Times New Roman" w:cs="Times New Roman"/>
          <w:sz w:val="24"/>
        </w:rPr>
        <w:t>,</w:t>
      </w:r>
      <w:r w:rsidRPr="008962A3">
        <w:rPr>
          <w:rFonts w:ascii="Times New Roman" w:hAnsi="Times New Roman" w:cs="Times New Roman"/>
          <w:sz w:val="24"/>
        </w:rPr>
        <w:t xml:space="preserve"> определенных в схеме размещения нестационарных торговых объектов, утвержденной муниципальным правовым актом админис</w:t>
      </w:r>
      <w:r w:rsidR="00A10594" w:rsidRPr="008962A3">
        <w:rPr>
          <w:rFonts w:ascii="Times New Roman" w:hAnsi="Times New Roman" w:cs="Times New Roman"/>
          <w:sz w:val="24"/>
        </w:rPr>
        <w:t>трации города в соответствии с П</w:t>
      </w:r>
      <w:r w:rsidRPr="008962A3">
        <w:rPr>
          <w:rFonts w:ascii="Times New Roman" w:hAnsi="Times New Roman" w:cs="Times New Roman"/>
          <w:sz w:val="24"/>
        </w:rPr>
        <w:t xml:space="preserve">орядком разработки и утверждения схемы размещения нестационарных торговых объектов, утвержденным Постановлением  Правительства  Пермского края  от  </w:t>
      </w:r>
      <w:r w:rsidR="00A10594" w:rsidRPr="008962A3">
        <w:rPr>
          <w:rFonts w:ascii="Times New Roman" w:hAnsi="Times New Roman" w:cs="Times New Roman"/>
          <w:sz w:val="24"/>
        </w:rPr>
        <w:t>28.11.2017 №</w:t>
      </w:r>
      <w:r w:rsidR="00011C83" w:rsidRPr="008962A3">
        <w:rPr>
          <w:rFonts w:ascii="Times New Roman" w:hAnsi="Times New Roman" w:cs="Times New Roman"/>
          <w:sz w:val="24"/>
        </w:rPr>
        <w:t xml:space="preserve"> </w:t>
      </w:r>
      <w:r w:rsidR="00A10594" w:rsidRPr="008962A3">
        <w:rPr>
          <w:rFonts w:ascii="Times New Roman" w:hAnsi="Times New Roman" w:cs="Times New Roman"/>
          <w:sz w:val="24"/>
        </w:rPr>
        <w:t>966-п</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6.2.9 На территории </w:t>
      </w:r>
      <w:r w:rsidR="00122E8B"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запрещается:</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размещение и эксплуатация объектов недвижимости и </w:t>
      </w:r>
      <w:r w:rsidR="00440EF7" w:rsidRPr="008962A3">
        <w:rPr>
          <w:rFonts w:ascii="Times New Roman" w:hAnsi="Times New Roman" w:cs="Times New Roman"/>
          <w:sz w:val="24"/>
        </w:rPr>
        <w:t>некапитальны</w:t>
      </w:r>
      <w:r w:rsidR="008772C9" w:rsidRPr="008962A3">
        <w:rPr>
          <w:rFonts w:ascii="Times New Roman" w:hAnsi="Times New Roman" w:cs="Times New Roman"/>
          <w:sz w:val="24"/>
        </w:rPr>
        <w:t>х</w:t>
      </w:r>
      <w:r w:rsidR="00440EF7" w:rsidRPr="008962A3">
        <w:rPr>
          <w:rFonts w:ascii="Times New Roman" w:hAnsi="Times New Roman" w:cs="Times New Roman"/>
          <w:sz w:val="24"/>
        </w:rPr>
        <w:t xml:space="preserve"> строени</w:t>
      </w:r>
      <w:r w:rsidR="008772C9" w:rsidRPr="008962A3">
        <w:rPr>
          <w:rFonts w:ascii="Times New Roman" w:hAnsi="Times New Roman" w:cs="Times New Roman"/>
          <w:sz w:val="24"/>
        </w:rPr>
        <w:t>й</w:t>
      </w:r>
      <w:r w:rsidR="00440EF7" w:rsidRPr="008962A3">
        <w:rPr>
          <w:rFonts w:ascii="Times New Roman" w:hAnsi="Times New Roman" w:cs="Times New Roman"/>
          <w:sz w:val="24"/>
        </w:rPr>
        <w:t>, сооружени</w:t>
      </w:r>
      <w:r w:rsidR="008772C9" w:rsidRPr="008962A3">
        <w:rPr>
          <w:rFonts w:ascii="Times New Roman" w:hAnsi="Times New Roman" w:cs="Times New Roman"/>
          <w:sz w:val="24"/>
        </w:rPr>
        <w:t>й</w:t>
      </w:r>
      <w:r w:rsidRPr="008962A3">
        <w:rPr>
          <w:rFonts w:ascii="Times New Roman" w:hAnsi="Times New Roman" w:cs="Times New Roman"/>
          <w:sz w:val="24"/>
        </w:rPr>
        <w:t xml:space="preserve">, не введенных в эксплуатацию в установленном </w:t>
      </w:r>
      <w:r w:rsidR="00A10594" w:rsidRPr="008962A3">
        <w:rPr>
          <w:rFonts w:ascii="Times New Roman" w:hAnsi="Times New Roman" w:cs="Times New Roman"/>
          <w:sz w:val="24"/>
        </w:rPr>
        <w:t xml:space="preserve">действующим </w:t>
      </w:r>
      <w:r w:rsidRPr="008962A3">
        <w:rPr>
          <w:rFonts w:ascii="Times New Roman" w:hAnsi="Times New Roman" w:cs="Times New Roman"/>
          <w:sz w:val="24"/>
        </w:rPr>
        <w:t xml:space="preserve">законодательством Российской Федерации порядке. Вновь установленные </w:t>
      </w:r>
      <w:r w:rsidR="00A10594" w:rsidRPr="008962A3">
        <w:rPr>
          <w:rFonts w:ascii="Times New Roman" w:hAnsi="Times New Roman" w:cs="Times New Roman"/>
          <w:sz w:val="24"/>
        </w:rPr>
        <w:t>нестационарные торговые объекты</w:t>
      </w:r>
      <w:r w:rsidR="00226B2C" w:rsidRPr="008962A3">
        <w:rPr>
          <w:rFonts w:ascii="Times New Roman" w:hAnsi="Times New Roman" w:cs="Times New Roman"/>
          <w:sz w:val="24"/>
        </w:rPr>
        <w:t>, нестационарные объекты по оказанию услуг</w:t>
      </w:r>
      <w:r w:rsidR="00A10594" w:rsidRPr="008962A3">
        <w:rPr>
          <w:rFonts w:ascii="Times New Roman" w:hAnsi="Times New Roman" w:cs="Times New Roman"/>
          <w:sz w:val="24"/>
        </w:rPr>
        <w:t xml:space="preserve"> </w:t>
      </w:r>
      <w:r w:rsidRPr="008962A3">
        <w:rPr>
          <w:rFonts w:ascii="Times New Roman" w:hAnsi="Times New Roman" w:cs="Times New Roman"/>
          <w:sz w:val="24"/>
        </w:rPr>
        <w:t>подлежат приемке в эксплуатацию комиссией, создание и порядок работы которой регулируется муниципальным правовым актом администрации города. При приемке объекта в эксплуатацию проверяется соблюдение требований действующего законодательства Российской Федерации;</w:t>
      </w:r>
    </w:p>
    <w:p w:rsidR="0069377F" w:rsidRPr="008962A3" w:rsidRDefault="0069377F" w:rsidP="0069377F">
      <w:pPr>
        <w:tabs>
          <w:tab w:val="left" w:pos="426"/>
        </w:tabs>
        <w:spacing w:after="0" w:line="240" w:lineRule="auto"/>
        <w:ind w:firstLine="709"/>
        <w:contextualSpacing/>
        <w:jc w:val="both"/>
        <w:rPr>
          <w:rFonts w:ascii="Times New Roman" w:hAnsi="Times New Roman"/>
          <w:sz w:val="24"/>
          <w:szCs w:val="28"/>
        </w:rPr>
      </w:pPr>
      <w:r w:rsidRPr="008962A3">
        <w:rPr>
          <w:rFonts w:ascii="Times New Roman" w:hAnsi="Times New Roman"/>
          <w:sz w:val="24"/>
          <w:szCs w:val="28"/>
        </w:rPr>
        <w:t>-   установка и размещение рекламных конструкций без согласования с Управлением по вопросам потребительского рынка и развитию предпринимательства администрации города;</w:t>
      </w:r>
    </w:p>
    <w:p w:rsidR="003F0A89" w:rsidRPr="008962A3" w:rsidRDefault="003F0A89" w:rsidP="003F0A89">
      <w:pPr>
        <w:tabs>
          <w:tab w:val="left" w:pos="426"/>
        </w:tabs>
        <w:spacing w:after="0" w:line="240" w:lineRule="auto"/>
        <w:contextualSpacing/>
        <w:jc w:val="both"/>
        <w:rPr>
          <w:rFonts w:ascii="Times New Roman" w:hAnsi="Times New Roman"/>
          <w:sz w:val="24"/>
          <w:szCs w:val="28"/>
        </w:rPr>
      </w:pPr>
      <w:r w:rsidRPr="008962A3">
        <w:rPr>
          <w:rFonts w:ascii="Times New Roman" w:hAnsi="Times New Roman"/>
          <w:sz w:val="24"/>
          <w:szCs w:val="28"/>
        </w:rPr>
        <w:t xml:space="preserve">(в ред. </w:t>
      </w:r>
      <w:hyperlink r:id="rId47" w:history="1">
        <w:r w:rsidRPr="008962A3">
          <w:rPr>
            <w:rStyle w:val="ad"/>
            <w:rFonts w:ascii="Times New Roman" w:hAnsi="Times New Roman"/>
            <w:color w:val="auto"/>
            <w:sz w:val="24"/>
            <w:szCs w:val="28"/>
          </w:rPr>
          <w:t>решения</w:t>
        </w:r>
      </w:hyperlink>
      <w:r w:rsidRPr="008962A3">
        <w:rPr>
          <w:rFonts w:ascii="Times New Roman" w:hAnsi="Times New Roman"/>
          <w:sz w:val="24"/>
          <w:szCs w:val="28"/>
        </w:rPr>
        <w:t xml:space="preserve"> Березниковской городской Думы от 2</w:t>
      </w:r>
      <w:r w:rsidR="00484865">
        <w:rPr>
          <w:rFonts w:ascii="Times New Roman" w:hAnsi="Times New Roman"/>
          <w:sz w:val="24"/>
          <w:szCs w:val="28"/>
        </w:rPr>
        <w:t>7</w:t>
      </w:r>
      <w:r w:rsidRPr="008962A3">
        <w:rPr>
          <w:rFonts w:ascii="Times New Roman" w:hAnsi="Times New Roman"/>
          <w:sz w:val="24"/>
          <w:szCs w:val="28"/>
        </w:rPr>
        <w:t>.0</w:t>
      </w:r>
      <w:r w:rsidR="00484865">
        <w:rPr>
          <w:rFonts w:ascii="Times New Roman" w:hAnsi="Times New Roman"/>
          <w:sz w:val="24"/>
          <w:szCs w:val="28"/>
        </w:rPr>
        <w:t>2</w:t>
      </w:r>
      <w:r w:rsidRPr="008962A3">
        <w:rPr>
          <w:rFonts w:ascii="Times New Roman" w:hAnsi="Times New Roman"/>
          <w:sz w:val="24"/>
          <w:szCs w:val="28"/>
        </w:rPr>
        <w:t xml:space="preserve">.2019 № </w:t>
      </w:r>
      <w:r w:rsidR="00484865">
        <w:rPr>
          <w:rFonts w:ascii="Times New Roman" w:hAnsi="Times New Roman"/>
          <w:sz w:val="24"/>
          <w:szCs w:val="28"/>
        </w:rPr>
        <w:t>546</w:t>
      </w:r>
      <w:r w:rsidRPr="008962A3">
        <w:rPr>
          <w:rFonts w:ascii="Times New Roman" w:hAnsi="Times New Roman"/>
          <w:sz w:val="24"/>
          <w:szCs w:val="28"/>
        </w:rPr>
        <w:t>)</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самовольное присоединение систем отвода ливневых и других сток</w:t>
      </w:r>
      <w:r w:rsidR="00122E8B" w:rsidRPr="008962A3">
        <w:rPr>
          <w:rFonts w:ascii="Times New Roman" w:hAnsi="Times New Roman" w:cs="Times New Roman"/>
          <w:sz w:val="24"/>
        </w:rPr>
        <w:t>ов к ливневой канализации</w:t>
      </w:r>
      <w:r w:rsidRPr="008962A3">
        <w:rPr>
          <w:rFonts w:ascii="Times New Roman" w:hAnsi="Times New Roman" w:cs="Times New Roman"/>
          <w:sz w:val="24"/>
        </w:rPr>
        <w:t>;</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складирование тары вне торговых объектов, оставление на улице оборудования передвижной мелкорозничной торговли, тары и мусора после окончания торговли;</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повреждение и переставление малых архитектурных форм (скамейки, вазоны, урны и т.д.);</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самовольное установление строительных лесов, ограждений, заборов; </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загрязнение территории </w:t>
      </w:r>
      <w:r w:rsidR="00122E8B"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мусором, отходами производства и потребления  независимо от их объема, в том числе гражданами в общественных местах мелкими отходами (обертками, упаковками, окурками, шелухой и т.п.);</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вывоз и складирование мусора, отходов производства и потребления, снега, грунта и прочего вне специально отведенных для этого мест;</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сжигание мусора и отходов, в том числе травы, пуха, листвы, деревьев и кустарников;</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разливание фекальных и технических жидкостей (в случае аварийных разливов должны проводиться профилактические мероприятия, направленные на предотвращение (ликвидацию) загрязнения </w:t>
      </w:r>
      <w:r w:rsidR="00B12828" w:rsidRPr="008962A3">
        <w:rPr>
          <w:rFonts w:ascii="Times New Roman" w:hAnsi="Times New Roman" w:cs="Times New Roman"/>
          <w:sz w:val="24"/>
        </w:rPr>
        <w:t xml:space="preserve">покрытий, </w:t>
      </w:r>
      <w:r w:rsidRPr="008962A3">
        <w:rPr>
          <w:rFonts w:ascii="Times New Roman" w:hAnsi="Times New Roman" w:cs="Times New Roman"/>
          <w:sz w:val="24"/>
        </w:rPr>
        <w:t>почвы, грунтовых и поверхностных вод);</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захламление и загрязнение водных объектов и их водоохранных зон;</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слив хозяйственно-бытовых стоков в ливневую канализацию, придорожные кюветы по рельефу местности на территории улиц;</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складирование дров, строительных материалов, отходов и прочее за границами отвода земельного участка;</w:t>
      </w:r>
    </w:p>
    <w:p w:rsidR="009E1680" w:rsidRPr="008962A3" w:rsidRDefault="0036295E"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самовольное занятие территорий</w:t>
      </w:r>
      <w:r w:rsidR="009E1680" w:rsidRPr="008962A3">
        <w:rPr>
          <w:rFonts w:ascii="Times New Roman" w:hAnsi="Times New Roman" w:cs="Times New Roman"/>
          <w:sz w:val="24"/>
        </w:rPr>
        <w:t xml:space="preserve"> </w:t>
      </w:r>
      <w:r w:rsidR="00122E8B" w:rsidRPr="008962A3">
        <w:rPr>
          <w:rFonts w:ascii="Times New Roman" w:hAnsi="Times New Roman" w:cs="Times New Roman"/>
          <w:sz w:val="24"/>
        </w:rPr>
        <w:t>муниципального образования «Город Березники»</w:t>
      </w:r>
      <w:r w:rsidR="009E1680" w:rsidRPr="008962A3">
        <w:rPr>
          <w:rFonts w:ascii="Times New Roman" w:hAnsi="Times New Roman" w:cs="Times New Roman"/>
          <w:sz w:val="24"/>
        </w:rPr>
        <w:t>, в том числе под организацию</w:t>
      </w:r>
      <w:r w:rsidR="00A10594" w:rsidRPr="008962A3">
        <w:rPr>
          <w:rFonts w:ascii="Times New Roman" w:hAnsi="Times New Roman" w:cs="Times New Roman"/>
          <w:sz w:val="24"/>
        </w:rPr>
        <w:t xml:space="preserve"> </w:t>
      </w:r>
      <w:r w:rsidR="006E3175" w:rsidRPr="008962A3">
        <w:rPr>
          <w:rFonts w:ascii="Times New Roman" w:hAnsi="Times New Roman" w:cs="Times New Roman"/>
          <w:sz w:val="24"/>
        </w:rPr>
        <w:t>некапитальных строений, сооружений</w:t>
      </w:r>
      <w:r w:rsidR="009E1680" w:rsidRPr="008962A3">
        <w:rPr>
          <w:rFonts w:ascii="Times New Roman" w:hAnsi="Times New Roman" w:cs="Times New Roman"/>
          <w:sz w:val="24"/>
        </w:rPr>
        <w:t>, под склады, гаражи, овощные ямы, голубятни, огороды, складирование всех видов отходов;</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мойка транспортных средств вне предназначенных для этого местах, в водных объектах и на их берегах;</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w:t>
      </w:r>
      <w:r w:rsidR="00A10594" w:rsidRPr="008962A3">
        <w:rPr>
          <w:rFonts w:ascii="Times New Roman" w:hAnsi="Times New Roman" w:cs="Times New Roman"/>
          <w:sz w:val="24"/>
        </w:rPr>
        <w:t xml:space="preserve"> веществ (отработанные газы, горюче-смазочные </w:t>
      </w:r>
      <w:r w:rsidR="00A10594" w:rsidRPr="008962A3">
        <w:rPr>
          <w:rFonts w:ascii="Times New Roman" w:hAnsi="Times New Roman" w:cs="Times New Roman"/>
          <w:sz w:val="24"/>
        </w:rPr>
        <w:lastRenderedPageBreak/>
        <w:t>материалы</w:t>
      </w:r>
      <w:r w:rsidRPr="008962A3">
        <w:rPr>
          <w:rFonts w:ascii="Times New Roman" w:hAnsi="Times New Roman" w:cs="Times New Roman"/>
          <w:sz w:val="24"/>
        </w:rPr>
        <w:t xml:space="preserve"> и прочее), на территории </w:t>
      </w:r>
      <w:r w:rsidR="006E3175"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вне специально отведенных для этого мест</w:t>
      </w:r>
      <w:r w:rsidR="005D5999" w:rsidRPr="008962A3">
        <w:rPr>
          <w:rFonts w:ascii="Times New Roman" w:hAnsi="Times New Roman" w:cs="Times New Roman"/>
          <w:sz w:val="24"/>
        </w:rPr>
        <w:t>ах</w:t>
      </w:r>
      <w:r w:rsidRPr="008962A3">
        <w:rPr>
          <w:rFonts w:ascii="Times New Roman" w:hAnsi="Times New Roman" w:cs="Times New Roman"/>
          <w:sz w:val="24"/>
        </w:rPr>
        <w:t>;</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использование специализированного транспорта, предназначенного</w:t>
      </w:r>
      <w:r w:rsidR="00A10594" w:rsidRPr="008962A3">
        <w:rPr>
          <w:rFonts w:ascii="Times New Roman" w:hAnsi="Times New Roman" w:cs="Times New Roman"/>
          <w:sz w:val="24"/>
        </w:rPr>
        <w:t xml:space="preserve"> для вывоза ТКО</w:t>
      </w:r>
      <w:r w:rsidRPr="008962A3">
        <w:rPr>
          <w:rFonts w:ascii="Times New Roman" w:hAnsi="Times New Roman" w:cs="Times New Roman"/>
          <w:sz w:val="24"/>
        </w:rPr>
        <w:t>, а также для оказания ритуальных услуг, не по прямому назначению;</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купание вне установленных мест, в том числе в фонтанах;</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создание препятствования проходу пешеходов по тротуарам, пешеходным мостикам, в том числе стоянка машин и механизмов;</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складирование материальных ценностей (новых и бывших в употреблении), в том числе строительных материалов, деталей и конструкций, машин и механизмов, временных строений вне специально отведенных для этого мест;</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расклеивание различного рода объявлений, рекламы на опорах освещения, линий электропередач, контактной сети электротранспорта, остановках общественного транспорта, заборах, ограждениях, жилых домах и иных объектах, не предназначенных для этих целей;</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размещение ритуальных принадлежностей и надгробных сооружений вне предназначенных специально для этого мест; </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осуществление самовольных захоронений на </w:t>
      </w:r>
      <w:r w:rsidR="00A10594" w:rsidRPr="008962A3">
        <w:rPr>
          <w:rFonts w:ascii="Times New Roman" w:hAnsi="Times New Roman" w:cs="Times New Roman"/>
          <w:sz w:val="24"/>
        </w:rPr>
        <w:t>кладбищах</w:t>
      </w:r>
      <w:r w:rsidRPr="008962A3">
        <w:rPr>
          <w:rFonts w:ascii="Times New Roman" w:hAnsi="Times New Roman" w:cs="Times New Roman"/>
          <w:sz w:val="24"/>
        </w:rPr>
        <w:t>, иных территориях;</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производство строительных, р</w:t>
      </w:r>
      <w:r w:rsidR="005D5999" w:rsidRPr="008962A3">
        <w:rPr>
          <w:rFonts w:ascii="Times New Roman" w:hAnsi="Times New Roman" w:cs="Times New Roman"/>
          <w:sz w:val="24"/>
        </w:rPr>
        <w:t>емонтных, в том числе земляных</w:t>
      </w:r>
      <w:r w:rsidRPr="008962A3">
        <w:rPr>
          <w:rFonts w:ascii="Times New Roman" w:hAnsi="Times New Roman" w:cs="Times New Roman"/>
          <w:sz w:val="24"/>
        </w:rPr>
        <w:t xml:space="preserve"> работ без соответствующих разрешений, выдаваемых в установленном действующим законодательством порядке;</w:t>
      </w:r>
    </w:p>
    <w:p w:rsidR="000D623C" w:rsidRPr="008962A3" w:rsidRDefault="000D623C"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осуществление сбора на контейнерных площадках ТКО, в том числе КГО, без заключения договоров на вывоз ТКО с региональным оператором;</w:t>
      </w:r>
    </w:p>
    <w:p w:rsidR="006937CA" w:rsidRPr="008962A3" w:rsidRDefault="006937CA" w:rsidP="006937CA">
      <w:pPr>
        <w:spacing w:after="0" w:line="240" w:lineRule="auto"/>
        <w:jc w:val="both"/>
        <w:rPr>
          <w:rFonts w:ascii="Times New Roman" w:hAnsi="Times New Roman" w:cs="Times New Roman"/>
          <w:sz w:val="24"/>
        </w:rPr>
      </w:pPr>
      <w:r w:rsidRPr="008962A3">
        <w:rPr>
          <w:rFonts w:ascii="Times New Roman" w:hAnsi="Times New Roman" w:cs="Times New Roman"/>
          <w:sz w:val="24"/>
        </w:rPr>
        <w:t xml:space="preserve">(в ред. </w:t>
      </w:r>
      <w:hyperlink r:id="rId48"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w:t>
      </w:r>
      <w:r w:rsidR="00484865">
        <w:rPr>
          <w:rFonts w:ascii="Times New Roman" w:hAnsi="Times New Roman" w:cs="Times New Roman"/>
          <w:sz w:val="24"/>
        </w:rPr>
        <w:t>5</w:t>
      </w:r>
      <w:r w:rsidRPr="008962A3">
        <w:rPr>
          <w:rFonts w:ascii="Times New Roman" w:hAnsi="Times New Roman" w:cs="Times New Roman"/>
          <w:sz w:val="24"/>
        </w:rPr>
        <w:t>.0</w:t>
      </w:r>
      <w:r w:rsidR="00484865">
        <w:rPr>
          <w:rFonts w:ascii="Times New Roman" w:hAnsi="Times New Roman" w:cs="Times New Roman"/>
          <w:sz w:val="24"/>
        </w:rPr>
        <w:t>9</w:t>
      </w:r>
      <w:r w:rsidRPr="008962A3">
        <w:rPr>
          <w:rFonts w:ascii="Times New Roman" w:hAnsi="Times New Roman" w:cs="Times New Roman"/>
          <w:sz w:val="24"/>
        </w:rPr>
        <w:t xml:space="preserve">.2019 № </w:t>
      </w:r>
      <w:r w:rsidR="00484865">
        <w:rPr>
          <w:rFonts w:ascii="Times New Roman" w:hAnsi="Times New Roman" w:cs="Times New Roman"/>
          <w:sz w:val="24"/>
        </w:rPr>
        <w:t>654</w:t>
      </w:r>
      <w:r w:rsidRPr="008962A3">
        <w:rPr>
          <w:rFonts w:ascii="Times New Roman" w:hAnsi="Times New Roman" w:cs="Times New Roman"/>
          <w:sz w:val="24"/>
        </w:rPr>
        <w:t>)</w:t>
      </w:r>
    </w:p>
    <w:p w:rsidR="009E1680" w:rsidRPr="008962A3" w:rsidRDefault="000D623C"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 </w:t>
      </w:r>
      <w:r w:rsidR="009E1680" w:rsidRPr="008962A3">
        <w:rPr>
          <w:rFonts w:ascii="Times New Roman" w:hAnsi="Times New Roman" w:cs="Times New Roman"/>
          <w:sz w:val="24"/>
        </w:rPr>
        <w:t>повреждение, демонтаж элементов обустройства авто</w:t>
      </w:r>
      <w:r w:rsidR="006C3360" w:rsidRPr="008962A3">
        <w:rPr>
          <w:rFonts w:ascii="Times New Roman" w:hAnsi="Times New Roman" w:cs="Times New Roman"/>
          <w:sz w:val="24"/>
        </w:rPr>
        <w:t xml:space="preserve">мобильных </w:t>
      </w:r>
      <w:r w:rsidR="009E1680" w:rsidRPr="008962A3">
        <w:rPr>
          <w:rFonts w:ascii="Times New Roman" w:hAnsi="Times New Roman" w:cs="Times New Roman"/>
          <w:sz w:val="24"/>
        </w:rPr>
        <w:t xml:space="preserve">дорог, в том числе дорожных знаков, опор освещения, </w:t>
      </w:r>
      <w:r w:rsidR="005D5999" w:rsidRPr="008962A3">
        <w:rPr>
          <w:rFonts w:ascii="Times New Roman" w:hAnsi="Times New Roman" w:cs="Times New Roman"/>
          <w:sz w:val="24"/>
        </w:rPr>
        <w:t>павильонов остановочных пунктов</w:t>
      </w:r>
      <w:r w:rsidR="003B62B5" w:rsidRPr="008962A3">
        <w:rPr>
          <w:rFonts w:ascii="Times New Roman" w:hAnsi="Times New Roman" w:cs="Times New Roman"/>
          <w:sz w:val="24"/>
        </w:rPr>
        <w:t xml:space="preserve"> общественного транспорта</w:t>
      </w:r>
      <w:r w:rsidR="009E1680" w:rsidRPr="008962A3">
        <w:rPr>
          <w:rFonts w:ascii="Times New Roman" w:hAnsi="Times New Roman" w:cs="Times New Roman"/>
          <w:sz w:val="24"/>
        </w:rPr>
        <w:t>, светофоров и другое;</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засорение ливневой канализации, в том числе засыпание водопропускных труб и траншей;</w:t>
      </w:r>
    </w:p>
    <w:p w:rsidR="009E1680" w:rsidRPr="008962A3" w:rsidRDefault="005D5999"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размещение</w:t>
      </w:r>
      <w:r w:rsidR="009E1680" w:rsidRPr="008962A3">
        <w:rPr>
          <w:rFonts w:ascii="Times New Roman" w:hAnsi="Times New Roman" w:cs="Times New Roman"/>
          <w:sz w:val="24"/>
        </w:rPr>
        <w:t xml:space="preserve"> на тротуарах, пешеходных дорожках, парковках автотранспорта, опорах наружного освещения, пешеходн</w:t>
      </w:r>
      <w:r w:rsidRPr="008962A3">
        <w:rPr>
          <w:rFonts w:ascii="Times New Roman" w:hAnsi="Times New Roman" w:cs="Times New Roman"/>
          <w:sz w:val="24"/>
        </w:rPr>
        <w:t>ом ограждении, деревьях выносных</w:t>
      </w:r>
      <w:r w:rsidR="00B12828" w:rsidRPr="008962A3">
        <w:rPr>
          <w:rFonts w:ascii="Times New Roman" w:hAnsi="Times New Roman" w:cs="Times New Roman"/>
          <w:sz w:val="24"/>
        </w:rPr>
        <w:t xml:space="preserve"> конструкций</w:t>
      </w:r>
      <w:r w:rsidR="009E1680" w:rsidRPr="008962A3">
        <w:rPr>
          <w:rFonts w:ascii="Times New Roman" w:hAnsi="Times New Roman" w:cs="Times New Roman"/>
          <w:sz w:val="24"/>
        </w:rPr>
        <w:t xml:space="preserve">, </w:t>
      </w:r>
      <w:r w:rsidRPr="008962A3">
        <w:rPr>
          <w:rFonts w:ascii="Times New Roman" w:hAnsi="Times New Roman" w:cs="Times New Roman"/>
          <w:sz w:val="24"/>
        </w:rPr>
        <w:t>содержащих информацию или указывающих</w:t>
      </w:r>
      <w:r w:rsidR="009E1680" w:rsidRPr="008962A3">
        <w:rPr>
          <w:rFonts w:ascii="Times New Roman" w:hAnsi="Times New Roman" w:cs="Times New Roman"/>
          <w:sz w:val="24"/>
        </w:rPr>
        <w:t xml:space="preserve"> на местонахождение объектов;</w:t>
      </w:r>
    </w:p>
    <w:p w:rsidR="009E1680" w:rsidRPr="008962A3" w:rsidRDefault="005D5999"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выгул</w:t>
      </w:r>
      <w:r w:rsidR="009E1680" w:rsidRPr="008962A3">
        <w:rPr>
          <w:rFonts w:ascii="Times New Roman" w:hAnsi="Times New Roman" w:cs="Times New Roman"/>
          <w:sz w:val="24"/>
        </w:rPr>
        <w:t xml:space="preserve"> домашних животных, в том числе </w:t>
      </w:r>
      <w:r w:rsidRPr="008962A3">
        <w:rPr>
          <w:rFonts w:ascii="Times New Roman" w:hAnsi="Times New Roman" w:cs="Times New Roman"/>
          <w:sz w:val="24"/>
        </w:rPr>
        <w:t>собак, кошек</w:t>
      </w:r>
      <w:r w:rsidR="009E1680" w:rsidRPr="008962A3">
        <w:rPr>
          <w:rFonts w:ascii="Times New Roman" w:hAnsi="Times New Roman" w:cs="Times New Roman"/>
          <w:sz w:val="24"/>
        </w:rPr>
        <w:t>, на газонах, цветниках, спортивных, детских, игровых площадках, придомовых территориях, в местах массового скопления людей, в местах проведения праздничных мероприя</w:t>
      </w:r>
      <w:r w:rsidRPr="008962A3">
        <w:rPr>
          <w:rFonts w:ascii="Times New Roman" w:hAnsi="Times New Roman" w:cs="Times New Roman"/>
          <w:sz w:val="24"/>
        </w:rPr>
        <w:t>тий, парках, скверах, загрязнение территории</w:t>
      </w:r>
      <w:r w:rsidR="009E1680" w:rsidRPr="008962A3">
        <w:rPr>
          <w:rFonts w:ascii="Times New Roman" w:hAnsi="Times New Roman" w:cs="Times New Roman"/>
          <w:sz w:val="24"/>
        </w:rPr>
        <w:t xml:space="preserve"> общего пользования. Владелец животного обязан немедленно убрать экскременты;</w:t>
      </w:r>
    </w:p>
    <w:p w:rsidR="009E1680" w:rsidRPr="008962A3" w:rsidRDefault="005D5999"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выгул</w:t>
      </w:r>
      <w:r w:rsidR="009E1680" w:rsidRPr="008962A3">
        <w:rPr>
          <w:rFonts w:ascii="Times New Roman" w:hAnsi="Times New Roman" w:cs="Times New Roman"/>
          <w:sz w:val="24"/>
        </w:rPr>
        <w:t xml:space="preserve"> сельскохозяйственных животных, в том числе лошадей, на газонах, дорогах с искусственным покрытием;</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катание на лошадях на общегородских территориях, без согласования с владельцем территории;</w:t>
      </w:r>
    </w:p>
    <w:p w:rsidR="009E1680" w:rsidRPr="008962A3" w:rsidRDefault="005D5999"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складирование, сталкивание на улично-дорожной сети</w:t>
      </w:r>
      <w:r w:rsidR="009E1680" w:rsidRPr="008962A3">
        <w:rPr>
          <w:rFonts w:ascii="Times New Roman" w:hAnsi="Times New Roman" w:cs="Times New Roman"/>
          <w:sz w:val="24"/>
        </w:rPr>
        <w:t xml:space="preserve"> снег и растительные остатки</w:t>
      </w:r>
      <w:r w:rsidRPr="008962A3">
        <w:rPr>
          <w:rFonts w:ascii="Times New Roman" w:hAnsi="Times New Roman" w:cs="Times New Roman"/>
          <w:sz w:val="24"/>
        </w:rPr>
        <w:t xml:space="preserve"> владельцами индивидуальных жилых домов</w:t>
      </w:r>
      <w:r w:rsidR="009E1680" w:rsidRPr="008962A3">
        <w:rPr>
          <w:rFonts w:ascii="Times New Roman" w:hAnsi="Times New Roman" w:cs="Times New Roman"/>
          <w:sz w:val="24"/>
        </w:rPr>
        <w:t>;</w:t>
      </w:r>
    </w:p>
    <w:p w:rsidR="009E1680" w:rsidRPr="008962A3"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иное не приведенное в данной главе, но предусмотренное осталь</w:t>
      </w:r>
      <w:r w:rsidR="00322343" w:rsidRPr="008962A3">
        <w:rPr>
          <w:rFonts w:ascii="Times New Roman" w:hAnsi="Times New Roman" w:cs="Times New Roman"/>
          <w:sz w:val="24"/>
        </w:rPr>
        <w:t>ными разделами настоящих Правил.</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6.2.10 </w:t>
      </w:r>
      <w:r w:rsidR="00A713F2" w:rsidRPr="008962A3">
        <w:rPr>
          <w:rFonts w:ascii="Times New Roman" w:hAnsi="Times New Roman" w:cs="Times New Roman"/>
          <w:sz w:val="24"/>
        </w:rPr>
        <w:t>Собственники</w:t>
      </w:r>
      <w:r w:rsidRPr="008962A3">
        <w:rPr>
          <w:rFonts w:ascii="Times New Roman" w:hAnsi="Times New Roman" w:cs="Times New Roman"/>
          <w:sz w:val="24"/>
        </w:rPr>
        <w:t xml:space="preserve"> зданий, строений, сооружений обязаны проводить  ремонт основных строительных конструкций зданий, ремонт и окраску фасадов подъездов и входов, кровли, водосточных труб, балконов, лоджий, отмосток, </w:t>
      </w:r>
      <w:r w:rsidR="00A713F2" w:rsidRPr="008962A3">
        <w:rPr>
          <w:rFonts w:ascii="Times New Roman" w:hAnsi="Times New Roman" w:cs="Times New Roman"/>
          <w:sz w:val="24"/>
        </w:rPr>
        <w:t xml:space="preserve">осуществлять </w:t>
      </w:r>
      <w:r w:rsidR="009F7EDB" w:rsidRPr="008962A3">
        <w:rPr>
          <w:rFonts w:ascii="Times New Roman" w:hAnsi="Times New Roman" w:cs="Times New Roman"/>
          <w:sz w:val="24"/>
        </w:rPr>
        <w:t>окраску входных дверей многоква</w:t>
      </w:r>
      <w:r w:rsidR="00A713F2" w:rsidRPr="008962A3">
        <w:rPr>
          <w:rFonts w:ascii="Times New Roman" w:hAnsi="Times New Roman" w:cs="Times New Roman"/>
          <w:sz w:val="24"/>
        </w:rPr>
        <w:t>р</w:t>
      </w:r>
      <w:r w:rsidR="009F7EDB" w:rsidRPr="008962A3">
        <w:rPr>
          <w:rFonts w:ascii="Times New Roman" w:hAnsi="Times New Roman" w:cs="Times New Roman"/>
          <w:sz w:val="24"/>
        </w:rPr>
        <w:t>тир</w:t>
      </w:r>
      <w:r w:rsidR="00A713F2" w:rsidRPr="008962A3">
        <w:rPr>
          <w:rFonts w:ascii="Times New Roman" w:hAnsi="Times New Roman" w:cs="Times New Roman"/>
          <w:sz w:val="24"/>
        </w:rPr>
        <w:t xml:space="preserve">ного дома ежегодно в весенне-летний период, </w:t>
      </w:r>
      <w:r w:rsidRPr="008962A3">
        <w:rPr>
          <w:rFonts w:ascii="Times New Roman" w:hAnsi="Times New Roman" w:cs="Times New Roman"/>
          <w:sz w:val="24"/>
        </w:rPr>
        <w:t>а также производить иные работы по поддержанию надлежащего состояния зданий и сооружений.</w:t>
      </w:r>
    </w:p>
    <w:p w:rsidR="006937CA" w:rsidRPr="008962A3" w:rsidRDefault="006937CA" w:rsidP="006937CA">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49"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27.02.2019 № 546)</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6.2.11 Работы по строительству, реконструкции, капитальному ремонту сетей инж</w:t>
      </w:r>
      <w:r w:rsidR="00337E33" w:rsidRPr="008962A3">
        <w:rPr>
          <w:rFonts w:ascii="Times New Roman" w:hAnsi="Times New Roman" w:cs="Times New Roman"/>
          <w:sz w:val="24"/>
        </w:rPr>
        <w:t>енерно-технического обеспечения</w:t>
      </w:r>
      <w:r w:rsidRPr="008962A3">
        <w:rPr>
          <w:rFonts w:ascii="Times New Roman" w:hAnsi="Times New Roman" w:cs="Times New Roman"/>
          <w:sz w:val="24"/>
        </w:rPr>
        <w:t xml:space="preserve"> </w:t>
      </w:r>
      <w:r w:rsidR="00F1506D" w:rsidRPr="008962A3">
        <w:rPr>
          <w:rFonts w:ascii="Times New Roman" w:hAnsi="Times New Roman" w:cs="Times New Roman"/>
          <w:sz w:val="24"/>
        </w:rPr>
        <w:t>на территор</w:t>
      </w:r>
      <w:r w:rsidR="00B12828" w:rsidRPr="008962A3">
        <w:rPr>
          <w:rFonts w:ascii="Times New Roman" w:hAnsi="Times New Roman" w:cs="Times New Roman"/>
          <w:sz w:val="24"/>
        </w:rPr>
        <w:t>ии муниципального образования «Город</w:t>
      </w:r>
      <w:r w:rsidR="00F1506D" w:rsidRPr="008962A3">
        <w:rPr>
          <w:rFonts w:ascii="Times New Roman" w:hAnsi="Times New Roman" w:cs="Times New Roman"/>
          <w:sz w:val="24"/>
        </w:rPr>
        <w:t xml:space="preserve"> Березники</w:t>
      </w:r>
      <w:r w:rsidR="00B12828" w:rsidRPr="008962A3">
        <w:rPr>
          <w:rFonts w:ascii="Times New Roman" w:hAnsi="Times New Roman" w:cs="Times New Roman"/>
          <w:sz w:val="24"/>
        </w:rPr>
        <w:t>»</w:t>
      </w:r>
      <w:r w:rsidRPr="008962A3">
        <w:rPr>
          <w:rFonts w:ascii="Times New Roman" w:hAnsi="Times New Roman" w:cs="Times New Roman"/>
          <w:sz w:val="24"/>
        </w:rPr>
        <w:t xml:space="preserve"> производятся в соответствии с градостроительным законодательством</w:t>
      </w:r>
      <w:r w:rsidR="006C3360"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xml:space="preserve"> и </w:t>
      </w:r>
      <w:r w:rsidR="00F1506D" w:rsidRPr="008962A3">
        <w:rPr>
          <w:rFonts w:ascii="Times New Roman" w:hAnsi="Times New Roman" w:cs="Times New Roman"/>
          <w:sz w:val="24"/>
        </w:rPr>
        <w:t>нормативно-правовыми акта</w:t>
      </w:r>
      <w:r w:rsidR="00B12828" w:rsidRPr="008962A3">
        <w:rPr>
          <w:rFonts w:ascii="Times New Roman" w:hAnsi="Times New Roman" w:cs="Times New Roman"/>
          <w:sz w:val="24"/>
        </w:rPr>
        <w:t>ми муниципального образования «Город</w:t>
      </w:r>
      <w:r w:rsidR="00F1506D" w:rsidRPr="008962A3">
        <w:rPr>
          <w:rFonts w:ascii="Times New Roman" w:hAnsi="Times New Roman" w:cs="Times New Roman"/>
          <w:sz w:val="24"/>
        </w:rPr>
        <w:t xml:space="preserve"> Березники</w:t>
      </w:r>
      <w:r w:rsidR="00B12828" w:rsidRPr="008962A3">
        <w:rPr>
          <w:rFonts w:ascii="Times New Roman" w:hAnsi="Times New Roman" w:cs="Times New Roman"/>
          <w:sz w:val="24"/>
        </w:rPr>
        <w:t>»</w:t>
      </w:r>
      <w:r w:rsidRPr="008962A3">
        <w:rPr>
          <w:rFonts w:ascii="Times New Roman" w:hAnsi="Times New Roman" w:cs="Times New Roman"/>
          <w:sz w:val="24"/>
        </w:rPr>
        <w:t xml:space="preserve">. </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6.3 Содержание и эксплуатация придомовых территорий.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 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включающими внутридворовую проезжую часть вдоль</w:t>
      </w:r>
      <w:r w:rsidR="006C3360" w:rsidRPr="008962A3">
        <w:rPr>
          <w:rFonts w:ascii="Times New Roman" w:hAnsi="Times New Roman" w:cs="Times New Roman"/>
          <w:sz w:val="24"/>
        </w:rPr>
        <w:t xml:space="preserve"> многоквартирного</w:t>
      </w:r>
      <w:r w:rsidRPr="008962A3">
        <w:rPr>
          <w:rFonts w:ascii="Times New Roman" w:hAnsi="Times New Roman" w:cs="Times New Roman"/>
          <w:sz w:val="24"/>
        </w:rPr>
        <w:t xml:space="preserve"> дома, внутридомовые проезды, транспортные проезды, разделительные и боковые газоны, тротуары и другие конструктивные элементы благоустройства, осуществляется в соответствии </w:t>
      </w:r>
      <w:r w:rsidR="00F1506D" w:rsidRPr="008962A3">
        <w:rPr>
          <w:rFonts w:ascii="Times New Roman" w:hAnsi="Times New Roman" w:cs="Times New Roman"/>
          <w:sz w:val="24"/>
        </w:rPr>
        <w:t xml:space="preserve">с </w:t>
      </w:r>
      <w:r w:rsidRPr="008962A3">
        <w:rPr>
          <w:rFonts w:ascii="Times New Roman" w:hAnsi="Times New Roman" w:cs="Times New Roman"/>
          <w:sz w:val="24"/>
        </w:rPr>
        <w:t>требованиями технических регламентов и установленных Правительством Российской Федерации Правил содержания общего имущества в многоквартирном доме.</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6.3.2 Работы по содержанию придомовых территорий выполняются:</w:t>
      </w:r>
    </w:p>
    <w:p w:rsidR="009E1680" w:rsidRPr="008962A3" w:rsidRDefault="009E1680" w:rsidP="00131C60">
      <w:pPr>
        <w:pStyle w:val="a3"/>
        <w:numPr>
          <w:ilvl w:val="0"/>
          <w:numId w:val="3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управляющими организациями </w:t>
      </w:r>
      <w:r w:rsidR="00D54D51" w:rsidRPr="008962A3">
        <w:rPr>
          <w:rFonts w:ascii="Times New Roman" w:hAnsi="Times New Roman" w:cs="Times New Roman"/>
          <w:sz w:val="24"/>
        </w:rPr>
        <w:t>–</w:t>
      </w:r>
      <w:r w:rsidRPr="008962A3">
        <w:rPr>
          <w:rFonts w:ascii="Times New Roman" w:hAnsi="Times New Roman" w:cs="Times New Roman"/>
          <w:sz w:val="24"/>
        </w:rPr>
        <w:t xml:space="preserve"> в границах  земельного участка, отведенного под </w:t>
      </w:r>
      <w:r w:rsidR="006C3360" w:rsidRPr="008962A3">
        <w:rPr>
          <w:rFonts w:ascii="Times New Roman" w:hAnsi="Times New Roman" w:cs="Times New Roman"/>
          <w:sz w:val="24"/>
        </w:rPr>
        <w:t>многоквартирный</w:t>
      </w:r>
      <w:r w:rsidRPr="008962A3">
        <w:rPr>
          <w:rFonts w:ascii="Times New Roman" w:hAnsi="Times New Roman" w:cs="Times New Roman"/>
          <w:sz w:val="24"/>
        </w:rPr>
        <w:t xml:space="preserve"> дом;</w:t>
      </w:r>
    </w:p>
    <w:p w:rsidR="00237329" w:rsidRPr="008962A3" w:rsidRDefault="00237329" w:rsidP="00131C60">
      <w:pPr>
        <w:pStyle w:val="a3"/>
        <w:numPr>
          <w:ilvl w:val="0"/>
          <w:numId w:val="3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товариществом собственников жилья, жилищным, жилищно-строительным кооперативом, собственниками помещений в многоквартирных домах – в границах земельного участка, отведенного под многоквартирный дом.</w:t>
      </w:r>
    </w:p>
    <w:p w:rsidR="009E1680" w:rsidRPr="008962A3" w:rsidRDefault="009E1680" w:rsidP="00131C60">
      <w:pPr>
        <w:pStyle w:val="a3"/>
        <w:numPr>
          <w:ilvl w:val="0"/>
          <w:numId w:val="3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 собственниками домов  индивидуальной застройки </w:t>
      </w:r>
      <w:r w:rsidR="00D54D51" w:rsidRPr="008962A3">
        <w:rPr>
          <w:rFonts w:ascii="Times New Roman" w:hAnsi="Times New Roman" w:cs="Times New Roman"/>
          <w:sz w:val="24"/>
        </w:rPr>
        <w:t>–</w:t>
      </w:r>
      <w:r w:rsidRPr="008962A3">
        <w:rPr>
          <w:rFonts w:ascii="Times New Roman" w:hAnsi="Times New Roman" w:cs="Times New Roman"/>
          <w:sz w:val="24"/>
        </w:rPr>
        <w:t xml:space="preserve"> в границах</w:t>
      </w:r>
      <w:r w:rsidR="006C3360" w:rsidRPr="008962A3">
        <w:rPr>
          <w:rFonts w:ascii="Times New Roman" w:hAnsi="Times New Roman" w:cs="Times New Roman"/>
          <w:sz w:val="24"/>
        </w:rPr>
        <w:t xml:space="preserve"> отведенных им земельных участков.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6.3.3 Уборка придомовых территорий осуществляется путем проведения:</w:t>
      </w:r>
    </w:p>
    <w:p w:rsidR="009E1680" w:rsidRPr="008962A3" w:rsidRDefault="009E1680" w:rsidP="00131C60">
      <w:pPr>
        <w:pStyle w:val="a3"/>
        <w:numPr>
          <w:ilvl w:val="0"/>
          <w:numId w:val="3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систематических работ по содержанию, уборке придомовых территорий;</w:t>
      </w:r>
    </w:p>
    <w:p w:rsidR="009E1680" w:rsidRPr="008962A3" w:rsidRDefault="009E1680" w:rsidP="00131C60">
      <w:pPr>
        <w:pStyle w:val="a3"/>
        <w:numPr>
          <w:ilvl w:val="0"/>
          <w:numId w:val="3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 единичных массовых мероприятий (субботников, декадников), проводимых в соответствии  с  </w:t>
      </w:r>
      <w:r w:rsidR="006C3360" w:rsidRPr="008962A3">
        <w:rPr>
          <w:rFonts w:ascii="Times New Roman" w:hAnsi="Times New Roman" w:cs="Times New Roman"/>
          <w:sz w:val="24"/>
        </w:rPr>
        <w:t>муниципальным</w:t>
      </w:r>
      <w:r w:rsidRPr="008962A3">
        <w:rPr>
          <w:rFonts w:ascii="Times New Roman" w:hAnsi="Times New Roman" w:cs="Times New Roman"/>
          <w:sz w:val="24"/>
        </w:rPr>
        <w:t xml:space="preserve">  правовым  актом  администрации  города.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6.3.4 Работы по содержанию придомовой территории в летний период года  включают  в  себя  комплекс  следующих  работ:</w:t>
      </w:r>
    </w:p>
    <w:p w:rsidR="009E1680" w:rsidRPr="008962A3"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подметание  и  уборка  придомовой  территории;</w:t>
      </w:r>
    </w:p>
    <w:p w:rsidR="009E1680" w:rsidRPr="008962A3"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мусора и промывка урн, установленных возле подъездов, и уборка контейнерных площадок, расположенных на придомовой территории многоквартирного дома;</w:t>
      </w:r>
    </w:p>
    <w:p w:rsidR="009E1680" w:rsidRPr="008962A3"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и выкашивание газонов;</w:t>
      </w:r>
    </w:p>
    <w:p w:rsidR="009E1680" w:rsidRPr="008962A3"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прочистка  </w:t>
      </w:r>
      <w:r w:rsidR="006C714A" w:rsidRPr="008962A3">
        <w:rPr>
          <w:rFonts w:ascii="Times New Roman" w:hAnsi="Times New Roman" w:cs="Times New Roman"/>
          <w:sz w:val="24"/>
        </w:rPr>
        <w:t xml:space="preserve">дренажной и </w:t>
      </w:r>
      <w:r w:rsidRPr="008962A3">
        <w:rPr>
          <w:rFonts w:ascii="Times New Roman" w:hAnsi="Times New Roman" w:cs="Times New Roman"/>
          <w:sz w:val="24"/>
        </w:rPr>
        <w:t>ливневой  канализации;</w:t>
      </w:r>
    </w:p>
    <w:p w:rsidR="009E1680" w:rsidRPr="008962A3"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крылец и площадок перед входом в подъезды, очистка металлических  решеток  и приямков.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6.3.5  Работы по содержанию придомовой территории в зимний период включают в себя комплекс следующих работ:</w:t>
      </w:r>
    </w:p>
    <w:p w:rsidR="009E1680" w:rsidRPr="008962A3"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крышек люков колодцев и пожарных гидрантов от снега и льда толщиной слоя свыше 5 см;</w:t>
      </w:r>
    </w:p>
    <w:p w:rsidR="009E1680" w:rsidRPr="008962A3"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проходов, проездов, площадок с твердым покрытием на придомовой территории от снега и льда при наличии колейности свыше 5 см;</w:t>
      </w:r>
    </w:p>
    <w:p w:rsidR="009E1680" w:rsidRPr="008962A3"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придомовой территории от снега</w:t>
      </w:r>
      <w:r w:rsidR="00B12828" w:rsidRPr="008962A3">
        <w:rPr>
          <w:rFonts w:ascii="Times New Roman" w:hAnsi="Times New Roman" w:cs="Times New Roman"/>
          <w:sz w:val="24"/>
        </w:rPr>
        <w:t xml:space="preserve"> и льда</w:t>
      </w:r>
      <w:r w:rsidRPr="008962A3">
        <w:rPr>
          <w:rFonts w:ascii="Times New Roman" w:hAnsi="Times New Roman" w:cs="Times New Roman"/>
          <w:sz w:val="24"/>
        </w:rPr>
        <w:t>;</w:t>
      </w:r>
    </w:p>
    <w:p w:rsidR="009E1680" w:rsidRPr="008962A3"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очистка </w:t>
      </w:r>
      <w:r w:rsidR="00B12828" w:rsidRPr="008962A3">
        <w:rPr>
          <w:rFonts w:ascii="Times New Roman" w:hAnsi="Times New Roman" w:cs="Times New Roman"/>
          <w:sz w:val="24"/>
        </w:rPr>
        <w:t>детского и спортивного оборудования и других видов оборудования</w:t>
      </w:r>
      <w:r w:rsidRPr="008962A3">
        <w:rPr>
          <w:rFonts w:ascii="Times New Roman" w:hAnsi="Times New Roman" w:cs="Times New Roman"/>
          <w:sz w:val="24"/>
        </w:rPr>
        <w:t>;</w:t>
      </w:r>
    </w:p>
    <w:p w:rsidR="009E1680" w:rsidRPr="008962A3"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мусора урн, уборка контейнерных площадок, расположенных на придомовой территории  многоквартирного дома;</w:t>
      </w:r>
    </w:p>
    <w:p w:rsidR="009E1680" w:rsidRPr="008962A3"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крылец и площадок  перед входом в подъезд</w:t>
      </w:r>
      <w:r w:rsidR="006C714A" w:rsidRPr="008962A3">
        <w:rPr>
          <w:rFonts w:ascii="Times New Roman" w:hAnsi="Times New Roman" w:cs="Times New Roman"/>
          <w:sz w:val="24"/>
        </w:rPr>
        <w:t>ы</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6.3.6  В весенний период - рыхление снега и организация  отвода  талых вод.</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6.3.7 Места, недосягаемые для </w:t>
      </w:r>
      <w:r w:rsidR="006C3360" w:rsidRPr="008962A3">
        <w:rPr>
          <w:rFonts w:ascii="Times New Roman" w:hAnsi="Times New Roman" w:cs="Times New Roman"/>
          <w:sz w:val="24"/>
        </w:rPr>
        <w:t>уборки уборочными</w:t>
      </w:r>
      <w:r w:rsidRPr="008962A3">
        <w:rPr>
          <w:rFonts w:ascii="Times New Roman" w:hAnsi="Times New Roman" w:cs="Times New Roman"/>
          <w:sz w:val="24"/>
        </w:rPr>
        <w:t xml:space="preserve"> машин</w:t>
      </w:r>
      <w:r w:rsidR="006C3360" w:rsidRPr="008962A3">
        <w:rPr>
          <w:rFonts w:ascii="Times New Roman" w:hAnsi="Times New Roman" w:cs="Times New Roman"/>
          <w:sz w:val="24"/>
        </w:rPr>
        <w:t>ами</w:t>
      </w:r>
      <w:r w:rsidRPr="008962A3">
        <w:rPr>
          <w:rFonts w:ascii="Times New Roman" w:hAnsi="Times New Roman" w:cs="Times New Roman"/>
          <w:sz w:val="24"/>
        </w:rPr>
        <w:t>, должны  убираться вручную до начала работы</w:t>
      </w:r>
      <w:r w:rsidR="006C3360" w:rsidRPr="008962A3">
        <w:rPr>
          <w:rFonts w:ascii="Times New Roman" w:hAnsi="Times New Roman" w:cs="Times New Roman"/>
          <w:sz w:val="24"/>
        </w:rPr>
        <w:t xml:space="preserve"> уборочных</w:t>
      </w:r>
      <w:r w:rsidRPr="008962A3">
        <w:rPr>
          <w:rFonts w:ascii="Times New Roman" w:hAnsi="Times New Roman" w:cs="Times New Roman"/>
          <w:sz w:val="24"/>
        </w:rPr>
        <w:t xml:space="preserve"> машин, с труднодоступных мест допускается подавать  снег  на  полосу, убираемую </w:t>
      </w:r>
      <w:r w:rsidR="006C3360" w:rsidRPr="008962A3">
        <w:rPr>
          <w:rFonts w:ascii="Times New Roman" w:hAnsi="Times New Roman" w:cs="Times New Roman"/>
          <w:sz w:val="24"/>
        </w:rPr>
        <w:t xml:space="preserve">уборочными </w:t>
      </w:r>
      <w:r w:rsidRPr="008962A3">
        <w:rPr>
          <w:rFonts w:ascii="Times New Roman" w:hAnsi="Times New Roman" w:cs="Times New Roman"/>
          <w:sz w:val="24"/>
        </w:rPr>
        <w:t>машинами.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 xml:space="preserve">6.3.8 </w:t>
      </w:r>
      <w:r w:rsidR="006C3360" w:rsidRPr="008962A3">
        <w:rPr>
          <w:rFonts w:ascii="Times New Roman" w:hAnsi="Times New Roman" w:cs="Times New Roman"/>
          <w:sz w:val="24"/>
        </w:rPr>
        <w:t>Управляющие организации</w:t>
      </w:r>
      <w:r w:rsidR="00E7098F" w:rsidRPr="008962A3">
        <w:rPr>
          <w:rFonts w:ascii="Times New Roman" w:hAnsi="Times New Roman" w:cs="Times New Roman"/>
          <w:sz w:val="24"/>
        </w:rPr>
        <w:t>, товарищества собственников жилья, жилищные, жилищно-строительные кооперативы, собственники помещений в многоквартирных домах</w:t>
      </w:r>
      <w:r w:rsidR="006C3360" w:rsidRPr="008962A3">
        <w:rPr>
          <w:rFonts w:ascii="Times New Roman" w:hAnsi="Times New Roman" w:cs="Times New Roman"/>
          <w:sz w:val="24"/>
        </w:rPr>
        <w:t xml:space="preserve"> </w:t>
      </w:r>
      <w:r w:rsidRPr="008962A3">
        <w:rPr>
          <w:rFonts w:ascii="Times New Roman" w:hAnsi="Times New Roman" w:cs="Times New Roman"/>
          <w:sz w:val="24"/>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9E1680"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Управляющие организации</w:t>
      </w:r>
      <w:r w:rsidR="00E7098F" w:rsidRPr="008962A3">
        <w:rPr>
          <w:rFonts w:ascii="Times New Roman" w:hAnsi="Times New Roman" w:cs="Times New Roman"/>
          <w:sz w:val="24"/>
        </w:rPr>
        <w:t>, товарищества собственников жилья, жилищные, жилищно-строительные кооперативы, собственники помещений в многоквартирных домах</w:t>
      </w:r>
      <w:r w:rsidRPr="008962A3">
        <w:rPr>
          <w:rFonts w:ascii="Times New Roman" w:hAnsi="Times New Roman" w:cs="Times New Roman"/>
          <w:sz w:val="24"/>
        </w:rPr>
        <w:t xml:space="preserve"> </w:t>
      </w:r>
      <w:r w:rsidR="006C714A" w:rsidRPr="008962A3">
        <w:rPr>
          <w:rFonts w:ascii="Times New Roman" w:hAnsi="Times New Roman" w:cs="Times New Roman"/>
          <w:sz w:val="24"/>
        </w:rPr>
        <w:t>должны следить</w:t>
      </w:r>
      <w:r w:rsidR="009E1680" w:rsidRPr="008962A3">
        <w:rPr>
          <w:rFonts w:ascii="Times New Roman" w:hAnsi="Times New Roman" w:cs="Times New Roman"/>
          <w:sz w:val="24"/>
        </w:rPr>
        <w:t xml:space="preserve"> за недопущением самостоятельного строительства мелких дворовых построек (гаражей, оград), балконов и лоджий.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6.3.9 </w:t>
      </w:r>
      <w:r w:rsidR="006C3360" w:rsidRPr="008962A3">
        <w:rPr>
          <w:rFonts w:ascii="Times New Roman" w:hAnsi="Times New Roman" w:cs="Times New Roman"/>
          <w:sz w:val="24"/>
        </w:rPr>
        <w:t>Управляющие организации</w:t>
      </w:r>
      <w:r w:rsidR="00E7098F" w:rsidRPr="008962A3">
        <w:rPr>
          <w:rFonts w:ascii="Times New Roman" w:hAnsi="Times New Roman" w:cs="Times New Roman"/>
          <w:sz w:val="24"/>
        </w:rPr>
        <w:t>, товарищества собственников жилья, жилищные, жилищно-строительные кооперативы, собственники помещений в многоквартирных домах</w:t>
      </w:r>
      <w:r w:rsidR="006C3360" w:rsidRPr="008962A3">
        <w:rPr>
          <w:rFonts w:ascii="Times New Roman" w:hAnsi="Times New Roman" w:cs="Times New Roman"/>
          <w:sz w:val="24"/>
        </w:rPr>
        <w:t xml:space="preserve"> </w:t>
      </w:r>
      <w:r w:rsidRPr="008962A3">
        <w:rPr>
          <w:rFonts w:ascii="Times New Roman" w:hAnsi="Times New Roman" w:cs="Times New Roman"/>
          <w:sz w:val="24"/>
        </w:rPr>
        <w:t>с наступлением весны  должны выполнить:</w:t>
      </w:r>
    </w:p>
    <w:p w:rsidR="009E1680" w:rsidRPr="008962A3" w:rsidRDefault="009E1680" w:rsidP="00131C60">
      <w:pPr>
        <w:pStyle w:val="a3"/>
        <w:numPr>
          <w:ilvl w:val="0"/>
          <w:numId w:val="3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промывку и расчистку канавок для обеспечения оттока воды в местах, где это требуется для нормального отвода талых вод;</w:t>
      </w:r>
    </w:p>
    <w:p w:rsidR="009E1680" w:rsidRPr="008962A3" w:rsidRDefault="009E1680" w:rsidP="00131C60">
      <w:pPr>
        <w:pStyle w:val="a3"/>
        <w:numPr>
          <w:ilvl w:val="0"/>
          <w:numId w:val="3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систематический сгон талой воды к люкам и приемным колодцам дренажной (ливневой) сети;</w:t>
      </w:r>
    </w:p>
    <w:p w:rsidR="009E1680" w:rsidRPr="008962A3" w:rsidRDefault="009E1680" w:rsidP="00131C60">
      <w:pPr>
        <w:pStyle w:val="a3"/>
        <w:numPr>
          <w:ilvl w:val="0"/>
          <w:numId w:val="3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общую очистку дворовых территорий после окончания таяния снега, сбор и  удаление мусора, снега и льда.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6.3.10 Уборку, кроме снегоочистки, которая производится во время снегопадов, следует проводить в утренние или вечерние часы.</w:t>
      </w:r>
    </w:p>
    <w:p w:rsidR="00B12828" w:rsidRPr="008962A3" w:rsidRDefault="00B1282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6.3.11 Собственники индивидуальных жилых домов должны производить расчистку съездов с автомобильной дороги к своим домам за счет собственных средств.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w:t>
      </w:r>
      <w:r w:rsidR="00B12828" w:rsidRPr="008962A3">
        <w:rPr>
          <w:rFonts w:ascii="Times New Roman" w:hAnsi="Times New Roman" w:cs="Times New Roman"/>
          <w:sz w:val="24"/>
        </w:rPr>
        <w:t>2</w:t>
      </w:r>
      <w:r w:rsidRPr="008962A3">
        <w:rPr>
          <w:rFonts w:ascii="Times New Roman" w:hAnsi="Times New Roman" w:cs="Times New Roman"/>
          <w:sz w:val="24"/>
        </w:rPr>
        <w:t xml:space="preserve"> Объем уборочных работ в летний и зимний период следует определять по площадям, приведенным в техническом паспорте на </w:t>
      </w:r>
      <w:r w:rsidR="00A713F2" w:rsidRPr="008962A3">
        <w:rPr>
          <w:rFonts w:ascii="Times New Roman" w:hAnsi="Times New Roman" w:cs="Times New Roman"/>
          <w:sz w:val="24"/>
        </w:rPr>
        <w:t>многоквартирный</w:t>
      </w:r>
      <w:r w:rsidRPr="008962A3">
        <w:rPr>
          <w:rFonts w:ascii="Times New Roman" w:hAnsi="Times New Roman" w:cs="Times New Roman"/>
          <w:sz w:val="24"/>
        </w:rPr>
        <w:t xml:space="preserve"> дом</w:t>
      </w:r>
      <w:r w:rsidR="002C7126" w:rsidRPr="008962A3">
        <w:rPr>
          <w:rFonts w:ascii="Times New Roman" w:hAnsi="Times New Roman" w:cs="Times New Roman"/>
          <w:sz w:val="24"/>
        </w:rPr>
        <w:t>, индивидуальный жилой дом</w:t>
      </w:r>
      <w:r w:rsidRPr="008962A3">
        <w:rPr>
          <w:rFonts w:ascii="Times New Roman" w:hAnsi="Times New Roman" w:cs="Times New Roman"/>
          <w:sz w:val="24"/>
        </w:rPr>
        <w:t xml:space="preserve"> и земельный участок, в зависимости от материала покрытия придомовой территории.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6.3.13 Порядок и периодичность уборки придомовых территорий должны обеспечить безопасное состояни</w:t>
      </w:r>
      <w:r w:rsidR="00A07279" w:rsidRPr="008962A3">
        <w:rPr>
          <w:rFonts w:ascii="Times New Roman" w:hAnsi="Times New Roman" w:cs="Times New Roman"/>
          <w:sz w:val="24"/>
        </w:rPr>
        <w:t xml:space="preserve">е элементов покрытий проездов, </w:t>
      </w:r>
      <w:r w:rsidRPr="008962A3">
        <w:rPr>
          <w:rFonts w:ascii="Times New Roman" w:hAnsi="Times New Roman" w:cs="Times New Roman"/>
          <w:sz w:val="24"/>
        </w:rPr>
        <w:t>тротуаров и газонов:</w:t>
      </w:r>
    </w:p>
    <w:p w:rsidR="00AC7DF5" w:rsidRPr="008962A3" w:rsidRDefault="009E1680" w:rsidP="00131C60">
      <w:pPr>
        <w:pStyle w:val="a3"/>
        <w:numPr>
          <w:ilvl w:val="0"/>
          <w:numId w:val="3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зимний период не допускать</w:t>
      </w:r>
      <w:r w:rsidR="00F1506D" w:rsidRPr="008962A3">
        <w:rPr>
          <w:rFonts w:ascii="Times New Roman" w:hAnsi="Times New Roman" w:cs="Times New Roman"/>
          <w:sz w:val="24"/>
        </w:rPr>
        <w:t>:</w:t>
      </w:r>
      <w:r w:rsidRPr="008962A3">
        <w:rPr>
          <w:rFonts w:ascii="Times New Roman" w:hAnsi="Times New Roman" w:cs="Times New Roman"/>
          <w:sz w:val="24"/>
        </w:rPr>
        <w:t xml:space="preserve"> </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w:t>
      </w:r>
      <w:r w:rsidR="00F1506D" w:rsidRPr="008962A3">
        <w:rPr>
          <w:rFonts w:ascii="Times New Roman" w:hAnsi="Times New Roman" w:cs="Times New Roman"/>
          <w:sz w:val="24"/>
        </w:rPr>
        <w:t xml:space="preserve"> проездах,</w:t>
      </w:r>
      <w:r w:rsidRPr="008962A3">
        <w:rPr>
          <w:rFonts w:ascii="Times New Roman" w:hAnsi="Times New Roman" w:cs="Times New Roman"/>
          <w:sz w:val="24"/>
        </w:rPr>
        <w:t xml:space="preserve"> тротуарах и пешеходных  коммуникациях наличие </w:t>
      </w:r>
      <w:r w:rsidR="002C7126" w:rsidRPr="008962A3">
        <w:rPr>
          <w:rFonts w:ascii="Times New Roman" w:hAnsi="Times New Roman" w:cs="Times New Roman"/>
          <w:sz w:val="24"/>
        </w:rPr>
        <w:t xml:space="preserve">снежного </w:t>
      </w:r>
      <w:r w:rsidRPr="008962A3">
        <w:rPr>
          <w:rFonts w:ascii="Times New Roman" w:hAnsi="Times New Roman" w:cs="Times New Roman"/>
          <w:sz w:val="24"/>
        </w:rPr>
        <w:t>наката толщиной  более  5  см;</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наличие колеи, скользкости, мусора;</w:t>
      </w:r>
    </w:p>
    <w:p w:rsidR="00AC7DF5" w:rsidRPr="008962A3" w:rsidRDefault="00AC7DF5"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устройство снежных валов на пути следования пешеходов и автотранспорта.</w:t>
      </w:r>
    </w:p>
    <w:p w:rsidR="00AC7DF5" w:rsidRPr="008962A3" w:rsidRDefault="00AC7DF5" w:rsidP="00131C60">
      <w:pPr>
        <w:pStyle w:val="a3"/>
        <w:numPr>
          <w:ilvl w:val="0"/>
          <w:numId w:val="3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летний период не допускать:</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наличие мусора, смета на детских площадках, газонах</w:t>
      </w:r>
      <w:r w:rsidR="00AC7DF5" w:rsidRPr="008962A3">
        <w:rPr>
          <w:rFonts w:ascii="Times New Roman" w:hAnsi="Times New Roman" w:cs="Times New Roman"/>
          <w:sz w:val="24"/>
        </w:rPr>
        <w:t>, проездах</w:t>
      </w:r>
      <w:r w:rsidRPr="008962A3">
        <w:rPr>
          <w:rFonts w:ascii="Times New Roman" w:hAnsi="Times New Roman" w:cs="Times New Roman"/>
          <w:sz w:val="24"/>
        </w:rPr>
        <w:t>;</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температуре наружного воздуха выше 25 градусов в сухую  погоду  необходимо обеспечить  регулярное  увлажнение территории;</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наличие травостоя выше 0,15 м;</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застоя  воды на проездах, тротуарах, пешеходных  коммуникациях;</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отсутствия крышек колодцев инженерных коммуникаций;</w:t>
      </w:r>
    </w:p>
    <w:p w:rsidR="009E1680" w:rsidRPr="008962A3"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просадок, выбоин, иных повреждений</w:t>
      </w:r>
      <w:r w:rsidR="00AC7DF5" w:rsidRPr="008962A3">
        <w:rPr>
          <w:rFonts w:ascii="Times New Roman" w:hAnsi="Times New Roman" w:cs="Times New Roman"/>
          <w:sz w:val="24"/>
        </w:rPr>
        <w:t xml:space="preserve"> в покрытии проезжей части</w:t>
      </w:r>
      <w:r w:rsidRPr="008962A3">
        <w:rPr>
          <w:rFonts w:ascii="Times New Roman" w:hAnsi="Times New Roman" w:cs="Times New Roman"/>
          <w:sz w:val="24"/>
        </w:rPr>
        <w:t>, затрудняющих движение транспортных средств</w:t>
      </w:r>
      <w:r w:rsidR="00F1506D" w:rsidRPr="008962A3">
        <w:rPr>
          <w:rFonts w:ascii="Times New Roman" w:hAnsi="Times New Roman" w:cs="Times New Roman"/>
          <w:sz w:val="24"/>
        </w:rPr>
        <w:t xml:space="preserve"> (</w:t>
      </w:r>
      <w:r w:rsidRPr="008962A3">
        <w:rPr>
          <w:rFonts w:ascii="Times New Roman" w:hAnsi="Times New Roman" w:cs="Times New Roman"/>
          <w:sz w:val="24"/>
        </w:rPr>
        <w:t xml:space="preserve">предельные размеры отдельных просадок, выбоин и т.п. не должны превышать по длине </w:t>
      </w:r>
      <w:r w:rsidR="00D54D51" w:rsidRPr="008962A3">
        <w:rPr>
          <w:rFonts w:ascii="Times New Roman" w:hAnsi="Times New Roman" w:cs="Times New Roman"/>
          <w:sz w:val="24"/>
        </w:rPr>
        <w:t>–</w:t>
      </w:r>
      <w:r w:rsidRPr="008962A3">
        <w:rPr>
          <w:rFonts w:ascii="Times New Roman" w:hAnsi="Times New Roman" w:cs="Times New Roman"/>
          <w:sz w:val="24"/>
        </w:rPr>
        <w:t>15 см,</w:t>
      </w:r>
      <w:r w:rsidR="00F1506D" w:rsidRPr="008962A3">
        <w:rPr>
          <w:rFonts w:ascii="Times New Roman" w:hAnsi="Times New Roman" w:cs="Times New Roman"/>
          <w:sz w:val="24"/>
        </w:rPr>
        <w:t xml:space="preserve"> ширине </w:t>
      </w:r>
      <w:r w:rsidR="00D54D51" w:rsidRPr="008962A3">
        <w:rPr>
          <w:rFonts w:ascii="Times New Roman" w:hAnsi="Times New Roman" w:cs="Times New Roman"/>
          <w:sz w:val="24"/>
        </w:rPr>
        <w:t>–</w:t>
      </w:r>
      <w:r w:rsidR="00F1506D" w:rsidRPr="008962A3">
        <w:rPr>
          <w:rFonts w:ascii="Times New Roman" w:hAnsi="Times New Roman" w:cs="Times New Roman"/>
          <w:sz w:val="24"/>
        </w:rPr>
        <w:t xml:space="preserve"> 60 см, глубине </w:t>
      </w:r>
      <w:r w:rsidR="00D54D51" w:rsidRPr="008962A3">
        <w:rPr>
          <w:rFonts w:ascii="Times New Roman" w:hAnsi="Times New Roman" w:cs="Times New Roman"/>
          <w:sz w:val="24"/>
        </w:rPr>
        <w:t>–</w:t>
      </w:r>
      <w:r w:rsidR="00F1506D" w:rsidRPr="008962A3">
        <w:rPr>
          <w:rFonts w:ascii="Times New Roman" w:hAnsi="Times New Roman" w:cs="Times New Roman"/>
          <w:sz w:val="24"/>
        </w:rPr>
        <w:t xml:space="preserve"> </w:t>
      </w:r>
      <w:r w:rsidR="00011C83" w:rsidRPr="008962A3">
        <w:rPr>
          <w:rFonts w:ascii="Times New Roman" w:hAnsi="Times New Roman" w:cs="Times New Roman"/>
          <w:sz w:val="24"/>
        </w:rPr>
        <w:t xml:space="preserve"> </w:t>
      </w:r>
      <w:r w:rsidR="00F1506D" w:rsidRPr="008962A3">
        <w:rPr>
          <w:rFonts w:ascii="Times New Roman" w:hAnsi="Times New Roman" w:cs="Times New Roman"/>
          <w:sz w:val="24"/>
        </w:rPr>
        <w:t>5 см).</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6.3.14 Устройство парковочных мест в границах земельного участка, отведенного под многоквартирный дом, порядок их использования, содержания и ремонта должно осуществляться по решению общего собрания собственников помещений в многоквартирном доме.</w:t>
      </w:r>
    </w:p>
    <w:p w:rsidR="009E1680"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6.3.15</w:t>
      </w:r>
      <w:r w:rsidR="009E1680" w:rsidRPr="008962A3">
        <w:rPr>
          <w:rFonts w:ascii="Times New Roman" w:hAnsi="Times New Roman" w:cs="Times New Roman"/>
          <w:sz w:val="24"/>
        </w:rPr>
        <w:t xml:space="preserve"> Придомовые территории должны содержаться в чистоте. На территории дворов</w:t>
      </w:r>
      <w:r w:rsidRPr="008962A3">
        <w:rPr>
          <w:rFonts w:ascii="Times New Roman" w:hAnsi="Times New Roman" w:cs="Times New Roman"/>
          <w:sz w:val="24"/>
        </w:rPr>
        <w:t xml:space="preserve"> </w:t>
      </w:r>
      <w:r w:rsidR="009E1680" w:rsidRPr="008962A3">
        <w:rPr>
          <w:rFonts w:ascii="Times New Roman" w:hAnsi="Times New Roman" w:cs="Times New Roman"/>
          <w:sz w:val="24"/>
        </w:rPr>
        <w:t>должны производиться работы по подметанию, уборке мусора, мойке искусственных покрытий, кошению и  поливу  газонов,  уборке  снега, противогололедной обработ</w:t>
      </w:r>
      <w:r w:rsidRPr="008962A3">
        <w:rPr>
          <w:rFonts w:ascii="Times New Roman" w:hAnsi="Times New Roman" w:cs="Times New Roman"/>
          <w:sz w:val="24"/>
        </w:rPr>
        <w:t>ке территории,  удалению ТКО</w:t>
      </w:r>
      <w:r w:rsidR="00B12828" w:rsidRPr="008962A3">
        <w:rPr>
          <w:rFonts w:ascii="Times New Roman" w:hAnsi="Times New Roman" w:cs="Times New Roman"/>
          <w:sz w:val="24"/>
        </w:rPr>
        <w:t xml:space="preserve">, </w:t>
      </w:r>
      <w:r w:rsidR="007E2B9F" w:rsidRPr="008962A3">
        <w:rPr>
          <w:rFonts w:ascii="Times New Roman" w:hAnsi="Times New Roman" w:cs="Times New Roman"/>
          <w:sz w:val="24"/>
        </w:rPr>
        <w:t>КГО</w:t>
      </w:r>
      <w:r w:rsidR="00F1506D" w:rsidRPr="008962A3">
        <w:rPr>
          <w:rFonts w:ascii="Times New Roman" w:hAnsi="Times New Roman" w:cs="Times New Roman"/>
          <w:sz w:val="24"/>
        </w:rPr>
        <w:t xml:space="preserve"> </w:t>
      </w:r>
      <w:r w:rsidR="00B12828" w:rsidRPr="008962A3">
        <w:rPr>
          <w:rFonts w:ascii="Times New Roman" w:hAnsi="Times New Roman" w:cs="Times New Roman"/>
          <w:sz w:val="24"/>
        </w:rPr>
        <w:t xml:space="preserve">и </w:t>
      </w:r>
      <w:r w:rsidR="00F1506D" w:rsidRPr="008962A3">
        <w:rPr>
          <w:rFonts w:ascii="Times New Roman" w:hAnsi="Times New Roman" w:cs="Times New Roman"/>
          <w:sz w:val="24"/>
        </w:rPr>
        <w:t>жидких отходов</w:t>
      </w:r>
      <w:r w:rsidR="009E1680" w:rsidRPr="008962A3">
        <w:rPr>
          <w:rFonts w:ascii="Times New Roman" w:hAnsi="Times New Roman" w:cs="Times New Roman"/>
          <w:sz w:val="24"/>
        </w:rPr>
        <w:t>, регулярной очистке водостоков  и дренажей. У</w:t>
      </w:r>
      <w:r w:rsidRPr="008962A3">
        <w:rPr>
          <w:rFonts w:ascii="Times New Roman" w:hAnsi="Times New Roman" w:cs="Times New Roman"/>
          <w:sz w:val="24"/>
        </w:rPr>
        <w:t xml:space="preserve">борка и очистка дворов должны </w:t>
      </w:r>
      <w:r w:rsidR="009E1680" w:rsidRPr="008962A3">
        <w:rPr>
          <w:rFonts w:ascii="Times New Roman" w:hAnsi="Times New Roman" w:cs="Times New Roman"/>
          <w:sz w:val="24"/>
        </w:rPr>
        <w:t>завершат</w:t>
      </w:r>
      <w:r w:rsidRPr="008962A3">
        <w:rPr>
          <w:rFonts w:ascii="Times New Roman" w:hAnsi="Times New Roman" w:cs="Times New Roman"/>
          <w:sz w:val="24"/>
        </w:rPr>
        <w:t>ь</w:t>
      </w:r>
      <w:r w:rsidR="009E1680" w:rsidRPr="008962A3">
        <w:rPr>
          <w:rFonts w:ascii="Times New Roman" w:hAnsi="Times New Roman" w:cs="Times New Roman"/>
          <w:sz w:val="24"/>
        </w:rPr>
        <w:t>ся к 8 часам утра.</w:t>
      </w:r>
    </w:p>
    <w:p w:rsidR="009E1680"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6.3.16</w:t>
      </w:r>
      <w:r w:rsidR="009E1680" w:rsidRPr="008962A3">
        <w:rPr>
          <w:rFonts w:ascii="Times New Roman" w:hAnsi="Times New Roman" w:cs="Times New Roman"/>
          <w:sz w:val="24"/>
        </w:rPr>
        <w:t xml:space="preserve"> Должно быть выделено место или помещение для хранения песка на зимний период.</w:t>
      </w:r>
    </w:p>
    <w:p w:rsidR="009E1680"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6.3.17</w:t>
      </w:r>
      <w:r w:rsidR="009E1680" w:rsidRPr="008962A3">
        <w:rPr>
          <w:rFonts w:ascii="Times New Roman" w:hAnsi="Times New Roman" w:cs="Times New Roman"/>
          <w:sz w:val="24"/>
        </w:rPr>
        <w:t xml:space="preserve"> </w:t>
      </w:r>
      <w:r w:rsidR="002C7126" w:rsidRPr="008962A3">
        <w:rPr>
          <w:rFonts w:ascii="Times New Roman" w:hAnsi="Times New Roman" w:cs="Times New Roman"/>
          <w:sz w:val="24"/>
        </w:rPr>
        <w:t>Индивидуальные жилые дома</w:t>
      </w:r>
      <w:r w:rsidR="009E1680" w:rsidRPr="008962A3">
        <w:rPr>
          <w:rFonts w:ascii="Times New Roman" w:hAnsi="Times New Roman" w:cs="Times New Roman"/>
          <w:sz w:val="24"/>
        </w:rPr>
        <w:t>,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Запрещается устройство выгребных ям, наливных помоек, разлив помоев и нечистот за </w:t>
      </w:r>
      <w:r w:rsidR="00F1506D" w:rsidRPr="008962A3">
        <w:rPr>
          <w:rFonts w:ascii="Times New Roman" w:hAnsi="Times New Roman" w:cs="Times New Roman"/>
          <w:sz w:val="24"/>
        </w:rPr>
        <w:t>границей отвода земельного участка</w:t>
      </w:r>
      <w:r w:rsidRPr="008962A3">
        <w:rPr>
          <w:rFonts w:ascii="Times New Roman" w:hAnsi="Times New Roman" w:cs="Times New Roman"/>
          <w:sz w:val="24"/>
        </w:rPr>
        <w:t>, вынос отходов производства и потребления на уличные проезды.</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Жидкие отходы вывозятся только по договорам или разовым заявкам организациями, имеющими специальный транспорт.</w:t>
      </w:r>
    </w:p>
    <w:p w:rsidR="009E1680"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6.3.18</w:t>
      </w:r>
      <w:r w:rsidR="006E3B63" w:rsidRPr="008962A3">
        <w:rPr>
          <w:rFonts w:ascii="Times New Roman" w:hAnsi="Times New Roman" w:cs="Times New Roman"/>
          <w:sz w:val="24"/>
        </w:rPr>
        <w:t xml:space="preserve"> Собственники </w:t>
      </w:r>
      <w:r w:rsidRPr="008962A3">
        <w:rPr>
          <w:rFonts w:ascii="Times New Roman" w:hAnsi="Times New Roman" w:cs="Times New Roman"/>
          <w:sz w:val="24"/>
        </w:rPr>
        <w:t xml:space="preserve">индивидуальных жилых домов </w:t>
      </w:r>
      <w:r w:rsidR="009E1680" w:rsidRPr="008962A3">
        <w:rPr>
          <w:rFonts w:ascii="Times New Roman" w:hAnsi="Times New Roman" w:cs="Times New Roman"/>
          <w:sz w:val="24"/>
        </w:rPr>
        <w:t xml:space="preserve">обязаны сдвигать счищенный с прилегающей территории снег  таким образом, чтобы был обеспечен проезд транспорта по внутриквартальным проездам и подъездам к </w:t>
      </w:r>
      <w:r w:rsidR="002C7126" w:rsidRPr="008962A3">
        <w:rPr>
          <w:rFonts w:ascii="Times New Roman" w:hAnsi="Times New Roman" w:cs="Times New Roman"/>
          <w:sz w:val="24"/>
        </w:rPr>
        <w:t xml:space="preserve">индивидуальным </w:t>
      </w:r>
      <w:r w:rsidR="009E1680" w:rsidRPr="008962A3">
        <w:rPr>
          <w:rFonts w:ascii="Times New Roman" w:hAnsi="Times New Roman" w:cs="Times New Roman"/>
          <w:sz w:val="24"/>
        </w:rPr>
        <w:t>жилым домам, доступ к инженерным коммуникациям и сооружениям на них, проход пешеходов и сохранность зеленых насаждений.</w:t>
      </w:r>
    </w:p>
    <w:p w:rsidR="00F1506D"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6.3.19</w:t>
      </w:r>
      <w:r w:rsidR="009E1680" w:rsidRPr="008962A3">
        <w:rPr>
          <w:rFonts w:ascii="Times New Roman" w:hAnsi="Times New Roman" w:cs="Times New Roman"/>
          <w:sz w:val="24"/>
        </w:rPr>
        <w:t xml:space="preserve">  На  территориях  индивидуальной  </w:t>
      </w:r>
      <w:r w:rsidR="00B12828" w:rsidRPr="008962A3">
        <w:rPr>
          <w:rFonts w:ascii="Times New Roman" w:hAnsi="Times New Roman" w:cs="Times New Roman"/>
          <w:sz w:val="24"/>
        </w:rPr>
        <w:t xml:space="preserve">жилой </w:t>
      </w:r>
      <w:r w:rsidR="009E1680" w:rsidRPr="008962A3">
        <w:rPr>
          <w:rFonts w:ascii="Times New Roman" w:hAnsi="Times New Roman" w:cs="Times New Roman"/>
          <w:sz w:val="24"/>
        </w:rPr>
        <w:t>застройки  запрещается:</w:t>
      </w:r>
    </w:p>
    <w:p w:rsidR="00F1506D" w:rsidRPr="008962A3" w:rsidRDefault="00F1506D" w:rsidP="00131C60">
      <w:pPr>
        <w:pStyle w:val="a3"/>
        <w:numPr>
          <w:ilvl w:val="0"/>
          <w:numId w:val="4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сдвигать снежно-ледяные образования на проезжую часть при очистке от снега подходов и подъездов к дому;</w:t>
      </w:r>
    </w:p>
    <w:p w:rsidR="009E1680" w:rsidRPr="008962A3"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засыпать и засорять ливневую канализацию, ливнестоки, дренажные стоки;</w:t>
      </w:r>
    </w:p>
    <w:p w:rsidR="009E1680" w:rsidRPr="008962A3"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самовольно использовать земли за пределами отведенной собственнику </w:t>
      </w:r>
      <w:r w:rsidR="006C3360" w:rsidRPr="008962A3">
        <w:rPr>
          <w:rFonts w:ascii="Times New Roman" w:hAnsi="Times New Roman" w:cs="Times New Roman"/>
          <w:sz w:val="24"/>
        </w:rPr>
        <w:t>индивидуального ж</w:t>
      </w:r>
      <w:r w:rsidRPr="008962A3">
        <w:rPr>
          <w:rFonts w:ascii="Times New Roman" w:hAnsi="Times New Roman" w:cs="Times New Roman"/>
          <w:sz w:val="24"/>
        </w:rPr>
        <w:t>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r w:rsidR="007A0730" w:rsidRPr="008962A3">
        <w:rPr>
          <w:rFonts w:ascii="Times New Roman" w:hAnsi="Times New Roman" w:cs="Times New Roman"/>
          <w:sz w:val="24"/>
        </w:rPr>
        <w:t>, площадок и др.</w:t>
      </w:r>
      <w:r w:rsidRPr="008962A3">
        <w:rPr>
          <w:rFonts w:ascii="Times New Roman" w:hAnsi="Times New Roman" w:cs="Times New Roman"/>
          <w:sz w:val="24"/>
        </w:rPr>
        <w:t>;</w:t>
      </w:r>
    </w:p>
    <w:p w:rsidR="009E1680" w:rsidRPr="008962A3"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размещать на внутриквартальных проездах заграждения, затрудняющие доступ или препятствующие доступу специального транспорта и уборочной техники;</w:t>
      </w:r>
    </w:p>
    <w:p w:rsidR="009E1680" w:rsidRPr="008962A3"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D3A53" w:rsidRPr="008962A3" w:rsidRDefault="006C336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6.3.20</w:t>
      </w:r>
      <w:r w:rsidR="009E1680" w:rsidRPr="008962A3">
        <w:rPr>
          <w:rFonts w:ascii="Times New Roman" w:hAnsi="Times New Roman" w:cs="Times New Roman"/>
          <w:sz w:val="24"/>
        </w:rPr>
        <w:t xml:space="preserve"> При осуществлении строительства, либо реконструкции </w:t>
      </w:r>
      <w:r w:rsidRPr="008962A3">
        <w:rPr>
          <w:rFonts w:ascii="Times New Roman" w:hAnsi="Times New Roman" w:cs="Times New Roman"/>
          <w:sz w:val="24"/>
        </w:rPr>
        <w:t xml:space="preserve">индивидуальных </w:t>
      </w:r>
      <w:r w:rsidR="009E1680" w:rsidRPr="008962A3">
        <w:rPr>
          <w:rFonts w:ascii="Times New Roman" w:hAnsi="Times New Roman" w:cs="Times New Roman"/>
          <w:sz w:val="24"/>
        </w:rPr>
        <w:t xml:space="preserve">жилых домов благоустройство отведенной территории осуществляют </w:t>
      </w:r>
      <w:r w:rsidR="006E3B63" w:rsidRPr="008962A3">
        <w:rPr>
          <w:rFonts w:ascii="Times New Roman" w:hAnsi="Times New Roman" w:cs="Times New Roman"/>
          <w:sz w:val="24"/>
        </w:rPr>
        <w:t>правообладатели</w:t>
      </w:r>
      <w:r w:rsidR="009E1680" w:rsidRPr="008962A3">
        <w:rPr>
          <w:rFonts w:ascii="Times New Roman" w:hAnsi="Times New Roman" w:cs="Times New Roman"/>
          <w:sz w:val="24"/>
        </w:rPr>
        <w:t xml:space="preserve"> земельных участков.</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6.4 Содержание и эксплуатация территорий рекреационного назначения.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6.4.1 Экс</w:t>
      </w:r>
      <w:r w:rsidR="00015D9C" w:rsidRPr="008962A3">
        <w:rPr>
          <w:rFonts w:ascii="Times New Roman" w:hAnsi="Times New Roman" w:cs="Times New Roman"/>
          <w:sz w:val="24"/>
        </w:rPr>
        <w:t xml:space="preserve">плуатация и содержание парков, </w:t>
      </w:r>
      <w:r w:rsidRPr="008962A3">
        <w:rPr>
          <w:rFonts w:ascii="Times New Roman" w:hAnsi="Times New Roman" w:cs="Times New Roman"/>
          <w:sz w:val="24"/>
        </w:rPr>
        <w:t>скверов</w:t>
      </w:r>
      <w:r w:rsidR="00015D9C" w:rsidRPr="008962A3">
        <w:rPr>
          <w:rFonts w:ascii="Times New Roman" w:hAnsi="Times New Roman" w:cs="Times New Roman"/>
          <w:sz w:val="24"/>
        </w:rPr>
        <w:t xml:space="preserve"> и бульваров</w:t>
      </w:r>
      <w:r w:rsidRPr="008962A3">
        <w:rPr>
          <w:rFonts w:ascii="Times New Roman" w:hAnsi="Times New Roman" w:cs="Times New Roman"/>
          <w:sz w:val="24"/>
        </w:rPr>
        <w:t xml:space="preserve"> включает в себя комплекс мер  по безопасному и  комфортному  нахождению </w:t>
      </w:r>
      <w:r w:rsidR="006E3B63" w:rsidRPr="008962A3">
        <w:rPr>
          <w:rFonts w:ascii="Times New Roman" w:hAnsi="Times New Roman" w:cs="Times New Roman"/>
          <w:sz w:val="24"/>
        </w:rPr>
        <w:t>граждан</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6.4.2 Содержание </w:t>
      </w:r>
      <w:r w:rsidR="00015D9C" w:rsidRPr="008962A3">
        <w:rPr>
          <w:rFonts w:ascii="Times New Roman" w:hAnsi="Times New Roman" w:cs="Times New Roman"/>
          <w:sz w:val="24"/>
        </w:rPr>
        <w:t xml:space="preserve">парков, скверов и бульваров </w:t>
      </w:r>
      <w:r w:rsidRPr="008962A3">
        <w:rPr>
          <w:rFonts w:ascii="Times New Roman" w:hAnsi="Times New Roman" w:cs="Times New Roman"/>
          <w:sz w:val="24"/>
        </w:rPr>
        <w:t>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подметание территории с увлажнением;</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подметание территории вручную в местах, недоступных для  механизмов  (лестниц, пандусов, мест вокруг урн и скамеек  в радиусе 1 метр);</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газонов от мусора с вывозом на объекты размещения  отходов в день уборки;</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расчистка территории от сухостоя, валежника, поросли с вывозом на объекты размещения отходов  в день уборки;</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урн от мусора с вывозом на  объекты  размещения  отходов  в  день  уборки;</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территории от листвы с вывозом на объекты размещения отходов в день уборки</w:t>
      </w:r>
      <w:r w:rsidR="00015D9C" w:rsidRPr="008962A3">
        <w:rPr>
          <w:rFonts w:ascii="Times New Roman" w:hAnsi="Times New Roman" w:cs="Times New Roman"/>
          <w:sz w:val="24"/>
        </w:rPr>
        <w:t>;</w:t>
      </w:r>
    </w:p>
    <w:p w:rsidR="009E1680" w:rsidRPr="008962A3"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кошение травы на газонах с вывозом на объекты размещения  отходов  в день кошения.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 xml:space="preserve">6.4.3 Содержание </w:t>
      </w:r>
      <w:r w:rsidR="00015D9C" w:rsidRPr="008962A3">
        <w:rPr>
          <w:rFonts w:ascii="Times New Roman" w:hAnsi="Times New Roman" w:cs="Times New Roman"/>
          <w:sz w:val="24"/>
        </w:rPr>
        <w:t xml:space="preserve">парков, скверов и бульваров </w:t>
      </w:r>
      <w:r w:rsidRPr="008962A3">
        <w:rPr>
          <w:rFonts w:ascii="Times New Roman" w:hAnsi="Times New Roman" w:cs="Times New Roman"/>
          <w:sz w:val="24"/>
        </w:rPr>
        <w:t>в зимний период производится с целью обеспечения беспрепятственного движения  пешеходов,  независимо  от погодных условий.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Не допускается наличие снежных масс, наледи на тротуарах, дорожках, лестницах, пандусах, подходах к урнам, скамейкам, другим малым архитектурным формам. При  производстве работ по очистке вручную снега вокруг урн, скамеек, малых архитектурных форм в радиусе 1 м данные сооружения  также должны быть обметены  от снега.</w:t>
      </w:r>
    </w:p>
    <w:p w:rsidR="00015D9C"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Снег, собранный с тротуаров, дорожек, лестниц</w:t>
      </w:r>
      <w:r w:rsidR="00015D9C" w:rsidRPr="008962A3">
        <w:rPr>
          <w:rFonts w:ascii="Times New Roman" w:hAnsi="Times New Roman" w:cs="Times New Roman"/>
          <w:sz w:val="24"/>
        </w:rPr>
        <w:t>, пандусов,</w:t>
      </w:r>
      <w:r w:rsidR="006E3B63" w:rsidRPr="008962A3">
        <w:rPr>
          <w:rFonts w:ascii="Times New Roman" w:hAnsi="Times New Roman" w:cs="Times New Roman"/>
          <w:sz w:val="24"/>
        </w:rPr>
        <w:t xml:space="preserve"> подходов к урнам,</w:t>
      </w:r>
      <w:r w:rsidR="00015D9C" w:rsidRPr="008962A3">
        <w:rPr>
          <w:rFonts w:ascii="Times New Roman" w:hAnsi="Times New Roman" w:cs="Times New Roman"/>
          <w:sz w:val="24"/>
        </w:rPr>
        <w:t xml:space="preserve"> скамейкам и другим малым архитектурным формам</w:t>
      </w:r>
      <w:r w:rsidRPr="008962A3">
        <w:rPr>
          <w:rFonts w:ascii="Times New Roman" w:hAnsi="Times New Roman" w:cs="Times New Roman"/>
          <w:sz w:val="24"/>
        </w:rPr>
        <w:t xml:space="preserve">, допускается складировать на газонах при обеспечении сохранения зеленых насаждений. </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Уборка мусора из урн должна производиться ежедневно.</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6.4.4 Очистка тротуаров </w:t>
      </w:r>
      <w:r w:rsidR="00015D9C" w:rsidRPr="008962A3">
        <w:rPr>
          <w:rFonts w:ascii="Times New Roman" w:hAnsi="Times New Roman" w:cs="Times New Roman"/>
          <w:sz w:val="24"/>
        </w:rPr>
        <w:t xml:space="preserve">и пешеходных дорожек в парках, </w:t>
      </w:r>
      <w:r w:rsidRPr="008962A3">
        <w:rPr>
          <w:rFonts w:ascii="Times New Roman" w:hAnsi="Times New Roman" w:cs="Times New Roman"/>
          <w:sz w:val="24"/>
        </w:rPr>
        <w:t>скверах</w:t>
      </w:r>
      <w:r w:rsidR="00015D9C" w:rsidRPr="008962A3">
        <w:rPr>
          <w:rFonts w:ascii="Times New Roman" w:hAnsi="Times New Roman" w:cs="Times New Roman"/>
          <w:sz w:val="24"/>
        </w:rPr>
        <w:t xml:space="preserve"> и на бульварах</w:t>
      </w:r>
      <w:r w:rsidRPr="008962A3">
        <w:rPr>
          <w:rFonts w:ascii="Times New Roman" w:hAnsi="Times New Roman" w:cs="Times New Roman"/>
          <w:sz w:val="24"/>
        </w:rPr>
        <w:t xml:space="preserve"> должна завершаться</w:t>
      </w:r>
      <w:r w:rsidR="00015D9C" w:rsidRPr="008962A3">
        <w:rPr>
          <w:rFonts w:ascii="Times New Roman" w:hAnsi="Times New Roman" w:cs="Times New Roman"/>
          <w:sz w:val="24"/>
        </w:rPr>
        <w:t xml:space="preserve"> </w:t>
      </w:r>
      <w:r w:rsidRPr="008962A3">
        <w:rPr>
          <w:rFonts w:ascii="Times New Roman" w:hAnsi="Times New Roman" w:cs="Times New Roman"/>
          <w:sz w:val="24"/>
        </w:rPr>
        <w:t>к 8 часам утра.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6.4.5 В случае необходимости </w:t>
      </w:r>
      <w:r w:rsidR="00015D9C" w:rsidRPr="008962A3">
        <w:rPr>
          <w:rFonts w:ascii="Times New Roman" w:hAnsi="Times New Roman" w:cs="Times New Roman"/>
          <w:sz w:val="24"/>
        </w:rPr>
        <w:t xml:space="preserve">в парках, скверах и на бульварах </w:t>
      </w:r>
      <w:r w:rsidRPr="008962A3">
        <w:rPr>
          <w:rFonts w:ascii="Times New Roman" w:hAnsi="Times New Roman" w:cs="Times New Roman"/>
          <w:sz w:val="24"/>
        </w:rPr>
        <w:t>должны производиться  работы по ремонту дорожек,</w:t>
      </w:r>
      <w:r w:rsidR="00015D9C" w:rsidRPr="008962A3">
        <w:rPr>
          <w:rFonts w:ascii="Times New Roman" w:hAnsi="Times New Roman" w:cs="Times New Roman"/>
          <w:sz w:val="24"/>
        </w:rPr>
        <w:t xml:space="preserve"> ограждений</w:t>
      </w:r>
      <w:r w:rsidRPr="008962A3">
        <w:rPr>
          <w:rFonts w:ascii="Times New Roman" w:hAnsi="Times New Roman" w:cs="Times New Roman"/>
          <w:sz w:val="24"/>
        </w:rPr>
        <w:t xml:space="preserve"> детских площадок, игровых комплексов и других элементов</w:t>
      </w:r>
      <w:r w:rsidR="00015D9C" w:rsidRPr="008962A3">
        <w:rPr>
          <w:rFonts w:ascii="Times New Roman" w:hAnsi="Times New Roman" w:cs="Times New Roman"/>
          <w:sz w:val="24"/>
        </w:rPr>
        <w:t xml:space="preserve"> благоустройства.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6.4.6  </w:t>
      </w:r>
      <w:r w:rsidR="002C7126" w:rsidRPr="008962A3">
        <w:rPr>
          <w:rFonts w:ascii="Times New Roman" w:hAnsi="Times New Roman" w:cs="Times New Roman"/>
          <w:sz w:val="24"/>
        </w:rPr>
        <w:t>С</w:t>
      </w:r>
      <w:r w:rsidRPr="008962A3">
        <w:rPr>
          <w:rFonts w:ascii="Times New Roman" w:hAnsi="Times New Roman" w:cs="Times New Roman"/>
          <w:sz w:val="24"/>
        </w:rPr>
        <w:t xml:space="preserve">камейки, цветочные вазоны, урны </w:t>
      </w:r>
      <w:r w:rsidR="00015D9C" w:rsidRPr="008962A3">
        <w:rPr>
          <w:rFonts w:ascii="Times New Roman" w:hAnsi="Times New Roman" w:cs="Times New Roman"/>
          <w:sz w:val="24"/>
        </w:rPr>
        <w:t xml:space="preserve">в парках, скверах и на бульварах </w:t>
      </w:r>
      <w:r w:rsidRPr="008962A3">
        <w:rPr>
          <w:rFonts w:ascii="Times New Roman" w:hAnsi="Times New Roman" w:cs="Times New Roman"/>
          <w:sz w:val="24"/>
        </w:rPr>
        <w:t>должны быть весной  тщательно осмотрены, покрашены, и при необходимости выполнен ремонт с заменой сломанных деревянных, металлических  и других  элементов конструкций.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6.4.7 В летнее время </w:t>
      </w:r>
      <w:r w:rsidR="00015D9C" w:rsidRPr="008962A3">
        <w:rPr>
          <w:rFonts w:ascii="Times New Roman" w:hAnsi="Times New Roman" w:cs="Times New Roman"/>
          <w:sz w:val="24"/>
        </w:rPr>
        <w:t xml:space="preserve">проводится </w:t>
      </w:r>
      <w:r w:rsidRPr="008962A3">
        <w:rPr>
          <w:rFonts w:ascii="Times New Roman" w:hAnsi="Times New Roman" w:cs="Times New Roman"/>
          <w:sz w:val="24"/>
        </w:rPr>
        <w:t xml:space="preserve">осмотр всех малых </w:t>
      </w:r>
      <w:r w:rsidR="00015D9C" w:rsidRPr="008962A3">
        <w:rPr>
          <w:rFonts w:ascii="Times New Roman" w:hAnsi="Times New Roman" w:cs="Times New Roman"/>
          <w:sz w:val="24"/>
        </w:rPr>
        <w:t xml:space="preserve">архитектурных </w:t>
      </w:r>
      <w:r w:rsidRPr="008962A3">
        <w:rPr>
          <w:rFonts w:ascii="Times New Roman" w:hAnsi="Times New Roman" w:cs="Times New Roman"/>
          <w:sz w:val="24"/>
        </w:rPr>
        <w:t xml:space="preserve">форм, находящихся </w:t>
      </w:r>
      <w:r w:rsidR="00015D9C" w:rsidRPr="008962A3">
        <w:rPr>
          <w:rFonts w:ascii="Times New Roman" w:hAnsi="Times New Roman" w:cs="Times New Roman"/>
          <w:sz w:val="24"/>
        </w:rPr>
        <w:t>в парках, скверах и на бульварах</w:t>
      </w:r>
      <w:r w:rsidRPr="008962A3">
        <w:rPr>
          <w:rFonts w:ascii="Times New Roman" w:hAnsi="Times New Roman" w:cs="Times New Roman"/>
          <w:sz w:val="24"/>
        </w:rPr>
        <w:t>, осуществляется их своевременный ремонт или удаление.</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6.4.8 Декоративная парковая скульптура, беседки, навесы и т.п. должны находиться в исправном состоянии.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6.4.9 На территориях </w:t>
      </w:r>
      <w:r w:rsidR="00015D9C" w:rsidRPr="008962A3">
        <w:rPr>
          <w:rFonts w:ascii="Times New Roman" w:hAnsi="Times New Roman" w:cs="Times New Roman"/>
          <w:sz w:val="24"/>
        </w:rPr>
        <w:t xml:space="preserve">парков, скверов и бульваров </w:t>
      </w:r>
      <w:r w:rsidRPr="008962A3">
        <w:rPr>
          <w:rFonts w:ascii="Times New Roman" w:hAnsi="Times New Roman" w:cs="Times New Roman"/>
          <w:sz w:val="24"/>
        </w:rPr>
        <w:t xml:space="preserve">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r w:rsidR="00191AB1" w:rsidRPr="008962A3">
        <w:rPr>
          <w:rFonts w:ascii="Times New Roman" w:hAnsi="Times New Roman" w:cs="Times New Roman"/>
          <w:sz w:val="24"/>
        </w:rPr>
        <w:t xml:space="preserve">назначения. В пределах парков, </w:t>
      </w:r>
      <w:r w:rsidRPr="008962A3">
        <w:rPr>
          <w:rFonts w:ascii="Times New Roman" w:hAnsi="Times New Roman" w:cs="Times New Roman"/>
          <w:sz w:val="24"/>
        </w:rPr>
        <w:t>скверов</w:t>
      </w:r>
      <w:r w:rsidR="00191AB1" w:rsidRPr="008962A3">
        <w:rPr>
          <w:rFonts w:ascii="Times New Roman" w:hAnsi="Times New Roman" w:cs="Times New Roman"/>
          <w:sz w:val="24"/>
        </w:rPr>
        <w:t xml:space="preserve"> и бульваров</w:t>
      </w:r>
      <w:r w:rsidRPr="008962A3">
        <w:rPr>
          <w:rFonts w:ascii="Times New Roman" w:hAnsi="Times New Roman" w:cs="Times New Roman"/>
          <w:sz w:val="24"/>
        </w:rPr>
        <w:t xml:space="preserve"> запрещается:</w:t>
      </w:r>
    </w:p>
    <w:p w:rsidR="009E1680" w:rsidRPr="008962A3"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приватизация земельных участков;</w:t>
      </w:r>
    </w:p>
    <w:p w:rsidR="009E1680" w:rsidRPr="008962A3" w:rsidRDefault="00B3548E" w:rsidP="00131C60">
      <w:pPr>
        <w:pStyle w:val="a3"/>
        <w:numPr>
          <w:ilvl w:val="0"/>
          <w:numId w:val="4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сокращение</w:t>
      </w:r>
      <w:r w:rsidR="009E1680" w:rsidRPr="008962A3">
        <w:rPr>
          <w:rFonts w:ascii="Times New Roman" w:hAnsi="Times New Roman" w:cs="Times New Roman"/>
          <w:sz w:val="24"/>
        </w:rPr>
        <w:t xml:space="preserve"> площади озелененной территории;</w:t>
      </w:r>
    </w:p>
    <w:p w:rsidR="009E1680" w:rsidRPr="008962A3"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размещение объектов, не относящихся к инфраструктуре парка, сквера и не предназначенных для его содержания;</w:t>
      </w:r>
    </w:p>
    <w:p w:rsidR="009E1680" w:rsidRPr="008962A3"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загрязнение территории</w:t>
      </w:r>
      <w:r w:rsidR="00CD7B15" w:rsidRPr="008962A3">
        <w:rPr>
          <w:rFonts w:ascii="Times New Roman" w:hAnsi="Times New Roman" w:cs="Times New Roman"/>
          <w:sz w:val="24"/>
        </w:rPr>
        <w:t xml:space="preserve"> парков, </w:t>
      </w:r>
      <w:r w:rsidR="00015D9C" w:rsidRPr="008962A3">
        <w:rPr>
          <w:rFonts w:ascii="Times New Roman" w:hAnsi="Times New Roman" w:cs="Times New Roman"/>
          <w:sz w:val="24"/>
        </w:rPr>
        <w:t>скверов</w:t>
      </w:r>
      <w:r w:rsidR="00CD7B15" w:rsidRPr="008962A3">
        <w:rPr>
          <w:rFonts w:ascii="Times New Roman" w:hAnsi="Times New Roman" w:cs="Times New Roman"/>
          <w:sz w:val="24"/>
        </w:rPr>
        <w:t xml:space="preserve"> и бульваров</w:t>
      </w:r>
      <w:r w:rsidRPr="008962A3">
        <w:rPr>
          <w:rFonts w:ascii="Times New Roman" w:hAnsi="Times New Roman" w:cs="Times New Roman"/>
          <w:sz w:val="24"/>
        </w:rPr>
        <w:t xml:space="preserve"> всеми видами источников загрязнения почвы и воздуха; визуальное и акустическое загрязнение окружающей среды, в том числе размещение наружной рекламы, не относящейся к непосредственной деятельности парка, сквера;</w:t>
      </w:r>
    </w:p>
    <w:p w:rsidR="009E1680" w:rsidRPr="008962A3"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разведение костров, сжигание мусора (любых отходов, в том числе травы, листьев и иных растительных остатков);</w:t>
      </w:r>
    </w:p>
    <w:p w:rsidR="009E1680" w:rsidRPr="008962A3"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стрельба из всех видов оружия и иных спец</w:t>
      </w:r>
      <w:r w:rsidR="00015D9C" w:rsidRPr="008962A3">
        <w:rPr>
          <w:rFonts w:ascii="Times New Roman" w:hAnsi="Times New Roman" w:cs="Times New Roman"/>
          <w:sz w:val="24"/>
        </w:rPr>
        <w:t xml:space="preserve">иальных </w:t>
      </w:r>
      <w:r w:rsidRPr="008962A3">
        <w:rPr>
          <w:rFonts w:ascii="Times New Roman" w:hAnsi="Times New Roman" w:cs="Times New Roman"/>
          <w:sz w:val="24"/>
        </w:rPr>
        <w:t>средств за пределами специально отведенных участков (в случаях, когда такие участки предусмотрены проектом парка, сквера).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6.4.10 За исключением случаев, обусловленных выполнением плановых работ</w:t>
      </w:r>
      <w:r w:rsidR="00015D9C" w:rsidRPr="008962A3">
        <w:rPr>
          <w:rFonts w:ascii="Times New Roman" w:hAnsi="Times New Roman" w:cs="Times New Roman"/>
          <w:sz w:val="24"/>
        </w:rPr>
        <w:t xml:space="preserve">, предусмотренных </w:t>
      </w:r>
      <w:r w:rsidR="002C7126" w:rsidRPr="008962A3">
        <w:rPr>
          <w:rFonts w:ascii="Times New Roman" w:hAnsi="Times New Roman" w:cs="Times New Roman"/>
          <w:sz w:val="24"/>
        </w:rPr>
        <w:t xml:space="preserve">бюджетными средствами </w:t>
      </w:r>
      <w:r w:rsidRPr="008962A3">
        <w:rPr>
          <w:rFonts w:ascii="Times New Roman" w:hAnsi="Times New Roman" w:cs="Times New Roman"/>
          <w:sz w:val="24"/>
        </w:rPr>
        <w:t>по содержанию парка, сквера</w:t>
      </w:r>
      <w:r w:rsidR="00015D9C" w:rsidRPr="008962A3">
        <w:rPr>
          <w:rFonts w:ascii="Times New Roman" w:hAnsi="Times New Roman" w:cs="Times New Roman"/>
          <w:sz w:val="24"/>
        </w:rPr>
        <w:t>, бульвара</w:t>
      </w:r>
      <w:r w:rsidRPr="008962A3">
        <w:rPr>
          <w:rFonts w:ascii="Times New Roman" w:hAnsi="Times New Roman" w:cs="Times New Roman"/>
          <w:sz w:val="24"/>
        </w:rPr>
        <w:t xml:space="preserve"> также запрещается:</w:t>
      </w:r>
    </w:p>
    <w:p w:rsidR="009E1680" w:rsidRPr="008962A3"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изъятие опавшей листвы и нарушение структуры листопадной подстилки;</w:t>
      </w:r>
    </w:p>
    <w:p w:rsidR="009E1680" w:rsidRPr="008962A3"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r w:rsidR="001916F9" w:rsidRPr="008962A3">
        <w:rPr>
          <w:rFonts w:ascii="Times New Roman" w:hAnsi="Times New Roman" w:cs="Times New Roman"/>
          <w:sz w:val="24"/>
        </w:rPr>
        <w:t xml:space="preserve"> без оформления разрешения в установленном порядке</w:t>
      </w:r>
      <w:r w:rsidRPr="008962A3">
        <w:rPr>
          <w:rFonts w:ascii="Times New Roman" w:hAnsi="Times New Roman" w:cs="Times New Roman"/>
          <w:sz w:val="24"/>
        </w:rPr>
        <w:t>;</w:t>
      </w:r>
    </w:p>
    <w:p w:rsidR="009E1680" w:rsidRPr="008962A3"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снос, удаление, пересадка, обрезка и посадка зеленых насаждений, включая травянистые растения</w:t>
      </w:r>
      <w:r w:rsidR="001916F9" w:rsidRPr="008962A3">
        <w:rPr>
          <w:rFonts w:ascii="Times New Roman" w:hAnsi="Times New Roman" w:cs="Times New Roman"/>
          <w:sz w:val="24"/>
        </w:rPr>
        <w:t xml:space="preserve"> без оформления разрешения в установленном порядке</w:t>
      </w:r>
      <w:r w:rsidRPr="008962A3">
        <w:rPr>
          <w:rFonts w:ascii="Times New Roman" w:hAnsi="Times New Roman" w:cs="Times New Roman"/>
          <w:sz w:val="24"/>
        </w:rPr>
        <w:t>;</w:t>
      </w:r>
    </w:p>
    <w:p w:rsidR="009E1680" w:rsidRPr="008962A3"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заготовка лекарственных растений (в том числе их отдельных частей), сенокошение, сбор цветов, плодов, семян.</w:t>
      </w:r>
    </w:p>
    <w:p w:rsidR="00BD3A53"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6.4.11 Ответственность за содержание и эксплуатацию </w:t>
      </w:r>
      <w:r w:rsidR="00015D9C" w:rsidRPr="008962A3">
        <w:rPr>
          <w:rFonts w:ascii="Times New Roman" w:hAnsi="Times New Roman" w:cs="Times New Roman"/>
          <w:sz w:val="24"/>
        </w:rPr>
        <w:t xml:space="preserve">парков, </w:t>
      </w:r>
      <w:r w:rsidRPr="008962A3">
        <w:rPr>
          <w:rFonts w:ascii="Times New Roman" w:hAnsi="Times New Roman" w:cs="Times New Roman"/>
          <w:sz w:val="24"/>
        </w:rPr>
        <w:t>скверов</w:t>
      </w:r>
      <w:r w:rsidR="00015D9C" w:rsidRPr="008962A3">
        <w:rPr>
          <w:rFonts w:ascii="Times New Roman" w:hAnsi="Times New Roman" w:cs="Times New Roman"/>
          <w:sz w:val="24"/>
        </w:rPr>
        <w:t xml:space="preserve"> и бульваров </w:t>
      </w:r>
      <w:r w:rsidRPr="008962A3">
        <w:rPr>
          <w:rFonts w:ascii="Times New Roman" w:hAnsi="Times New Roman" w:cs="Times New Roman"/>
          <w:sz w:val="24"/>
        </w:rPr>
        <w:t xml:space="preserve"> во</w:t>
      </w:r>
      <w:r w:rsidR="00015D9C" w:rsidRPr="008962A3">
        <w:rPr>
          <w:rFonts w:ascii="Times New Roman" w:hAnsi="Times New Roman" w:cs="Times New Roman"/>
          <w:sz w:val="24"/>
        </w:rPr>
        <w:t xml:space="preserve">злагается на их </w:t>
      </w:r>
      <w:r w:rsidR="002C7126" w:rsidRPr="008962A3">
        <w:rPr>
          <w:rFonts w:ascii="Times New Roman" w:hAnsi="Times New Roman" w:cs="Times New Roman"/>
          <w:sz w:val="24"/>
        </w:rPr>
        <w:t>собственников</w:t>
      </w:r>
      <w:r w:rsidRPr="008962A3">
        <w:rPr>
          <w:rFonts w:ascii="Times New Roman" w:hAnsi="Times New Roman" w:cs="Times New Roman"/>
          <w:sz w:val="24"/>
        </w:rPr>
        <w:t>.</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6.5 Содержание инженерных коммуникаций и </w:t>
      </w:r>
      <w:r w:rsidR="003E0270" w:rsidRPr="008962A3">
        <w:rPr>
          <w:rFonts w:ascii="Times New Roman" w:hAnsi="Times New Roman" w:cs="Times New Roman"/>
          <w:sz w:val="24"/>
        </w:rPr>
        <w:t>территории охранных зон</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6.5.1 Организации, независимо от </w:t>
      </w:r>
      <w:r w:rsidR="00A637C9" w:rsidRPr="008962A3">
        <w:rPr>
          <w:rFonts w:ascii="Times New Roman" w:hAnsi="Times New Roman" w:cs="Times New Roman"/>
          <w:sz w:val="24"/>
        </w:rPr>
        <w:t xml:space="preserve">их </w:t>
      </w:r>
      <w:r w:rsidR="00A226D4" w:rsidRPr="008962A3">
        <w:rPr>
          <w:rFonts w:ascii="Times New Roman" w:hAnsi="Times New Roman" w:cs="Times New Roman"/>
          <w:sz w:val="24"/>
        </w:rPr>
        <w:t xml:space="preserve">организационно-правовой формы и </w:t>
      </w:r>
      <w:r w:rsidRPr="008962A3">
        <w:rPr>
          <w:rFonts w:ascii="Times New Roman" w:hAnsi="Times New Roman" w:cs="Times New Roman"/>
          <w:sz w:val="24"/>
        </w:rPr>
        <w:t>форм</w:t>
      </w:r>
      <w:r w:rsidR="00A226D4" w:rsidRPr="008962A3">
        <w:rPr>
          <w:rFonts w:ascii="Times New Roman" w:hAnsi="Times New Roman" w:cs="Times New Roman"/>
          <w:sz w:val="24"/>
        </w:rPr>
        <w:t>ы</w:t>
      </w:r>
      <w:r w:rsidRPr="008962A3">
        <w:rPr>
          <w:rFonts w:ascii="Times New Roman" w:hAnsi="Times New Roman" w:cs="Times New Roman"/>
          <w:sz w:val="24"/>
        </w:rPr>
        <w:t xml:space="preserve"> собственности, </w:t>
      </w:r>
      <w:r w:rsidR="00A226D4" w:rsidRPr="008962A3">
        <w:rPr>
          <w:rFonts w:ascii="Times New Roman" w:hAnsi="Times New Roman" w:cs="Times New Roman"/>
          <w:sz w:val="24"/>
        </w:rPr>
        <w:t>являющиеся собственниками инженерных коммуникаций и сооружений</w:t>
      </w:r>
      <w:r w:rsidRPr="008962A3">
        <w:rPr>
          <w:rFonts w:ascii="Times New Roman" w:hAnsi="Times New Roman" w:cs="Times New Roman"/>
          <w:sz w:val="24"/>
        </w:rPr>
        <w:t>, обязаны обеспечивать их постоянное исправное состояние и своевременно производить необходимый ремонт, обеспечивать порядок проведения земляных и иных строительных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мостов, путепроводов, пешеходных переходов.</w:t>
      </w:r>
    </w:p>
    <w:p w:rsidR="006937CA" w:rsidRPr="008962A3" w:rsidRDefault="006937CA" w:rsidP="006937CA">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50"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27.02.2019 № 546)</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6.5.2  </w:t>
      </w:r>
      <w:r w:rsidR="006E3B63" w:rsidRPr="008962A3">
        <w:rPr>
          <w:rFonts w:ascii="Times New Roman" w:hAnsi="Times New Roman" w:cs="Times New Roman"/>
          <w:sz w:val="24"/>
        </w:rPr>
        <w:t xml:space="preserve">Собственники </w:t>
      </w:r>
      <w:r w:rsidR="00A226D4" w:rsidRPr="008962A3">
        <w:rPr>
          <w:rFonts w:ascii="Times New Roman" w:hAnsi="Times New Roman" w:cs="Times New Roman"/>
          <w:sz w:val="24"/>
        </w:rPr>
        <w:t>сетей</w:t>
      </w:r>
      <w:r w:rsidRPr="008962A3">
        <w:rPr>
          <w:rFonts w:ascii="Times New Roman" w:hAnsi="Times New Roman" w:cs="Times New Roman"/>
          <w:sz w:val="24"/>
        </w:rPr>
        <w:t xml:space="preserve"> водо- и теплоснабжения, канализации, линий связи, электро- и газоснабжения, </w:t>
      </w:r>
      <w:r w:rsidR="00A226D4" w:rsidRPr="008962A3">
        <w:rPr>
          <w:rFonts w:ascii="Times New Roman" w:hAnsi="Times New Roman" w:cs="Times New Roman"/>
          <w:sz w:val="24"/>
        </w:rPr>
        <w:t>от которых зависит жизнеобеспечение</w:t>
      </w:r>
      <w:r w:rsidR="00A637C9" w:rsidRPr="008962A3">
        <w:rPr>
          <w:rFonts w:ascii="Times New Roman" w:hAnsi="Times New Roman" w:cs="Times New Roman"/>
          <w:sz w:val="24"/>
        </w:rPr>
        <w:t xml:space="preserve"> населенных пунктов, входящих в состав </w:t>
      </w:r>
      <w:r w:rsidR="002C7126" w:rsidRPr="008962A3">
        <w:rPr>
          <w:rFonts w:ascii="Times New Roman" w:hAnsi="Times New Roman" w:cs="Times New Roman"/>
          <w:sz w:val="24"/>
        </w:rPr>
        <w:t>муниципального образования «Город Березники»,</w:t>
      </w:r>
      <w:r w:rsidR="00A226D4" w:rsidRPr="008962A3">
        <w:rPr>
          <w:rFonts w:ascii="Times New Roman" w:hAnsi="Times New Roman" w:cs="Times New Roman"/>
          <w:sz w:val="24"/>
        </w:rPr>
        <w:t xml:space="preserve"> </w:t>
      </w:r>
      <w:r w:rsidRPr="008962A3">
        <w:rPr>
          <w:rFonts w:ascii="Times New Roman" w:hAnsi="Times New Roman" w:cs="Times New Roman"/>
          <w:sz w:val="24"/>
        </w:rPr>
        <w:t xml:space="preserve">обязаны при их повреждении </w:t>
      </w:r>
      <w:r w:rsidR="006E3B63" w:rsidRPr="008962A3">
        <w:rPr>
          <w:rFonts w:ascii="Times New Roman" w:hAnsi="Times New Roman" w:cs="Times New Roman"/>
          <w:sz w:val="24"/>
        </w:rPr>
        <w:t>обеспечить принятие мер</w:t>
      </w:r>
      <w:r w:rsidRPr="008962A3">
        <w:rPr>
          <w:rFonts w:ascii="Times New Roman" w:hAnsi="Times New Roman" w:cs="Times New Roman"/>
          <w:sz w:val="24"/>
        </w:rPr>
        <w:t xml:space="preserve"> по устранению аварийных ситуаций в течение суток.</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6.5.3  Организации, ведущие строительство или ремонт подземных</w:t>
      </w:r>
      <w:r w:rsidR="006E3B63" w:rsidRPr="008962A3">
        <w:rPr>
          <w:rFonts w:ascii="Times New Roman" w:hAnsi="Times New Roman" w:cs="Times New Roman"/>
          <w:sz w:val="24"/>
        </w:rPr>
        <w:t xml:space="preserve"> инженерных</w:t>
      </w:r>
      <w:r w:rsidRPr="008962A3">
        <w:rPr>
          <w:rFonts w:ascii="Times New Roman" w:hAnsi="Times New Roman" w:cs="Times New Roman"/>
          <w:sz w:val="24"/>
        </w:rPr>
        <w:t xml:space="preserve"> коммуникаций, обязаны устанавливать люки смотровых колодцев в одном уровне с покрытием проезжей части улиц, </w:t>
      </w:r>
      <w:r w:rsidR="00A226D4"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тротуаров, газонов. Не допускается отклонение положения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(бетонные плиты, кольца). Устройство оснований из кирпича или асфальтобетона, другого штучного материала на проезжей части запрещается.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Строительство и реконструкция тепловых камер, смотровых колодцев, других элементов подземных и наземных</w:t>
      </w:r>
      <w:r w:rsidR="006E3B63" w:rsidRPr="008962A3">
        <w:rPr>
          <w:rFonts w:ascii="Times New Roman" w:hAnsi="Times New Roman" w:cs="Times New Roman"/>
          <w:sz w:val="24"/>
        </w:rPr>
        <w:t xml:space="preserve"> инженерных</w:t>
      </w:r>
      <w:r w:rsidRPr="008962A3">
        <w:rPr>
          <w:rFonts w:ascii="Times New Roman" w:hAnsi="Times New Roman" w:cs="Times New Roman"/>
          <w:sz w:val="24"/>
        </w:rPr>
        <w:t xml:space="preserve"> коммуникаций должны выполняться </w:t>
      </w:r>
      <w:r w:rsidR="00A226D4" w:rsidRPr="008962A3">
        <w:rPr>
          <w:rFonts w:ascii="Times New Roman" w:hAnsi="Times New Roman" w:cs="Times New Roman"/>
          <w:sz w:val="24"/>
        </w:rPr>
        <w:t>в соответствии с проектной документацией</w:t>
      </w:r>
      <w:r w:rsidR="002C7126" w:rsidRPr="008962A3">
        <w:rPr>
          <w:rFonts w:ascii="Times New Roman" w:hAnsi="Times New Roman" w:cs="Times New Roman"/>
          <w:sz w:val="24"/>
        </w:rPr>
        <w:t>, утвержденной в установленном порядке</w:t>
      </w:r>
      <w:r w:rsidR="00A226D4"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6.5.4 Организации, </w:t>
      </w:r>
      <w:r w:rsidR="00A226D4" w:rsidRPr="008962A3">
        <w:rPr>
          <w:rFonts w:ascii="Times New Roman" w:hAnsi="Times New Roman" w:cs="Times New Roman"/>
          <w:sz w:val="24"/>
        </w:rPr>
        <w:t xml:space="preserve">эксплуатирующие </w:t>
      </w:r>
      <w:r w:rsidRPr="008962A3">
        <w:rPr>
          <w:rFonts w:ascii="Times New Roman" w:hAnsi="Times New Roman" w:cs="Times New Roman"/>
          <w:sz w:val="24"/>
        </w:rPr>
        <w:t xml:space="preserve">подземные инженерные сооружения и коммуникации, обязаны постоянно следить за тем, чтобы крышки люков смотровых колодцев, решетки дождеприемников, независимо от их месторасположения, находились на проектной отметке, содержались в исправном состоянии, люки были закрытыми. В случае повреждения или разрушения они должны быть </w:t>
      </w:r>
      <w:r w:rsidR="00A226D4" w:rsidRPr="008962A3">
        <w:rPr>
          <w:rFonts w:ascii="Times New Roman" w:hAnsi="Times New Roman" w:cs="Times New Roman"/>
          <w:sz w:val="24"/>
        </w:rPr>
        <w:t xml:space="preserve">в течение часа </w:t>
      </w:r>
      <w:r w:rsidRPr="008962A3">
        <w:rPr>
          <w:rFonts w:ascii="Times New Roman" w:hAnsi="Times New Roman" w:cs="Times New Roman"/>
          <w:sz w:val="24"/>
        </w:rPr>
        <w:t>с момента обнаружения ограждены и обозначены соответствующими дорожными знаками, в течение трех часов</w:t>
      </w:r>
      <w:r w:rsidR="00A226D4" w:rsidRPr="008962A3">
        <w:rPr>
          <w:rFonts w:ascii="Times New Roman" w:hAnsi="Times New Roman" w:cs="Times New Roman"/>
          <w:sz w:val="24"/>
        </w:rPr>
        <w:t xml:space="preserve"> с момента о</w:t>
      </w:r>
      <w:r w:rsidR="003E0270" w:rsidRPr="008962A3">
        <w:rPr>
          <w:rFonts w:ascii="Times New Roman" w:hAnsi="Times New Roman" w:cs="Times New Roman"/>
          <w:sz w:val="24"/>
        </w:rPr>
        <w:t>бнаружения повреждения или разру</w:t>
      </w:r>
      <w:r w:rsidR="00A226D4" w:rsidRPr="008962A3">
        <w:rPr>
          <w:rFonts w:ascii="Times New Roman" w:hAnsi="Times New Roman" w:cs="Times New Roman"/>
          <w:sz w:val="24"/>
        </w:rPr>
        <w:t>шения з</w:t>
      </w:r>
      <w:r w:rsidRPr="008962A3">
        <w:rPr>
          <w:rFonts w:ascii="Times New Roman" w:hAnsi="Times New Roman" w:cs="Times New Roman"/>
          <w:sz w:val="24"/>
        </w:rPr>
        <w:t>аменены или восстановлены.</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Организации, </w:t>
      </w:r>
      <w:r w:rsidR="00A226D4" w:rsidRPr="008962A3">
        <w:rPr>
          <w:rFonts w:ascii="Times New Roman" w:hAnsi="Times New Roman" w:cs="Times New Roman"/>
          <w:sz w:val="24"/>
        </w:rPr>
        <w:t xml:space="preserve">эксплуатирующие </w:t>
      </w:r>
      <w:r w:rsidRPr="008962A3">
        <w:rPr>
          <w:rFonts w:ascii="Times New Roman" w:hAnsi="Times New Roman" w:cs="Times New Roman"/>
          <w:sz w:val="24"/>
        </w:rPr>
        <w:t>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эксплуатации.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6.5.5 Провалы, просадки грунта или дорожного покрытия, появившиеся в зоне подземных коммуникаций, должны быть устранены в течение суток с момента </w:t>
      </w:r>
      <w:r w:rsidR="002C7126" w:rsidRPr="008962A3">
        <w:rPr>
          <w:rFonts w:ascii="Times New Roman" w:hAnsi="Times New Roman" w:cs="Times New Roman"/>
          <w:sz w:val="24"/>
        </w:rPr>
        <w:t xml:space="preserve">их </w:t>
      </w:r>
      <w:r w:rsidRPr="008962A3">
        <w:rPr>
          <w:rFonts w:ascii="Times New Roman" w:hAnsi="Times New Roman" w:cs="Times New Roman"/>
          <w:sz w:val="24"/>
        </w:rPr>
        <w:t>обнаружения организациями, эксплуатирующими данные коммуникации.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Устранение просадок люков смотровых колодцев на проезжей части в течение</w:t>
      </w:r>
      <w:r w:rsidR="00A226D4" w:rsidRPr="008962A3">
        <w:rPr>
          <w:rFonts w:ascii="Times New Roman" w:hAnsi="Times New Roman" w:cs="Times New Roman"/>
          <w:sz w:val="24"/>
        </w:rPr>
        <w:t xml:space="preserve"> </w:t>
      </w:r>
      <w:r w:rsidR="00310300" w:rsidRPr="008962A3">
        <w:rPr>
          <w:rFonts w:ascii="Times New Roman" w:hAnsi="Times New Roman" w:cs="Times New Roman"/>
          <w:sz w:val="24"/>
        </w:rPr>
        <w:t xml:space="preserve">гарантийного </w:t>
      </w:r>
      <w:r w:rsidR="006E3B63" w:rsidRPr="008962A3">
        <w:rPr>
          <w:rFonts w:ascii="Times New Roman" w:hAnsi="Times New Roman" w:cs="Times New Roman"/>
          <w:sz w:val="24"/>
        </w:rPr>
        <w:t>срока</w:t>
      </w:r>
      <w:r w:rsidR="00A226D4" w:rsidRPr="008962A3">
        <w:rPr>
          <w:rFonts w:ascii="Times New Roman" w:hAnsi="Times New Roman" w:cs="Times New Roman"/>
          <w:sz w:val="24"/>
        </w:rPr>
        <w:t xml:space="preserve">, предусмотренного муниципальным контрактом (договором) </w:t>
      </w:r>
      <w:r w:rsidRPr="008962A3">
        <w:rPr>
          <w:rFonts w:ascii="Times New Roman" w:hAnsi="Times New Roman" w:cs="Times New Roman"/>
          <w:sz w:val="24"/>
        </w:rPr>
        <w:t>со дня сдачи объекта в эксплуатацию выполняет за свой счет организация, производившая ремонт (реконструкцию)</w:t>
      </w:r>
      <w:r w:rsidR="006E3B63" w:rsidRPr="008962A3">
        <w:rPr>
          <w:rFonts w:ascii="Times New Roman" w:hAnsi="Times New Roman" w:cs="Times New Roman"/>
          <w:sz w:val="24"/>
        </w:rPr>
        <w:t xml:space="preserve"> </w:t>
      </w:r>
      <w:r w:rsidR="002C7126" w:rsidRPr="008962A3">
        <w:rPr>
          <w:rFonts w:ascii="Times New Roman" w:hAnsi="Times New Roman" w:cs="Times New Roman"/>
          <w:sz w:val="24"/>
        </w:rPr>
        <w:t xml:space="preserve">данного </w:t>
      </w:r>
      <w:r w:rsidR="006E3B63" w:rsidRPr="008962A3">
        <w:rPr>
          <w:rFonts w:ascii="Times New Roman" w:hAnsi="Times New Roman" w:cs="Times New Roman"/>
          <w:sz w:val="24"/>
        </w:rPr>
        <w:t>объекта</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6.5.6  Грунтовые наносы, размывы, наледи, образовавшиеся из-за аварий на коммуникациях, ликвидируются</w:t>
      </w:r>
      <w:r w:rsidR="006764CC" w:rsidRPr="008962A3">
        <w:rPr>
          <w:rFonts w:ascii="Times New Roman" w:hAnsi="Times New Roman" w:cs="Times New Roman"/>
          <w:sz w:val="24"/>
        </w:rPr>
        <w:t xml:space="preserve"> </w:t>
      </w:r>
      <w:r w:rsidR="007635F4" w:rsidRPr="008962A3">
        <w:rPr>
          <w:rFonts w:ascii="Times New Roman" w:hAnsi="Times New Roman" w:cs="Times New Roman"/>
          <w:sz w:val="24"/>
        </w:rPr>
        <w:t>организациями, эксплуатирующими эти коммуникац</w:t>
      </w:r>
      <w:r w:rsidR="009F7EDB" w:rsidRPr="008962A3">
        <w:rPr>
          <w:rFonts w:ascii="Times New Roman" w:hAnsi="Times New Roman" w:cs="Times New Roman"/>
          <w:sz w:val="24"/>
        </w:rPr>
        <w:t>и</w:t>
      </w:r>
      <w:r w:rsidR="007635F4" w:rsidRPr="008962A3">
        <w:rPr>
          <w:rFonts w:ascii="Times New Roman" w:hAnsi="Times New Roman" w:cs="Times New Roman"/>
          <w:sz w:val="24"/>
        </w:rPr>
        <w:t>и</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6.5.7  Очистку и ремонт водоотводных лотков, дождеприемных колодцев, труб</w:t>
      </w:r>
      <w:r w:rsidR="006764CC" w:rsidRPr="008962A3">
        <w:rPr>
          <w:rFonts w:ascii="Times New Roman" w:hAnsi="Times New Roman" w:cs="Times New Roman"/>
          <w:sz w:val="24"/>
        </w:rPr>
        <w:t>опроводов</w:t>
      </w:r>
      <w:r w:rsidRPr="008962A3">
        <w:rPr>
          <w:rFonts w:ascii="Times New Roman" w:hAnsi="Times New Roman" w:cs="Times New Roman"/>
          <w:sz w:val="24"/>
        </w:rPr>
        <w:t xml:space="preserve"> ливневой канализации, </w:t>
      </w:r>
      <w:r w:rsidR="006764CC" w:rsidRPr="008962A3">
        <w:rPr>
          <w:rFonts w:ascii="Times New Roman" w:hAnsi="Times New Roman" w:cs="Times New Roman"/>
          <w:sz w:val="24"/>
        </w:rPr>
        <w:t xml:space="preserve">обеспечивают </w:t>
      </w:r>
      <w:r w:rsidRPr="008962A3">
        <w:rPr>
          <w:rFonts w:ascii="Times New Roman" w:hAnsi="Times New Roman" w:cs="Times New Roman"/>
          <w:sz w:val="24"/>
        </w:rPr>
        <w:t xml:space="preserve">собственники </w:t>
      </w:r>
      <w:r w:rsidR="006764CC" w:rsidRPr="008962A3">
        <w:rPr>
          <w:rFonts w:ascii="Times New Roman" w:hAnsi="Times New Roman" w:cs="Times New Roman"/>
          <w:sz w:val="24"/>
        </w:rPr>
        <w:t>систем ливневой канализации</w:t>
      </w:r>
      <w:r w:rsidRPr="008962A3">
        <w:rPr>
          <w:rFonts w:ascii="Times New Roman" w:hAnsi="Times New Roman" w:cs="Times New Roman"/>
          <w:sz w:val="24"/>
        </w:rPr>
        <w:t>.</w:t>
      </w:r>
    </w:p>
    <w:p w:rsidR="009E1680" w:rsidRPr="008962A3" w:rsidRDefault="006E3175"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6.5.8</w:t>
      </w:r>
      <w:r w:rsidR="009E1680" w:rsidRPr="008962A3">
        <w:rPr>
          <w:rFonts w:ascii="Times New Roman" w:hAnsi="Times New Roman" w:cs="Times New Roman"/>
          <w:sz w:val="24"/>
        </w:rPr>
        <w:t xml:space="preserve"> Благоустройство территорий водоохранных зон следует проектировать</w:t>
      </w:r>
      <w:r w:rsidR="006764CC" w:rsidRPr="008962A3">
        <w:rPr>
          <w:rFonts w:ascii="Times New Roman" w:hAnsi="Times New Roman" w:cs="Times New Roman"/>
          <w:sz w:val="24"/>
        </w:rPr>
        <w:t xml:space="preserve"> и содержать</w:t>
      </w:r>
      <w:r w:rsidR="009E1680" w:rsidRPr="008962A3">
        <w:rPr>
          <w:rFonts w:ascii="Times New Roman" w:hAnsi="Times New Roman" w:cs="Times New Roman"/>
          <w:sz w:val="24"/>
        </w:rPr>
        <w:t xml:space="preserve"> в соответствии с водным законодательством</w:t>
      </w:r>
      <w:r w:rsidR="006764CC" w:rsidRPr="008962A3">
        <w:rPr>
          <w:rFonts w:ascii="Times New Roman" w:hAnsi="Times New Roman" w:cs="Times New Roman"/>
          <w:sz w:val="24"/>
        </w:rPr>
        <w:t xml:space="preserve"> Российской Федерации</w:t>
      </w:r>
      <w:r w:rsidR="009E1680" w:rsidRPr="008962A3">
        <w:rPr>
          <w:rFonts w:ascii="Times New Roman" w:hAnsi="Times New Roman" w:cs="Times New Roman"/>
          <w:sz w:val="24"/>
        </w:rPr>
        <w:t>.</w:t>
      </w:r>
    </w:p>
    <w:p w:rsidR="009E1680" w:rsidRPr="008962A3" w:rsidRDefault="006E3175"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6.5.9</w:t>
      </w:r>
      <w:r w:rsidR="009E1680" w:rsidRPr="008962A3">
        <w:rPr>
          <w:rFonts w:ascii="Times New Roman" w:hAnsi="Times New Roman" w:cs="Times New Roman"/>
          <w:sz w:val="24"/>
        </w:rPr>
        <w:t xml:space="preserve"> Эксплуатацию и содержание в надлежащем санитарно-техническом состоянии водор</w:t>
      </w:r>
      <w:r w:rsidR="006764CC" w:rsidRPr="008962A3">
        <w:rPr>
          <w:rFonts w:ascii="Times New Roman" w:hAnsi="Times New Roman" w:cs="Times New Roman"/>
          <w:sz w:val="24"/>
        </w:rPr>
        <w:t>азборных колонок, в том числе</w:t>
      </w:r>
      <w:r w:rsidR="009E1680" w:rsidRPr="008962A3">
        <w:rPr>
          <w:rFonts w:ascii="Times New Roman" w:hAnsi="Times New Roman" w:cs="Times New Roman"/>
          <w:sz w:val="24"/>
        </w:rPr>
        <w:t xml:space="preserve"> очистку </w:t>
      </w:r>
      <w:r w:rsidR="006764CC" w:rsidRPr="008962A3">
        <w:rPr>
          <w:rFonts w:ascii="Times New Roman" w:hAnsi="Times New Roman" w:cs="Times New Roman"/>
          <w:sz w:val="24"/>
        </w:rPr>
        <w:t xml:space="preserve">их </w:t>
      </w:r>
      <w:r w:rsidR="009E1680" w:rsidRPr="008962A3">
        <w:rPr>
          <w:rFonts w:ascii="Times New Roman" w:hAnsi="Times New Roman" w:cs="Times New Roman"/>
          <w:sz w:val="24"/>
        </w:rPr>
        <w:t>отмостки в радиус</w:t>
      </w:r>
      <w:r w:rsidR="006764CC" w:rsidRPr="008962A3">
        <w:rPr>
          <w:rFonts w:ascii="Times New Roman" w:hAnsi="Times New Roman" w:cs="Times New Roman"/>
          <w:sz w:val="24"/>
        </w:rPr>
        <w:t xml:space="preserve">е 1 м от водоразборной колонки </w:t>
      </w:r>
      <w:r w:rsidR="009E1680" w:rsidRPr="008962A3">
        <w:rPr>
          <w:rFonts w:ascii="Times New Roman" w:hAnsi="Times New Roman" w:cs="Times New Roman"/>
          <w:sz w:val="24"/>
        </w:rPr>
        <w:t xml:space="preserve">от мусора, льда и снега, а также обеспечение безопасных подходов к ним, обязаны </w:t>
      </w:r>
      <w:r w:rsidR="006764CC" w:rsidRPr="008962A3">
        <w:rPr>
          <w:rFonts w:ascii="Times New Roman" w:hAnsi="Times New Roman" w:cs="Times New Roman"/>
          <w:sz w:val="24"/>
        </w:rPr>
        <w:t>обеспечивать</w:t>
      </w:r>
      <w:r w:rsidR="009E1680" w:rsidRPr="008962A3">
        <w:rPr>
          <w:rFonts w:ascii="Times New Roman" w:hAnsi="Times New Roman" w:cs="Times New Roman"/>
          <w:sz w:val="24"/>
        </w:rPr>
        <w:t xml:space="preserve"> собственники</w:t>
      </w:r>
      <w:r w:rsidR="007635F4" w:rsidRPr="008962A3">
        <w:rPr>
          <w:rFonts w:ascii="Times New Roman" w:hAnsi="Times New Roman" w:cs="Times New Roman"/>
          <w:sz w:val="24"/>
        </w:rPr>
        <w:t xml:space="preserve"> </w:t>
      </w:r>
      <w:r w:rsidR="006764CC" w:rsidRPr="008962A3">
        <w:rPr>
          <w:rFonts w:ascii="Times New Roman" w:hAnsi="Times New Roman" w:cs="Times New Roman"/>
          <w:sz w:val="24"/>
        </w:rPr>
        <w:t>водоразборных колонок.</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6.5.1</w:t>
      </w:r>
      <w:r w:rsidR="006E3175" w:rsidRPr="008962A3">
        <w:rPr>
          <w:rFonts w:ascii="Times New Roman" w:hAnsi="Times New Roman" w:cs="Times New Roman"/>
          <w:sz w:val="24"/>
        </w:rPr>
        <w:t>0</w:t>
      </w:r>
      <w:r w:rsidRPr="008962A3">
        <w:rPr>
          <w:rFonts w:ascii="Times New Roman" w:hAnsi="Times New Roman" w:cs="Times New Roman"/>
          <w:sz w:val="24"/>
        </w:rPr>
        <w:t xml:space="preserve">   Требования к собственнику</w:t>
      </w:r>
      <w:r w:rsidR="006764CC" w:rsidRPr="008962A3">
        <w:rPr>
          <w:rFonts w:ascii="Times New Roman" w:hAnsi="Times New Roman" w:cs="Times New Roman"/>
          <w:sz w:val="24"/>
        </w:rPr>
        <w:t xml:space="preserve"> </w:t>
      </w:r>
      <w:r w:rsidRPr="008962A3">
        <w:rPr>
          <w:rFonts w:ascii="Times New Roman" w:hAnsi="Times New Roman" w:cs="Times New Roman"/>
          <w:sz w:val="24"/>
        </w:rPr>
        <w:t>пожарных гидрантов</w:t>
      </w:r>
      <w:r w:rsidR="006764CC" w:rsidRPr="008962A3">
        <w:rPr>
          <w:rFonts w:ascii="Times New Roman" w:hAnsi="Times New Roman" w:cs="Times New Roman"/>
          <w:sz w:val="24"/>
        </w:rPr>
        <w:t xml:space="preserve"> по их содержанию</w:t>
      </w:r>
      <w:r w:rsidRPr="008962A3">
        <w:rPr>
          <w:rFonts w:ascii="Times New Roman" w:hAnsi="Times New Roman" w:cs="Times New Roman"/>
          <w:sz w:val="24"/>
        </w:rPr>
        <w:t>:</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пожарные гидранты должны находиться в </w:t>
      </w:r>
      <w:r w:rsidR="006764CC" w:rsidRPr="008962A3">
        <w:rPr>
          <w:rFonts w:ascii="Times New Roman" w:hAnsi="Times New Roman" w:cs="Times New Roman"/>
          <w:sz w:val="24"/>
        </w:rPr>
        <w:t xml:space="preserve">технически </w:t>
      </w:r>
      <w:r w:rsidRPr="008962A3">
        <w:rPr>
          <w:rFonts w:ascii="Times New Roman" w:hAnsi="Times New Roman" w:cs="Times New Roman"/>
          <w:sz w:val="24"/>
        </w:rPr>
        <w:t>исправном состоянии;</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необходимо обеспечить сохранность пломб на пожарных гидрантах;</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необходимо проводить ежегодные весенние и осенние проверки работоспособности пожарных гидрантов до 10 июня и 10 октября соответственно;</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очистку мест размещения колодцев с пожарными гидрантами от мусора, снега и наледи;</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установку в зимн</w:t>
      </w:r>
      <w:r w:rsidR="002C7126" w:rsidRPr="008962A3">
        <w:rPr>
          <w:rFonts w:ascii="Times New Roman" w:hAnsi="Times New Roman" w:cs="Times New Roman"/>
          <w:sz w:val="24"/>
        </w:rPr>
        <w:t>ее время</w:t>
      </w:r>
      <w:r w:rsidRPr="008962A3">
        <w:rPr>
          <w:rFonts w:ascii="Times New Roman" w:hAnsi="Times New Roman" w:cs="Times New Roman"/>
          <w:sz w:val="24"/>
        </w:rPr>
        <w:t xml:space="preserve"> деревянных конусов над колодцами с пожарными гидрантами, расположенными вне проезжей части улиц;</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установку на видных местах указателей пожарных гидрантов в соответствии с требованиями правил пожарной безопасности;</w:t>
      </w:r>
    </w:p>
    <w:p w:rsidR="009E1680"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беспрепятственный доступ в любое время года к пожарным гидрантам;</w:t>
      </w:r>
    </w:p>
    <w:p w:rsidR="0002430D" w:rsidRPr="008962A3" w:rsidRDefault="009E1680" w:rsidP="00131C60">
      <w:pPr>
        <w:pStyle w:val="a3"/>
        <w:numPr>
          <w:ilvl w:val="0"/>
          <w:numId w:val="4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своевременно уведомлять </w:t>
      </w:r>
      <w:r w:rsidR="002C7126" w:rsidRPr="008962A3">
        <w:rPr>
          <w:rFonts w:ascii="Times New Roman" w:hAnsi="Times New Roman" w:cs="Times New Roman"/>
          <w:sz w:val="24"/>
        </w:rPr>
        <w:t>органы государственной власти в области пожарной безопасности</w:t>
      </w:r>
      <w:r w:rsidRPr="008962A3">
        <w:rPr>
          <w:rFonts w:ascii="Times New Roman" w:hAnsi="Times New Roman" w:cs="Times New Roman"/>
          <w:sz w:val="24"/>
        </w:rPr>
        <w:t xml:space="preserve"> о невозможности использования пожарных гидрантов из-за отсутствия или недостаточного напора воды в случаях возникновения аварии на водопроводных сетях.</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6.6 Содержание территории кладбищ.</w:t>
      </w:r>
    </w:p>
    <w:p w:rsidR="006764CC"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6.6.1 Содержание кладбищ осуществляется в соответствии с </w:t>
      </w:r>
      <w:r w:rsidR="006764CC" w:rsidRPr="008962A3">
        <w:rPr>
          <w:rFonts w:ascii="Times New Roman" w:hAnsi="Times New Roman" w:cs="Times New Roman"/>
          <w:sz w:val="24"/>
        </w:rPr>
        <w:t xml:space="preserve">действующим </w:t>
      </w:r>
      <w:r w:rsidRPr="008962A3">
        <w:rPr>
          <w:rFonts w:ascii="Times New Roman" w:hAnsi="Times New Roman" w:cs="Times New Roman"/>
          <w:sz w:val="24"/>
        </w:rPr>
        <w:t xml:space="preserve">законодательством Российской Федерации о похоронном деле; санитарными </w:t>
      </w:r>
      <w:r w:rsidR="002C7126" w:rsidRPr="008962A3">
        <w:rPr>
          <w:rFonts w:ascii="Times New Roman" w:hAnsi="Times New Roman" w:cs="Times New Roman"/>
          <w:sz w:val="24"/>
        </w:rPr>
        <w:t>и экологическими требованиями; п</w:t>
      </w:r>
      <w:r w:rsidRPr="008962A3">
        <w:rPr>
          <w:rFonts w:ascii="Times New Roman" w:hAnsi="Times New Roman" w:cs="Times New Roman"/>
          <w:sz w:val="24"/>
        </w:rPr>
        <w:t>оложением об организации похоронного дела и порядке деятельности кладбищ</w:t>
      </w:r>
      <w:r w:rsidR="006764CC" w:rsidRPr="008962A3">
        <w:rPr>
          <w:rFonts w:ascii="Times New Roman" w:hAnsi="Times New Roman" w:cs="Times New Roman"/>
          <w:sz w:val="24"/>
        </w:rPr>
        <w:t xml:space="preserve">, утвержденным </w:t>
      </w:r>
      <w:r w:rsidR="002C7126" w:rsidRPr="008962A3">
        <w:rPr>
          <w:rFonts w:ascii="Times New Roman" w:hAnsi="Times New Roman" w:cs="Times New Roman"/>
          <w:sz w:val="24"/>
        </w:rPr>
        <w:t>муниципальным правовым актом органа местного самоуправления муниципального образования «Город Березники».</w:t>
      </w:r>
    </w:p>
    <w:p w:rsidR="008B7E3F" w:rsidRPr="008962A3" w:rsidRDefault="008B7E3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6.6.2 Уход за зелеными насаждениями</w:t>
      </w:r>
      <w:r w:rsidR="001C3352" w:rsidRPr="008962A3">
        <w:rPr>
          <w:rFonts w:ascii="Times New Roman" w:hAnsi="Times New Roman" w:cs="Times New Roman"/>
          <w:sz w:val="24"/>
        </w:rPr>
        <w:t xml:space="preserve"> на территории кладбищ</w:t>
      </w:r>
      <w:r w:rsidRPr="008962A3">
        <w:rPr>
          <w:rFonts w:ascii="Times New Roman" w:hAnsi="Times New Roman" w:cs="Times New Roman"/>
          <w:sz w:val="24"/>
        </w:rPr>
        <w:t>.</w:t>
      </w:r>
    </w:p>
    <w:p w:rsidR="008B7E3F" w:rsidRPr="008962A3" w:rsidRDefault="001C335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6.6.2</w:t>
      </w:r>
      <w:r w:rsidR="008B7E3F" w:rsidRPr="008962A3">
        <w:rPr>
          <w:rFonts w:ascii="Times New Roman" w:hAnsi="Times New Roman" w:cs="Times New Roman"/>
          <w:sz w:val="24"/>
        </w:rPr>
        <w:t>.1 Уход за зелеными насаждениями проводят раздельно по каждой группе насаждений, при этом обязательно распределить территории на участки по интенсивности ухода. Наиболее интенсивному уходу подлежат:</w:t>
      </w:r>
    </w:p>
    <w:p w:rsidR="008B7E3F" w:rsidRPr="008962A3" w:rsidRDefault="008B7E3F" w:rsidP="00131C60">
      <w:pPr>
        <w:pStyle w:val="a3"/>
        <w:numPr>
          <w:ilvl w:val="0"/>
          <w:numId w:val="10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зеленые насаждения входной зоны, ритуальной зоны, основных аллей и почетных захоронений;</w:t>
      </w:r>
    </w:p>
    <w:p w:rsidR="008B7E3F" w:rsidRPr="008962A3" w:rsidRDefault="008B7E3F" w:rsidP="00131C60">
      <w:pPr>
        <w:pStyle w:val="a3"/>
        <w:numPr>
          <w:ilvl w:val="0"/>
          <w:numId w:val="10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древесно-кустарниковые насаждения в первые 2-3 года после посадки и крупноразмерные деревья в первые 5 лет после посадки;</w:t>
      </w:r>
    </w:p>
    <w:p w:rsidR="008B7E3F" w:rsidRPr="008962A3" w:rsidRDefault="00310300" w:rsidP="00131C60">
      <w:pPr>
        <w:pStyle w:val="a3"/>
        <w:numPr>
          <w:ilvl w:val="0"/>
          <w:numId w:val="10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цветники.</w:t>
      </w:r>
    </w:p>
    <w:p w:rsidR="008B7E3F" w:rsidRPr="008962A3" w:rsidRDefault="00857956"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6.6.2.2</w:t>
      </w:r>
      <w:r w:rsidR="008B7E3F" w:rsidRPr="008962A3">
        <w:rPr>
          <w:rFonts w:ascii="Times New Roman" w:hAnsi="Times New Roman" w:cs="Times New Roman"/>
          <w:sz w:val="24"/>
        </w:rPr>
        <w:t xml:space="preserve"> В текущий уход </w:t>
      </w:r>
      <w:r w:rsidR="001C3352" w:rsidRPr="008962A3">
        <w:rPr>
          <w:rFonts w:ascii="Times New Roman" w:hAnsi="Times New Roman" w:cs="Times New Roman"/>
          <w:sz w:val="24"/>
        </w:rPr>
        <w:t xml:space="preserve">за зелеными насаждениями </w:t>
      </w:r>
      <w:r w:rsidRPr="008962A3">
        <w:rPr>
          <w:rFonts w:ascii="Times New Roman" w:hAnsi="Times New Roman" w:cs="Times New Roman"/>
          <w:sz w:val="24"/>
        </w:rPr>
        <w:t xml:space="preserve">входит </w:t>
      </w:r>
      <w:r w:rsidR="008B7E3F" w:rsidRPr="008962A3">
        <w:rPr>
          <w:rFonts w:ascii="Times New Roman" w:hAnsi="Times New Roman" w:cs="Times New Roman"/>
          <w:sz w:val="24"/>
        </w:rPr>
        <w:t>санитарная вырубка аварийно-опасных деревьев, кустарников.</w:t>
      </w:r>
    </w:p>
    <w:p w:rsidR="008B7E3F" w:rsidRPr="008962A3" w:rsidRDefault="009E1E4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6.6.2</w:t>
      </w:r>
      <w:r w:rsidR="00310300" w:rsidRPr="008962A3">
        <w:rPr>
          <w:rFonts w:ascii="Times New Roman" w:hAnsi="Times New Roman" w:cs="Times New Roman"/>
          <w:sz w:val="24"/>
        </w:rPr>
        <w:t>.3</w:t>
      </w:r>
      <w:r w:rsidR="008B7E3F" w:rsidRPr="008962A3">
        <w:rPr>
          <w:rFonts w:ascii="Times New Roman" w:hAnsi="Times New Roman" w:cs="Times New Roman"/>
          <w:sz w:val="24"/>
        </w:rPr>
        <w:t xml:space="preserve">   Содержание зеленых насаждений осуществляют:</w:t>
      </w:r>
    </w:p>
    <w:p w:rsidR="008B7E3F" w:rsidRPr="008962A3" w:rsidRDefault="008B7E3F" w:rsidP="00131C60">
      <w:pPr>
        <w:pStyle w:val="a3"/>
        <w:numPr>
          <w:ilvl w:val="0"/>
          <w:numId w:val="10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границах мест захоронения - лица, ответственные за захоронения;</w:t>
      </w:r>
    </w:p>
    <w:p w:rsidR="009A544E" w:rsidRPr="008962A3" w:rsidRDefault="008B7E3F" w:rsidP="00131C60">
      <w:pPr>
        <w:pStyle w:val="a3"/>
        <w:numPr>
          <w:ilvl w:val="0"/>
          <w:numId w:val="10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остальной территории кладбища - уполномоченный орган</w:t>
      </w:r>
      <w:r w:rsidR="009E1E48" w:rsidRPr="008962A3">
        <w:rPr>
          <w:rFonts w:ascii="Times New Roman" w:hAnsi="Times New Roman" w:cs="Times New Roman"/>
          <w:sz w:val="24"/>
        </w:rPr>
        <w:t xml:space="preserve"> по организации мест захоронения на территории </w:t>
      </w:r>
      <w:r w:rsidR="002C7126"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6.7 Содержание и эксплуатация улиц</w:t>
      </w:r>
      <w:r w:rsidR="00310300" w:rsidRPr="008962A3">
        <w:rPr>
          <w:rFonts w:ascii="Times New Roman" w:hAnsi="Times New Roman" w:cs="Times New Roman"/>
          <w:sz w:val="24"/>
        </w:rPr>
        <w:t>.</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6.7.1 Общие положения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6.7.1.1 </w:t>
      </w:r>
      <w:r w:rsidR="00A57F22" w:rsidRPr="008962A3">
        <w:rPr>
          <w:rFonts w:ascii="Times New Roman" w:hAnsi="Times New Roman" w:cs="Times New Roman"/>
          <w:sz w:val="24"/>
        </w:rPr>
        <w:t>Т</w:t>
      </w:r>
      <w:r w:rsidRPr="008962A3">
        <w:rPr>
          <w:rFonts w:ascii="Times New Roman" w:hAnsi="Times New Roman" w:cs="Times New Roman"/>
          <w:sz w:val="24"/>
        </w:rPr>
        <w:t>ребования по содержанию улиц разработаны с целью определения порядка при выполнении уборочных работ на улицах в зимний и летний периоды, обеспечивающих чистоту и необходимые условия для безопасного движения транспортных средств и пешеходов.</w:t>
      </w:r>
    </w:p>
    <w:p w:rsidR="009E1680" w:rsidRPr="008962A3" w:rsidRDefault="00A57F2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6.7.1.2</w:t>
      </w:r>
      <w:r w:rsidR="009E1680" w:rsidRPr="008962A3">
        <w:rPr>
          <w:rFonts w:ascii="Times New Roman" w:hAnsi="Times New Roman" w:cs="Times New Roman"/>
          <w:sz w:val="24"/>
        </w:rPr>
        <w:t xml:space="preserve"> Содержание</w:t>
      </w:r>
      <w:r w:rsidRPr="008962A3">
        <w:rPr>
          <w:rFonts w:ascii="Times New Roman" w:hAnsi="Times New Roman" w:cs="Times New Roman"/>
          <w:sz w:val="24"/>
        </w:rPr>
        <w:t xml:space="preserve"> улиц</w:t>
      </w:r>
      <w:r w:rsidR="009E1680" w:rsidRPr="008962A3">
        <w:rPr>
          <w:rFonts w:ascii="Times New Roman" w:hAnsi="Times New Roman" w:cs="Times New Roman"/>
          <w:sz w:val="24"/>
        </w:rPr>
        <w:t xml:space="preserve"> в границах красных линий, т.е. территории,  включающей: проезжую часть авто</w:t>
      </w:r>
      <w:r w:rsidRPr="008962A3">
        <w:rPr>
          <w:rFonts w:ascii="Times New Roman" w:hAnsi="Times New Roman" w:cs="Times New Roman"/>
          <w:sz w:val="24"/>
        </w:rPr>
        <w:t xml:space="preserve">мобильной </w:t>
      </w:r>
      <w:r w:rsidR="009E1680" w:rsidRPr="008962A3">
        <w:rPr>
          <w:rFonts w:ascii="Times New Roman" w:hAnsi="Times New Roman" w:cs="Times New Roman"/>
          <w:sz w:val="24"/>
        </w:rPr>
        <w:t xml:space="preserve">дороги, разделительные и боковые газоны, тротуары вдоль </w:t>
      </w:r>
      <w:r w:rsidRPr="008962A3">
        <w:rPr>
          <w:rFonts w:ascii="Times New Roman" w:hAnsi="Times New Roman" w:cs="Times New Roman"/>
          <w:sz w:val="24"/>
        </w:rPr>
        <w:t xml:space="preserve">автомобильной </w:t>
      </w:r>
      <w:r w:rsidR="009E1680" w:rsidRPr="008962A3">
        <w:rPr>
          <w:rFonts w:ascii="Times New Roman" w:hAnsi="Times New Roman" w:cs="Times New Roman"/>
          <w:sz w:val="24"/>
        </w:rPr>
        <w:t>дороги, парковочные карманы, заезды, осуществляется в соответствии с требованиями ГОСТ  Р 50597-</w:t>
      </w:r>
      <w:r w:rsidR="002C7126" w:rsidRPr="008962A3">
        <w:rPr>
          <w:rFonts w:ascii="Times New Roman" w:hAnsi="Times New Roman" w:cs="Times New Roman"/>
          <w:sz w:val="24"/>
        </w:rPr>
        <w:t>2017</w:t>
      </w:r>
      <w:r w:rsidR="009E1680" w:rsidRPr="008962A3">
        <w:rPr>
          <w:rFonts w:ascii="Times New Roman" w:hAnsi="Times New Roman" w:cs="Times New Roman"/>
          <w:sz w:val="24"/>
        </w:rPr>
        <w:t xml:space="preserve"> </w:t>
      </w:r>
      <w:r w:rsidR="00F727AF" w:rsidRPr="008962A3">
        <w:rPr>
          <w:rFonts w:ascii="Times New Roman" w:hAnsi="Times New Roman" w:cs="Times New Roman"/>
          <w:sz w:val="24"/>
        </w:rPr>
        <w:t>Национальный</w:t>
      </w:r>
      <w:r w:rsidRPr="008962A3">
        <w:rPr>
          <w:rFonts w:ascii="Times New Roman" w:hAnsi="Times New Roman" w:cs="Times New Roman"/>
          <w:sz w:val="24"/>
        </w:rPr>
        <w:t xml:space="preserve"> стандарт Российской Федерации </w:t>
      </w:r>
      <w:r w:rsidR="00011C83" w:rsidRPr="008962A3">
        <w:rPr>
          <w:rFonts w:ascii="Times New Roman" w:hAnsi="Times New Roman" w:cs="Times New Roman"/>
          <w:sz w:val="24"/>
        </w:rPr>
        <w:t>«</w:t>
      </w:r>
      <w:r w:rsidR="00F727AF" w:rsidRPr="008962A3">
        <w:rPr>
          <w:rFonts w:ascii="Times New Roman" w:hAnsi="Times New Roman" w:cs="Times New Roman"/>
          <w:sz w:val="24"/>
        </w:rPr>
        <w:t>Дороги автомобильные</w:t>
      </w:r>
      <w:r w:rsidR="009E1680" w:rsidRPr="008962A3">
        <w:rPr>
          <w:rFonts w:ascii="Times New Roman" w:hAnsi="Times New Roman" w:cs="Times New Roman"/>
          <w:sz w:val="24"/>
        </w:rPr>
        <w:t xml:space="preserve"> и улицы. Требования к эксплуатационному состоянию, допустимому по условиям обеспечения без</w:t>
      </w:r>
      <w:r w:rsidR="00F727AF" w:rsidRPr="008962A3">
        <w:rPr>
          <w:rFonts w:ascii="Times New Roman" w:hAnsi="Times New Roman" w:cs="Times New Roman"/>
          <w:sz w:val="24"/>
        </w:rPr>
        <w:t>опасности дорожного  движения</w:t>
      </w:r>
      <w:r w:rsidR="009E1680" w:rsidRPr="008962A3">
        <w:rPr>
          <w:rFonts w:ascii="Times New Roman" w:hAnsi="Times New Roman" w:cs="Times New Roman"/>
          <w:sz w:val="24"/>
        </w:rPr>
        <w:t>.</w:t>
      </w:r>
      <w:r w:rsidR="00F727AF" w:rsidRPr="008962A3">
        <w:rPr>
          <w:rFonts w:ascii="Times New Roman" w:hAnsi="Times New Roman" w:cs="Times New Roman"/>
          <w:sz w:val="24"/>
        </w:rPr>
        <w:t xml:space="preserve"> Методы контроля.</w:t>
      </w:r>
      <w:r w:rsidR="00011C83" w:rsidRPr="008962A3">
        <w:rPr>
          <w:rFonts w:ascii="Times New Roman" w:hAnsi="Times New Roman" w:cs="Times New Roman"/>
          <w:sz w:val="24"/>
        </w:rPr>
        <w:t>»</w:t>
      </w:r>
      <w:r w:rsidR="001562A8" w:rsidRPr="008962A3">
        <w:rPr>
          <w:rFonts w:ascii="Times New Roman" w:hAnsi="Times New Roman" w:cs="Times New Roman"/>
          <w:sz w:val="24"/>
        </w:rPr>
        <w:t>.</w:t>
      </w:r>
    </w:p>
    <w:p w:rsidR="009E1680" w:rsidRPr="008962A3" w:rsidRDefault="00E05AE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6.7.1.3</w:t>
      </w:r>
      <w:r w:rsidR="009E1680" w:rsidRPr="008962A3">
        <w:rPr>
          <w:rFonts w:ascii="Times New Roman" w:hAnsi="Times New Roman" w:cs="Times New Roman"/>
          <w:sz w:val="24"/>
        </w:rPr>
        <w:t xml:space="preserve"> Периоды уборки </w:t>
      </w:r>
      <w:r w:rsidR="00A57F22" w:rsidRPr="008962A3">
        <w:rPr>
          <w:rFonts w:ascii="Times New Roman" w:hAnsi="Times New Roman" w:cs="Times New Roman"/>
          <w:sz w:val="24"/>
        </w:rPr>
        <w:t>улиц</w:t>
      </w:r>
      <w:r w:rsidR="009E1680" w:rsidRPr="008962A3">
        <w:rPr>
          <w:rFonts w:ascii="Times New Roman" w:hAnsi="Times New Roman" w:cs="Times New Roman"/>
          <w:sz w:val="24"/>
        </w:rPr>
        <w:t>:</w:t>
      </w:r>
    </w:p>
    <w:p w:rsidR="009E1680" w:rsidRPr="008962A3" w:rsidRDefault="009E1680" w:rsidP="00131C60">
      <w:pPr>
        <w:pStyle w:val="a3"/>
        <w:numPr>
          <w:ilvl w:val="0"/>
          <w:numId w:val="4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летний </w:t>
      </w:r>
      <w:r w:rsidR="00A57F22" w:rsidRPr="008962A3">
        <w:rPr>
          <w:rFonts w:ascii="Times New Roman" w:hAnsi="Times New Roman" w:cs="Times New Roman"/>
          <w:sz w:val="24"/>
        </w:rPr>
        <w:t xml:space="preserve">период </w:t>
      </w:r>
      <w:r w:rsidRPr="008962A3">
        <w:rPr>
          <w:rFonts w:ascii="Times New Roman" w:hAnsi="Times New Roman" w:cs="Times New Roman"/>
          <w:sz w:val="24"/>
        </w:rPr>
        <w:t>- с 15 апреля по 14 октября;</w:t>
      </w:r>
    </w:p>
    <w:p w:rsidR="009E1680" w:rsidRPr="008962A3" w:rsidRDefault="009E1680" w:rsidP="00131C60">
      <w:pPr>
        <w:pStyle w:val="a3"/>
        <w:numPr>
          <w:ilvl w:val="0"/>
          <w:numId w:val="4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зимний </w:t>
      </w:r>
      <w:r w:rsidR="00A57F22" w:rsidRPr="008962A3">
        <w:rPr>
          <w:rFonts w:ascii="Times New Roman" w:hAnsi="Times New Roman" w:cs="Times New Roman"/>
          <w:sz w:val="24"/>
        </w:rPr>
        <w:t xml:space="preserve">период </w:t>
      </w:r>
      <w:r w:rsidRPr="008962A3">
        <w:rPr>
          <w:rFonts w:ascii="Times New Roman" w:hAnsi="Times New Roman" w:cs="Times New Roman"/>
          <w:sz w:val="24"/>
        </w:rPr>
        <w:t>-  с 15 октября по 14 апреля.</w:t>
      </w:r>
    </w:p>
    <w:p w:rsidR="009E1680" w:rsidRPr="008962A3" w:rsidRDefault="00E05AE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6.7.1.4</w:t>
      </w:r>
      <w:r w:rsidR="00F727AF" w:rsidRPr="008962A3">
        <w:rPr>
          <w:rFonts w:ascii="Times New Roman" w:hAnsi="Times New Roman" w:cs="Times New Roman"/>
          <w:sz w:val="24"/>
        </w:rPr>
        <w:t xml:space="preserve"> Уборка </w:t>
      </w:r>
      <w:r w:rsidR="00A57F22" w:rsidRPr="008962A3">
        <w:rPr>
          <w:rFonts w:ascii="Times New Roman" w:hAnsi="Times New Roman" w:cs="Times New Roman"/>
          <w:sz w:val="24"/>
        </w:rPr>
        <w:t xml:space="preserve">улиц </w:t>
      </w:r>
      <w:r w:rsidR="009E1680" w:rsidRPr="008962A3">
        <w:rPr>
          <w:rFonts w:ascii="Times New Roman" w:hAnsi="Times New Roman" w:cs="Times New Roman"/>
          <w:sz w:val="24"/>
        </w:rPr>
        <w:t>осуществляется путем проведения:</w:t>
      </w:r>
    </w:p>
    <w:p w:rsidR="009E1680" w:rsidRPr="008962A3" w:rsidRDefault="009E1680" w:rsidP="00131C60">
      <w:pPr>
        <w:pStyle w:val="a3"/>
        <w:numPr>
          <w:ilvl w:val="0"/>
          <w:numId w:val="4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систематических работ по  </w:t>
      </w:r>
      <w:r w:rsidR="00F727AF" w:rsidRPr="008962A3">
        <w:rPr>
          <w:rFonts w:ascii="Times New Roman" w:hAnsi="Times New Roman" w:cs="Times New Roman"/>
          <w:sz w:val="24"/>
        </w:rPr>
        <w:t xml:space="preserve">содержанию,  уборке территории </w:t>
      </w:r>
      <w:r w:rsidR="00A57F22" w:rsidRPr="008962A3">
        <w:rPr>
          <w:rFonts w:ascii="Times New Roman" w:hAnsi="Times New Roman" w:cs="Times New Roman"/>
          <w:sz w:val="24"/>
        </w:rPr>
        <w:t>улиц</w:t>
      </w:r>
      <w:r w:rsidRPr="008962A3">
        <w:rPr>
          <w:rFonts w:ascii="Times New Roman" w:hAnsi="Times New Roman" w:cs="Times New Roman"/>
          <w:sz w:val="24"/>
        </w:rPr>
        <w:t>;</w:t>
      </w:r>
    </w:p>
    <w:p w:rsidR="009E1680" w:rsidRPr="008962A3" w:rsidRDefault="009E1680" w:rsidP="00131C60">
      <w:pPr>
        <w:pStyle w:val="a3"/>
        <w:numPr>
          <w:ilvl w:val="0"/>
          <w:numId w:val="4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единичных массовых мероприятий (субботники, декадники).</w:t>
      </w:r>
    </w:p>
    <w:p w:rsidR="00A637C9" w:rsidRPr="008962A3" w:rsidRDefault="00E05AE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6.7.1.5</w:t>
      </w:r>
      <w:r w:rsidR="009E1680" w:rsidRPr="008962A3">
        <w:rPr>
          <w:rFonts w:ascii="Times New Roman" w:hAnsi="Times New Roman" w:cs="Times New Roman"/>
          <w:sz w:val="24"/>
        </w:rPr>
        <w:t xml:space="preserve"> Контроль за исполнением </w:t>
      </w:r>
      <w:r w:rsidR="007635F4" w:rsidRPr="008962A3">
        <w:rPr>
          <w:rFonts w:ascii="Times New Roman" w:hAnsi="Times New Roman" w:cs="Times New Roman"/>
          <w:sz w:val="24"/>
        </w:rPr>
        <w:t>требований по содержанию улиц</w:t>
      </w:r>
      <w:r w:rsidR="009E1680" w:rsidRPr="008962A3">
        <w:rPr>
          <w:rFonts w:ascii="Times New Roman" w:hAnsi="Times New Roman" w:cs="Times New Roman"/>
          <w:sz w:val="24"/>
        </w:rPr>
        <w:t xml:space="preserve"> </w:t>
      </w:r>
      <w:r w:rsidR="00A637C9" w:rsidRPr="008962A3">
        <w:rPr>
          <w:rFonts w:ascii="Times New Roman" w:hAnsi="Times New Roman" w:cs="Times New Roman"/>
          <w:sz w:val="24"/>
        </w:rPr>
        <w:t>в муниципальном образовании</w:t>
      </w:r>
      <w:r w:rsidR="00F727AF" w:rsidRPr="008962A3">
        <w:rPr>
          <w:rFonts w:ascii="Times New Roman" w:hAnsi="Times New Roman" w:cs="Times New Roman"/>
          <w:sz w:val="24"/>
        </w:rPr>
        <w:t xml:space="preserve"> «Город Березники» </w:t>
      </w:r>
      <w:r w:rsidR="009E1680" w:rsidRPr="008962A3">
        <w:rPr>
          <w:rFonts w:ascii="Times New Roman" w:hAnsi="Times New Roman" w:cs="Times New Roman"/>
          <w:sz w:val="24"/>
        </w:rPr>
        <w:t>осуществляет уполномоченный орган в пределах своей компетенции.</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6.7.2 Содержание улиц в летний период.</w:t>
      </w:r>
    </w:p>
    <w:p w:rsidR="009E1680" w:rsidRPr="008962A3" w:rsidRDefault="00F727A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Уборка </w:t>
      </w:r>
      <w:r w:rsidR="00A57F22" w:rsidRPr="008962A3">
        <w:rPr>
          <w:rFonts w:ascii="Times New Roman" w:hAnsi="Times New Roman" w:cs="Times New Roman"/>
          <w:sz w:val="24"/>
        </w:rPr>
        <w:t>улиц</w:t>
      </w:r>
      <w:r w:rsidRPr="008962A3">
        <w:rPr>
          <w:rFonts w:ascii="Times New Roman" w:hAnsi="Times New Roman" w:cs="Times New Roman"/>
          <w:sz w:val="24"/>
        </w:rPr>
        <w:t xml:space="preserve"> </w:t>
      </w:r>
      <w:r w:rsidR="009E1680" w:rsidRPr="008962A3">
        <w:rPr>
          <w:rFonts w:ascii="Times New Roman" w:hAnsi="Times New Roman" w:cs="Times New Roman"/>
          <w:sz w:val="24"/>
        </w:rPr>
        <w:t xml:space="preserve">в летний период производится с целью ликвидации </w:t>
      </w:r>
      <w:r w:rsidR="00A57F22" w:rsidRPr="008962A3">
        <w:rPr>
          <w:rFonts w:ascii="Times New Roman" w:hAnsi="Times New Roman" w:cs="Times New Roman"/>
          <w:sz w:val="24"/>
        </w:rPr>
        <w:t xml:space="preserve">их </w:t>
      </w:r>
      <w:r w:rsidR="009E1680" w:rsidRPr="008962A3">
        <w:rPr>
          <w:rFonts w:ascii="Times New Roman" w:hAnsi="Times New Roman" w:cs="Times New Roman"/>
          <w:sz w:val="24"/>
        </w:rPr>
        <w:t>загрязненности и запыленности посредством мойки, подметания, полива и</w:t>
      </w:r>
      <w:r w:rsidR="00A57F22" w:rsidRPr="008962A3">
        <w:rPr>
          <w:rFonts w:ascii="Times New Roman" w:hAnsi="Times New Roman" w:cs="Times New Roman"/>
          <w:sz w:val="24"/>
        </w:rPr>
        <w:t xml:space="preserve"> включает в себя следующие работы:</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6.7.2.1 На магистральных  улицах  общегородского  и на улицах местного значения:</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подметание  с увлажнением  (при необходимости </w:t>
      </w:r>
      <w:r w:rsidR="00D54D51" w:rsidRPr="008962A3">
        <w:rPr>
          <w:rFonts w:ascii="Times New Roman" w:hAnsi="Times New Roman" w:cs="Times New Roman"/>
          <w:sz w:val="24"/>
        </w:rPr>
        <w:t>–</w:t>
      </w:r>
      <w:r w:rsidRPr="008962A3">
        <w:rPr>
          <w:rFonts w:ascii="Times New Roman" w:hAnsi="Times New Roman" w:cs="Times New Roman"/>
          <w:sz w:val="24"/>
        </w:rPr>
        <w:t xml:space="preserve"> мойка) проезжей части;</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подметание с увлажнением (при необходимости </w:t>
      </w:r>
      <w:r w:rsidR="00D54D51" w:rsidRPr="008962A3">
        <w:rPr>
          <w:rFonts w:ascii="Times New Roman" w:hAnsi="Times New Roman" w:cs="Times New Roman"/>
          <w:sz w:val="24"/>
        </w:rPr>
        <w:t>–</w:t>
      </w:r>
      <w:r w:rsidRPr="008962A3">
        <w:rPr>
          <w:rFonts w:ascii="Times New Roman" w:hAnsi="Times New Roman" w:cs="Times New Roman"/>
          <w:sz w:val="24"/>
        </w:rPr>
        <w:t xml:space="preserve"> мойка) тротуаров;</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подметание с увлажнением (при необходимости </w:t>
      </w:r>
      <w:r w:rsidR="00D54D51" w:rsidRPr="008962A3">
        <w:rPr>
          <w:rFonts w:ascii="Times New Roman" w:hAnsi="Times New Roman" w:cs="Times New Roman"/>
          <w:sz w:val="24"/>
        </w:rPr>
        <w:t>–</w:t>
      </w:r>
      <w:r w:rsidRPr="008962A3">
        <w:rPr>
          <w:rFonts w:ascii="Times New Roman" w:hAnsi="Times New Roman" w:cs="Times New Roman"/>
          <w:sz w:val="24"/>
        </w:rPr>
        <w:t xml:space="preserve"> мойка) лотков;</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подметание с увлажнением (при необходимости </w:t>
      </w:r>
      <w:r w:rsidR="00D54D51" w:rsidRPr="008962A3">
        <w:rPr>
          <w:rFonts w:ascii="Times New Roman" w:hAnsi="Times New Roman" w:cs="Times New Roman"/>
          <w:sz w:val="24"/>
        </w:rPr>
        <w:t>–</w:t>
      </w:r>
      <w:r w:rsidRPr="008962A3">
        <w:rPr>
          <w:rFonts w:ascii="Times New Roman" w:hAnsi="Times New Roman" w:cs="Times New Roman"/>
          <w:sz w:val="24"/>
        </w:rPr>
        <w:t xml:space="preserve"> мойка) заездных карманов и заездов;</w:t>
      </w:r>
    </w:p>
    <w:p w:rsidR="009E1680" w:rsidRPr="008962A3" w:rsidRDefault="00A57F22"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удаление смё</w:t>
      </w:r>
      <w:r w:rsidR="009E1680" w:rsidRPr="008962A3">
        <w:rPr>
          <w:rFonts w:ascii="Times New Roman" w:hAnsi="Times New Roman" w:cs="Times New Roman"/>
          <w:sz w:val="24"/>
        </w:rPr>
        <w:t>та с проезжей части с его вывозом;</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мусора из урн с его вывозом;</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сбор мусора с тротуаров с </w:t>
      </w:r>
      <w:r w:rsidR="00F727AF" w:rsidRPr="008962A3">
        <w:rPr>
          <w:rFonts w:ascii="Times New Roman" w:hAnsi="Times New Roman" w:cs="Times New Roman"/>
          <w:sz w:val="24"/>
        </w:rPr>
        <w:t>его вывозом</w:t>
      </w:r>
      <w:r w:rsidRPr="008962A3">
        <w:rPr>
          <w:rFonts w:ascii="Times New Roman" w:hAnsi="Times New Roman" w:cs="Times New Roman"/>
          <w:sz w:val="24"/>
        </w:rPr>
        <w:t>;</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сбор мусора с газонов с </w:t>
      </w:r>
      <w:r w:rsidR="00F727AF" w:rsidRPr="008962A3">
        <w:rPr>
          <w:rFonts w:ascii="Times New Roman" w:hAnsi="Times New Roman" w:cs="Times New Roman"/>
          <w:sz w:val="24"/>
        </w:rPr>
        <w:t>его вывозом</w:t>
      </w:r>
      <w:r w:rsidRPr="008962A3">
        <w:rPr>
          <w:rFonts w:ascii="Times New Roman" w:hAnsi="Times New Roman" w:cs="Times New Roman"/>
          <w:sz w:val="24"/>
        </w:rPr>
        <w:t>;</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осмотр и очистка ливневых колодцев и ливнеприемников;</w:t>
      </w:r>
    </w:p>
    <w:p w:rsidR="009E1680" w:rsidRPr="008962A3"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кошение травы на газонах;</w:t>
      </w:r>
    </w:p>
    <w:p w:rsidR="00310300" w:rsidRPr="008962A3" w:rsidRDefault="0031030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мусора и грязи скамей;</w:t>
      </w:r>
    </w:p>
    <w:p w:rsidR="009E1680" w:rsidRPr="008962A3" w:rsidRDefault="00A57F22"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удаление смёта с тротуаров с вывозом смё</w:t>
      </w:r>
      <w:r w:rsidR="00310300" w:rsidRPr="008962A3">
        <w:rPr>
          <w:rFonts w:ascii="Times New Roman" w:hAnsi="Times New Roman" w:cs="Times New Roman"/>
          <w:sz w:val="24"/>
        </w:rPr>
        <w:t>та;</w:t>
      </w:r>
    </w:p>
    <w:p w:rsidR="00310300" w:rsidRPr="008962A3" w:rsidRDefault="00310300" w:rsidP="00131C60">
      <w:pPr>
        <w:pStyle w:val="a3"/>
        <w:numPr>
          <w:ilvl w:val="0"/>
          <w:numId w:val="4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удаление мусора из урн.</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6.7.2.2 На прочих муниципальных </w:t>
      </w:r>
      <w:r w:rsidR="00A57F22" w:rsidRPr="008962A3">
        <w:rPr>
          <w:rFonts w:ascii="Times New Roman" w:hAnsi="Times New Roman" w:cs="Times New Roman"/>
          <w:sz w:val="24"/>
        </w:rPr>
        <w:t>автомобильных дорогах общего пользования:</w:t>
      </w:r>
    </w:p>
    <w:p w:rsidR="009E1680" w:rsidRPr="008962A3"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подметание с увлажнением (при необходимости - мойка) проезжей части</w:t>
      </w:r>
      <w:r w:rsidR="00A57F22" w:rsidRPr="008962A3">
        <w:rPr>
          <w:rFonts w:ascii="Times New Roman" w:hAnsi="Times New Roman" w:cs="Times New Roman"/>
          <w:sz w:val="24"/>
        </w:rPr>
        <w:t xml:space="preserve"> автомобильных дорог общего пользования</w:t>
      </w:r>
      <w:r w:rsidRPr="008962A3">
        <w:rPr>
          <w:rFonts w:ascii="Times New Roman" w:hAnsi="Times New Roman" w:cs="Times New Roman"/>
          <w:sz w:val="24"/>
        </w:rPr>
        <w:t xml:space="preserve"> с  твердым покрытием;</w:t>
      </w:r>
    </w:p>
    <w:p w:rsidR="009E1680" w:rsidRPr="008962A3"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профилирование проезжей  части с переходным типом покрытия;</w:t>
      </w:r>
    </w:p>
    <w:p w:rsidR="009E1680" w:rsidRPr="008962A3"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ремонт обочин без добавления нового материала;</w:t>
      </w:r>
    </w:p>
    <w:p w:rsidR="009E1680" w:rsidRPr="008962A3"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ремонт обочин с добавлением нового материала;</w:t>
      </w:r>
    </w:p>
    <w:p w:rsidR="009E1680" w:rsidRPr="008962A3" w:rsidRDefault="00A57F22" w:rsidP="00131C60">
      <w:pPr>
        <w:pStyle w:val="a3"/>
        <w:numPr>
          <w:ilvl w:val="0"/>
          <w:numId w:val="4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удаление смё</w:t>
      </w:r>
      <w:r w:rsidR="009E1680" w:rsidRPr="008962A3">
        <w:rPr>
          <w:rFonts w:ascii="Times New Roman" w:hAnsi="Times New Roman" w:cs="Times New Roman"/>
          <w:sz w:val="24"/>
        </w:rPr>
        <w:t xml:space="preserve">та с проезжей части </w:t>
      </w:r>
      <w:r w:rsidRPr="008962A3">
        <w:rPr>
          <w:rFonts w:ascii="Times New Roman" w:hAnsi="Times New Roman" w:cs="Times New Roman"/>
          <w:sz w:val="24"/>
        </w:rPr>
        <w:t>с вывозом смё</w:t>
      </w:r>
      <w:r w:rsidR="00310300" w:rsidRPr="008962A3">
        <w:rPr>
          <w:rFonts w:ascii="Times New Roman" w:hAnsi="Times New Roman" w:cs="Times New Roman"/>
          <w:sz w:val="24"/>
        </w:rPr>
        <w:t>та;</w:t>
      </w:r>
    </w:p>
    <w:p w:rsidR="00310300" w:rsidRPr="008962A3" w:rsidRDefault="00310300" w:rsidP="00131C60">
      <w:pPr>
        <w:pStyle w:val="a3"/>
        <w:numPr>
          <w:ilvl w:val="0"/>
          <w:numId w:val="4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обеспыливание проезжей части с переходным типом покрытия.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6.7.2.3 На внутриквартальных проездах:</w:t>
      </w:r>
    </w:p>
    <w:p w:rsidR="009E1680" w:rsidRPr="008962A3" w:rsidRDefault="009E1680" w:rsidP="00131C60">
      <w:pPr>
        <w:pStyle w:val="a3"/>
        <w:numPr>
          <w:ilvl w:val="0"/>
          <w:numId w:val="4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подметание с увлажнением проезжей части;</w:t>
      </w:r>
    </w:p>
    <w:p w:rsidR="009E1680" w:rsidRPr="008962A3" w:rsidRDefault="009E1680" w:rsidP="00131C60">
      <w:pPr>
        <w:pStyle w:val="a3"/>
        <w:numPr>
          <w:ilvl w:val="0"/>
          <w:numId w:val="4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удаление смета с вывозом.</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6.7.2.4 На </w:t>
      </w:r>
      <w:r w:rsidR="00A57F22" w:rsidRPr="008962A3">
        <w:rPr>
          <w:rFonts w:ascii="Times New Roman" w:hAnsi="Times New Roman" w:cs="Times New Roman"/>
          <w:sz w:val="24"/>
        </w:rPr>
        <w:t xml:space="preserve">автомобильных </w:t>
      </w:r>
      <w:r w:rsidRPr="008962A3">
        <w:rPr>
          <w:rFonts w:ascii="Times New Roman" w:hAnsi="Times New Roman" w:cs="Times New Roman"/>
          <w:sz w:val="24"/>
        </w:rPr>
        <w:t xml:space="preserve">дорогах в </w:t>
      </w:r>
      <w:r w:rsidR="007635F4" w:rsidRPr="008962A3">
        <w:rPr>
          <w:rFonts w:ascii="Times New Roman" w:hAnsi="Times New Roman" w:cs="Times New Roman"/>
          <w:sz w:val="24"/>
        </w:rPr>
        <w:t xml:space="preserve">зонах индивидуальной </w:t>
      </w:r>
      <w:r w:rsidR="00234509" w:rsidRPr="008962A3">
        <w:rPr>
          <w:rFonts w:ascii="Times New Roman" w:hAnsi="Times New Roman" w:cs="Times New Roman"/>
          <w:sz w:val="24"/>
        </w:rPr>
        <w:t xml:space="preserve">жилой </w:t>
      </w:r>
      <w:r w:rsidR="007635F4" w:rsidRPr="008962A3">
        <w:rPr>
          <w:rFonts w:ascii="Times New Roman" w:hAnsi="Times New Roman" w:cs="Times New Roman"/>
          <w:sz w:val="24"/>
        </w:rPr>
        <w:t>застройки</w:t>
      </w:r>
      <w:r w:rsidRPr="008962A3">
        <w:rPr>
          <w:rFonts w:ascii="Times New Roman" w:hAnsi="Times New Roman" w:cs="Times New Roman"/>
          <w:sz w:val="24"/>
        </w:rPr>
        <w:t>:</w:t>
      </w:r>
    </w:p>
    <w:p w:rsidR="009E1680" w:rsidRPr="008962A3" w:rsidRDefault="009E1680" w:rsidP="00131C60">
      <w:pPr>
        <w:pStyle w:val="a3"/>
        <w:numPr>
          <w:ilvl w:val="0"/>
          <w:numId w:val="5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исправление профиля щебеночных оснований без добавления нового материала;</w:t>
      </w:r>
    </w:p>
    <w:p w:rsidR="009E1680" w:rsidRPr="008962A3"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исправление профиля щебеночных оснований с добавлением нового материала.</w:t>
      </w:r>
    </w:p>
    <w:p w:rsidR="0087615A" w:rsidRPr="008962A3" w:rsidRDefault="0087615A" w:rsidP="00131C60">
      <w:pPr>
        <w:spacing w:after="0" w:line="240" w:lineRule="auto"/>
        <w:ind w:firstLine="709"/>
        <w:contextualSpacing/>
        <w:jc w:val="both"/>
        <w:rPr>
          <w:rFonts w:ascii="Times New Roman" w:hAnsi="Times New Roman" w:cs="Times New Roman"/>
          <w:sz w:val="24"/>
        </w:rPr>
      </w:pP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6.7.2.5 Содержание мостовых сооружений:</w:t>
      </w:r>
    </w:p>
    <w:p w:rsidR="009E1680" w:rsidRPr="008962A3"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тротуары и лестничные сходы должны быть полностью очищены от мусора, песка и других предметов; тротуары промыты; ограждающие решетки, парапеты, вертикальные и фасадные поверхности должны быть полностью очищены от надписей, объявлений, промыты;</w:t>
      </w:r>
    </w:p>
    <w:p w:rsidR="009E1680" w:rsidRPr="008962A3"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работы по обеспечению безопасности движения или существенно влияющие на эксплуатационные характеристики моста, путепровода, должны выполняться в срочном порядке: поврежденные перила должны восстанавливаться  по  временной  схеме  в  течение 3 дней с момента</w:t>
      </w:r>
      <w:r w:rsidR="007635F4" w:rsidRPr="008962A3">
        <w:rPr>
          <w:rFonts w:ascii="Times New Roman" w:hAnsi="Times New Roman" w:cs="Times New Roman"/>
          <w:sz w:val="24"/>
        </w:rPr>
        <w:t xml:space="preserve"> обнаружения </w:t>
      </w:r>
      <w:r w:rsidRPr="008962A3">
        <w:rPr>
          <w:rFonts w:ascii="Times New Roman" w:hAnsi="Times New Roman" w:cs="Times New Roman"/>
          <w:sz w:val="24"/>
        </w:rPr>
        <w:t xml:space="preserve">повреждения, по постоянной схеме </w:t>
      </w:r>
      <w:r w:rsidR="00D54D51" w:rsidRPr="008962A3">
        <w:rPr>
          <w:rFonts w:ascii="Times New Roman" w:hAnsi="Times New Roman" w:cs="Times New Roman"/>
          <w:sz w:val="24"/>
        </w:rPr>
        <w:t>–</w:t>
      </w:r>
      <w:r w:rsidRPr="008962A3">
        <w:rPr>
          <w:rFonts w:ascii="Times New Roman" w:hAnsi="Times New Roman" w:cs="Times New Roman"/>
          <w:sz w:val="24"/>
        </w:rPr>
        <w:t xml:space="preserve"> в течение месяца с момента </w:t>
      </w:r>
      <w:r w:rsidR="007635F4" w:rsidRPr="008962A3">
        <w:rPr>
          <w:rFonts w:ascii="Times New Roman" w:hAnsi="Times New Roman" w:cs="Times New Roman"/>
          <w:sz w:val="24"/>
        </w:rPr>
        <w:t xml:space="preserve">обнаружения </w:t>
      </w:r>
      <w:r w:rsidRPr="008962A3">
        <w:rPr>
          <w:rFonts w:ascii="Times New Roman" w:hAnsi="Times New Roman" w:cs="Times New Roman"/>
          <w:sz w:val="24"/>
        </w:rPr>
        <w:t xml:space="preserve">повреждения; сбитые участки ограждения восстанавливаются в течение </w:t>
      </w:r>
      <w:r w:rsidR="00A57F22" w:rsidRPr="008962A3">
        <w:rPr>
          <w:rFonts w:ascii="Times New Roman" w:hAnsi="Times New Roman" w:cs="Times New Roman"/>
          <w:sz w:val="24"/>
        </w:rPr>
        <w:t xml:space="preserve">14 дней </w:t>
      </w:r>
      <w:r w:rsidRPr="008962A3">
        <w:rPr>
          <w:rFonts w:ascii="Times New Roman" w:hAnsi="Times New Roman" w:cs="Times New Roman"/>
          <w:sz w:val="24"/>
        </w:rPr>
        <w:t xml:space="preserve">с момента </w:t>
      </w:r>
      <w:r w:rsidR="007635F4" w:rsidRPr="008962A3">
        <w:rPr>
          <w:rFonts w:ascii="Times New Roman" w:hAnsi="Times New Roman" w:cs="Times New Roman"/>
          <w:sz w:val="24"/>
        </w:rPr>
        <w:t xml:space="preserve">обнаружения </w:t>
      </w:r>
      <w:r w:rsidRPr="008962A3">
        <w:rPr>
          <w:rFonts w:ascii="Times New Roman" w:hAnsi="Times New Roman" w:cs="Times New Roman"/>
          <w:sz w:val="24"/>
        </w:rPr>
        <w:t xml:space="preserve">повреждения; знаки организации движения по мосту  должны быть установлены: по временной схеме </w:t>
      </w:r>
      <w:r w:rsidR="00D54D51" w:rsidRPr="008962A3">
        <w:rPr>
          <w:rFonts w:ascii="Times New Roman" w:hAnsi="Times New Roman" w:cs="Times New Roman"/>
          <w:sz w:val="24"/>
        </w:rPr>
        <w:t>–</w:t>
      </w:r>
      <w:r w:rsidRPr="008962A3">
        <w:rPr>
          <w:rFonts w:ascii="Times New Roman" w:hAnsi="Times New Roman" w:cs="Times New Roman"/>
          <w:sz w:val="24"/>
        </w:rPr>
        <w:t xml:space="preserve"> в течение 2 дней с момента</w:t>
      </w:r>
      <w:r w:rsidR="007635F4" w:rsidRPr="008962A3">
        <w:rPr>
          <w:rFonts w:ascii="Times New Roman" w:hAnsi="Times New Roman" w:cs="Times New Roman"/>
          <w:sz w:val="24"/>
        </w:rPr>
        <w:t xml:space="preserve"> обнаружения</w:t>
      </w:r>
      <w:r w:rsidRPr="008962A3">
        <w:rPr>
          <w:rFonts w:ascii="Times New Roman" w:hAnsi="Times New Roman" w:cs="Times New Roman"/>
          <w:sz w:val="24"/>
        </w:rPr>
        <w:t xml:space="preserve"> повреждения, а по постоянной схеме </w:t>
      </w:r>
      <w:r w:rsidR="00D54D51" w:rsidRPr="008962A3">
        <w:rPr>
          <w:rFonts w:ascii="Times New Roman" w:hAnsi="Times New Roman" w:cs="Times New Roman"/>
          <w:sz w:val="24"/>
        </w:rPr>
        <w:t>–</w:t>
      </w:r>
      <w:r w:rsidRPr="008962A3">
        <w:rPr>
          <w:rFonts w:ascii="Times New Roman" w:hAnsi="Times New Roman" w:cs="Times New Roman"/>
          <w:sz w:val="24"/>
        </w:rPr>
        <w:t xml:space="preserve"> в течение месяца</w:t>
      </w:r>
      <w:r w:rsidR="004D721A" w:rsidRPr="008962A3">
        <w:rPr>
          <w:rFonts w:ascii="Times New Roman" w:hAnsi="Times New Roman" w:cs="Times New Roman"/>
          <w:sz w:val="24"/>
        </w:rPr>
        <w:t xml:space="preserve"> после </w:t>
      </w:r>
      <w:r w:rsidR="00234509" w:rsidRPr="008962A3">
        <w:rPr>
          <w:rFonts w:ascii="Times New Roman" w:hAnsi="Times New Roman" w:cs="Times New Roman"/>
          <w:sz w:val="24"/>
        </w:rPr>
        <w:t>обнаружения</w:t>
      </w:r>
      <w:r w:rsidR="004D721A" w:rsidRPr="008962A3">
        <w:rPr>
          <w:rFonts w:ascii="Times New Roman" w:hAnsi="Times New Roman" w:cs="Times New Roman"/>
          <w:sz w:val="24"/>
        </w:rPr>
        <w:t xml:space="preserve"> отсутствия</w:t>
      </w:r>
      <w:r w:rsidR="00234509" w:rsidRPr="008962A3">
        <w:rPr>
          <w:rFonts w:ascii="Times New Roman" w:hAnsi="Times New Roman" w:cs="Times New Roman"/>
          <w:sz w:val="24"/>
        </w:rPr>
        <w:t xml:space="preserve"> знаков организации движения по мосту</w:t>
      </w:r>
      <w:r w:rsidR="004D721A" w:rsidRPr="008962A3">
        <w:rPr>
          <w:rFonts w:ascii="Times New Roman" w:hAnsi="Times New Roman" w:cs="Times New Roman"/>
          <w:sz w:val="24"/>
        </w:rPr>
        <w:t xml:space="preserve">. </w:t>
      </w:r>
      <w:r w:rsidRPr="008962A3">
        <w:rPr>
          <w:rFonts w:ascii="Times New Roman" w:hAnsi="Times New Roman" w:cs="Times New Roman"/>
          <w:sz w:val="24"/>
        </w:rPr>
        <w:t>В случае появления опасного повреждения проезжей части (провалы и др.), влияющего на безопасность движения по сооружению, в день</w:t>
      </w:r>
      <w:r w:rsidR="007635F4" w:rsidRPr="008962A3">
        <w:rPr>
          <w:rFonts w:ascii="Times New Roman" w:hAnsi="Times New Roman" w:cs="Times New Roman"/>
          <w:sz w:val="24"/>
        </w:rPr>
        <w:t xml:space="preserve"> его обнаружения</w:t>
      </w:r>
      <w:r w:rsidRPr="008962A3">
        <w:rPr>
          <w:rFonts w:ascii="Times New Roman" w:hAnsi="Times New Roman" w:cs="Times New Roman"/>
          <w:sz w:val="24"/>
        </w:rPr>
        <w:t xml:space="preserve">  принимаются срочные меры по организации безопасного движения (с ограничением или без ограничения проезда) или принимается решение о его приостановке;</w:t>
      </w:r>
    </w:p>
    <w:p w:rsidR="009A544E" w:rsidRPr="008962A3"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запрещается сброс см</w:t>
      </w:r>
      <w:r w:rsidR="007635F4" w:rsidRPr="008962A3">
        <w:rPr>
          <w:rFonts w:ascii="Times New Roman" w:hAnsi="Times New Roman" w:cs="Times New Roman"/>
          <w:sz w:val="24"/>
        </w:rPr>
        <w:t>ё</w:t>
      </w:r>
      <w:r w:rsidRPr="008962A3">
        <w:rPr>
          <w:rFonts w:ascii="Times New Roman" w:hAnsi="Times New Roman" w:cs="Times New Roman"/>
          <w:sz w:val="24"/>
        </w:rPr>
        <w:t>та с мостовых сооружений на проезжую часть  автомобильных дорог и улиц, в русла рек, находящихся под мостовыми сооружениями, на железнодорожные пути и прилегающую проезжую часть  автомобильной дороги.</w:t>
      </w:r>
    </w:p>
    <w:p w:rsidR="009E1680" w:rsidRPr="008962A3" w:rsidRDefault="004D721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6.7.2.6 На остановочных пунктах</w:t>
      </w:r>
      <w:r w:rsidR="007635F4" w:rsidRPr="008962A3">
        <w:rPr>
          <w:rFonts w:ascii="Times New Roman" w:hAnsi="Times New Roman" w:cs="Times New Roman"/>
          <w:sz w:val="24"/>
        </w:rPr>
        <w:t xml:space="preserve"> общественного транспорта</w:t>
      </w:r>
      <w:r w:rsidR="009E1680" w:rsidRPr="008962A3">
        <w:rPr>
          <w:rFonts w:ascii="Times New Roman" w:hAnsi="Times New Roman" w:cs="Times New Roman"/>
          <w:sz w:val="24"/>
        </w:rPr>
        <w:t>:</w:t>
      </w:r>
    </w:p>
    <w:p w:rsidR="009E1680" w:rsidRPr="008962A3"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ручное и механизированное подметание посадочной площадки и площади павильона</w:t>
      </w:r>
      <w:r w:rsidR="004D721A" w:rsidRPr="008962A3">
        <w:rPr>
          <w:rFonts w:ascii="Times New Roman" w:hAnsi="Times New Roman" w:cs="Times New Roman"/>
          <w:sz w:val="24"/>
        </w:rPr>
        <w:t xml:space="preserve"> остановочного пункта</w:t>
      </w:r>
      <w:r w:rsidRPr="008962A3">
        <w:rPr>
          <w:rFonts w:ascii="Times New Roman" w:hAnsi="Times New Roman" w:cs="Times New Roman"/>
          <w:sz w:val="24"/>
        </w:rPr>
        <w:t>;</w:t>
      </w:r>
    </w:p>
    <w:p w:rsidR="009E1680" w:rsidRPr="008962A3"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мусора из урн с вывозом мусора;</w:t>
      </w:r>
    </w:p>
    <w:p w:rsidR="009E1680" w:rsidRPr="008962A3"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очистка ограждающих конструкций </w:t>
      </w:r>
      <w:r w:rsidR="004D721A" w:rsidRPr="008962A3">
        <w:rPr>
          <w:rFonts w:ascii="Times New Roman" w:hAnsi="Times New Roman" w:cs="Times New Roman"/>
          <w:sz w:val="24"/>
        </w:rPr>
        <w:t>павильона остановочного пункта</w:t>
      </w:r>
      <w:r w:rsidR="00413E88" w:rsidRPr="008962A3">
        <w:rPr>
          <w:rFonts w:ascii="Times New Roman" w:hAnsi="Times New Roman" w:cs="Times New Roman"/>
          <w:sz w:val="24"/>
        </w:rPr>
        <w:t xml:space="preserve"> </w:t>
      </w:r>
      <w:r w:rsidRPr="008962A3">
        <w:rPr>
          <w:rFonts w:ascii="Times New Roman" w:hAnsi="Times New Roman" w:cs="Times New Roman"/>
          <w:sz w:val="24"/>
        </w:rPr>
        <w:t>от печатной продукции (реклама, объявления), удаление граффити;</w:t>
      </w:r>
    </w:p>
    <w:p w:rsidR="009E1680" w:rsidRPr="008962A3"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мойка ограждающих конструкций, навеса</w:t>
      </w:r>
      <w:r w:rsidR="004D721A" w:rsidRPr="008962A3">
        <w:rPr>
          <w:rFonts w:ascii="Times New Roman" w:hAnsi="Times New Roman" w:cs="Times New Roman"/>
          <w:sz w:val="24"/>
        </w:rPr>
        <w:t xml:space="preserve"> павильона остановочного  пункта и скамеек</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6.7.2.7 Ямочный ремонт, заливка трещин в асфальтобетонном покрытии должны выполняться в объеме, необходимом для нормативного состояния авто</w:t>
      </w:r>
      <w:r w:rsidR="004D721A" w:rsidRPr="008962A3">
        <w:rPr>
          <w:rFonts w:ascii="Times New Roman" w:hAnsi="Times New Roman" w:cs="Times New Roman"/>
          <w:sz w:val="24"/>
        </w:rPr>
        <w:t xml:space="preserve">мобильных </w:t>
      </w:r>
      <w:r w:rsidRPr="008962A3">
        <w:rPr>
          <w:rFonts w:ascii="Times New Roman" w:hAnsi="Times New Roman" w:cs="Times New Roman"/>
          <w:sz w:val="24"/>
        </w:rPr>
        <w:t>дорог, и в срок</w:t>
      </w:r>
      <w:r w:rsidR="004D721A" w:rsidRPr="008962A3">
        <w:rPr>
          <w:rFonts w:ascii="Times New Roman" w:hAnsi="Times New Roman" w:cs="Times New Roman"/>
          <w:sz w:val="24"/>
        </w:rPr>
        <w:t xml:space="preserve">и, установленные ГОСТ Р 50597-2017 Национальный стандарт Российской Федерации </w:t>
      </w:r>
      <w:r w:rsidRPr="008962A3">
        <w:rPr>
          <w:rFonts w:ascii="Times New Roman" w:hAnsi="Times New Roman" w:cs="Times New Roman"/>
          <w:sz w:val="24"/>
        </w:rPr>
        <w:t xml:space="preserve"> </w:t>
      </w:r>
      <w:r w:rsidR="00011C83" w:rsidRPr="008962A3">
        <w:rPr>
          <w:rFonts w:ascii="Times New Roman" w:hAnsi="Times New Roman" w:cs="Times New Roman"/>
          <w:sz w:val="24"/>
        </w:rPr>
        <w:t>«</w:t>
      </w:r>
      <w:r w:rsidR="00234509" w:rsidRPr="008962A3">
        <w:rPr>
          <w:rFonts w:ascii="Times New Roman" w:hAnsi="Times New Roman" w:cs="Times New Roman"/>
          <w:sz w:val="24"/>
        </w:rPr>
        <w:t>Дороги автомобильные</w:t>
      </w:r>
      <w:r w:rsidRPr="008962A3">
        <w:rPr>
          <w:rFonts w:ascii="Times New Roman" w:hAnsi="Times New Roman" w:cs="Times New Roman"/>
          <w:sz w:val="24"/>
        </w:rPr>
        <w:t xml:space="preserve"> и улицы. Требования к  эксплуатационному состоянию, допустимому по условиям обеспечения безопасности  дорожного  движения</w:t>
      </w:r>
      <w:r w:rsidR="004D721A" w:rsidRPr="008962A3">
        <w:rPr>
          <w:rFonts w:ascii="Times New Roman" w:hAnsi="Times New Roman" w:cs="Times New Roman"/>
          <w:sz w:val="24"/>
        </w:rPr>
        <w:t>. Методы контроля.</w:t>
      </w:r>
      <w:r w:rsidR="00011C83" w:rsidRPr="008962A3">
        <w:rPr>
          <w:rFonts w:ascii="Times New Roman" w:hAnsi="Times New Roman" w:cs="Times New Roman"/>
          <w:sz w:val="24"/>
        </w:rPr>
        <w:t>»</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Вывоз отходов асфальтобетона при проведении дорожно-ремонтных работ производится организациями, проводящими работы, незамедлительно (в ходе работ)</w:t>
      </w:r>
      <w:r w:rsidR="004D721A" w:rsidRPr="008962A3">
        <w:rPr>
          <w:rFonts w:ascii="Times New Roman" w:hAnsi="Times New Roman" w:cs="Times New Roman"/>
          <w:sz w:val="24"/>
        </w:rPr>
        <w:t>. Временное складирование отходов асфальтобетона</w:t>
      </w:r>
      <w:r w:rsidRPr="008962A3">
        <w:rPr>
          <w:rFonts w:ascii="Times New Roman" w:hAnsi="Times New Roman" w:cs="Times New Roman"/>
          <w:sz w:val="24"/>
        </w:rPr>
        <w:t xml:space="preserve"> на газонах запрещено.</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6.7.2.8 Регулировка горловин колодцев проезжей части, ремонт крышек люков, просевших или поврежденных в результате движения по </w:t>
      </w:r>
      <w:r w:rsidR="004D721A" w:rsidRPr="008962A3">
        <w:rPr>
          <w:rFonts w:ascii="Times New Roman" w:hAnsi="Times New Roman" w:cs="Times New Roman"/>
          <w:sz w:val="24"/>
        </w:rPr>
        <w:t xml:space="preserve">автомобильным </w:t>
      </w:r>
      <w:r w:rsidRPr="008962A3">
        <w:rPr>
          <w:rFonts w:ascii="Times New Roman" w:hAnsi="Times New Roman" w:cs="Times New Roman"/>
          <w:sz w:val="24"/>
        </w:rPr>
        <w:t>дорогам транспорта и  механизмов, производятся организацией, эксплуатирующей данные подземные коммуникации.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6.7.2.9 Уборка </w:t>
      </w:r>
      <w:r w:rsidR="00270DB8" w:rsidRPr="008962A3">
        <w:rPr>
          <w:rFonts w:ascii="Times New Roman" w:hAnsi="Times New Roman" w:cs="Times New Roman"/>
          <w:sz w:val="24"/>
        </w:rPr>
        <w:t>территорий населенных пунктов, входящих в состав</w:t>
      </w:r>
      <w:r w:rsidRPr="008962A3">
        <w:rPr>
          <w:rFonts w:ascii="Times New Roman" w:hAnsi="Times New Roman" w:cs="Times New Roman"/>
          <w:sz w:val="24"/>
        </w:rPr>
        <w:t xml:space="preserve"> </w:t>
      </w:r>
      <w:r w:rsidR="00234509"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должна осуществляться ежесуточно и выполняться</w:t>
      </w:r>
      <w:r w:rsidR="004D721A" w:rsidRPr="008962A3">
        <w:rPr>
          <w:rFonts w:ascii="Times New Roman" w:hAnsi="Times New Roman" w:cs="Times New Roman"/>
          <w:sz w:val="24"/>
        </w:rPr>
        <w:t xml:space="preserve"> </w:t>
      </w:r>
      <w:r w:rsidRPr="008962A3">
        <w:rPr>
          <w:rFonts w:ascii="Times New Roman" w:hAnsi="Times New Roman" w:cs="Times New Roman"/>
          <w:sz w:val="24"/>
        </w:rPr>
        <w:t>в период наименьшей интенсивности движения транспортных средств и пешеходов. Технология и режим производства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6.7.2.10  При мойке проезжей части не допус</w:t>
      </w:r>
      <w:r w:rsidR="004D721A" w:rsidRPr="008962A3">
        <w:rPr>
          <w:rFonts w:ascii="Times New Roman" w:hAnsi="Times New Roman" w:cs="Times New Roman"/>
          <w:sz w:val="24"/>
        </w:rPr>
        <w:t>кается выбивание струей воды смё</w:t>
      </w:r>
      <w:r w:rsidRPr="008962A3">
        <w:rPr>
          <w:rFonts w:ascii="Times New Roman" w:hAnsi="Times New Roman" w:cs="Times New Roman"/>
          <w:sz w:val="24"/>
        </w:rPr>
        <w:t xml:space="preserve">та и мусора на тротуары, газоны, </w:t>
      </w:r>
      <w:r w:rsidR="004D721A" w:rsidRPr="008962A3">
        <w:rPr>
          <w:rFonts w:ascii="Times New Roman" w:hAnsi="Times New Roman" w:cs="Times New Roman"/>
          <w:sz w:val="24"/>
        </w:rPr>
        <w:t>посадочные площадки и павильоны остановочных пунктов</w:t>
      </w:r>
      <w:r w:rsidRPr="008962A3">
        <w:rPr>
          <w:rFonts w:ascii="Times New Roman" w:hAnsi="Times New Roman" w:cs="Times New Roman"/>
          <w:sz w:val="24"/>
        </w:rPr>
        <w:t xml:space="preserve"> </w:t>
      </w:r>
      <w:r w:rsidR="004D721A" w:rsidRPr="008962A3">
        <w:rPr>
          <w:rFonts w:ascii="Times New Roman" w:hAnsi="Times New Roman" w:cs="Times New Roman"/>
          <w:sz w:val="24"/>
        </w:rPr>
        <w:t xml:space="preserve">общественного </w:t>
      </w:r>
      <w:r w:rsidRPr="008962A3">
        <w:rPr>
          <w:rFonts w:ascii="Times New Roman" w:hAnsi="Times New Roman" w:cs="Times New Roman"/>
          <w:sz w:val="24"/>
        </w:rPr>
        <w:t xml:space="preserve">транспорта, близко расположенные фасады зданий, </w:t>
      </w:r>
      <w:r w:rsidR="00403C7B" w:rsidRPr="008962A3">
        <w:rPr>
          <w:rFonts w:ascii="Times New Roman" w:hAnsi="Times New Roman" w:cs="Times New Roman"/>
          <w:sz w:val="24"/>
        </w:rPr>
        <w:t>некапитальные строения, сооружения</w:t>
      </w:r>
      <w:r w:rsidRPr="008962A3">
        <w:rPr>
          <w:rFonts w:ascii="Times New Roman" w:hAnsi="Times New Roman" w:cs="Times New Roman"/>
          <w:sz w:val="24"/>
        </w:rPr>
        <w:t xml:space="preserve">  и другие элементы благоустройства.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В жаркие дни (при температуре воздуха выше +25 градусов) поливка дорожных покрытий производится в период с 12 до 20 часов (с интервалом два часа).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6.7.2.11 В период листопада организации, ответственные  за уборку закрепленных территорий, производят сгребание и вывоз опавшей листвы на газонах вдоль улиц и </w:t>
      </w:r>
      <w:r w:rsidR="004D721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Сгребание листвы к комлевой части деревьев и кустарников запрещается.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6.7.2.12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 Объем таких загрязнений не должен превышать 50 граммов на 1 кв. м.</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6.7.2.13 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6.7.2.14 Обочины </w:t>
      </w:r>
      <w:r w:rsidR="004D721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должны быть очищены от любого вида мусора.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6.7.2.15 Физические</w:t>
      </w:r>
      <w:r w:rsidR="009C57A6" w:rsidRPr="008962A3">
        <w:rPr>
          <w:rFonts w:ascii="Times New Roman" w:hAnsi="Times New Roman" w:cs="Times New Roman"/>
          <w:sz w:val="24"/>
        </w:rPr>
        <w:t xml:space="preserve"> лица</w:t>
      </w:r>
      <w:r w:rsidRPr="008962A3">
        <w:rPr>
          <w:rFonts w:ascii="Times New Roman" w:hAnsi="Times New Roman" w:cs="Times New Roman"/>
          <w:sz w:val="24"/>
        </w:rPr>
        <w:t xml:space="preserve"> и </w:t>
      </w:r>
      <w:r w:rsidR="009C57A6" w:rsidRPr="008962A3">
        <w:rPr>
          <w:rFonts w:ascii="Times New Roman" w:hAnsi="Times New Roman" w:cs="Times New Roman"/>
          <w:sz w:val="24"/>
        </w:rPr>
        <w:t xml:space="preserve">организации </w:t>
      </w:r>
      <w:r w:rsidRPr="008962A3">
        <w:rPr>
          <w:rFonts w:ascii="Times New Roman" w:hAnsi="Times New Roman" w:cs="Times New Roman"/>
          <w:sz w:val="24"/>
        </w:rPr>
        <w:t>независимо от их организационно-правовой формы  и формы собственности осуществляют содержание и уборку</w:t>
      </w:r>
      <w:r w:rsidR="00150A1A" w:rsidRPr="008962A3">
        <w:rPr>
          <w:rFonts w:ascii="Times New Roman" w:hAnsi="Times New Roman" w:cs="Times New Roman"/>
          <w:sz w:val="24"/>
        </w:rPr>
        <w:t xml:space="preserve"> принадлежащих им</w:t>
      </w:r>
      <w:r w:rsidRPr="008962A3">
        <w:rPr>
          <w:rFonts w:ascii="Times New Roman" w:hAnsi="Times New Roman" w:cs="Times New Roman"/>
          <w:sz w:val="24"/>
        </w:rPr>
        <w:t xml:space="preserve"> территорий своими силами и за счет собственных средств или по договорам со  специализированными организациями.</w:t>
      </w:r>
    </w:p>
    <w:p w:rsidR="004A0722"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6.7.2.16 При проведении строительных работ подрядная организация обязана осуществлять </w:t>
      </w:r>
      <w:r w:rsidR="00150A1A" w:rsidRPr="008962A3">
        <w:rPr>
          <w:rFonts w:ascii="Times New Roman" w:hAnsi="Times New Roman" w:cs="Times New Roman"/>
          <w:sz w:val="24"/>
        </w:rPr>
        <w:t>еж</w:t>
      </w:r>
      <w:r w:rsidRPr="008962A3">
        <w:rPr>
          <w:rFonts w:ascii="Times New Roman" w:hAnsi="Times New Roman" w:cs="Times New Roman"/>
          <w:sz w:val="24"/>
        </w:rPr>
        <w:t xml:space="preserve">едневную уборку </w:t>
      </w:r>
      <w:r w:rsidR="009C57A6" w:rsidRPr="008962A3">
        <w:rPr>
          <w:rFonts w:ascii="Times New Roman" w:hAnsi="Times New Roman" w:cs="Times New Roman"/>
          <w:sz w:val="24"/>
        </w:rPr>
        <w:t xml:space="preserve">автомобильных </w:t>
      </w:r>
      <w:r w:rsidRPr="008962A3">
        <w:rPr>
          <w:rFonts w:ascii="Times New Roman" w:hAnsi="Times New Roman" w:cs="Times New Roman"/>
          <w:sz w:val="24"/>
        </w:rPr>
        <w:t xml:space="preserve">дорог, примыкающих к </w:t>
      </w:r>
      <w:r w:rsidR="009C57A6" w:rsidRPr="008962A3">
        <w:rPr>
          <w:rFonts w:ascii="Times New Roman" w:hAnsi="Times New Roman" w:cs="Times New Roman"/>
          <w:sz w:val="24"/>
        </w:rPr>
        <w:t>территории строительной площадки</w:t>
      </w:r>
      <w:r w:rsidRPr="008962A3">
        <w:rPr>
          <w:rFonts w:ascii="Times New Roman" w:hAnsi="Times New Roman" w:cs="Times New Roman"/>
          <w:sz w:val="24"/>
        </w:rPr>
        <w:t>, включая въезды и выезды; установ</w:t>
      </w:r>
      <w:r w:rsidR="009C57A6" w:rsidRPr="008962A3">
        <w:rPr>
          <w:rFonts w:ascii="Times New Roman" w:hAnsi="Times New Roman" w:cs="Times New Roman"/>
          <w:sz w:val="24"/>
        </w:rPr>
        <w:t xml:space="preserve">ить на выезде с территории строительной </w:t>
      </w:r>
      <w:r w:rsidRPr="008962A3">
        <w:rPr>
          <w:rFonts w:ascii="Times New Roman" w:hAnsi="Times New Roman" w:cs="Times New Roman"/>
          <w:sz w:val="24"/>
        </w:rPr>
        <w:t>площадки специальную установку с оборотным водоснабжением для мытья</w:t>
      </w:r>
      <w:r w:rsidR="00150A1A" w:rsidRPr="008962A3">
        <w:rPr>
          <w:rFonts w:ascii="Times New Roman" w:hAnsi="Times New Roman" w:cs="Times New Roman"/>
          <w:sz w:val="24"/>
        </w:rPr>
        <w:t xml:space="preserve"> колес</w:t>
      </w:r>
      <w:r w:rsidRPr="008962A3">
        <w:rPr>
          <w:rFonts w:ascii="Times New Roman" w:hAnsi="Times New Roman" w:cs="Times New Roman"/>
          <w:sz w:val="24"/>
        </w:rPr>
        <w:t xml:space="preserve"> выезжающих с площадки машин; не допускать выезд автотранспорта со строительной площадки без предварительного мытья</w:t>
      </w:r>
      <w:r w:rsidR="00150A1A" w:rsidRPr="008962A3">
        <w:rPr>
          <w:rFonts w:ascii="Times New Roman" w:hAnsi="Times New Roman" w:cs="Times New Roman"/>
          <w:sz w:val="24"/>
        </w:rPr>
        <w:t xml:space="preserve"> колес</w:t>
      </w:r>
      <w:r w:rsidRPr="008962A3">
        <w:rPr>
          <w:rFonts w:ascii="Times New Roman" w:hAnsi="Times New Roman" w:cs="Times New Roman"/>
          <w:sz w:val="24"/>
        </w:rPr>
        <w:t>.</w:t>
      </w:r>
    </w:p>
    <w:p w:rsidR="002349E8" w:rsidRPr="008962A3" w:rsidRDefault="0002430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6.7.2.17  Запрещается стоянка автотранспортных средств на газонах.</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6.7.3 Содержание улиц в зимний период.</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Уборка </w:t>
      </w:r>
      <w:r w:rsidR="009C57A6" w:rsidRPr="008962A3">
        <w:rPr>
          <w:rFonts w:ascii="Times New Roman" w:hAnsi="Times New Roman" w:cs="Times New Roman"/>
          <w:sz w:val="24"/>
        </w:rPr>
        <w:t xml:space="preserve">улиц </w:t>
      </w:r>
      <w:r w:rsidRPr="008962A3">
        <w:rPr>
          <w:rFonts w:ascii="Times New Roman" w:hAnsi="Times New Roman" w:cs="Times New Roman"/>
          <w:sz w:val="24"/>
        </w:rPr>
        <w:t>в зимний период производится с целью обеспечения бесперебойного проезда транспортных средств и ликвидации зимней скользкости и включает в себя следующие работы:</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6.7.3.1 </w:t>
      </w:r>
      <w:r w:rsidR="009C57A6" w:rsidRPr="008962A3">
        <w:rPr>
          <w:rFonts w:ascii="Times New Roman" w:hAnsi="Times New Roman" w:cs="Times New Roman"/>
          <w:sz w:val="24"/>
        </w:rPr>
        <w:t>На магистральных улицах</w:t>
      </w:r>
      <w:r w:rsidRPr="008962A3">
        <w:rPr>
          <w:rFonts w:ascii="Times New Roman" w:hAnsi="Times New Roman" w:cs="Times New Roman"/>
          <w:sz w:val="24"/>
        </w:rPr>
        <w:t xml:space="preserve"> общегородского значения с вывозом снега:</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сгребание снега и подметание проезжей части и тротуаров;</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сгребание снега и подметание заездных карманов, заездов;</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формирование  снежных валов с вывозом  снега;</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проезжей части;</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удаление</w:t>
      </w:r>
      <w:r w:rsidR="00234509" w:rsidRPr="008962A3">
        <w:rPr>
          <w:rFonts w:ascii="Times New Roman" w:hAnsi="Times New Roman" w:cs="Times New Roman"/>
          <w:sz w:val="24"/>
        </w:rPr>
        <w:t xml:space="preserve"> снежного</w:t>
      </w:r>
      <w:r w:rsidRPr="008962A3">
        <w:rPr>
          <w:rFonts w:ascii="Times New Roman" w:hAnsi="Times New Roman" w:cs="Times New Roman"/>
          <w:sz w:val="24"/>
        </w:rPr>
        <w:t xml:space="preserve"> наката;</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тротуаров на спусках, подъемах, на лестничных сходах, на подходах к пешеходным переходам, ступеней лестничных маршей, находящихся в границах тротуаров;</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уборка мусора из урн с </w:t>
      </w:r>
      <w:r w:rsidR="00234509" w:rsidRPr="008962A3">
        <w:rPr>
          <w:rFonts w:ascii="Times New Roman" w:hAnsi="Times New Roman" w:cs="Times New Roman"/>
          <w:sz w:val="24"/>
        </w:rPr>
        <w:t xml:space="preserve">его </w:t>
      </w:r>
      <w:r w:rsidRPr="008962A3">
        <w:rPr>
          <w:rFonts w:ascii="Times New Roman" w:hAnsi="Times New Roman" w:cs="Times New Roman"/>
          <w:sz w:val="24"/>
        </w:rPr>
        <w:t>вывозом;</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сбор мусора  с тротуаров с </w:t>
      </w:r>
      <w:r w:rsidR="00234509" w:rsidRPr="008962A3">
        <w:rPr>
          <w:rFonts w:ascii="Times New Roman" w:hAnsi="Times New Roman" w:cs="Times New Roman"/>
          <w:sz w:val="24"/>
        </w:rPr>
        <w:t>его вывозом</w:t>
      </w:r>
      <w:r w:rsidRPr="008962A3">
        <w:rPr>
          <w:rFonts w:ascii="Times New Roman" w:hAnsi="Times New Roman" w:cs="Times New Roman"/>
          <w:sz w:val="24"/>
        </w:rPr>
        <w:t>;</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снега ливнеприемников в период оттепелей;</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весенний период - рыхление  снега  и организация  отвода  талых вод;</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содержание снежных свалок (места складирования и сроки уборки в весенний период согласовываются с</w:t>
      </w:r>
      <w:r w:rsidR="009C57A6" w:rsidRPr="008962A3">
        <w:rPr>
          <w:rFonts w:ascii="Times New Roman" w:hAnsi="Times New Roman" w:cs="Times New Roman"/>
          <w:sz w:val="24"/>
        </w:rPr>
        <w:t xml:space="preserve"> уполномоченным органом</w:t>
      </w:r>
      <w:r w:rsidRPr="008962A3">
        <w:rPr>
          <w:rFonts w:ascii="Times New Roman" w:hAnsi="Times New Roman" w:cs="Times New Roman"/>
          <w:sz w:val="24"/>
        </w:rPr>
        <w:t>). На площадки для  временного складирования снега запрещается вывозить</w:t>
      </w:r>
      <w:r w:rsidR="009C57A6" w:rsidRPr="008962A3">
        <w:rPr>
          <w:rFonts w:ascii="Times New Roman" w:hAnsi="Times New Roman" w:cs="Times New Roman"/>
          <w:sz w:val="24"/>
        </w:rPr>
        <w:t xml:space="preserve"> ТКО, </w:t>
      </w:r>
      <w:r w:rsidR="007E2B9F" w:rsidRPr="008962A3">
        <w:rPr>
          <w:rFonts w:ascii="Times New Roman" w:hAnsi="Times New Roman" w:cs="Times New Roman"/>
          <w:sz w:val="24"/>
        </w:rPr>
        <w:t>КГО</w:t>
      </w:r>
      <w:r w:rsidR="009C57A6" w:rsidRPr="008962A3">
        <w:rPr>
          <w:rFonts w:ascii="Times New Roman" w:hAnsi="Times New Roman" w:cs="Times New Roman"/>
          <w:sz w:val="24"/>
        </w:rPr>
        <w:t xml:space="preserve"> и </w:t>
      </w:r>
      <w:r w:rsidRPr="008962A3">
        <w:rPr>
          <w:rFonts w:ascii="Times New Roman" w:hAnsi="Times New Roman" w:cs="Times New Roman"/>
          <w:sz w:val="24"/>
        </w:rPr>
        <w:t xml:space="preserve"> </w:t>
      </w:r>
      <w:r w:rsidR="009C57A6" w:rsidRPr="008962A3">
        <w:rPr>
          <w:rFonts w:ascii="Times New Roman" w:hAnsi="Times New Roman" w:cs="Times New Roman"/>
          <w:sz w:val="24"/>
        </w:rPr>
        <w:t xml:space="preserve">строительный </w:t>
      </w:r>
      <w:r w:rsidRPr="008962A3">
        <w:rPr>
          <w:rFonts w:ascii="Times New Roman" w:hAnsi="Times New Roman" w:cs="Times New Roman"/>
          <w:sz w:val="24"/>
        </w:rPr>
        <w:t>мусор;</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вывоз снега с тротуаров;</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снега ступеней лестничных маршей, находящихся в границах тротуаров;</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9E1680" w:rsidRPr="008962A3"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не допускается применение роторного снегоочистителя и складирование на газонах снега, загрязненного противогололедными материалами.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Окончание  снегоочистки  с момента  окончания  снегопада  и  ликвидация  зимней  скользкости </w:t>
      </w:r>
      <w:r w:rsidR="00E15A9F" w:rsidRPr="008962A3">
        <w:rPr>
          <w:rFonts w:ascii="Times New Roman" w:hAnsi="Times New Roman" w:cs="Times New Roman"/>
          <w:sz w:val="24"/>
        </w:rPr>
        <w:t xml:space="preserve">с момента ее обнаружения до полной ликвидации </w:t>
      </w:r>
      <w:r w:rsidRPr="008962A3">
        <w:rPr>
          <w:rFonts w:ascii="Times New Roman" w:hAnsi="Times New Roman" w:cs="Times New Roman"/>
          <w:sz w:val="24"/>
        </w:rPr>
        <w:t>- не более 5 часов, вывоз снега - в течение 24 часов после окончания  снегопада.</w:t>
      </w:r>
    </w:p>
    <w:p w:rsidR="009E1680" w:rsidRPr="008962A3" w:rsidRDefault="009C57A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6.7.3.2 На м</w:t>
      </w:r>
      <w:r w:rsidR="009E1680" w:rsidRPr="008962A3">
        <w:rPr>
          <w:rFonts w:ascii="Times New Roman" w:hAnsi="Times New Roman" w:cs="Times New Roman"/>
          <w:sz w:val="24"/>
        </w:rPr>
        <w:t>агистральн</w:t>
      </w:r>
      <w:r w:rsidRPr="008962A3">
        <w:rPr>
          <w:rFonts w:ascii="Times New Roman" w:hAnsi="Times New Roman" w:cs="Times New Roman"/>
          <w:sz w:val="24"/>
        </w:rPr>
        <w:t>ых улицах</w:t>
      </w:r>
      <w:r w:rsidR="009E1680" w:rsidRPr="008962A3">
        <w:rPr>
          <w:rFonts w:ascii="Times New Roman" w:hAnsi="Times New Roman" w:cs="Times New Roman"/>
          <w:sz w:val="24"/>
        </w:rPr>
        <w:t xml:space="preserve"> общегородского значения без вывоза снега:</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сгребание снега и подметание проезжей части и тротуаров;</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сгребание снега и подметание заездных карманов;</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расширение проезжей части роторным снегоочистителем;</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удаление </w:t>
      </w:r>
      <w:r w:rsidR="00234509" w:rsidRPr="008962A3">
        <w:rPr>
          <w:rFonts w:ascii="Times New Roman" w:hAnsi="Times New Roman" w:cs="Times New Roman"/>
          <w:sz w:val="24"/>
        </w:rPr>
        <w:t xml:space="preserve">снежного </w:t>
      </w:r>
      <w:r w:rsidRPr="008962A3">
        <w:rPr>
          <w:rFonts w:ascii="Times New Roman" w:hAnsi="Times New Roman" w:cs="Times New Roman"/>
          <w:sz w:val="24"/>
        </w:rPr>
        <w:t>наката;</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проезжей части;</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тротуаров на спусках, подъемах, на лестничных сходах, на подходах к пешеходным переходам;</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мусора из урн с вывозом мусора;</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сбор мусора  с тротуаров  с вывозом мусора;</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ливнеприемников в период оттепелей;</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весенний период - рыхление снега и организация отвода талых вод ;</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снега, обработка противогололедными материалами ступеней, лестничных маршей, находящихся в границах тротуаров;</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вывоз снега  с тротуаров;</w:t>
      </w:r>
    </w:p>
    <w:p w:rsidR="009E1680" w:rsidRPr="008962A3"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E15A9F" w:rsidRPr="008962A3" w:rsidRDefault="00E15A9F"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Окончание  снегоочистки  с момента  окончания  снегопада  и  ликвидация  зимней  скользкости с момента ее обнаружения до полной ликвидации - не более 6 часов, вывоз снега - в течение 24 часов после окончания  снегопада.</w:t>
      </w:r>
    </w:p>
    <w:p w:rsidR="009E1680" w:rsidRPr="008962A3" w:rsidRDefault="009C57A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6.7.3.3 На улицах</w:t>
      </w:r>
      <w:r w:rsidR="009E1680" w:rsidRPr="008962A3">
        <w:rPr>
          <w:rFonts w:ascii="Times New Roman" w:hAnsi="Times New Roman" w:cs="Times New Roman"/>
          <w:sz w:val="24"/>
        </w:rPr>
        <w:t xml:space="preserve"> местного значения:</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сгребание снега и подметание проезжей части и тротуаров с образованием снежных валов;</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механизированное сгребание  снега и подметание заездных карманов;</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расширение  проезжей  ча</w:t>
      </w:r>
      <w:r w:rsidR="00150A1A" w:rsidRPr="008962A3">
        <w:rPr>
          <w:rFonts w:ascii="Times New Roman" w:hAnsi="Times New Roman" w:cs="Times New Roman"/>
          <w:sz w:val="24"/>
        </w:rPr>
        <w:t>сти  роторным  снегоочистителем</w:t>
      </w:r>
      <w:r w:rsidRPr="008962A3">
        <w:rPr>
          <w:rFonts w:ascii="Times New Roman" w:hAnsi="Times New Roman" w:cs="Times New Roman"/>
          <w:sz w:val="24"/>
        </w:rPr>
        <w:t>;</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проезжей части;</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удаление </w:t>
      </w:r>
      <w:r w:rsidR="00234509" w:rsidRPr="008962A3">
        <w:rPr>
          <w:rFonts w:ascii="Times New Roman" w:hAnsi="Times New Roman" w:cs="Times New Roman"/>
          <w:sz w:val="24"/>
        </w:rPr>
        <w:t xml:space="preserve">снежного </w:t>
      </w:r>
      <w:r w:rsidRPr="008962A3">
        <w:rPr>
          <w:rFonts w:ascii="Times New Roman" w:hAnsi="Times New Roman" w:cs="Times New Roman"/>
          <w:sz w:val="24"/>
        </w:rPr>
        <w:t>наката;</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тротуаров на спусках, подъемах, на лестничных сходах, на подходах к пешеходным переходам;</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мусора из урн с вывозом  мусора;</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сбор мусора  с тротуаров с вывозом мусора;</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ливнеприемников в период оттепелей;</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от снега, обработка противогололедными материалами ступеней, лестничных маршей,  находящихся  в  границах тротуаров;</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вывоз снега  с тротуаров;</w:t>
      </w:r>
    </w:p>
    <w:p w:rsidR="009E1680" w:rsidRPr="008962A3"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объектов, территорию которых невозможно убирать механизированным способом (из-за недостаточных габаритов или сложной конфигурации</w:t>
      </w:r>
      <w:r w:rsidR="0087615A" w:rsidRPr="008962A3">
        <w:rPr>
          <w:rFonts w:ascii="Times New Roman" w:hAnsi="Times New Roman" w:cs="Times New Roman"/>
          <w:sz w:val="24"/>
        </w:rPr>
        <w:t>), должна производиться вручную</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Окончание снегоочистки с момента окончания снегопада и ликвидация зимней  скользкости</w:t>
      </w:r>
      <w:r w:rsidR="007D3138" w:rsidRPr="008962A3">
        <w:rPr>
          <w:rFonts w:ascii="Times New Roman" w:hAnsi="Times New Roman" w:cs="Times New Roman"/>
          <w:sz w:val="24"/>
        </w:rPr>
        <w:t xml:space="preserve"> с момента ее обнаружения до полной ликвидации</w:t>
      </w:r>
      <w:r w:rsidRPr="008962A3">
        <w:rPr>
          <w:rFonts w:ascii="Times New Roman" w:hAnsi="Times New Roman" w:cs="Times New Roman"/>
          <w:sz w:val="24"/>
        </w:rPr>
        <w:t xml:space="preserve"> </w:t>
      </w:r>
      <w:r w:rsidR="00D54D51" w:rsidRPr="008962A3">
        <w:rPr>
          <w:rFonts w:ascii="Times New Roman" w:hAnsi="Times New Roman" w:cs="Times New Roman"/>
          <w:sz w:val="24"/>
        </w:rPr>
        <w:t>–</w:t>
      </w:r>
      <w:r w:rsidRPr="008962A3">
        <w:rPr>
          <w:rFonts w:ascii="Times New Roman" w:hAnsi="Times New Roman" w:cs="Times New Roman"/>
          <w:sz w:val="24"/>
        </w:rPr>
        <w:t xml:space="preserve"> не более 6 часов.</w:t>
      </w:r>
    </w:p>
    <w:p w:rsidR="009E1680" w:rsidRPr="008962A3" w:rsidRDefault="008663B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6.7.3.4 На местных автомобильных дорогах</w:t>
      </w:r>
      <w:r w:rsidR="009E1680" w:rsidRPr="008962A3">
        <w:rPr>
          <w:rFonts w:ascii="Times New Roman" w:hAnsi="Times New Roman" w:cs="Times New Roman"/>
          <w:sz w:val="24"/>
        </w:rPr>
        <w:t xml:space="preserve"> общего пользования:</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механизированное сгребание снега и подметание проезжей части с образованием снежных  валов;</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расширение проезжей части роторным снегоочистителем у барьерных ограждений;</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расширение проезжей части;</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удаление </w:t>
      </w:r>
      <w:r w:rsidR="00234509" w:rsidRPr="008962A3">
        <w:rPr>
          <w:rFonts w:ascii="Times New Roman" w:hAnsi="Times New Roman" w:cs="Times New Roman"/>
          <w:sz w:val="24"/>
        </w:rPr>
        <w:t xml:space="preserve">снежного </w:t>
      </w:r>
      <w:r w:rsidRPr="008962A3">
        <w:rPr>
          <w:rFonts w:ascii="Times New Roman" w:hAnsi="Times New Roman" w:cs="Times New Roman"/>
          <w:sz w:val="24"/>
        </w:rPr>
        <w:t>наката;</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ливнеприемников в период оттепелей;</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в весенний период </w:t>
      </w:r>
      <w:r w:rsidR="00D54D51" w:rsidRPr="008962A3">
        <w:rPr>
          <w:rFonts w:ascii="Times New Roman" w:hAnsi="Times New Roman" w:cs="Times New Roman"/>
          <w:sz w:val="24"/>
        </w:rPr>
        <w:t>–</w:t>
      </w:r>
      <w:r w:rsidRPr="008962A3">
        <w:rPr>
          <w:rFonts w:ascii="Times New Roman" w:hAnsi="Times New Roman" w:cs="Times New Roman"/>
          <w:sz w:val="24"/>
        </w:rPr>
        <w:t xml:space="preserve"> рыхление снега и организация отвода талых вод;</w:t>
      </w:r>
    </w:p>
    <w:p w:rsidR="009E1680" w:rsidRPr="008962A3"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7D3138" w:rsidRPr="008962A3" w:rsidRDefault="007D313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Окончание снегоочистки с момента окончания снегопада и ликвидация зимней  скользкости с момента ее обнаружения до полной ликвидации </w:t>
      </w:r>
      <w:r w:rsidR="00D54D51" w:rsidRPr="008962A3">
        <w:rPr>
          <w:rFonts w:ascii="Times New Roman" w:hAnsi="Times New Roman" w:cs="Times New Roman"/>
          <w:sz w:val="24"/>
        </w:rPr>
        <w:t>–</w:t>
      </w:r>
      <w:r w:rsidRPr="008962A3">
        <w:rPr>
          <w:rFonts w:ascii="Times New Roman" w:hAnsi="Times New Roman" w:cs="Times New Roman"/>
          <w:sz w:val="24"/>
        </w:rPr>
        <w:t xml:space="preserve"> не более 6 часов.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6.7.3.5 </w:t>
      </w:r>
      <w:r w:rsidR="008663BA" w:rsidRPr="008962A3">
        <w:rPr>
          <w:rFonts w:ascii="Times New Roman" w:hAnsi="Times New Roman" w:cs="Times New Roman"/>
          <w:sz w:val="24"/>
        </w:rPr>
        <w:t>На внутриквартальных и транспортных проездах</w:t>
      </w:r>
      <w:r w:rsidRPr="008962A3">
        <w:rPr>
          <w:rFonts w:ascii="Times New Roman" w:hAnsi="Times New Roman" w:cs="Times New Roman"/>
          <w:sz w:val="24"/>
        </w:rPr>
        <w:t>:</w:t>
      </w:r>
    </w:p>
    <w:p w:rsidR="009E1680" w:rsidRPr="008962A3" w:rsidRDefault="009E1680" w:rsidP="00131C60">
      <w:pPr>
        <w:pStyle w:val="a3"/>
        <w:numPr>
          <w:ilvl w:val="0"/>
          <w:numId w:val="6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очистка твердого покрытия на всю ширину;</w:t>
      </w:r>
    </w:p>
    <w:p w:rsidR="009E1680" w:rsidRPr="008962A3" w:rsidRDefault="009E1680" w:rsidP="00131C60">
      <w:pPr>
        <w:pStyle w:val="a3"/>
        <w:numPr>
          <w:ilvl w:val="0"/>
          <w:numId w:val="6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вывоз снега при необходимости;</w:t>
      </w:r>
    </w:p>
    <w:p w:rsidR="009E1680" w:rsidRPr="008962A3" w:rsidRDefault="009E1680" w:rsidP="00131C60">
      <w:pPr>
        <w:pStyle w:val="a3"/>
        <w:numPr>
          <w:ilvl w:val="0"/>
          <w:numId w:val="6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обработка противогололедными материалами покрытия на спусках, подъемах  и выездах на главную дорогу.</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По окончании снегопадов или метелей снегоочистка </w:t>
      </w:r>
      <w:r w:rsidR="00D54D51" w:rsidRPr="008962A3">
        <w:rPr>
          <w:rFonts w:ascii="Times New Roman" w:hAnsi="Times New Roman" w:cs="Times New Roman"/>
          <w:sz w:val="24"/>
        </w:rPr>
        <w:t>–</w:t>
      </w:r>
      <w:r w:rsidRPr="008962A3">
        <w:rPr>
          <w:rFonts w:ascii="Times New Roman" w:hAnsi="Times New Roman" w:cs="Times New Roman"/>
          <w:sz w:val="24"/>
        </w:rPr>
        <w:t xml:space="preserve"> не позднее чем через 6 часов.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6.7.3.6 </w:t>
      </w:r>
      <w:r w:rsidR="008663BA" w:rsidRPr="008962A3">
        <w:rPr>
          <w:rFonts w:ascii="Times New Roman" w:hAnsi="Times New Roman" w:cs="Times New Roman"/>
          <w:sz w:val="24"/>
        </w:rPr>
        <w:t>На остановочных пунктах</w:t>
      </w:r>
      <w:r w:rsidRPr="008962A3">
        <w:rPr>
          <w:rFonts w:ascii="Times New Roman" w:hAnsi="Times New Roman" w:cs="Times New Roman"/>
          <w:sz w:val="24"/>
        </w:rPr>
        <w:t xml:space="preserve"> общ</w:t>
      </w:r>
      <w:r w:rsidR="008663BA" w:rsidRPr="008962A3">
        <w:rPr>
          <w:rFonts w:ascii="Times New Roman" w:hAnsi="Times New Roman" w:cs="Times New Roman"/>
          <w:sz w:val="24"/>
        </w:rPr>
        <w:t>ественного транспорта</w:t>
      </w:r>
      <w:r w:rsidRPr="008962A3">
        <w:rPr>
          <w:rFonts w:ascii="Times New Roman" w:hAnsi="Times New Roman" w:cs="Times New Roman"/>
          <w:sz w:val="24"/>
        </w:rPr>
        <w:t>:</w:t>
      </w:r>
    </w:p>
    <w:p w:rsidR="009E1680" w:rsidRPr="008962A3"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w:t>
      </w:r>
      <w:r w:rsidR="008663BA" w:rsidRPr="008962A3">
        <w:rPr>
          <w:rFonts w:ascii="Times New Roman" w:hAnsi="Times New Roman" w:cs="Times New Roman"/>
          <w:sz w:val="24"/>
        </w:rPr>
        <w:t>орка  снега с посадочной площадки остановочного пункта</w:t>
      </w:r>
      <w:r w:rsidRPr="008962A3">
        <w:rPr>
          <w:rFonts w:ascii="Times New Roman" w:hAnsi="Times New Roman" w:cs="Times New Roman"/>
          <w:sz w:val="24"/>
        </w:rPr>
        <w:t>;</w:t>
      </w:r>
    </w:p>
    <w:p w:rsidR="009E1680" w:rsidRPr="008962A3"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обработка </w:t>
      </w:r>
      <w:r w:rsidR="008663BA" w:rsidRPr="008962A3">
        <w:rPr>
          <w:rFonts w:ascii="Times New Roman" w:hAnsi="Times New Roman" w:cs="Times New Roman"/>
          <w:sz w:val="24"/>
        </w:rPr>
        <w:t xml:space="preserve">посадочной площадки </w:t>
      </w:r>
      <w:r w:rsidRPr="008962A3">
        <w:rPr>
          <w:rFonts w:ascii="Times New Roman" w:hAnsi="Times New Roman" w:cs="Times New Roman"/>
          <w:sz w:val="24"/>
        </w:rPr>
        <w:t>противогололедными материалами;</w:t>
      </w:r>
    </w:p>
    <w:p w:rsidR="009E1680" w:rsidRPr="008962A3"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в павильоне</w:t>
      </w:r>
      <w:r w:rsidR="008663BA" w:rsidRPr="008962A3">
        <w:rPr>
          <w:rFonts w:ascii="Times New Roman" w:hAnsi="Times New Roman" w:cs="Times New Roman"/>
          <w:sz w:val="24"/>
        </w:rPr>
        <w:t xml:space="preserve"> остановочного пункта</w:t>
      </w:r>
      <w:r w:rsidR="00234509" w:rsidRPr="008962A3">
        <w:rPr>
          <w:rFonts w:ascii="Times New Roman" w:hAnsi="Times New Roman" w:cs="Times New Roman"/>
          <w:sz w:val="24"/>
        </w:rPr>
        <w:t xml:space="preserve"> общественного транспорта</w:t>
      </w:r>
      <w:r w:rsidR="00413E88" w:rsidRPr="008962A3">
        <w:rPr>
          <w:rFonts w:ascii="Times New Roman" w:hAnsi="Times New Roman" w:cs="Times New Roman"/>
          <w:sz w:val="24"/>
        </w:rPr>
        <w:t xml:space="preserve"> </w:t>
      </w:r>
      <w:r w:rsidRPr="008962A3">
        <w:rPr>
          <w:rFonts w:ascii="Times New Roman" w:hAnsi="Times New Roman" w:cs="Times New Roman"/>
          <w:sz w:val="24"/>
        </w:rPr>
        <w:t>и в других недоступных для техники местах;</w:t>
      </w:r>
    </w:p>
    <w:p w:rsidR="009E1680" w:rsidRPr="008962A3"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мусора из урн с вывозом мусора;</w:t>
      </w:r>
    </w:p>
    <w:p w:rsidR="009E1680" w:rsidRPr="008962A3"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очистка ограждающих конструкций </w:t>
      </w:r>
      <w:r w:rsidR="008663BA" w:rsidRPr="008962A3">
        <w:rPr>
          <w:rFonts w:ascii="Times New Roman" w:hAnsi="Times New Roman" w:cs="Times New Roman"/>
          <w:sz w:val="24"/>
        </w:rPr>
        <w:t>павильона остановочного пункта</w:t>
      </w:r>
      <w:r w:rsidR="00234509" w:rsidRPr="008962A3">
        <w:rPr>
          <w:rFonts w:ascii="Times New Roman" w:hAnsi="Times New Roman" w:cs="Times New Roman"/>
          <w:sz w:val="24"/>
        </w:rPr>
        <w:t xml:space="preserve"> общественного транспорта</w:t>
      </w:r>
      <w:r w:rsidR="00413E88" w:rsidRPr="008962A3">
        <w:rPr>
          <w:rFonts w:ascii="Times New Roman" w:hAnsi="Times New Roman" w:cs="Times New Roman"/>
          <w:sz w:val="24"/>
        </w:rPr>
        <w:t xml:space="preserve"> </w:t>
      </w:r>
      <w:r w:rsidRPr="008962A3">
        <w:rPr>
          <w:rFonts w:ascii="Times New Roman" w:hAnsi="Times New Roman" w:cs="Times New Roman"/>
          <w:sz w:val="24"/>
        </w:rPr>
        <w:t>от печатной продукции (реклама, объявления, граффити);</w:t>
      </w:r>
    </w:p>
    <w:p w:rsidR="009E1680" w:rsidRPr="008962A3"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очистка крыш </w:t>
      </w:r>
      <w:r w:rsidR="008663BA" w:rsidRPr="008962A3">
        <w:rPr>
          <w:rFonts w:ascii="Times New Roman" w:hAnsi="Times New Roman" w:cs="Times New Roman"/>
          <w:sz w:val="24"/>
        </w:rPr>
        <w:t>павильонов остановочного пункта</w:t>
      </w:r>
      <w:r w:rsidR="00234509" w:rsidRPr="008962A3">
        <w:rPr>
          <w:rFonts w:ascii="Times New Roman" w:hAnsi="Times New Roman" w:cs="Times New Roman"/>
          <w:sz w:val="24"/>
        </w:rPr>
        <w:t xml:space="preserve"> общественного транспорта</w:t>
      </w:r>
      <w:r w:rsidRPr="008962A3">
        <w:rPr>
          <w:rFonts w:ascii="Times New Roman" w:hAnsi="Times New Roman" w:cs="Times New Roman"/>
          <w:sz w:val="24"/>
        </w:rPr>
        <w:t xml:space="preserve"> </w:t>
      </w:r>
      <w:r w:rsidR="00413E88" w:rsidRPr="008962A3">
        <w:rPr>
          <w:rFonts w:ascii="Times New Roman" w:hAnsi="Times New Roman" w:cs="Times New Roman"/>
          <w:sz w:val="24"/>
        </w:rPr>
        <w:t xml:space="preserve"> </w:t>
      </w:r>
      <w:r w:rsidRPr="008962A3">
        <w:rPr>
          <w:rFonts w:ascii="Times New Roman" w:hAnsi="Times New Roman" w:cs="Times New Roman"/>
          <w:sz w:val="24"/>
        </w:rPr>
        <w:t xml:space="preserve">от снежно-ледовых образований с вывозом в день производства работ </w:t>
      </w:r>
      <w:r w:rsidR="00935F80" w:rsidRPr="008962A3">
        <w:rPr>
          <w:rFonts w:ascii="Times New Roman" w:hAnsi="Times New Roman" w:cs="Times New Roman"/>
          <w:sz w:val="24"/>
        </w:rPr>
        <w:t>– при высоте снежного покрова более 10</w:t>
      </w:r>
      <w:r w:rsidR="00011C83" w:rsidRPr="008962A3">
        <w:rPr>
          <w:rFonts w:ascii="Times New Roman" w:hAnsi="Times New Roman" w:cs="Times New Roman"/>
          <w:sz w:val="24"/>
        </w:rPr>
        <w:t xml:space="preserve"> </w:t>
      </w:r>
      <w:r w:rsidR="00935F80" w:rsidRPr="008962A3">
        <w:rPr>
          <w:rFonts w:ascii="Times New Roman" w:hAnsi="Times New Roman" w:cs="Times New Roman"/>
          <w:sz w:val="24"/>
        </w:rPr>
        <w:t>см</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По окончании снегопада снегоочистка - не позднее чем через 2 часа; в периоды экстремальных погодных условий (длительные снегопады, метели) допускается наличие уплотненного снега, обработанного песком, при этом должна быть исключена возможность скольжения пешеходов.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6.7.3.7 Содержание  мостовых сооружений:</w:t>
      </w:r>
    </w:p>
    <w:p w:rsidR="009E1680" w:rsidRPr="008962A3" w:rsidRDefault="009E1680" w:rsidP="00131C60">
      <w:pPr>
        <w:pStyle w:val="a3"/>
        <w:numPr>
          <w:ilvl w:val="0"/>
          <w:numId w:val="5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уборка т</w:t>
      </w:r>
      <w:r w:rsidR="008663BA" w:rsidRPr="008962A3">
        <w:rPr>
          <w:rFonts w:ascii="Times New Roman" w:hAnsi="Times New Roman" w:cs="Times New Roman"/>
          <w:sz w:val="24"/>
        </w:rPr>
        <w:t xml:space="preserve">ротуаров и лестничных сходов – не реже 1 раза в 2 дня, при снегопадах - </w:t>
      </w:r>
      <w:r w:rsidRPr="008962A3">
        <w:rPr>
          <w:rFonts w:ascii="Times New Roman" w:hAnsi="Times New Roman" w:cs="Times New Roman"/>
          <w:sz w:val="24"/>
        </w:rPr>
        <w:t xml:space="preserve"> ежедневно, не </w:t>
      </w:r>
      <w:r w:rsidR="00011C83" w:rsidRPr="008962A3">
        <w:rPr>
          <w:rFonts w:ascii="Times New Roman" w:hAnsi="Times New Roman" w:cs="Times New Roman"/>
          <w:sz w:val="24"/>
        </w:rPr>
        <w:t>позднее 3 часов после снегопада</w:t>
      </w:r>
      <w:r w:rsidRPr="008962A3">
        <w:rPr>
          <w:rFonts w:ascii="Times New Roman" w:hAnsi="Times New Roman" w:cs="Times New Roman"/>
          <w:sz w:val="24"/>
        </w:rPr>
        <w:t>;</w:t>
      </w:r>
    </w:p>
    <w:p w:rsidR="009E1680" w:rsidRPr="008962A3" w:rsidRDefault="009E1680" w:rsidP="00131C60">
      <w:pPr>
        <w:pStyle w:val="a3"/>
        <w:numPr>
          <w:ilvl w:val="0"/>
          <w:numId w:val="5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подходы к тротуарам мостовых сооружений должны быть полностью очищены от снега и снежно-ледовых образований;</w:t>
      </w:r>
    </w:p>
    <w:p w:rsidR="009E1680" w:rsidRPr="008962A3" w:rsidRDefault="009E1680" w:rsidP="00131C60">
      <w:pPr>
        <w:pStyle w:val="a3"/>
        <w:numPr>
          <w:ilvl w:val="0"/>
          <w:numId w:val="5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запрещается сброс снега с мостовых сооружений на проезжую ча</w:t>
      </w:r>
      <w:r w:rsidR="00337E33" w:rsidRPr="008962A3">
        <w:rPr>
          <w:rFonts w:ascii="Times New Roman" w:hAnsi="Times New Roman" w:cs="Times New Roman"/>
          <w:sz w:val="24"/>
        </w:rPr>
        <w:t>сть  автомобильных дорог и улиц</w:t>
      </w:r>
      <w:r w:rsidRPr="008962A3">
        <w:rPr>
          <w:rFonts w:ascii="Times New Roman" w:hAnsi="Times New Roman" w:cs="Times New Roman"/>
          <w:sz w:val="24"/>
        </w:rPr>
        <w:t xml:space="preserve"> в русла рек, находящихся под мостовыми сооружениями, на железнодорожные пути и прилегающую проезжую часть  автомобильной дороги.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При гололеде мостовые сооружения должны обрабатываться  противогололедными материалами без хлоридов. Запрещается применение противогололедных материалов по свежевыпавшему снегу на всех мостовых сооружениях. </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6.7.3.8 Аварийный ямочный ремонт проезжей части выполняется для поддержания автомобильных дорог в нормативном состоянии. Материалы для выполнения  ремонта применяются в соответствии с погодными условиями.</w:t>
      </w:r>
    </w:p>
    <w:p w:rsidR="0087615A" w:rsidRPr="008962A3" w:rsidRDefault="0087615A" w:rsidP="00131C60">
      <w:pPr>
        <w:spacing w:after="0" w:line="240" w:lineRule="auto"/>
        <w:ind w:firstLine="709"/>
        <w:contextualSpacing/>
        <w:jc w:val="both"/>
        <w:rPr>
          <w:rFonts w:ascii="Times New Roman" w:hAnsi="Times New Roman" w:cs="Times New Roman"/>
          <w:sz w:val="24"/>
        </w:rPr>
      </w:pP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 xml:space="preserve">Вывоз отходов асфальтобетона при проведении дорожно-ремонтных работ производится организациями, проводящими </w:t>
      </w:r>
      <w:r w:rsidR="008663BA" w:rsidRPr="008962A3">
        <w:rPr>
          <w:rFonts w:ascii="Times New Roman" w:hAnsi="Times New Roman" w:cs="Times New Roman"/>
          <w:sz w:val="24"/>
        </w:rPr>
        <w:t xml:space="preserve">данные </w:t>
      </w:r>
      <w:r w:rsidRPr="008962A3">
        <w:rPr>
          <w:rFonts w:ascii="Times New Roman" w:hAnsi="Times New Roman" w:cs="Times New Roman"/>
          <w:sz w:val="24"/>
        </w:rPr>
        <w:t>работы, незамедлительно (в ходе работ). Временное складирование  строительного  м</w:t>
      </w:r>
      <w:r w:rsidR="00935F80" w:rsidRPr="008962A3">
        <w:rPr>
          <w:rFonts w:ascii="Times New Roman" w:hAnsi="Times New Roman" w:cs="Times New Roman"/>
          <w:sz w:val="24"/>
        </w:rPr>
        <w:t xml:space="preserve">усора  на  газонах  и обочинах </w:t>
      </w:r>
      <w:r w:rsidRPr="008962A3">
        <w:rPr>
          <w:rFonts w:ascii="Times New Roman" w:hAnsi="Times New Roman" w:cs="Times New Roman"/>
          <w:sz w:val="24"/>
        </w:rPr>
        <w:t>запрещено.</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6.7.3.9</w:t>
      </w:r>
      <w:r w:rsidR="008663BA" w:rsidRPr="008962A3">
        <w:rPr>
          <w:rFonts w:ascii="Times New Roman" w:hAnsi="Times New Roman" w:cs="Times New Roman"/>
          <w:sz w:val="24"/>
        </w:rPr>
        <w:t xml:space="preserve"> Организации, ответственные за уборку </w:t>
      </w:r>
      <w:r w:rsidR="00234509" w:rsidRPr="008962A3">
        <w:rPr>
          <w:rFonts w:ascii="Times New Roman" w:hAnsi="Times New Roman" w:cs="Times New Roman"/>
          <w:sz w:val="24"/>
        </w:rPr>
        <w:t xml:space="preserve">улиц </w:t>
      </w:r>
      <w:r w:rsidR="008663BA" w:rsidRPr="008962A3">
        <w:rPr>
          <w:rFonts w:ascii="Times New Roman" w:hAnsi="Times New Roman" w:cs="Times New Roman"/>
          <w:sz w:val="24"/>
        </w:rPr>
        <w:t xml:space="preserve">в срок до 15 октября текущего года </w:t>
      </w:r>
      <w:r w:rsidR="00234509" w:rsidRPr="008962A3">
        <w:rPr>
          <w:rFonts w:ascii="Times New Roman" w:hAnsi="Times New Roman" w:cs="Times New Roman"/>
          <w:sz w:val="24"/>
        </w:rPr>
        <w:t xml:space="preserve">должны </w:t>
      </w:r>
      <w:r w:rsidR="008663BA" w:rsidRPr="008962A3">
        <w:rPr>
          <w:rFonts w:ascii="Times New Roman" w:hAnsi="Times New Roman" w:cs="Times New Roman"/>
          <w:sz w:val="24"/>
        </w:rPr>
        <w:t>закончить мероприятия по подготовке уборочной техники к работе в зимний период и обеспечить завоз, заготовку и складирование необходимого количества противогололедных материалов и реагентов</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6.7.3.10  Уборка снега и снежно-ледовых образований, а также обработка </w:t>
      </w:r>
      <w:r w:rsidR="00654E2F" w:rsidRPr="008962A3">
        <w:rPr>
          <w:rFonts w:ascii="Times New Roman" w:hAnsi="Times New Roman" w:cs="Times New Roman"/>
          <w:sz w:val="24"/>
        </w:rPr>
        <w:t xml:space="preserve">противогололедными средствами улиц и автомобильных дорог </w:t>
      </w:r>
      <w:r w:rsidRPr="008962A3">
        <w:rPr>
          <w:rFonts w:ascii="Times New Roman" w:hAnsi="Times New Roman" w:cs="Times New Roman"/>
          <w:sz w:val="24"/>
        </w:rPr>
        <w:t>должны осуществляться в соответствии с установленными требованиями отраслевых дорожных норм</w:t>
      </w:r>
      <w:r w:rsidR="008663BA" w:rsidRPr="008962A3">
        <w:rPr>
          <w:rFonts w:ascii="Times New Roman" w:hAnsi="Times New Roman" w:cs="Times New Roman"/>
          <w:sz w:val="24"/>
        </w:rPr>
        <w:t xml:space="preserve"> и настоящих Правил</w:t>
      </w:r>
      <w:r w:rsidRPr="008962A3">
        <w:rPr>
          <w:rFonts w:ascii="Times New Roman" w:hAnsi="Times New Roman" w:cs="Times New Roman"/>
          <w:sz w:val="24"/>
        </w:rPr>
        <w:t xml:space="preserve">. </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6.7.3.11 Укладка снега и снежно-ледовых образований на проезжей части </w:t>
      </w:r>
      <w:r w:rsidR="008663B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производится  в виде валов, формируемых на расстоянии 0,5 м от бор</w:t>
      </w:r>
      <w:r w:rsidR="00935F80" w:rsidRPr="008962A3">
        <w:rPr>
          <w:rFonts w:ascii="Times New Roman" w:hAnsi="Times New Roman" w:cs="Times New Roman"/>
          <w:sz w:val="24"/>
        </w:rPr>
        <w:t>тового</w:t>
      </w:r>
      <w:r w:rsidRPr="008962A3">
        <w:rPr>
          <w:rFonts w:ascii="Times New Roman" w:hAnsi="Times New Roman" w:cs="Times New Roman"/>
          <w:sz w:val="24"/>
        </w:rPr>
        <w:t xml:space="preserve"> камня или кромки проезжей части </w:t>
      </w:r>
      <w:r w:rsidR="008663B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6.7.3.12 Укладка снега и снежно-ледовых образований на тротуарах, примыкающих к проезжей части улиц,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бор</w:t>
      </w:r>
      <w:r w:rsidR="00935F80" w:rsidRPr="008962A3">
        <w:rPr>
          <w:rFonts w:ascii="Times New Roman" w:hAnsi="Times New Roman" w:cs="Times New Roman"/>
          <w:sz w:val="24"/>
        </w:rPr>
        <w:t>тового</w:t>
      </w:r>
      <w:r w:rsidRPr="008962A3">
        <w:rPr>
          <w:rFonts w:ascii="Times New Roman" w:hAnsi="Times New Roman" w:cs="Times New Roman"/>
          <w:sz w:val="24"/>
        </w:rPr>
        <w:t xml:space="preserve"> камня или кромки проезжей части </w:t>
      </w:r>
      <w:r w:rsidR="008663BA" w:rsidRPr="008962A3">
        <w:rPr>
          <w:rFonts w:ascii="Times New Roman" w:hAnsi="Times New Roman" w:cs="Times New Roman"/>
          <w:sz w:val="24"/>
        </w:rPr>
        <w:t xml:space="preserve">автомобильной </w:t>
      </w:r>
      <w:r w:rsidRPr="008962A3">
        <w:rPr>
          <w:rFonts w:ascii="Times New Roman" w:hAnsi="Times New Roman" w:cs="Times New Roman"/>
          <w:sz w:val="24"/>
        </w:rPr>
        <w:t>дороги.</w:t>
      </w:r>
    </w:p>
    <w:p w:rsidR="009E1680" w:rsidRPr="008962A3" w:rsidRDefault="008663BA"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Противогололедные м</w:t>
      </w:r>
      <w:r w:rsidR="009E1680" w:rsidRPr="008962A3">
        <w:rPr>
          <w:rFonts w:ascii="Times New Roman" w:hAnsi="Times New Roman" w:cs="Times New Roman"/>
          <w:sz w:val="24"/>
        </w:rPr>
        <w:t xml:space="preserve">атериалы </w:t>
      </w:r>
      <w:r w:rsidRPr="008962A3">
        <w:rPr>
          <w:rFonts w:ascii="Times New Roman" w:hAnsi="Times New Roman" w:cs="Times New Roman"/>
          <w:sz w:val="24"/>
        </w:rPr>
        <w:t xml:space="preserve">и реагенты </w:t>
      </w:r>
      <w:r w:rsidR="009E1680" w:rsidRPr="008962A3">
        <w:rPr>
          <w:rFonts w:ascii="Times New Roman" w:hAnsi="Times New Roman" w:cs="Times New Roman"/>
          <w:sz w:val="24"/>
        </w:rPr>
        <w:t>должны иметь санитарно-эпидемиологическое заключение. Использование поваренной соли для обработки тротуаров и дорожных покрытий исключается.</w:t>
      </w:r>
    </w:p>
    <w:p w:rsidR="009E1680" w:rsidRPr="008962A3" w:rsidRDefault="003751A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6.7.3.13 Тротуары, дорожки,</w:t>
      </w:r>
      <w:r w:rsidR="009E1680" w:rsidRPr="008962A3">
        <w:rPr>
          <w:rFonts w:ascii="Times New Roman" w:hAnsi="Times New Roman" w:cs="Times New Roman"/>
          <w:sz w:val="24"/>
        </w:rPr>
        <w:t xml:space="preserve"> скамьи, урны и другие элементы благоустройства, а также подходы к ним должны быть очищены от снега и наледи.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6.7.3.14 Формирование снежных валов не допускается:</w:t>
      </w:r>
    </w:p>
    <w:p w:rsidR="009E1680" w:rsidRPr="008962A3"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пересечении всех </w:t>
      </w:r>
      <w:r w:rsidR="008663B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и улиц в одном уровне</w:t>
      </w:r>
      <w:r w:rsidR="009266A9" w:rsidRPr="008962A3">
        <w:rPr>
          <w:rFonts w:ascii="Times New Roman" w:hAnsi="Times New Roman" w:cs="Times New Roman"/>
          <w:sz w:val="24"/>
        </w:rPr>
        <w:t>,</w:t>
      </w:r>
      <w:r w:rsidRPr="008962A3">
        <w:rPr>
          <w:rFonts w:ascii="Times New Roman" w:hAnsi="Times New Roman" w:cs="Times New Roman"/>
          <w:sz w:val="24"/>
        </w:rPr>
        <w:t xml:space="preserve"> зоне треугольников видимости;</w:t>
      </w:r>
    </w:p>
    <w:p w:rsidR="00DA0A1F" w:rsidRPr="008962A3" w:rsidRDefault="00DA0A1F" w:rsidP="00DA0A1F">
      <w:pPr>
        <w:spacing w:after="0" w:line="240" w:lineRule="auto"/>
        <w:jc w:val="both"/>
        <w:rPr>
          <w:rFonts w:ascii="Times New Roman" w:hAnsi="Times New Roman" w:cs="Times New Roman"/>
          <w:sz w:val="24"/>
        </w:rPr>
      </w:pPr>
      <w:r w:rsidRPr="008962A3">
        <w:rPr>
          <w:rFonts w:ascii="Times New Roman" w:hAnsi="Times New Roman" w:cs="Times New Roman"/>
          <w:sz w:val="24"/>
        </w:rPr>
        <w:t xml:space="preserve">(в ред. </w:t>
      </w:r>
      <w:hyperlink r:id="rId51"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27.02.2019 № 546)</w:t>
      </w:r>
    </w:p>
    <w:p w:rsidR="009E1680" w:rsidRPr="008962A3"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ближе  5 м от пешеходных переходов;</w:t>
      </w:r>
    </w:p>
    <w:p w:rsidR="009E1680" w:rsidRPr="008962A3"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ближе 20 м от </w:t>
      </w:r>
      <w:r w:rsidR="00935F80" w:rsidRPr="008962A3">
        <w:rPr>
          <w:rFonts w:ascii="Times New Roman" w:hAnsi="Times New Roman" w:cs="Times New Roman"/>
          <w:sz w:val="24"/>
        </w:rPr>
        <w:t>остановочного пункта</w:t>
      </w:r>
      <w:r w:rsidRPr="008962A3">
        <w:rPr>
          <w:rFonts w:ascii="Times New Roman" w:hAnsi="Times New Roman" w:cs="Times New Roman"/>
          <w:sz w:val="24"/>
        </w:rPr>
        <w:t xml:space="preserve"> общественного транспорта;</w:t>
      </w:r>
    </w:p>
    <w:p w:rsidR="009E1680" w:rsidRPr="008962A3"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участках </w:t>
      </w:r>
      <w:r w:rsidR="008663BA"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оборудованных транспортными ограждениями или повышенным бордюро</w:t>
      </w:r>
      <w:r w:rsidR="00011C83" w:rsidRPr="008962A3">
        <w:rPr>
          <w:rFonts w:ascii="Times New Roman" w:hAnsi="Times New Roman" w:cs="Times New Roman"/>
          <w:sz w:val="24"/>
        </w:rPr>
        <w:t>м</w:t>
      </w:r>
      <w:r w:rsidRPr="008962A3">
        <w:rPr>
          <w:rFonts w:ascii="Times New Roman" w:hAnsi="Times New Roman" w:cs="Times New Roman"/>
          <w:sz w:val="24"/>
        </w:rPr>
        <w:t>;</w:t>
      </w:r>
    </w:p>
    <w:p w:rsidR="009E1680" w:rsidRPr="008962A3"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тротуарах;</w:t>
      </w:r>
    </w:p>
    <w:p w:rsidR="009E1680" w:rsidRPr="008962A3"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во въездах на прилегающие территории  (дворы, внутриквартальные и транспортные  проезды  и  прочее).</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внутриквартальные проезды, а также возможность временной парковки транспортных средств у тротуаров и движения людей к местам расположения пешеходных переходов.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валах снега на остановках городского пассажирского транспорта и в местах пешеходных переходов должны быть сделаны разрывы:</w:t>
      </w:r>
    </w:p>
    <w:p w:rsidR="009E1680" w:rsidRPr="008962A3" w:rsidRDefault="009E1680" w:rsidP="00131C60">
      <w:pPr>
        <w:pStyle w:val="a3"/>
        <w:numPr>
          <w:ilvl w:val="0"/>
          <w:numId w:val="6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магистральных  улицах  общегородского значения </w:t>
      </w:r>
      <w:r w:rsidR="00D54D51" w:rsidRPr="008962A3">
        <w:rPr>
          <w:rFonts w:ascii="Times New Roman" w:hAnsi="Times New Roman" w:cs="Times New Roman"/>
          <w:sz w:val="24"/>
        </w:rPr>
        <w:t>–</w:t>
      </w:r>
      <w:r w:rsidRPr="008962A3">
        <w:rPr>
          <w:rFonts w:ascii="Times New Roman" w:hAnsi="Times New Roman" w:cs="Times New Roman"/>
          <w:sz w:val="24"/>
        </w:rPr>
        <w:t xml:space="preserve"> 50 м;</w:t>
      </w:r>
    </w:p>
    <w:p w:rsidR="009E1680" w:rsidRPr="008962A3" w:rsidRDefault="009E1680" w:rsidP="00131C60">
      <w:pPr>
        <w:pStyle w:val="a3"/>
        <w:numPr>
          <w:ilvl w:val="0"/>
          <w:numId w:val="6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улицах местного значения </w:t>
      </w:r>
      <w:r w:rsidR="00D54D51" w:rsidRPr="008962A3">
        <w:rPr>
          <w:rFonts w:ascii="Times New Roman" w:hAnsi="Times New Roman" w:cs="Times New Roman"/>
          <w:sz w:val="24"/>
        </w:rPr>
        <w:t>–</w:t>
      </w:r>
      <w:r w:rsidRPr="008962A3">
        <w:rPr>
          <w:rFonts w:ascii="Times New Roman" w:hAnsi="Times New Roman" w:cs="Times New Roman"/>
          <w:sz w:val="24"/>
        </w:rPr>
        <w:t xml:space="preserve"> 30 м.</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Ширина снежных валов в прил</w:t>
      </w:r>
      <w:r w:rsidR="008663BA" w:rsidRPr="008962A3">
        <w:rPr>
          <w:rFonts w:ascii="Times New Roman" w:hAnsi="Times New Roman" w:cs="Times New Roman"/>
          <w:sz w:val="24"/>
        </w:rPr>
        <w:t xml:space="preserve">отковой зоне проезжей части автомобильной </w:t>
      </w:r>
      <w:r w:rsidRPr="008962A3">
        <w:rPr>
          <w:rFonts w:ascii="Times New Roman" w:hAnsi="Times New Roman" w:cs="Times New Roman"/>
          <w:sz w:val="24"/>
        </w:rPr>
        <w:t>дорог</w:t>
      </w:r>
      <w:r w:rsidR="008663BA" w:rsidRPr="008962A3">
        <w:rPr>
          <w:rFonts w:ascii="Times New Roman" w:hAnsi="Times New Roman" w:cs="Times New Roman"/>
          <w:sz w:val="24"/>
        </w:rPr>
        <w:t>и</w:t>
      </w:r>
      <w:r w:rsidRPr="008962A3">
        <w:rPr>
          <w:rFonts w:ascii="Times New Roman" w:hAnsi="Times New Roman" w:cs="Times New Roman"/>
          <w:sz w:val="24"/>
        </w:rPr>
        <w:t xml:space="preserve"> и улиц</w:t>
      </w:r>
      <w:r w:rsidR="008663BA" w:rsidRPr="008962A3">
        <w:rPr>
          <w:rFonts w:ascii="Times New Roman" w:hAnsi="Times New Roman" w:cs="Times New Roman"/>
          <w:sz w:val="24"/>
        </w:rPr>
        <w:t>ы</w:t>
      </w:r>
      <w:r w:rsidRPr="008962A3">
        <w:rPr>
          <w:rFonts w:ascii="Times New Roman" w:hAnsi="Times New Roman" w:cs="Times New Roman"/>
          <w:sz w:val="24"/>
        </w:rPr>
        <w:t xml:space="preserve"> не должна превышать 1 м, валы снега должны быть подготовлены к погрузке в самосвалы. Время формирования снежных валов не должно превышать 24 часов после окончания снегопада. При формировании снежных валов в лотках не допускается перемещение снега на тротуары и газоны.</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6.7.3.15 Сроки ликвидации зимней скользкости и окончания снегоочистки для </w:t>
      </w:r>
      <w:r w:rsidR="00BA4A1E" w:rsidRPr="008962A3">
        <w:rPr>
          <w:rFonts w:ascii="Times New Roman" w:hAnsi="Times New Roman" w:cs="Times New Roman"/>
          <w:sz w:val="24"/>
        </w:rPr>
        <w:t xml:space="preserve">улиц </w:t>
      </w:r>
      <w:r w:rsidRPr="008962A3">
        <w:rPr>
          <w:rFonts w:ascii="Times New Roman" w:hAnsi="Times New Roman" w:cs="Times New Roman"/>
          <w:sz w:val="24"/>
        </w:rPr>
        <w:t>и автомобильных дорог</w:t>
      </w:r>
      <w:r w:rsidR="00654E2F" w:rsidRPr="008962A3">
        <w:rPr>
          <w:rFonts w:ascii="Times New Roman" w:hAnsi="Times New Roman" w:cs="Times New Roman"/>
          <w:sz w:val="24"/>
        </w:rPr>
        <w:t xml:space="preserve"> </w:t>
      </w:r>
      <w:r w:rsidRPr="008962A3">
        <w:rPr>
          <w:rFonts w:ascii="Times New Roman" w:hAnsi="Times New Roman" w:cs="Times New Roman"/>
          <w:sz w:val="24"/>
        </w:rPr>
        <w:t>с момента окончания снегопада не должно превышать:</w:t>
      </w:r>
    </w:p>
    <w:p w:rsidR="009E1680" w:rsidRPr="008962A3" w:rsidRDefault="009E1680" w:rsidP="00131C60">
      <w:pPr>
        <w:pStyle w:val="a3"/>
        <w:numPr>
          <w:ilvl w:val="0"/>
          <w:numId w:val="6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магистральных  улиц </w:t>
      </w:r>
      <w:r w:rsidR="00D54D51" w:rsidRPr="008962A3">
        <w:rPr>
          <w:rFonts w:ascii="Times New Roman" w:hAnsi="Times New Roman" w:cs="Times New Roman"/>
          <w:sz w:val="24"/>
        </w:rPr>
        <w:t>–</w:t>
      </w:r>
      <w:r w:rsidRPr="008962A3">
        <w:rPr>
          <w:rFonts w:ascii="Times New Roman" w:hAnsi="Times New Roman" w:cs="Times New Roman"/>
          <w:sz w:val="24"/>
        </w:rPr>
        <w:t xml:space="preserve"> 5 часов;</w:t>
      </w:r>
    </w:p>
    <w:p w:rsidR="009E1680" w:rsidRPr="008962A3" w:rsidRDefault="009E1680" w:rsidP="00131C60">
      <w:pPr>
        <w:pStyle w:val="a3"/>
        <w:numPr>
          <w:ilvl w:val="0"/>
          <w:numId w:val="6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 xml:space="preserve">улиц местного значения </w:t>
      </w:r>
      <w:r w:rsidR="00D54D51" w:rsidRPr="008962A3">
        <w:rPr>
          <w:rFonts w:ascii="Times New Roman" w:hAnsi="Times New Roman" w:cs="Times New Roman"/>
          <w:sz w:val="24"/>
        </w:rPr>
        <w:t>–</w:t>
      </w:r>
      <w:r w:rsidRPr="008962A3">
        <w:rPr>
          <w:rFonts w:ascii="Times New Roman" w:hAnsi="Times New Roman" w:cs="Times New Roman"/>
          <w:sz w:val="24"/>
        </w:rPr>
        <w:t xml:space="preserve"> 6  часов.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6.7.3.16 Не допускается скопление </w:t>
      </w:r>
      <w:r w:rsidR="00CA7DAF" w:rsidRPr="008962A3">
        <w:rPr>
          <w:rFonts w:ascii="Times New Roman" w:hAnsi="Times New Roman" w:cs="Times New Roman"/>
          <w:sz w:val="24"/>
        </w:rPr>
        <w:t xml:space="preserve">рыхлой </w:t>
      </w:r>
      <w:r w:rsidRPr="008962A3">
        <w:rPr>
          <w:rFonts w:ascii="Times New Roman" w:hAnsi="Times New Roman" w:cs="Times New Roman"/>
          <w:sz w:val="24"/>
        </w:rPr>
        <w:t>массы на проезжей части.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6.7.3.17 Запрещается перемещение и выталкивание снега на проезжую часть  улиц  после очистки прилегающих</w:t>
      </w:r>
      <w:r w:rsidR="00CA7DAF" w:rsidRPr="008962A3">
        <w:rPr>
          <w:rFonts w:ascii="Times New Roman" w:hAnsi="Times New Roman" w:cs="Times New Roman"/>
          <w:sz w:val="24"/>
        </w:rPr>
        <w:t xml:space="preserve"> территорий жилых домов, зданий</w:t>
      </w:r>
      <w:r w:rsidRPr="008962A3">
        <w:rPr>
          <w:rFonts w:ascii="Times New Roman" w:hAnsi="Times New Roman" w:cs="Times New Roman"/>
          <w:sz w:val="24"/>
        </w:rPr>
        <w:t>,</w:t>
      </w:r>
      <w:r w:rsidR="00CA7DAF" w:rsidRPr="008962A3">
        <w:rPr>
          <w:rFonts w:ascii="Times New Roman" w:hAnsi="Times New Roman" w:cs="Times New Roman"/>
          <w:sz w:val="24"/>
        </w:rPr>
        <w:t xml:space="preserve"> сооружений,</w:t>
      </w:r>
      <w:r w:rsidRPr="008962A3">
        <w:rPr>
          <w:rFonts w:ascii="Times New Roman" w:hAnsi="Times New Roman" w:cs="Times New Roman"/>
          <w:sz w:val="24"/>
        </w:rPr>
        <w:t xml:space="preserve"> очистки кровель.</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Не допускается заваливание снегом тротуаров на мостовых сооружениях уборочной техникой, при уборке проезжей части автомобильной дороги.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При механизированной уборке снега с проезжей части </w:t>
      </w:r>
      <w:r w:rsidR="00CA7DAF"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необходимо обеспечить сохранность опор инженерных коммуникаций, о</w:t>
      </w:r>
      <w:r w:rsidR="00CA7DAF" w:rsidRPr="008962A3">
        <w:rPr>
          <w:rFonts w:ascii="Times New Roman" w:hAnsi="Times New Roman" w:cs="Times New Roman"/>
          <w:sz w:val="24"/>
        </w:rPr>
        <w:t xml:space="preserve">пор, элементов обустройства автомобильных  </w:t>
      </w:r>
      <w:r w:rsidRPr="008962A3">
        <w:rPr>
          <w:rFonts w:ascii="Times New Roman" w:hAnsi="Times New Roman" w:cs="Times New Roman"/>
          <w:sz w:val="24"/>
        </w:rPr>
        <w:t>дорог и улиц, деревьев,  кустарников.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6.7.3.18  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6.7.3.19  При сбрасывании снега с крыш должны быть приняты меры, обеспечивающие полную сохранность деревьев, кустарников, воздушных линий </w:t>
      </w:r>
      <w:r w:rsidR="003751AD" w:rsidRPr="008962A3">
        <w:rPr>
          <w:rFonts w:ascii="Times New Roman" w:hAnsi="Times New Roman" w:cs="Times New Roman"/>
          <w:sz w:val="24"/>
        </w:rPr>
        <w:t>наружного освещения</w:t>
      </w:r>
      <w:r w:rsidRPr="008962A3">
        <w:rPr>
          <w:rFonts w:ascii="Times New Roman" w:hAnsi="Times New Roman" w:cs="Times New Roman"/>
          <w:sz w:val="24"/>
        </w:rPr>
        <w:t xml:space="preserve">, рекламных конструкций, светофорных объектов, дорожных знаков, линий связи и других объектов. </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6.7.4 </w:t>
      </w:r>
      <w:r w:rsidR="00CA7DAF" w:rsidRPr="008962A3">
        <w:rPr>
          <w:rFonts w:ascii="Times New Roman" w:hAnsi="Times New Roman" w:cs="Times New Roman"/>
          <w:sz w:val="24"/>
        </w:rPr>
        <w:t xml:space="preserve"> Требования к передвижению транспортных средств</w:t>
      </w:r>
      <w:r w:rsidRPr="008962A3">
        <w:rPr>
          <w:rFonts w:ascii="Times New Roman" w:hAnsi="Times New Roman" w:cs="Times New Roman"/>
          <w:sz w:val="24"/>
        </w:rPr>
        <w:t xml:space="preserve"> и механизмов по территории </w:t>
      </w:r>
      <w:r w:rsidR="00654E2F"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6.7.4.1 Общие</w:t>
      </w:r>
      <w:r w:rsidR="00CA7DAF" w:rsidRPr="008962A3">
        <w:rPr>
          <w:rFonts w:ascii="Times New Roman" w:hAnsi="Times New Roman" w:cs="Times New Roman"/>
          <w:sz w:val="24"/>
        </w:rPr>
        <w:t xml:space="preserve"> требования к передвижению транспортных средств</w:t>
      </w:r>
      <w:r w:rsidRPr="008962A3">
        <w:rPr>
          <w:rFonts w:ascii="Times New Roman" w:hAnsi="Times New Roman" w:cs="Times New Roman"/>
          <w:sz w:val="24"/>
        </w:rPr>
        <w:t>, механизмов, пешеходов устанавливаются Правилами дорожного движения.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6.7.4.2 Временное ограничение или прекращение движения транспортных средств по автомобильным дорогам местного значения общего пользования может   устанавливаться   в </w:t>
      </w:r>
      <w:r w:rsidR="00CA7DAF" w:rsidRPr="008962A3">
        <w:rPr>
          <w:rFonts w:ascii="Times New Roman" w:hAnsi="Times New Roman" w:cs="Times New Roman"/>
          <w:sz w:val="24"/>
        </w:rPr>
        <w:t xml:space="preserve">следующих </w:t>
      </w:r>
      <w:r w:rsidRPr="008962A3">
        <w:rPr>
          <w:rFonts w:ascii="Times New Roman" w:hAnsi="Times New Roman" w:cs="Times New Roman"/>
          <w:sz w:val="24"/>
        </w:rPr>
        <w:t>случаях:</w:t>
      </w:r>
    </w:p>
    <w:p w:rsidR="009E1680" w:rsidRPr="008962A3" w:rsidRDefault="009E1680" w:rsidP="00131C60">
      <w:pPr>
        <w:pStyle w:val="a3"/>
        <w:numPr>
          <w:ilvl w:val="0"/>
          <w:numId w:val="6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реконструкции, капитальном ремонте и ремонте  автомобил</w:t>
      </w:r>
      <w:r w:rsidR="00CA7DAF" w:rsidRPr="008962A3">
        <w:rPr>
          <w:rFonts w:ascii="Times New Roman" w:hAnsi="Times New Roman" w:cs="Times New Roman"/>
          <w:sz w:val="24"/>
        </w:rPr>
        <w:t>ьных дорог</w:t>
      </w:r>
      <w:r w:rsidRPr="008962A3">
        <w:rPr>
          <w:rFonts w:ascii="Times New Roman" w:hAnsi="Times New Roman" w:cs="Times New Roman"/>
          <w:sz w:val="24"/>
        </w:rPr>
        <w:t>;</w:t>
      </w:r>
    </w:p>
    <w:p w:rsidR="009E1680" w:rsidRPr="008962A3" w:rsidRDefault="009E1680" w:rsidP="00131C60">
      <w:pPr>
        <w:pStyle w:val="a3"/>
        <w:numPr>
          <w:ilvl w:val="0"/>
          <w:numId w:val="6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период возникновения неблагоприятных природно-климатических условий, в случае снижения несущей способности конструктивных э</w:t>
      </w:r>
      <w:r w:rsidR="00CA7DAF" w:rsidRPr="008962A3">
        <w:rPr>
          <w:rFonts w:ascii="Times New Roman" w:hAnsi="Times New Roman" w:cs="Times New Roman"/>
          <w:sz w:val="24"/>
        </w:rPr>
        <w:t>лементов автомобильных дорог, её</w:t>
      </w:r>
      <w:r w:rsidRPr="008962A3">
        <w:rPr>
          <w:rFonts w:ascii="Times New Roman" w:hAnsi="Times New Roman" w:cs="Times New Roman"/>
          <w:sz w:val="24"/>
        </w:rPr>
        <w:t xml:space="preserve"> участков и в иных  случаях  в  целях  </w:t>
      </w:r>
      <w:r w:rsidR="00CA7DAF" w:rsidRPr="008962A3">
        <w:rPr>
          <w:rFonts w:ascii="Times New Roman" w:hAnsi="Times New Roman" w:cs="Times New Roman"/>
          <w:sz w:val="24"/>
        </w:rPr>
        <w:t xml:space="preserve">обеспечения </w:t>
      </w:r>
      <w:r w:rsidRPr="008962A3">
        <w:rPr>
          <w:rFonts w:ascii="Times New Roman" w:hAnsi="Times New Roman" w:cs="Times New Roman"/>
          <w:sz w:val="24"/>
        </w:rPr>
        <w:t>безопасности  дорожного движения;</w:t>
      </w:r>
    </w:p>
    <w:p w:rsidR="00CA7DAF" w:rsidRPr="008962A3" w:rsidRDefault="00CA7DAF" w:rsidP="00131C60">
      <w:pPr>
        <w:pStyle w:val="a3"/>
        <w:numPr>
          <w:ilvl w:val="0"/>
          <w:numId w:val="6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период повышенной интенсивности движения транспортных средств накануне нерабочих праздничных и выходных дней</w:t>
      </w:r>
      <w:r w:rsidR="00154C0D" w:rsidRPr="008962A3">
        <w:rPr>
          <w:rFonts w:ascii="Times New Roman" w:hAnsi="Times New Roman" w:cs="Times New Roman"/>
          <w:sz w:val="24"/>
        </w:rPr>
        <w:t>, в нерабочие праздничные и выходные дни, а также в часы максимальной загрузки автомобильных дорог;</w:t>
      </w:r>
    </w:p>
    <w:p w:rsidR="009E1680" w:rsidRPr="008962A3" w:rsidRDefault="009E1680" w:rsidP="00131C60">
      <w:pPr>
        <w:pStyle w:val="a3"/>
        <w:numPr>
          <w:ilvl w:val="0"/>
          <w:numId w:val="6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иных  предусмотренных  федеральными законами</w:t>
      </w:r>
      <w:r w:rsidR="00CA7DAF" w:rsidRPr="008962A3">
        <w:rPr>
          <w:rFonts w:ascii="Times New Roman" w:hAnsi="Times New Roman" w:cs="Times New Roman"/>
          <w:sz w:val="24"/>
        </w:rPr>
        <w:t xml:space="preserve"> и законами Пермского края</w:t>
      </w:r>
      <w:r w:rsidRPr="008962A3">
        <w:rPr>
          <w:rFonts w:ascii="Times New Roman" w:hAnsi="Times New Roman" w:cs="Times New Roman"/>
          <w:sz w:val="24"/>
        </w:rPr>
        <w:t xml:space="preserve"> случаях.</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6.7.4.3 Перевозка тяжеловесных и (или) крупногабаритных грузов по автомобильным дорогам местного значения общего пользования осуществляется по    специальным разрешениям, выдаваемым  в соответствии с Административным регламентом предоставления управлением благоустройства администрации города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w:t>
      </w:r>
      <w:r w:rsidR="00154C0D" w:rsidRPr="008962A3">
        <w:rPr>
          <w:rFonts w:ascii="Times New Roman" w:hAnsi="Times New Roman" w:cs="Times New Roman"/>
          <w:sz w:val="24"/>
        </w:rPr>
        <w:t>габаритных грузов», утвержденным муниципальным правовым актом администрации города.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6.7.4.4 Передвижение по территории </w:t>
      </w:r>
      <w:r w:rsidR="00654E2F"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w:t>
      </w:r>
      <w:r w:rsidR="00B4037D" w:rsidRPr="008962A3">
        <w:rPr>
          <w:rFonts w:ascii="Times New Roman" w:hAnsi="Times New Roman" w:cs="Times New Roman"/>
          <w:sz w:val="24"/>
        </w:rPr>
        <w:t>й.</w:t>
      </w:r>
    </w:p>
    <w:p w:rsidR="009E1680" w:rsidRPr="008962A3" w:rsidRDefault="006E3175"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6.7.4.5</w:t>
      </w:r>
      <w:r w:rsidR="009E1680" w:rsidRPr="008962A3">
        <w:rPr>
          <w:rFonts w:ascii="Times New Roman" w:hAnsi="Times New Roman" w:cs="Times New Roman"/>
          <w:sz w:val="24"/>
        </w:rPr>
        <w:t xml:space="preserve"> Запрещается:</w:t>
      </w:r>
    </w:p>
    <w:p w:rsidR="009E1680" w:rsidRPr="008962A3"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подвоз груза волоком;</w:t>
      </w:r>
    </w:p>
    <w:p w:rsidR="009E1680" w:rsidRPr="008962A3"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движение </w:t>
      </w:r>
      <w:r w:rsidR="00154C0D" w:rsidRPr="008962A3">
        <w:rPr>
          <w:rFonts w:ascii="Times New Roman" w:hAnsi="Times New Roman" w:cs="Times New Roman"/>
          <w:sz w:val="24"/>
        </w:rPr>
        <w:t xml:space="preserve">транспортных средств </w:t>
      </w:r>
      <w:r w:rsidRPr="008962A3">
        <w:rPr>
          <w:rFonts w:ascii="Times New Roman" w:hAnsi="Times New Roman" w:cs="Times New Roman"/>
          <w:sz w:val="24"/>
        </w:rPr>
        <w:t>и механизмов на гусеничном ходу  по искусственным покрытиям;</w:t>
      </w:r>
    </w:p>
    <w:p w:rsidR="009E1680" w:rsidRPr="008962A3"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движение транспортных средств по газонам, тротуарам и обочинам;</w:t>
      </w:r>
    </w:p>
    <w:p w:rsidR="009E1680" w:rsidRPr="008962A3"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 xml:space="preserve">стоянка </w:t>
      </w:r>
      <w:r w:rsidR="00154C0D" w:rsidRPr="008962A3">
        <w:rPr>
          <w:rFonts w:ascii="Times New Roman" w:hAnsi="Times New Roman" w:cs="Times New Roman"/>
          <w:sz w:val="24"/>
        </w:rPr>
        <w:t xml:space="preserve">транспортных средств </w:t>
      </w:r>
      <w:r w:rsidRPr="008962A3">
        <w:rPr>
          <w:rFonts w:ascii="Times New Roman" w:hAnsi="Times New Roman" w:cs="Times New Roman"/>
          <w:sz w:val="24"/>
        </w:rPr>
        <w:t>на газонах, обочинах, тротуарах и пешеходных дорожках.</w:t>
      </w:r>
    </w:p>
    <w:p w:rsidR="004A0722" w:rsidRPr="008962A3" w:rsidRDefault="006E3175" w:rsidP="00131C60">
      <w:pPr>
        <w:spacing w:after="0" w:line="240" w:lineRule="auto"/>
        <w:ind w:firstLine="709"/>
        <w:contextualSpacing/>
        <w:jc w:val="both"/>
        <w:rPr>
          <w:rFonts w:ascii="Times New Roman" w:hAnsi="Times New Roman" w:cs="Times New Roman"/>
          <w:sz w:val="24"/>
          <w:szCs w:val="24"/>
        </w:rPr>
      </w:pPr>
      <w:r w:rsidRPr="008962A3">
        <w:rPr>
          <w:rFonts w:ascii="Times New Roman" w:hAnsi="Times New Roman" w:cs="Times New Roman"/>
          <w:sz w:val="24"/>
        </w:rPr>
        <w:t>6.7.4.6</w:t>
      </w:r>
      <w:r w:rsidR="009E1680" w:rsidRPr="008962A3">
        <w:rPr>
          <w:rFonts w:ascii="Times New Roman" w:hAnsi="Times New Roman" w:cs="Times New Roman"/>
          <w:sz w:val="24"/>
        </w:rPr>
        <w:t xml:space="preserve"> </w:t>
      </w:r>
      <w:r w:rsidR="004A0722" w:rsidRPr="008962A3">
        <w:rPr>
          <w:rFonts w:ascii="Times New Roman" w:eastAsiaTheme="minorHAnsi" w:hAnsi="Times New Roman" w:cs="Times New Roman"/>
          <w:sz w:val="24"/>
          <w:lang w:eastAsia="en-US"/>
        </w:rPr>
        <w:t>Транспортные средства, оставленные на проезжей части автомобильных  дорог и препятствующие механизированной уборке автомобильных дорог, подлежат задержанию в порядке, установленном действующим законодательством Российской Федерации и</w:t>
      </w:r>
      <w:r w:rsidR="00D54D51" w:rsidRPr="008962A3">
        <w:rPr>
          <w:rFonts w:ascii="Times New Roman" w:eastAsiaTheme="minorHAnsi" w:hAnsi="Times New Roman" w:cs="Times New Roman"/>
          <w:sz w:val="24"/>
          <w:lang w:eastAsia="en-US"/>
        </w:rPr>
        <w:t xml:space="preserve"> </w:t>
      </w:r>
      <w:r w:rsidR="004A0722" w:rsidRPr="008962A3">
        <w:rPr>
          <w:rFonts w:ascii="Times New Roman" w:eastAsiaTheme="minorHAnsi" w:hAnsi="Times New Roman" w:cs="Times New Roman"/>
          <w:sz w:val="24"/>
          <w:lang w:eastAsia="en-US"/>
        </w:rPr>
        <w:t>(или) действующим законодательством Пермского края</w:t>
      </w:r>
      <w:r w:rsidR="004A0722" w:rsidRPr="008962A3">
        <w:rPr>
          <w:rFonts w:ascii="Times New Roman" w:hAnsi="Times New Roman" w:cs="Times New Roman"/>
          <w:sz w:val="24"/>
          <w:szCs w:val="24"/>
        </w:rPr>
        <w:t xml:space="preserve"> .</w:t>
      </w:r>
    </w:p>
    <w:p w:rsidR="008568E4"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 Требования по обращению с отходами.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6.8.1 Порядок обращения с отходами на территории </w:t>
      </w:r>
      <w:r w:rsidR="00886443"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включает комплекс мер по сбору и транспортированию к местам </w:t>
      </w:r>
      <w:r w:rsidR="003751AD" w:rsidRPr="008962A3">
        <w:rPr>
          <w:rFonts w:ascii="Times New Roman" w:hAnsi="Times New Roman" w:cs="Times New Roman"/>
          <w:sz w:val="24"/>
        </w:rPr>
        <w:t>размещения</w:t>
      </w:r>
      <w:r w:rsidRPr="008962A3">
        <w:rPr>
          <w:rFonts w:ascii="Times New Roman" w:hAnsi="Times New Roman" w:cs="Times New Roman"/>
          <w:sz w:val="24"/>
        </w:rPr>
        <w:t xml:space="preserve"> и утилизации </w:t>
      </w:r>
      <w:r w:rsidR="00154C0D" w:rsidRPr="008962A3">
        <w:rPr>
          <w:rFonts w:ascii="Times New Roman" w:hAnsi="Times New Roman" w:cs="Times New Roman"/>
          <w:sz w:val="24"/>
        </w:rPr>
        <w:t>ТКО</w:t>
      </w:r>
      <w:r w:rsidRPr="008962A3">
        <w:rPr>
          <w:rFonts w:ascii="Times New Roman" w:hAnsi="Times New Roman" w:cs="Times New Roman"/>
          <w:sz w:val="24"/>
        </w:rPr>
        <w:t xml:space="preserve">, в том числе </w:t>
      </w:r>
      <w:r w:rsidR="007E2B9F" w:rsidRPr="008962A3">
        <w:rPr>
          <w:rFonts w:ascii="Times New Roman" w:hAnsi="Times New Roman" w:cs="Times New Roman"/>
          <w:sz w:val="24"/>
        </w:rPr>
        <w:t>КГО</w:t>
      </w:r>
      <w:r w:rsidR="00154C0D" w:rsidRPr="008962A3">
        <w:rPr>
          <w:rFonts w:ascii="Times New Roman" w:hAnsi="Times New Roman" w:cs="Times New Roman"/>
          <w:sz w:val="24"/>
        </w:rPr>
        <w:t>, а также</w:t>
      </w:r>
      <w:r w:rsidRPr="008962A3">
        <w:rPr>
          <w:rFonts w:ascii="Times New Roman" w:hAnsi="Times New Roman" w:cs="Times New Roman"/>
          <w:sz w:val="24"/>
        </w:rPr>
        <w:t xml:space="preserve"> жидких отходов.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 Для ж</w:t>
      </w:r>
      <w:r w:rsidR="00154C0D" w:rsidRPr="008962A3">
        <w:rPr>
          <w:rFonts w:ascii="Times New Roman" w:hAnsi="Times New Roman" w:cs="Times New Roman"/>
          <w:sz w:val="24"/>
        </w:rPr>
        <w:t>илых и административных зданий</w:t>
      </w:r>
      <w:r w:rsidRPr="008962A3">
        <w:rPr>
          <w:rFonts w:ascii="Times New Roman" w:hAnsi="Times New Roman" w:cs="Times New Roman"/>
          <w:sz w:val="24"/>
        </w:rPr>
        <w:t>, объектов социальной сферы (образовательных организаций, мест отдыха, занятия спортом, вокзала, офисных зданий, городского рынка</w:t>
      </w:r>
      <w:r w:rsidR="00154C0D" w:rsidRPr="008962A3">
        <w:rPr>
          <w:rFonts w:ascii="Times New Roman" w:hAnsi="Times New Roman" w:cs="Times New Roman"/>
          <w:sz w:val="24"/>
        </w:rPr>
        <w:t xml:space="preserve">, магазинов, </w:t>
      </w:r>
      <w:r w:rsidR="003138EA"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и т.п.) сбор ТКО производится:</w:t>
      </w:r>
    </w:p>
    <w:p w:rsidR="009E1680" w:rsidRPr="008962A3" w:rsidRDefault="009E1680" w:rsidP="00131C60">
      <w:pPr>
        <w:pStyle w:val="a3"/>
        <w:numPr>
          <w:ilvl w:val="0"/>
          <w:numId w:val="6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контейнеры, расположенные на контейнерных площадках;</w:t>
      </w:r>
    </w:p>
    <w:p w:rsidR="009E1680" w:rsidRPr="008962A3" w:rsidRDefault="009E1680" w:rsidP="00131C60">
      <w:pPr>
        <w:pStyle w:val="a3"/>
        <w:numPr>
          <w:ilvl w:val="0"/>
          <w:numId w:val="6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контейнеры-накопители мусоропроводов;</w:t>
      </w:r>
    </w:p>
    <w:p w:rsidR="009E1680" w:rsidRPr="008962A3" w:rsidRDefault="009E1680" w:rsidP="00131C60">
      <w:pPr>
        <w:pStyle w:val="a3"/>
        <w:numPr>
          <w:ilvl w:val="0"/>
          <w:numId w:val="6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специализированный авто</w:t>
      </w:r>
      <w:r w:rsidR="00154C0D" w:rsidRPr="008962A3">
        <w:rPr>
          <w:rFonts w:ascii="Times New Roman" w:hAnsi="Times New Roman" w:cs="Times New Roman"/>
          <w:sz w:val="24"/>
        </w:rPr>
        <w:t xml:space="preserve">мобильный транспорт, работающий по </w:t>
      </w:r>
      <w:r w:rsidRPr="008962A3">
        <w:rPr>
          <w:rFonts w:ascii="Times New Roman" w:hAnsi="Times New Roman" w:cs="Times New Roman"/>
          <w:sz w:val="24"/>
        </w:rPr>
        <w:t>графику, либо по</w:t>
      </w:r>
      <w:r w:rsidR="00154C0D" w:rsidRPr="008962A3">
        <w:rPr>
          <w:rFonts w:ascii="Times New Roman" w:hAnsi="Times New Roman" w:cs="Times New Roman"/>
          <w:sz w:val="24"/>
        </w:rPr>
        <w:t xml:space="preserve"> заявкам собственников ТКО, </w:t>
      </w:r>
      <w:r w:rsidR="007E2B9F" w:rsidRPr="008962A3">
        <w:rPr>
          <w:rFonts w:ascii="Times New Roman" w:hAnsi="Times New Roman" w:cs="Times New Roman"/>
          <w:sz w:val="24"/>
        </w:rPr>
        <w:t>КГО</w:t>
      </w:r>
      <w:r w:rsidR="00154C0D" w:rsidRPr="008962A3">
        <w:rPr>
          <w:rFonts w:ascii="Times New Roman" w:hAnsi="Times New Roman" w:cs="Times New Roman"/>
          <w:sz w:val="24"/>
        </w:rPr>
        <w:t>.</w:t>
      </w:r>
    </w:p>
    <w:p w:rsidR="009E1680" w:rsidRPr="008962A3" w:rsidRDefault="003751A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 Собственники индивидуальных жилых домов сбор</w:t>
      </w:r>
      <w:r w:rsidR="009E1680" w:rsidRPr="008962A3">
        <w:rPr>
          <w:rFonts w:ascii="Times New Roman" w:hAnsi="Times New Roman" w:cs="Times New Roman"/>
          <w:sz w:val="24"/>
        </w:rPr>
        <w:t xml:space="preserve"> ТКО должны производить в контейнеры, расположенные в местах, согласованных с у</w:t>
      </w:r>
      <w:r w:rsidR="00154C0D" w:rsidRPr="008962A3">
        <w:rPr>
          <w:rFonts w:ascii="Times New Roman" w:hAnsi="Times New Roman" w:cs="Times New Roman"/>
          <w:sz w:val="24"/>
        </w:rPr>
        <w:t>полномоченным органом</w:t>
      </w:r>
      <w:r w:rsidR="009E1680"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6.8.4 Для </w:t>
      </w:r>
      <w:r w:rsidR="003138EA"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сбор ТКО производится в контейнеры на контейнерной площадке, место расположения которой согласовано</w:t>
      </w:r>
      <w:r w:rsidR="00154C0D" w:rsidRPr="008962A3">
        <w:rPr>
          <w:rFonts w:ascii="Times New Roman" w:hAnsi="Times New Roman" w:cs="Times New Roman"/>
          <w:sz w:val="24"/>
        </w:rPr>
        <w:t xml:space="preserve"> уполномоченным органом</w:t>
      </w:r>
      <w:r w:rsidR="003751AD" w:rsidRPr="008962A3">
        <w:rPr>
          <w:rFonts w:ascii="Times New Roman" w:hAnsi="Times New Roman" w:cs="Times New Roman"/>
          <w:sz w:val="24"/>
        </w:rPr>
        <w:t>. Передача отходов на размещение</w:t>
      </w:r>
      <w:r w:rsidRPr="008962A3">
        <w:rPr>
          <w:rFonts w:ascii="Times New Roman" w:hAnsi="Times New Roman" w:cs="Times New Roman"/>
          <w:sz w:val="24"/>
        </w:rPr>
        <w:t xml:space="preserve"> и утилизацию должна производиться ежедневно.</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6.8.5 Порядок сбора и транспортирования ТКО на строительных площадках, при ремонте, капитальном ремонте, реконструкции, строительстве и сносе объектов капитального строительства.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6.8.5.1 </w:t>
      </w:r>
      <w:r w:rsidR="000D2402" w:rsidRPr="008962A3">
        <w:rPr>
          <w:rFonts w:ascii="Times New Roman" w:hAnsi="Times New Roman" w:cs="Times New Roman"/>
          <w:sz w:val="24"/>
        </w:rPr>
        <w:t xml:space="preserve">При производстве строительных работ, на отведенной строительной площадке, сбор строительных отходов производится в соответствии с требованиями пункта 7.5.11 подраздела 7.5 раздела </w:t>
      </w:r>
      <w:r w:rsidR="000D2402" w:rsidRPr="008962A3">
        <w:rPr>
          <w:rFonts w:ascii="Times New Roman" w:hAnsi="Times New Roman" w:cs="Times New Roman"/>
          <w:sz w:val="24"/>
          <w:lang w:val="en-US"/>
        </w:rPr>
        <w:t>VII</w:t>
      </w:r>
      <w:r w:rsidR="000D2402" w:rsidRPr="008962A3">
        <w:rPr>
          <w:rFonts w:ascii="Times New Roman" w:hAnsi="Times New Roman" w:cs="Times New Roman"/>
          <w:sz w:val="24"/>
        </w:rPr>
        <w:t xml:space="preserve"> настоящих Правил</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6.8.5.2 При производстве работ на объектах ремонта, реконструкции без отведения строительной площадки или при отсутствии специально обустроенных мест для сбора отходов, сбор отходов допускается </w:t>
      </w:r>
      <w:r w:rsidR="003751AD" w:rsidRPr="008962A3">
        <w:rPr>
          <w:rFonts w:ascii="Times New Roman" w:hAnsi="Times New Roman" w:cs="Times New Roman"/>
          <w:sz w:val="24"/>
        </w:rPr>
        <w:t xml:space="preserve">производить </w:t>
      </w:r>
      <w:r w:rsidRPr="008962A3">
        <w:rPr>
          <w:rFonts w:ascii="Times New Roman" w:hAnsi="Times New Roman" w:cs="Times New Roman"/>
          <w:sz w:val="24"/>
        </w:rPr>
        <w:t xml:space="preserve">в специальные емкости или мешки на улице около объекта ремонта и реконструкции, при этом не допускается ограничение свободного проезда </w:t>
      </w:r>
      <w:r w:rsidR="00702D4C" w:rsidRPr="008962A3">
        <w:rPr>
          <w:rFonts w:ascii="Times New Roman" w:hAnsi="Times New Roman" w:cs="Times New Roman"/>
          <w:sz w:val="24"/>
        </w:rPr>
        <w:t>транспортных средств</w:t>
      </w:r>
      <w:r w:rsidRPr="008962A3">
        <w:rPr>
          <w:rFonts w:ascii="Times New Roman" w:hAnsi="Times New Roman" w:cs="Times New Roman"/>
          <w:sz w:val="24"/>
        </w:rPr>
        <w:t>, прохода людей и захламление газонов.</w:t>
      </w:r>
    </w:p>
    <w:p w:rsidR="00505C09"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6.8.5.3 Строительные отходы, образовавшиеся на данных территориях, должны собираться и транспортироваться на объекты размещения ТКО</w:t>
      </w:r>
      <w:r w:rsidR="00702D4C"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6.8.6 </w:t>
      </w:r>
      <w:r w:rsidR="00607E8B" w:rsidRPr="008962A3">
        <w:rPr>
          <w:rFonts w:ascii="Times New Roman" w:hAnsi="Times New Roman" w:cs="Times New Roman"/>
          <w:sz w:val="24"/>
        </w:rPr>
        <w:t xml:space="preserve">Обращение с отходами в медицинских организациях осуществляется в соответствии с нормами, установленными  СанПиН 2.1.7.2790-10 </w:t>
      </w:r>
      <w:r w:rsidR="00011C83" w:rsidRPr="008962A3">
        <w:rPr>
          <w:rFonts w:ascii="Times New Roman" w:hAnsi="Times New Roman" w:cs="Times New Roman"/>
          <w:sz w:val="24"/>
        </w:rPr>
        <w:t>«</w:t>
      </w:r>
      <w:r w:rsidR="00607E8B" w:rsidRPr="008962A3">
        <w:rPr>
          <w:rFonts w:ascii="Times New Roman" w:hAnsi="Times New Roman" w:cs="Times New Roman"/>
          <w:sz w:val="24"/>
        </w:rPr>
        <w:t>Санитарно-эпидемиологические требования к обращению с медицинскими отходами</w:t>
      </w:r>
      <w:r w:rsidR="00011C83" w:rsidRPr="008962A3">
        <w:rPr>
          <w:rFonts w:ascii="Times New Roman" w:hAnsi="Times New Roman" w:cs="Times New Roman"/>
          <w:sz w:val="24"/>
        </w:rPr>
        <w:t>»</w:t>
      </w:r>
      <w:r w:rsidR="00607E8B"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6.8.7 Для сбора отходов, образующихся в садоводческих</w:t>
      </w:r>
      <w:r w:rsidR="00702D4C" w:rsidRPr="008962A3">
        <w:rPr>
          <w:rFonts w:ascii="Times New Roman" w:hAnsi="Times New Roman" w:cs="Times New Roman"/>
          <w:sz w:val="24"/>
        </w:rPr>
        <w:t>, огороднических и дачных</w:t>
      </w:r>
      <w:r w:rsidRPr="008962A3">
        <w:rPr>
          <w:rFonts w:ascii="Times New Roman" w:hAnsi="Times New Roman" w:cs="Times New Roman"/>
          <w:sz w:val="24"/>
        </w:rPr>
        <w:t xml:space="preserve"> некоммерческих объединениях граждан, </w:t>
      </w:r>
      <w:r w:rsidR="003138EA" w:rsidRPr="008962A3">
        <w:rPr>
          <w:rFonts w:ascii="Times New Roman" w:hAnsi="Times New Roman" w:cs="Times New Roman"/>
          <w:sz w:val="24"/>
        </w:rPr>
        <w:t>гаражных</w:t>
      </w:r>
      <w:r w:rsidRPr="008962A3">
        <w:rPr>
          <w:rFonts w:ascii="Times New Roman" w:hAnsi="Times New Roman" w:cs="Times New Roman"/>
          <w:sz w:val="24"/>
        </w:rPr>
        <w:t xml:space="preserve"> кооперативах и лодочных базах в границах отведенного земельного участка</w:t>
      </w:r>
      <w:r w:rsidR="00702D4C" w:rsidRPr="008962A3">
        <w:rPr>
          <w:rFonts w:ascii="Times New Roman" w:hAnsi="Times New Roman" w:cs="Times New Roman"/>
          <w:sz w:val="24"/>
        </w:rPr>
        <w:t xml:space="preserve"> оборудуются места сбора ТКО</w:t>
      </w:r>
      <w:r w:rsidRPr="008962A3">
        <w:rPr>
          <w:rFonts w:ascii="Times New Roman" w:hAnsi="Times New Roman" w:cs="Times New Roman"/>
          <w:sz w:val="24"/>
        </w:rPr>
        <w:t xml:space="preserve"> - площадки с контейнерами, бункерами, емкостями для сбора отходов по видам</w:t>
      </w:r>
      <w:r w:rsidR="00886443" w:rsidRPr="008962A3">
        <w:rPr>
          <w:rFonts w:ascii="Times New Roman" w:hAnsi="Times New Roman" w:cs="Times New Roman"/>
          <w:sz w:val="24"/>
        </w:rPr>
        <w:t xml:space="preserve"> отходов</w:t>
      </w:r>
      <w:r w:rsidRPr="008962A3">
        <w:rPr>
          <w:rFonts w:ascii="Times New Roman" w:hAnsi="Times New Roman" w:cs="Times New Roman"/>
          <w:sz w:val="24"/>
        </w:rPr>
        <w:t>. По мере накопления, образовавшиеся отходы передаются специализированной организации, имеющей лицензию на обращение с отходами I-IV класса опасн</w:t>
      </w:r>
      <w:r w:rsidR="00660BA7" w:rsidRPr="008962A3">
        <w:rPr>
          <w:rFonts w:ascii="Times New Roman" w:hAnsi="Times New Roman" w:cs="Times New Roman"/>
          <w:sz w:val="24"/>
        </w:rPr>
        <w:t xml:space="preserve">ости. Переполнение контейнеров и </w:t>
      </w:r>
      <w:r w:rsidRPr="008962A3">
        <w:rPr>
          <w:rFonts w:ascii="Times New Roman" w:hAnsi="Times New Roman" w:cs="Times New Roman"/>
          <w:sz w:val="24"/>
        </w:rPr>
        <w:t xml:space="preserve">бункеров для сбора </w:t>
      </w:r>
      <w:r w:rsidR="00660BA7" w:rsidRPr="008962A3">
        <w:rPr>
          <w:rFonts w:ascii="Times New Roman" w:hAnsi="Times New Roman" w:cs="Times New Roman"/>
          <w:sz w:val="24"/>
        </w:rPr>
        <w:t xml:space="preserve">ТКО и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не допускается.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6.8.8 Порядок сбора и транспортирования ТКО на территориях </w:t>
      </w:r>
      <w:r w:rsidR="00886443"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w:t>
      </w:r>
    </w:p>
    <w:p w:rsidR="003A1432" w:rsidRPr="008962A3" w:rsidRDefault="009E1680" w:rsidP="003A1432">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6.8.8.1 </w:t>
      </w:r>
      <w:r w:rsidR="00974E37" w:rsidRPr="008962A3">
        <w:rPr>
          <w:rFonts w:ascii="Times New Roman" w:hAnsi="Times New Roman" w:cs="Times New Roman"/>
          <w:sz w:val="24"/>
        </w:rPr>
        <w:t>Т</w:t>
      </w:r>
      <w:r w:rsidR="003A1432" w:rsidRPr="008962A3">
        <w:rPr>
          <w:rFonts w:ascii="Times New Roman" w:hAnsi="Times New Roman" w:cs="Times New Roman"/>
          <w:sz w:val="24"/>
        </w:rPr>
        <w:t xml:space="preserve">ранспортирование ТКО с территорий населенных пунктов, входящих в состав муниципального образования «Город Березники» производится </w:t>
      </w:r>
      <w:r w:rsidR="00974E37" w:rsidRPr="008962A3">
        <w:rPr>
          <w:rFonts w:ascii="Times New Roman" w:hAnsi="Times New Roman" w:cs="Times New Roman"/>
          <w:sz w:val="24"/>
        </w:rPr>
        <w:t xml:space="preserve">региональным </w:t>
      </w:r>
      <w:r w:rsidR="003A1432" w:rsidRPr="008962A3">
        <w:rPr>
          <w:rFonts w:ascii="Times New Roman" w:hAnsi="Times New Roman" w:cs="Times New Roman"/>
          <w:sz w:val="24"/>
        </w:rPr>
        <w:t xml:space="preserve">оператором </w:t>
      </w:r>
      <w:r w:rsidR="00974E37" w:rsidRPr="008962A3">
        <w:rPr>
          <w:rFonts w:ascii="Times New Roman" w:hAnsi="Times New Roman" w:cs="Times New Roman"/>
          <w:sz w:val="24"/>
        </w:rPr>
        <w:t>самостоятельно или с привлечением операторов по обращению с ТКО.</w:t>
      </w:r>
    </w:p>
    <w:p w:rsidR="00DA0A1F" w:rsidRPr="008962A3" w:rsidRDefault="00DA0A1F" w:rsidP="00DA0A1F">
      <w:pPr>
        <w:spacing w:after="0" w:line="240" w:lineRule="auto"/>
        <w:contextualSpacing/>
        <w:jc w:val="both"/>
        <w:rPr>
          <w:rFonts w:ascii="Times New Roman" w:hAnsi="Times New Roman" w:cs="Times New Roman"/>
          <w:b/>
          <w:sz w:val="24"/>
        </w:rPr>
      </w:pPr>
      <w:r w:rsidRPr="008962A3">
        <w:rPr>
          <w:rFonts w:ascii="Times New Roman" w:hAnsi="Times New Roman" w:cs="Times New Roman"/>
          <w:sz w:val="24"/>
        </w:rPr>
        <w:t>(</w:t>
      </w:r>
      <w:r w:rsidR="00A10741" w:rsidRPr="008962A3">
        <w:rPr>
          <w:rFonts w:ascii="Times New Roman" w:hAnsi="Times New Roman" w:cs="Times New Roman"/>
          <w:sz w:val="24"/>
        </w:rPr>
        <w:t xml:space="preserve">пп. 6.8.8.1 </w:t>
      </w:r>
      <w:r w:rsidRPr="008962A3">
        <w:rPr>
          <w:rFonts w:ascii="Times New Roman" w:hAnsi="Times New Roman" w:cs="Times New Roman"/>
          <w:sz w:val="24"/>
        </w:rPr>
        <w:t xml:space="preserve">в ред. </w:t>
      </w:r>
      <w:hyperlink r:id="rId52"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9E1680" w:rsidRPr="008962A3" w:rsidRDefault="003751AD"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6.8.8.2 Дорожный смё</w:t>
      </w:r>
      <w:r w:rsidR="009E1680" w:rsidRPr="008962A3">
        <w:rPr>
          <w:rFonts w:ascii="Times New Roman" w:hAnsi="Times New Roman" w:cs="Times New Roman"/>
          <w:sz w:val="24"/>
        </w:rPr>
        <w:t>т, снег с улиц</w:t>
      </w:r>
      <w:r w:rsidR="00886443" w:rsidRPr="008962A3">
        <w:rPr>
          <w:rFonts w:ascii="Times New Roman" w:hAnsi="Times New Roman" w:cs="Times New Roman"/>
          <w:sz w:val="24"/>
        </w:rPr>
        <w:t xml:space="preserve"> </w:t>
      </w:r>
      <w:r w:rsidR="004E6C2E" w:rsidRPr="008962A3">
        <w:rPr>
          <w:rFonts w:ascii="Times New Roman" w:hAnsi="Times New Roman" w:cs="Times New Roman"/>
          <w:sz w:val="24"/>
        </w:rPr>
        <w:t>в муниципальном образовании</w:t>
      </w:r>
      <w:r w:rsidR="00886443" w:rsidRPr="008962A3">
        <w:rPr>
          <w:rFonts w:ascii="Times New Roman" w:hAnsi="Times New Roman" w:cs="Times New Roman"/>
          <w:sz w:val="24"/>
        </w:rPr>
        <w:t xml:space="preserve"> «Город Березники» </w:t>
      </w:r>
      <w:r w:rsidR="009E1680" w:rsidRPr="008962A3">
        <w:rPr>
          <w:rFonts w:ascii="Times New Roman" w:hAnsi="Times New Roman" w:cs="Times New Roman"/>
          <w:sz w:val="24"/>
        </w:rPr>
        <w:t>собираются и вывозятся на объекты размещения ТКО</w:t>
      </w:r>
      <w:r w:rsidR="00B4037D"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6.8.8.3 Растительные и порубочные остатки (обрезь, скошенная трава, сучья, ветви, вершины и обломки стволов деревьев и т.п.) вывозятся на объекты размещения ТКО.</w:t>
      </w:r>
    </w:p>
    <w:p w:rsidR="009E1680" w:rsidRPr="008962A3" w:rsidRDefault="007D3138"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6.8.8.4 У</w:t>
      </w:r>
      <w:r w:rsidR="009E1680" w:rsidRPr="008962A3">
        <w:rPr>
          <w:rFonts w:ascii="Times New Roman" w:hAnsi="Times New Roman" w:cs="Times New Roman"/>
          <w:sz w:val="24"/>
        </w:rPr>
        <w:t xml:space="preserve">борку территорий общего пользования, сбор отходов из урн на таких территориях возлагается на организацию, </w:t>
      </w:r>
      <w:r w:rsidRPr="008962A3">
        <w:rPr>
          <w:rFonts w:ascii="Times New Roman" w:hAnsi="Times New Roman" w:cs="Times New Roman"/>
          <w:sz w:val="24"/>
        </w:rPr>
        <w:t>отвечающую за</w:t>
      </w:r>
      <w:r w:rsidR="009E1680" w:rsidRPr="008962A3">
        <w:rPr>
          <w:rFonts w:ascii="Times New Roman" w:hAnsi="Times New Roman" w:cs="Times New Roman"/>
          <w:sz w:val="24"/>
        </w:rPr>
        <w:t xml:space="preserve"> уборку </w:t>
      </w:r>
      <w:r w:rsidR="004E6C2E" w:rsidRPr="008962A3">
        <w:rPr>
          <w:rFonts w:ascii="Times New Roman" w:hAnsi="Times New Roman" w:cs="Times New Roman"/>
          <w:sz w:val="24"/>
        </w:rPr>
        <w:t>территорий</w:t>
      </w:r>
      <w:r w:rsidR="009E1680" w:rsidRPr="008962A3">
        <w:rPr>
          <w:rFonts w:ascii="Times New Roman" w:hAnsi="Times New Roman" w:cs="Times New Roman"/>
          <w:sz w:val="24"/>
        </w:rPr>
        <w:t>.</w:t>
      </w:r>
    </w:p>
    <w:p w:rsidR="009E1680" w:rsidRPr="008962A3" w:rsidRDefault="009E1680" w:rsidP="00131C60">
      <w:pPr>
        <w:pStyle w:val="a3"/>
        <w:numPr>
          <w:ilvl w:val="2"/>
          <w:numId w:val="11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Складирование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осущес</w:t>
      </w:r>
      <w:r w:rsidR="004A7495" w:rsidRPr="008962A3">
        <w:rPr>
          <w:rFonts w:ascii="Times New Roman" w:hAnsi="Times New Roman" w:cs="Times New Roman"/>
          <w:sz w:val="24"/>
        </w:rPr>
        <w:t xml:space="preserve">твляется собственниками отходов </w:t>
      </w:r>
      <w:r w:rsidRPr="008962A3">
        <w:rPr>
          <w:rFonts w:ascii="Times New Roman" w:hAnsi="Times New Roman" w:cs="Times New Roman"/>
          <w:sz w:val="24"/>
        </w:rPr>
        <w:t xml:space="preserve">на специальных площадках для складирования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Транспортирование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должно быть организованно при заполнении соответствующего места для сбора крупногабаритного мусора свыше 50%, но не реже одного раза в неделю.</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6.8.10 При эксплуатации контейнерных площадок и площадок для складирования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запрещается:</w:t>
      </w:r>
    </w:p>
    <w:p w:rsidR="009E1680" w:rsidRPr="008962A3" w:rsidRDefault="009E1680" w:rsidP="00131C60">
      <w:pPr>
        <w:pStyle w:val="a3"/>
        <w:numPr>
          <w:ilvl w:val="0"/>
          <w:numId w:val="6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складировать в контейнеры горящие, раскаленные или горячие отходы, снег, лед, листву, ветки, смет, тару, осветительные приборы и электрические лампы, содержащие ртуть, автопокрышки, промасленную ветошь, металлолом,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9E1680" w:rsidRPr="008962A3" w:rsidRDefault="009E1680" w:rsidP="00131C60">
      <w:pPr>
        <w:pStyle w:val="a3"/>
        <w:numPr>
          <w:ilvl w:val="0"/>
          <w:numId w:val="6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выливать жидкие отх</w:t>
      </w:r>
      <w:r w:rsidR="007D3138" w:rsidRPr="008962A3">
        <w:rPr>
          <w:rFonts w:ascii="Times New Roman" w:hAnsi="Times New Roman" w:cs="Times New Roman"/>
          <w:sz w:val="24"/>
        </w:rPr>
        <w:t>оды и воду в контейнеры</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6.8.11  Сбор отходов электронного оборудования осуществляется в соответствии с порядком сбора ТКО (в том числе и</w:t>
      </w:r>
      <w:r w:rsidR="00702D4C" w:rsidRPr="008962A3">
        <w:rPr>
          <w:rFonts w:ascii="Times New Roman" w:hAnsi="Times New Roman" w:cs="Times New Roman"/>
          <w:sz w:val="24"/>
        </w:rPr>
        <w:t>х раздельного сбора), утверждаемого Постановлени</w:t>
      </w:r>
      <w:r w:rsidR="009F7EDB" w:rsidRPr="008962A3">
        <w:rPr>
          <w:rFonts w:ascii="Times New Roman" w:hAnsi="Times New Roman" w:cs="Times New Roman"/>
          <w:sz w:val="24"/>
        </w:rPr>
        <w:t>е</w:t>
      </w:r>
      <w:r w:rsidR="00702D4C" w:rsidRPr="008962A3">
        <w:rPr>
          <w:rFonts w:ascii="Times New Roman" w:hAnsi="Times New Roman" w:cs="Times New Roman"/>
          <w:sz w:val="24"/>
        </w:rPr>
        <w:t>м Правительства Пермского края.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6.8.12 Собственникам ТКО запрещается складировать ТКО вне </w:t>
      </w:r>
      <w:r w:rsidR="00916611" w:rsidRPr="008962A3">
        <w:rPr>
          <w:rFonts w:ascii="Times New Roman" w:hAnsi="Times New Roman" w:cs="Times New Roman"/>
          <w:sz w:val="24"/>
        </w:rPr>
        <w:t>специальных площадок</w:t>
      </w:r>
      <w:r w:rsidRPr="008962A3">
        <w:rPr>
          <w:rFonts w:ascii="Times New Roman" w:hAnsi="Times New Roman" w:cs="Times New Roman"/>
          <w:sz w:val="24"/>
        </w:rPr>
        <w:t>, не</w:t>
      </w:r>
      <w:r w:rsidR="00337E33" w:rsidRPr="008962A3">
        <w:rPr>
          <w:rFonts w:ascii="Times New Roman" w:hAnsi="Times New Roman" w:cs="Times New Roman"/>
          <w:sz w:val="24"/>
        </w:rPr>
        <w:t xml:space="preserve"> </w:t>
      </w:r>
      <w:r w:rsidRPr="008962A3">
        <w:rPr>
          <w:rFonts w:ascii="Times New Roman" w:hAnsi="Times New Roman" w:cs="Times New Roman"/>
          <w:sz w:val="24"/>
        </w:rPr>
        <w:t>предназначенных для таких видов отходов.</w:t>
      </w:r>
    </w:p>
    <w:p w:rsidR="00DA0A1F" w:rsidRPr="008962A3" w:rsidRDefault="00DA0A1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6.8.13-6.8.15 Утратили силу</w:t>
      </w:r>
      <w:r w:rsidR="00484865">
        <w:rPr>
          <w:rFonts w:ascii="Times New Roman" w:hAnsi="Times New Roman" w:cs="Times New Roman"/>
          <w:sz w:val="24"/>
        </w:rPr>
        <w:t>.</w:t>
      </w:r>
      <w:r w:rsidRPr="008962A3">
        <w:rPr>
          <w:rFonts w:ascii="Times New Roman" w:hAnsi="Times New Roman" w:cs="Times New Roman"/>
          <w:sz w:val="24"/>
        </w:rPr>
        <w:t xml:space="preserve"> – </w:t>
      </w:r>
      <w:hyperlink r:id="rId53" w:history="1">
        <w:r w:rsidRPr="001E2AFD">
          <w:rPr>
            <w:rStyle w:val="ad"/>
            <w:rFonts w:ascii="Times New Roman" w:hAnsi="Times New Roman" w:cs="Times New Roman"/>
            <w:color w:val="1F497D" w:themeColor="text2"/>
            <w:sz w:val="24"/>
          </w:rPr>
          <w:t>Решение</w:t>
        </w:r>
      </w:hyperlink>
      <w:r w:rsidRPr="008962A3">
        <w:rPr>
          <w:rFonts w:ascii="Times New Roman" w:hAnsi="Times New Roman" w:cs="Times New Roman"/>
          <w:sz w:val="24"/>
        </w:rPr>
        <w:t xml:space="preserve"> Березниковской городской Думы от 25.09.2019 № 654</w:t>
      </w:r>
      <w:r w:rsidR="00484865">
        <w:rPr>
          <w:rFonts w:ascii="Times New Roman" w:hAnsi="Times New Roman" w:cs="Times New Roman"/>
          <w:sz w:val="24"/>
        </w:rPr>
        <w:t>.</w:t>
      </w:r>
    </w:p>
    <w:p w:rsidR="009E1680" w:rsidRPr="008962A3" w:rsidRDefault="00E57F2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6.8.16</w:t>
      </w:r>
      <w:r w:rsidR="009E1680" w:rsidRPr="008962A3">
        <w:rPr>
          <w:rFonts w:ascii="Times New Roman" w:hAnsi="Times New Roman" w:cs="Times New Roman"/>
          <w:sz w:val="24"/>
        </w:rPr>
        <w:t xml:space="preserve"> </w:t>
      </w:r>
      <w:r w:rsidR="00886443" w:rsidRPr="008962A3">
        <w:rPr>
          <w:rFonts w:ascii="Times New Roman" w:hAnsi="Times New Roman" w:cs="Times New Roman"/>
          <w:sz w:val="24"/>
        </w:rPr>
        <w:t>Собственник</w:t>
      </w:r>
      <w:r w:rsidR="009E1680" w:rsidRPr="008962A3">
        <w:rPr>
          <w:rFonts w:ascii="Times New Roman" w:hAnsi="Times New Roman" w:cs="Times New Roman"/>
          <w:sz w:val="24"/>
        </w:rPr>
        <w:t xml:space="preserve"> контейнерной площадки обеспечивает свободный подъезд к ней; в зимний период обеспечивает расчистку подъездных путей от</w:t>
      </w:r>
      <w:r w:rsidRPr="008962A3">
        <w:rPr>
          <w:rFonts w:ascii="Times New Roman" w:hAnsi="Times New Roman" w:cs="Times New Roman"/>
          <w:sz w:val="24"/>
        </w:rPr>
        <w:t xml:space="preserve"> снега; информирует </w:t>
      </w:r>
      <w:r w:rsidR="00974E37" w:rsidRPr="008962A3">
        <w:rPr>
          <w:rFonts w:ascii="Times New Roman" w:hAnsi="Times New Roman" w:cs="Times New Roman"/>
          <w:sz w:val="24"/>
        </w:rPr>
        <w:t xml:space="preserve">оператора по обращению с ТКО </w:t>
      </w:r>
      <w:r w:rsidR="009E1680" w:rsidRPr="008962A3">
        <w:rPr>
          <w:rFonts w:ascii="Times New Roman" w:hAnsi="Times New Roman" w:cs="Times New Roman"/>
          <w:sz w:val="24"/>
        </w:rPr>
        <w:t>об изменении направления подъездных путей.</w:t>
      </w:r>
    </w:p>
    <w:p w:rsidR="00DA0A1F" w:rsidRPr="008962A3" w:rsidRDefault="00DA0A1F" w:rsidP="00DA0A1F">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54"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DA0A1F" w:rsidRPr="008962A3" w:rsidRDefault="00DA0A1F" w:rsidP="00A10741">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6.8.17 Утратил силу</w:t>
      </w:r>
      <w:r w:rsidR="00484865">
        <w:rPr>
          <w:rFonts w:ascii="Times New Roman" w:hAnsi="Times New Roman" w:cs="Times New Roman"/>
          <w:sz w:val="24"/>
        </w:rPr>
        <w:t>.</w:t>
      </w:r>
      <w:r w:rsidRPr="008962A3">
        <w:rPr>
          <w:rFonts w:ascii="Times New Roman" w:hAnsi="Times New Roman" w:cs="Times New Roman"/>
          <w:sz w:val="24"/>
        </w:rPr>
        <w:t xml:space="preserve"> – </w:t>
      </w:r>
      <w:hyperlink r:id="rId55"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3A1432" w:rsidRPr="008962A3" w:rsidRDefault="00E57F29" w:rsidP="003A1432">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6.8.18</w:t>
      </w:r>
      <w:r w:rsidR="009E1680" w:rsidRPr="008962A3">
        <w:rPr>
          <w:rFonts w:ascii="Times New Roman" w:hAnsi="Times New Roman" w:cs="Times New Roman"/>
          <w:sz w:val="24"/>
        </w:rPr>
        <w:t xml:space="preserve"> </w:t>
      </w:r>
      <w:r w:rsidR="003A1432" w:rsidRPr="008962A3">
        <w:rPr>
          <w:rFonts w:ascii="Times New Roman" w:hAnsi="Times New Roman" w:cs="Times New Roman"/>
          <w:sz w:val="24"/>
        </w:rPr>
        <w:t xml:space="preserve">Правообладатель земельного участка обязан самостоятельно обеспечивать ликвидацию места несанкционированного размещения отходов или заключить договор на оказание услуг по ликвидации выявленного места несанкционированного размещения </w:t>
      </w:r>
      <w:r w:rsidR="00400688" w:rsidRPr="008962A3">
        <w:rPr>
          <w:rFonts w:ascii="Times New Roman" w:hAnsi="Times New Roman" w:cs="Times New Roman"/>
          <w:sz w:val="24"/>
        </w:rPr>
        <w:t>ТКО с региональным оператором.</w:t>
      </w:r>
    </w:p>
    <w:p w:rsidR="00DA0A1F" w:rsidRPr="008962A3" w:rsidRDefault="00DA0A1F" w:rsidP="00DA0A1F">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10741" w:rsidRPr="008962A3">
        <w:rPr>
          <w:rFonts w:ascii="Times New Roman" w:hAnsi="Times New Roman" w:cs="Times New Roman"/>
          <w:sz w:val="24"/>
        </w:rPr>
        <w:t xml:space="preserve">п. 6.8.18 </w:t>
      </w:r>
      <w:r w:rsidRPr="008962A3">
        <w:rPr>
          <w:rFonts w:ascii="Times New Roman" w:hAnsi="Times New Roman" w:cs="Times New Roman"/>
          <w:sz w:val="24"/>
        </w:rPr>
        <w:t xml:space="preserve">в ред. </w:t>
      </w:r>
      <w:hyperlink r:id="rId56"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9E1680" w:rsidRPr="008962A3" w:rsidRDefault="00E57F2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6.8.19</w:t>
      </w:r>
      <w:r w:rsidR="009E1680" w:rsidRPr="008962A3">
        <w:rPr>
          <w:rFonts w:ascii="Times New Roman" w:hAnsi="Times New Roman" w:cs="Times New Roman"/>
          <w:sz w:val="24"/>
        </w:rPr>
        <w:t xml:space="preserve"> При архитектурно-строительном проектировании строительства, реконструкции капиталь</w:t>
      </w:r>
      <w:r w:rsidR="00886443" w:rsidRPr="008962A3">
        <w:rPr>
          <w:rFonts w:ascii="Times New Roman" w:hAnsi="Times New Roman" w:cs="Times New Roman"/>
          <w:sz w:val="24"/>
        </w:rPr>
        <w:t xml:space="preserve">ного ремонта зданий, сооружений, </w:t>
      </w:r>
      <w:r w:rsidR="009E1680" w:rsidRPr="008962A3">
        <w:rPr>
          <w:rFonts w:ascii="Times New Roman" w:hAnsi="Times New Roman" w:cs="Times New Roman"/>
          <w:sz w:val="24"/>
        </w:rPr>
        <w:t>объектов капитального строительства и иных объектов, в процессе эксплу</w:t>
      </w:r>
      <w:r w:rsidRPr="008962A3">
        <w:rPr>
          <w:rFonts w:ascii="Times New Roman" w:hAnsi="Times New Roman" w:cs="Times New Roman"/>
          <w:sz w:val="24"/>
        </w:rPr>
        <w:t>атации которых образуются ТКО</w:t>
      </w:r>
      <w:r w:rsidR="009E1680" w:rsidRPr="008962A3">
        <w:rPr>
          <w:rFonts w:ascii="Times New Roman" w:hAnsi="Times New Roman" w:cs="Times New Roman"/>
          <w:sz w:val="24"/>
        </w:rPr>
        <w:t>, необходимо предусматривать места (п</w:t>
      </w:r>
      <w:r w:rsidRPr="008962A3">
        <w:rPr>
          <w:rFonts w:ascii="Times New Roman" w:hAnsi="Times New Roman" w:cs="Times New Roman"/>
          <w:sz w:val="24"/>
        </w:rPr>
        <w:t>лощадки) для сбора таких ТКО</w:t>
      </w:r>
      <w:r w:rsidR="009E1680" w:rsidRPr="008962A3">
        <w:rPr>
          <w:rFonts w:ascii="Times New Roman" w:hAnsi="Times New Roman" w:cs="Times New Roman"/>
          <w:sz w:val="24"/>
        </w:rPr>
        <w:t xml:space="preserve"> в соответствии с установленными </w:t>
      </w:r>
      <w:r w:rsidRPr="008962A3">
        <w:rPr>
          <w:rFonts w:ascii="Times New Roman" w:hAnsi="Times New Roman" w:cs="Times New Roman"/>
          <w:sz w:val="24"/>
        </w:rPr>
        <w:t>действующим законодательством Российской Федерации правилами в области обращения с ТКО</w:t>
      </w:r>
      <w:r w:rsidR="009E1680" w:rsidRPr="008962A3">
        <w:rPr>
          <w:rFonts w:ascii="Times New Roman" w:hAnsi="Times New Roman" w:cs="Times New Roman"/>
          <w:sz w:val="24"/>
        </w:rPr>
        <w:t xml:space="preserve">. Места размещения контейнерных площадок </w:t>
      </w:r>
      <w:r w:rsidR="003751AD" w:rsidRPr="008962A3">
        <w:rPr>
          <w:rFonts w:ascii="Times New Roman" w:hAnsi="Times New Roman" w:cs="Times New Roman"/>
          <w:sz w:val="24"/>
        </w:rPr>
        <w:t>организуются в соответствии</w:t>
      </w:r>
      <w:r w:rsidR="00F216C1" w:rsidRPr="008962A3">
        <w:rPr>
          <w:rFonts w:ascii="Times New Roman" w:hAnsi="Times New Roman" w:cs="Times New Roman"/>
          <w:sz w:val="24"/>
        </w:rPr>
        <w:t xml:space="preserve"> с </w:t>
      </w:r>
      <w:r w:rsidR="00886443" w:rsidRPr="008962A3">
        <w:rPr>
          <w:rFonts w:ascii="Times New Roman" w:hAnsi="Times New Roman" w:cs="Times New Roman"/>
          <w:sz w:val="24"/>
        </w:rPr>
        <w:t>под</w:t>
      </w:r>
      <w:r w:rsidR="00F216C1" w:rsidRPr="008962A3">
        <w:rPr>
          <w:rFonts w:ascii="Times New Roman" w:hAnsi="Times New Roman" w:cs="Times New Roman"/>
          <w:sz w:val="24"/>
        </w:rPr>
        <w:t>пунктом</w:t>
      </w:r>
      <w:r w:rsidR="00886443" w:rsidRPr="008962A3">
        <w:rPr>
          <w:rFonts w:ascii="Times New Roman" w:hAnsi="Times New Roman" w:cs="Times New Roman"/>
          <w:sz w:val="24"/>
        </w:rPr>
        <w:t xml:space="preserve"> </w:t>
      </w:r>
      <w:r w:rsidR="00F216C1" w:rsidRPr="008962A3">
        <w:rPr>
          <w:rFonts w:ascii="Times New Roman" w:hAnsi="Times New Roman" w:cs="Times New Roman"/>
          <w:sz w:val="24"/>
        </w:rPr>
        <w:t>3.10.4.2</w:t>
      </w:r>
      <w:r w:rsidR="00886443" w:rsidRPr="008962A3">
        <w:rPr>
          <w:rFonts w:ascii="Times New Roman" w:hAnsi="Times New Roman" w:cs="Times New Roman"/>
          <w:sz w:val="24"/>
        </w:rPr>
        <w:t xml:space="preserve"> пункта 3.10.4 подраздела 3.10 раздела </w:t>
      </w:r>
      <w:r w:rsidR="00886443" w:rsidRPr="008962A3">
        <w:rPr>
          <w:rFonts w:ascii="Times New Roman" w:hAnsi="Times New Roman" w:cs="Times New Roman"/>
          <w:sz w:val="24"/>
          <w:lang w:val="en-US"/>
        </w:rPr>
        <w:t>III</w:t>
      </w:r>
      <w:r w:rsidR="00F216C1" w:rsidRPr="008962A3">
        <w:rPr>
          <w:rFonts w:ascii="Times New Roman" w:hAnsi="Times New Roman" w:cs="Times New Roman"/>
          <w:sz w:val="24"/>
        </w:rPr>
        <w:t xml:space="preserve"> настоящих Правил,</w:t>
      </w:r>
      <w:r w:rsidR="009E1680" w:rsidRPr="008962A3">
        <w:rPr>
          <w:rFonts w:ascii="Times New Roman" w:hAnsi="Times New Roman" w:cs="Times New Roman"/>
          <w:sz w:val="24"/>
        </w:rPr>
        <w:t xml:space="preserve"> количество контейнеров должны быть при этом согласованы с</w:t>
      </w:r>
      <w:r w:rsidRPr="008962A3">
        <w:rPr>
          <w:rFonts w:ascii="Times New Roman" w:hAnsi="Times New Roman" w:cs="Times New Roman"/>
          <w:sz w:val="24"/>
        </w:rPr>
        <w:t xml:space="preserve"> уполномоченным органом</w:t>
      </w:r>
      <w:r w:rsidR="009E1680" w:rsidRPr="008962A3">
        <w:rPr>
          <w:rFonts w:ascii="Times New Roman" w:hAnsi="Times New Roman" w:cs="Times New Roman"/>
          <w:sz w:val="24"/>
        </w:rPr>
        <w:t>.</w:t>
      </w:r>
    </w:p>
    <w:p w:rsidR="009E1680" w:rsidRPr="008962A3" w:rsidRDefault="00E57F2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6.8.20</w:t>
      </w:r>
      <w:r w:rsidR="009E1680" w:rsidRPr="008962A3">
        <w:rPr>
          <w:rFonts w:ascii="Times New Roman" w:hAnsi="Times New Roman" w:cs="Times New Roman"/>
          <w:sz w:val="24"/>
        </w:rPr>
        <w:t xml:space="preserve"> Запрещается ввод в эксплуатацию зданий,</w:t>
      </w:r>
      <w:r w:rsidRPr="008962A3">
        <w:rPr>
          <w:rFonts w:ascii="Times New Roman" w:hAnsi="Times New Roman" w:cs="Times New Roman"/>
          <w:sz w:val="24"/>
        </w:rPr>
        <w:t xml:space="preserve"> строений и</w:t>
      </w:r>
      <w:r w:rsidR="009E1680" w:rsidRPr="008962A3">
        <w:rPr>
          <w:rFonts w:ascii="Times New Roman" w:hAnsi="Times New Roman" w:cs="Times New Roman"/>
          <w:sz w:val="24"/>
        </w:rPr>
        <w:t xml:space="preserve"> сооружений и иных объектов, которые связаны с обращением с </w:t>
      </w:r>
      <w:r w:rsidRPr="008962A3">
        <w:rPr>
          <w:rFonts w:ascii="Times New Roman" w:hAnsi="Times New Roman" w:cs="Times New Roman"/>
          <w:sz w:val="24"/>
        </w:rPr>
        <w:t>ТКО</w:t>
      </w:r>
      <w:r w:rsidR="009E1680" w:rsidRPr="008962A3">
        <w:rPr>
          <w:rFonts w:ascii="Times New Roman" w:hAnsi="Times New Roman" w:cs="Times New Roman"/>
          <w:sz w:val="24"/>
        </w:rPr>
        <w:t xml:space="preserve"> и не оснащены техническими средствами безопасного размещения </w:t>
      </w:r>
      <w:r w:rsidRPr="008962A3">
        <w:rPr>
          <w:rFonts w:ascii="Times New Roman" w:hAnsi="Times New Roman" w:cs="Times New Roman"/>
          <w:sz w:val="24"/>
        </w:rPr>
        <w:t>ТКО</w:t>
      </w:r>
      <w:r w:rsidR="009E1680" w:rsidRPr="008962A3">
        <w:rPr>
          <w:rFonts w:ascii="Times New Roman" w:hAnsi="Times New Roman" w:cs="Times New Roman"/>
          <w:sz w:val="24"/>
        </w:rPr>
        <w:t>.</w:t>
      </w:r>
    </w:p>
    <w:p w:rsidR="009E1680" w:rsidRPr="008962A3" w:rsidRDefault="00E57F2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6.8.21</w:t>
      </w:r>
      <w:r w:rsidR="009E1680" w:rsidRPr="008962A3">
        <w:rPr>
          <w:rFonts w:ascii="Times New Roman" w:hAnsi="Times New Roman" w:cs="Times New Roman"/>
          <w:sz w:val="24"/>
        </w:rPr>
        <w:t xml:space="preserve"> Ответственность за организацию сбора и транспортирования ТКО возлагается:</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 xml:space="preserve">на территории многоквартирных домов – на </w:t>
      </w:r>
      <w:r w:rsidR="00E57F29" w:rsidRPr="008962A3">
        <w:rPr>
          <w:rFonts w:ascii="Times New Roman" w:hAnsi="Times New Roman" w:cs="Times New Roman"/>
          <w:sz w:val="24"/>
        </w:rPr>
        <w:t xml:space="preserve">управляющие </w:t>
      </w:r>
      <w:r w:rsidRPr="008962A3">
        <w:rPr>
          <w:rFonts w:ascii="Times New Roman" w:hAnsi="Times New Roman" w:cs="Times New Roman"/>
          <w:sz w:val="24"/>
        </w:rPr>
        <w:t xml:space="preserve">организации, осуществляющие управление </w:t>
      </w:r>
      <w:r w:rsidR="00886443" w:rsidRPr="008962A3">
        <w:rPr>
          <w:rFonts w:ascii="Times New Roman" w:hAnsi="Times New Roman" w:cs="Times New Roman"/>
          <w:sz w:val="24"/>
        </w:rPr>
        <w:t xml:space="preserve">многоквартирными </w:t>
      </w:r>
      <w:r w:rsidRPr="008962A3">
        <w:rPr>
          <w:rFonts w:ascii="Times New Roman" w:hAnsi="Times New Roman" w:cs="Times New Roman"/>
          <w:sz w:val="24"/>
        </w:rPr>
        <w:t>домами, жители которых осуществляют пользование контейнерной площадкой;</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для </w:t>
      </w:r>
      <w:r w:rsidR="003D5E0C"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 на собственника </w:t>
      </w:r>
      <w:r w:rsidR="00D55099"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для строительных площадок (включая сбор и транспортирование строительных отходов) - на заказчика, если иное не предусмотрено в договоре подряда с </w:t>
      </w:r>
      <w:r w:rsidR="00F216C1" w:rsidRPr="008962A3">
        <w:rPr>
          <w:rFonts w:ascii="Times New Roman" w:hAnsi="Times New Roman" w:cs="Times New Roman"/>
          <w:sz w:val="24"/>
        </w:rPr>
        <w:t>подрядчиком</w:t>
      </w:r>
      <w:r w:rsidRPr="008962A3">
        <w:rPr>
          <w:rFonts w:ascii="Times New Roman" w:hAnsi="Times New Roman" w:cs="Times New Roman"/>
          <w:sz w:val="24"/>
        </w:rPr>
        <w:t>;</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в случае если физическое или юридическое лицо, выступающее арендатором (подрядчиком при производстве работ), осуществляющее свою деятельность на земельном участке, в жилом или нежилом помещении на основании договора аренды (подряда) или иного соглашения с </w:t>
      </w:r>
      <w:r w:rsidR="00F46C9E" w:rsidRPr="008962A3">
        <w:rPr>
          <w:rFonts w:ascii="Times New Roman" w:hAnsi="Times New Roman" w:cs="Times New Roman"/>
          <w:sz w:val="24"/>
        </w:rPr>
        <w:t>собственником объекта недвижимости</w:t>
      </w:r>
      <w:r w:rsidRPr="008962A3">
        <w:rPr>
          <w:rFonts w:ascii="Times New Roman" w:hAnsi="Times New Roman" w:cs="Times New Roman"/>
          <w:sz w:val="24"/>
        </w:rPr>
        <w:t xml:space="preserve">, не организовало сбор и транспортирование </w:t>
      </w:r>
      <w:r w:rsidR="0091424C" w:rsidRPr="008962A3">
        <w:rPr>
          <w:rFonts w:ascii="Times New Roman" w:hAnsi="Times New Roman" w:cs="Times New Roman"/>
          <w:sz w:val="24"/>
        </w:rPr>
        <w:t xml:space="preserve">строительных </w:t>
      </w:r>
      <w:r w:rsidRPr="008962A3">
        <w:rPr>
          <w:rFonts w:ascii="Times New Roman" w:hAnsi="Times New Roman" w:cs="Times New Roman"/>
          <w:sz w:val="24"/>
        </w:rPr>
        <w:t>отходов самостоятельно, обязанности по сбору и транспортированию строительных отходов следует возлагать на собственника объекта недвижимости;</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для </w:t>
      </w:r>
      <w:r w:rsidR="0091424C" w:rsidRPr="008962A3">
        <w:rPr>
          <w:rFonts w:ascii="Times New Roman" w:hAnsi="Times New Roman" w:cs="Times New Roman"/>
          <w:sz w:val="24"/>
        </w:rPr>
        <w:t xml:space="preserve">медицинских организаций </w:t>
      </w:r>
      <w:r w:rsidRPr="008962A3">
        <w:rPr>
          <w:rFonts w:ascii="Times New Roman" w:hAnsi="Times New Roman" w:cs="Times New Roman"/>
          <w:sz w:val="24"/>
        </w:rPr>
        <w:t xml:space="preserve">(включая термическое уничтожение отходов </w:t>
      </w:r>
      <w:r w:rsidRPr="008962A3">
        <w:rPr>
          <w:rFonts w:ascii="Times New Roman" w:hAnsi="Times New Roman" w:cs="Times New Roman"/>
          <w:sz w:val="24"/>
          <w:lang w:val="en-US"/>
        </w:rPr>
        <w:t>I</w:t>
      </w:r>
      <w:r w:rsidRPr="008962A3">
        <w:rPr>
          <w:rFonts w:ascii="Times New Roman" w:hAnsi="Times New Roman" w:cs="Times New Roman"/>
          <w:sz w:val="24"/>
        </w:rPr>
        <w:t>-</w:t>
      </w:r>
      <w:r w:rsidRPr="008962A3">
        <w:rPr>
          <w:rFonts w:ascii="Times New Roman" w:hAnsi="Times New Roman" w:cs="Times New Roman"/>
          <w:sz w:val="24"/>
          <w:lang w:val="en-US"/>
        </w:rPr>
        <w:t>IV</w:t>
      </w:r>
      <w:r w:rsidRPr="008962A3">
        <w:rPr>
          <w:rFonts w:ascii="Times New Roman" w:hAnsi="Times New Roman" w:cs="Times New Roman"/>
          <w:sz w:val="24"/>
        </w:rPr>
        <w:t xml:space="preserve"> классов опасности) - на руководителя </w:t>
      </w:r>
      <w:r w:rsidR="004E6C2E" w:rsidRPr="008962A3">
        <w:rPr>
          <w:rFonts w:ascii="Times New Roman" w:hAnsi="Times New Roman" w:cs="Times New Roman"/>
          <w:sz w:val="24"/>
        </w:rPr>
        <w:t xml:space="preserve">такой </w:t>
      </w:r>
      <w:r w:rsidR="0091424C" w:rsidRPr="008962A3">
        <w:rPr>
          <w:rFonts w:ascii="Times New Roman" w:hAnsi="Times New Roman" w:cs="Times New Roman"/>
          <w:sz w:val="24"/>
        </w:rPr>
        <w:t>организации</w:t>
      </w:r>
      <w:r w:rsidRPr="008962A3">
        <w:rPr>
          <w:rFonts w:ascii="Times New Roman" w:hAnsi="Times New Roman" w:cs="Times New Roman"/>
          <w:sz w:val="24"/>
        </w:rPr>
        <w:t>;</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для садоводческих</w:t>
      </w:r>
      <w:r w:rsidR="0091424C" w:rsidRPr="008962A3">
        <w:rPr>
          <w:rFonts w:ascii="Times New Roman" w:hAnsi="Times New Roman" w:cs="Times New Roman"/>
          <w:sz w:val="24"/>
        </w:rPr>
        <w:t>, огороднических и дачных</w:t>
      </w:r>
      <w:r w:rsidRPr="008962A3">
        <w:rPr>
          <w:rFonts w:ascii="Times New Roman" w:hAnsi="Times New Roman" w:cs="Times New Roman"/>
          <w:sz w:val="24"/>
        </w:rPr>
        <w:t xml:space="preserve"> некоммерческих объединений граждан - на председателя </w:t>
      </w:r>
      <w:r w:rsidR="004E6C2E" w:rsidRPr="008962A3">
        <w:rPr>
          <w:rFonts w:ascii="Times New Roman" w:hAnsi="Times New Roman" w:cs="Times New Roman"/>
          <w:sz w:val="24"/>
        </w:rPr>
        <w:t xml:space="preserve">такого </w:t>
      </w:r>
      <w:r w:rsidRPr="008962A3">
        <w:rPr>
          <w:rFonts w:ascii="Times New Roman" w:hAnsi="Times New Roman" w:cs="Times New Roman"/>
          <w:sz w:val="24"/>
        </w:rPr>
        <w:t>объединения;</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для гаражных кооперативов всех видов и лодочных баз (включая сбор и транспортирование отработанных горюче-смазочных материалов, автошин, аккумуляторов, иных токсичных материалов) </w:t>
      </w:r>
      <w:r w:rsidR="00D54D51" w:rsidRPr="008962A3">
        <w:rPr>
          <w:rFonts w:ascii="Times New Roman" w:hAnsi="Times New Roman" w:cs="Times New Roman"/>
          <w:sz w:val="24"/>
        </w:rPr>
        <w:t>–</w:t>
      </w:r>
      <w:r w:rsidRPr="008962A3">
        <w:rPr>
          <w:rFonts w:ascii="Times New Roman" w:hAnsi="Times New Roman" w:cs="Times New Roman"/>
          <w:sz w:val="24"/>
        </w:rPr>
        <w:t xml:space="preserve"> на председателей </w:t>
      </w:r>
      <w:r w:rsidR="004E6C2E" w:rsidRPr="008962A3">
        <w:rPr>
          <w:rFonts w:ascii="Times New Roman" w:hAnsi="Times New Roman" w:cs="Times New Roman"/>
          <w:sz w:val="24"/>
        </w:rPr>
        <w:t xml:space="preserve">таких </w:t>
      </w:r>
      <w:r w:rsidRPr="008962A3">
        <w:rPr>
          <w:rFonts w:ascii="Times New Roman" w:hAnsi="Times New Roman" w:cs="Times New Roman"/>
          <w:sz w:val="24"/>
        </w:rPr>
        <w:t>кооперативов, лодочных баз;</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для территорий общего пользования в границах </w:t>
      </w:r>
      <w:r w:rsidR="00F46C9E"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w:t>
      </w:r>
      <w:r w:rsidR="00D54D51" w:rsidRPr="008962A3">
        <w:rPr>
          <w:rFonts w:ascii="Times New Roman" w:hAnsi="Times New Roman" w:cs="Times New Roman"/>
          <w:sz w:val="24"/>
        </w:rPr>
        <w:t>–</w:t>
      </w:r>
      <w:r w:rsidRPr="008962A3">
        <w:rPr>
          <w:rFonts w:ascii="Times New Roman" w:hAnsi="Times New Roman" w:cs="Times New Roman"/>
          <w:sz w:val="24"/>
        </w:rPr>
        <w:t xml:space="preserve"> </w:t>
      </w:r>
      <w:r w:rsidR="00337E33" w:rsidRPr="008962A3">
        <w:rPr>
          <w:rFonts w:ascii="Times New Roman" w:hAnsi="Times New Roman" w:cs="Times New Roman"/>
          <w:sz w:val="24"/>
        </w:rPr>
        <w:t>на организацию, получившую</w:t>
      </w:r>
      <w:r w:rsidR="009C4C34" w:rsidRPr="008962A3">
        <w:rPr>
          <w:rFonts w:ascii="Times New Roman" w:hAnsi="Times New Roman" w:cs="Times New Roman"/>
          <w:sz w:val="24"/>
        </w:rPr>
        <w:t xml:space="preserve"> разрешение на использование земельного участка под размещение контейнерной площадки</w:t>
      </w:r>
      <w:r w:rsidRPr="008962A3">
        <w:rPr>
          <w:rFonts w:ascii="Times New Roman" w:hAnsi="Times New Roman" w:cs="Times New Roman"/>
          <w:sz w:val="24"/>
        </w:rPr>
        <w:t>;</w:t>
      </w:r>
    </w:p>
    <w:p w:rsidR="009E1680" w:rsidRPr="008962A3"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иных территориях, на которых установлены мусоросборники, находящиеся в аренде, собственности, пользовании физических или юридических лиц - на данных физических или юридических лиц.</w:t>
      </w:r>
    </w:p>
    <w:p w:rsidR="00F216C1" w:rsidRPr="008962A3" w:rsidRDefault="0091424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6.8.22</w:t>
      </w:r>
      <w:r w:rsidR="009E1680" w:rsidRPr="008962A3">
        <w:rPr>
          <w:rFonts w:ascii="Times New Roman" w:hAnsi="Times New Roman" w:cs="Times New Roman"/>
          <w:sz w:val="24"/>
        </w:rPr>
        <w:t xml:space="preserve">  Организация сбора и транспортирования жидких бытовых отходов из не канализированных </w:t>
      </w:r>
      <w:r w:rsidR="00F216C1" w:rsidRPr="008962A3">
        <w:rPr>
          <w:rFonts w:ascii="Times New Roman" w:hAnsi="Times New Roman" w:cs="Times New Roman"/>
          <w:sz w:val="24"/>
        </w:rPr>
        <w:t>индивидуальных жилых домов</w:t>
      </w:r>
      <w:r w:rsidR="009E1680" w:rsidRPr="008962A3">
        <w:rPr>
          <w:rFonts w:ascii="Times New Roman" w:hAnsi="Times New Roman" w:cs="Times New Roman"/>
          <w:sz w:val="24"/>
        </w:rPr>
        <w:t xml:space="preserve"> осуществляется собственником </w:t>
      </w:r>
      <w:r w:rsidR="00F216C1" w:rsidRPr="008962A3">
        <w:rPr>
          <w:rFonts w:ascii="Times New Roman" w:hAnsi="Times New Roman" w:cs="Times New Roman"/>
          <w:sz w:val="24"/>
        </w:rPr>
        <w:t>этого дома.</w:t>
      </w:r>
    </w:p>
    <w:p w:rsidR="002C2086" w:rsidRPr="008962A3" w:rsidRDefault="002C2086" w:rsidP="002C2086">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            6.8.23 Утратил силу</w:t>
      </w:r>
      <w:r w:rsidR="00EB785B">
        <w:rPr>
          <w:rFonts w:ascii="Times New Roman" w:hAnsi="Times New Roman" w:cs="Times New Roman"/>
          <w:sz w:val="24"/>
        </w:rPr>
        <w:t>.</w:t>
      </w:r>
      <w:r w:rsidRPr="008962A3">
        <w:rPr>
          <w:rFonts w:ascii="Times New Roman" w:hAnsi="Times New Roman" w:cs="Times New Roman"/>
          <w:sz w:val="24"/>
        </w:rPr>
        <w:t xml:space="preserve"> - </w:t>
      </w:r>
      <w:hyperlink r:id="rId57"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9E1680" w:rsidRPr="008962A3" w:rsidRDefault="0091424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6.8.24</w:t>
      </w:r>
      <w:r w:rsidR="009E1680" w:rsidRPr="008962A3">
        <w:rPr>
          <w:rFonts w:ascii="Times New Roman" w:hAnsi="Times New Roman" w:cs="Times New Roman"/>
          <w:sz w:val="24"/>
        </w:rPr>
        <w:t xml:space="preserve"> Сбор и размещение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w:t>
      </w:r>
      <w:r w:rsidRPr="008962A3">
        <w:rPr>
          <w:rFonts w:ascii="Times New Roman" w:hAnsi="Times New Roman" w:cs="Times New Roman"/>
          <w:sz w:val="24"/>
        </w:rPr>
        <w:t>ремонту общего имущества в многоквартирных</w:t>
      </w:r>
      <w:r w:rsidR="009E1680" w:rsidRPr="008962A3">
        <w:rPr>
          <w:rFonts w:ascii="Times New Roman" w:hAnsi="Times New Roman" w:cs="Times New Roman"/>
          <w:sz w:val="24"/>
        </w:rPr>
        <w:t xml:space="preserve"> домах), а также их информирование осуществляется в порядке, установленном муниципальным правовым актом администрации города в соответствии с </w:t>
      </w:r>
      <w:r w:rsidR="00011C83" w:rsidRPr="008962A3">
        <w:rPr>
          <w:rFonts w:ascii="Times New Roman" w:hAnsi="Times New Roman" w:cs="Times New Roman"/>
          <w:sz w:val="24"/>
        </w:rPr>
        <w:t>«</w:t>
      </w:r>
      <w:r w:rsidR="009E1680" w:rsidRPr="008962A3">
        <w:rPr>
          <w:rFonts w:ascii="Times New Roman" w:hAnsi="Times New Roman" w:cs="Times New Roman"/>
          <w:sz w:val="24"/>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011C83" w:rsidRPr="008962A3">
        <w:rPr>
          <w:rFonts w:ascii="Times New Roman" w:hAnsi="Times New Roman" w:cs="Times New Roman"/>
          <w:sz w:val="24"/>
        </w:rPr>
        <w:t>»</w:t>
      </w:r>
      <w:r w:rsidR="009E1680" w:rsidRPr="008962A3">
        <w:rPr>
          <w:rFonts w:ascii="Times New Roman" w:hAnsi="Times New Roman" w:cs="Times New Roman"/>
          <w:sz w:val="24"/>
        </w:rPr>
        <w:t>, утвержденными нормативным правовым актом Правительства Российской Федерации.</w:t>
      </w:r>
    </w:p>
    <w:p w:rsidR="002C2086" w:rsidRPr="008962A3" w:rsidRDefault="002C2086" w:rsidP="002C2086">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6.8.25-6.8.26 Утратили силу</w:t>
      </w:r>
      <w:r w:rsidR="00EB785B">
        <w:rPr>
          <w:rFonts w:ascii="Times New Roman" w:hAnsi="Times New Roman" w:cs="Times New Roman"/>
          <w:sz w:val="24"/>
        </w:rPr>
        <w:t>.</w:t>
      </w:r>
      <w:r w:rsidRPr="008962A3">
        <w:rPr>
          <w:rFonts w:ascii="Times New Roman" w:hAnsi="Times New Roman" w:cs="Times New Roman"/>
          <w:sz w:val="24"/>
        </w:rPr>
        <w:t xml:space="preserve"> - </w:t>
      </w:r>
      <w:hyperlink r:id="rId58"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91424C" w:rsidRPr="008962A3" w:rsidRDefault="0091424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6.8.27 </w:t>
      </w:r>
      <w:r w:rsidR="00400688" w:rsidRPr="008962A3">
        <w:rPr>
          <w:rFonts w:ascii="Times New Roman" w:hAnsi="Times New Roman" w:cs="Times New Roman"/>
          <w:sz w:val="24"/>
        </w:rPr>
        <w:t xml:space="preserve">Оператор по обращению с ТКО </w:t>
      </w:r>
      <w:r w:rsidRPr="008962A3">
        <w:rPr>
          <w:rFonts w:ascii="Times New Roman" w:hAnsi="Times New Roman" w:cs="Times New Roman"/>
          <w:sz w:val="24"/>
        </w:rPr>
        <w:t xml:space="preserve">обязуется не допускать срыва графика вывоза ТКО (в том числе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для чего принимает меры по замене неисправной техники, по выяснению и устранению обстоятельств, препятствующих соблюдению графика </w:t>
      </w:r>
      <w:r w:rsidRPr="008962A3">
        <w:rPr>
          <w:rFonts w:ascii="Times New Roman" w:hAnsi="Times New Roman" w:cs="Times New Roman"/>
          <w:sz w:val="24"/>
        </w:rPr>
        <w:lastRenderedPageBreak/>
        <w:t>вывоза ТКО</w:t>
      </w:r>
      <w:r w:rsidR="00F46C9E" w:rsidRPr="008962A3">
        <w:rPr>
          <w:rFonts w:ascii="Times New Roman" w:hAnsi="Times New Roman" w:cs="Times New Roman"/>
          <w:sz w:val="24"/>
        </w:rPr>
        <w:t xml:space="preserve">, </w:t>
      </w:r>
      <w:r w:rsidR="007E2B9F" w:rsidRPr="008962A3">
        <w:rPr>
          <w:rFonts w:ascii="Times New Roman" w:hAnsi="Times New Roman" w:cs="Times New Roman"/>
          <w:sz w:val="24"/>
        </w:rPr>
        <w:t>КГО</w:t>
      </w:r>
      <w:r w:rsidRPr="008962A3">
        <w:rPr>
          <w:rFonts w:ascii="Times New Roman" w:hAnsi="Times New Roman" w:cs="Times New Roman"/>
          <w:sz w:val="24"/>
        </w:rPr>
        <w:t>. При срыве графика вывоза ТКО</w:t>
      </w:r>
      <w:r w:rsidR="00BF4D3C" w:rsidRPr="008962A3">
        <w:rPr>
          <w:rFonts w:ascii="Times New Roman" w:hAnsi="Times New Roman" w:cs="Times New Roman"/>
          <w:sz w:val="24"/>
        </w:rPr>
        <w:t xml:space="preserve">,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принимает меры по вывозу ТКО</w:t>
      </w:r>
      <w:r w:rsidR="00BF4D3C" w:rsidRPr="008962A3">
        <w:rPr>
          <w:rFonts w:ascii="Times New Roman" w:hAnsi="Times New Roman" w:cs="Times New Roman"/>
          <w:sz w:val="24"/>
        </w:rPr>
        <w:t xml:space="preserve">,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на следующий день с учетом текущего графика.</w:t>
      </w:r>
    </w:p>
    <w:p w:rsidR="002C2086" w:rsidRPr="008962A3" w:rsidRDefault="002C2086" w:rsidP="002C2086">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59"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3A1432" w:rsidRPr="008962A3" w:rsidRDefault="0091424C" w:rsidP="003A1432">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6.8.28</w:t>
      </w:r>
      <w:r w:rsidR="00400688" w:rsidRPr="008962A3">
        <w:rPr>
          <w:rFonts w:ascii="Times New Roman" w:hAnsi="Times New Roman" w:cs="Times New Roman"/>
          <w:sz w:val="24"/>
        </w:rPr>
        <w:t xml:space="preserve"> Уборка просыпавшихся и (или) выпавших твердых коммунальных отходов при погрузке отходов в мусоровозы производится региональным оператором (оператором) незамедлительно</w:t>
      </w:r>
      <w:r w:rsidR="003A1432" w:rsidRPr="008962A3">
        <w:rPr>
          <w:rFonts w:ascii="Times New Roman" w:hAnsi="Times New Roman" w:cs="Times New Roman"/>
          <w:sz w:val="24"/>
        </w:rPr>
        <w:t>.</w:t>
      </w:r>
    </w:p>
    <w:p w:rsidR="002C2086" w:rsidRPr="008962A3" w:rsidRDefault="002C2086" w:rsidP="002C2086">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w:t>
      </w:r>
      <w:r w:rsidR="00A10741" w:rsidRPr="008962A3">
        <w:rPr>
          <w:rFonts w:ascii="Times New Roman" w:hAnsi="Times New Roman" w:cs="Times New Roman"/>
          <w:sz w:val="24"/>
        </w:rPr>
        <w:t xml:space="preserve">п. 6.8.28 </w:t>
      </w:r>
      <w:r w:rsidRPr="008962A3">
        <w:rPr>
          <w:rFonts w:ascii="Times New Roman" w:hAnsi="Times New Roman" w:cs="Times New Roman"/>
          <w:sz w:val="24"/>
        </w:rPr>
        <w:t xml:space="preserve">в ред. </w:t>
      </w:r>
      <w:hyperlink r:id="rId60"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2C2086" w:rsidRPr="008962A3" w:rsidRDefault="002C2086" w:rsidP="002C2086">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6.8.29-6.8.31 Утратили силу</w:t>
      </w:r>
      <w:r w:rsidR="00EB785B">
        <w:rPr>
          <w:rFonts w:ascii="Times New Roman" w:hAnsi="Times New Roman" w:cs="Times New Roman"/>
          <w:sz w:val="24"/>
        </w:rPr>
        <w:t>.</w:t>
      </w:r>
      <w:r w:rsidRPr="008962A3">
        <w:rPr>
          <w:rFonts w:ascii="Times New Roman" w:hAnsi="Times New Roman" w:cs="Times New Roman"/>
          <w:sz w:val="24"/>
        </w:rPr>
        <w:t xml:space="preserve"> - </w:t>
      </w:r>
      <w:hyperlink r:id="rId61"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6414B3" w:rsidRPr="008962A3" w:rsidRDefault="006414B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6.8.32 Запрещается сваливать всякого рода грунт и ТКО вне отведенных для этих целей мест, организовывая </w:t>
      </w:r>
      <w:r w:rsidR="000D2402" w:rsidRPr="008962A3">
        <w:rPr>
          <w:rFonts w:ascii="Times New Roman" w:hAnsi="Times New Roman" w:cs="Times New Roman"/>
          <w:sz w:val="24"/>
        </w:rPr>
        <w:t xml:space="preserve">места </w:t>
      </w:r>
      <w:r w:rsidR="00681544" w:rsidRPr="008962A3">
        <w:rPr>
          <w:rFonts w:ascii="Times New Roman" w:hAnsi="Times New Roman" w:cs="Times New Roman"/>
          <w:sz w:val="24"/>
        </w:rPr>
        <w:t xml:space="preserve">несанкционированного </w:t>
      </w:r>
      <w:r w:rsidR="00C2731B" w:rsidRPr="008962A3">
        <w:rPr>
          <w:rFonts w:ascii="Times New Roman" w:hAnsi="Times New Roman" w:cs="Times New Roman"/>
          <w:sz w:val="24"/>
        </w:rPr>
        <w:t>размещения отходов</w:t>
      </w:r>
      <w:r w:rsidRPr="008962A3">
        <w:rPr>
          <w:rFonts w:ascii="Times New Roman" w:hAnsi="Times New Roman" w:cs="Times New Roman"/>
          <w:sz w:val="24"/>
        </w:rPr>
        <w:t xml:space="preserve">. Физические лица, руководители </w:t>
      </w:r>
      <w:r w:rsidR="00F216C1" w:rsidRPr="008962A3">
        <w:rPr>
          <w:rFonts w:ascii="Times New Roman" w:hAnsi="Times New Roman" w:cs="Times New Roman"/>
          <w:sz w:val="24"/>
        </w:rPr>
        <w:t xml:space="preserve">и должностные лица организаций, </w:t>
      </w:r>
      <w:r w:rsidRPr="008962A3">
        <w:rPr>
          <w:rFonts w:ascii="Times New Roman" w:hAnsi="Times New Roman" w:cs="Times New Roman"/>
          <w:sz w:val="24"/>
        </w:rPr>
        <w:t>водители транспортных средств которы</w:t>
      </w:r>
      <w:r w:rsidR="00F216C1" w:rsidRPr="008962A3">
        <w:rPr>
          <w:rFonts w:ascii="Times New Roman" w:hAnsi="Times New Roman" w:cs="Times New Roman"/>
          <w:sz w:val="24"/>
        </w:rPr>
        <w:t>х</w:t>
      </w:r>
      <w:r w:rsidRPr="008962A3">
        <w:rPr>
          <w:rFonts w:ascii="Times New Roman" w:hAnsi="Times New Roman" w:cs="Times New Roman"/>
          <w:sz w:val="24"/>
        </w:rPr>
        <w:t xml:space="preserve"> допустили эти нарушения должны принимать незамедлительные меры к уборке ТКО и грунта.</w:t>
      </w:r>
    </w:p>
    <w:p w:rsidR="006414B3" w:rsidRPr="008962A3" w:rsidRDefault="006414B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случае невозможности установления виновников возникновения</w:t>
      </w:r>
      <w:r w:rsidR="00681544" w:rsidRPr="008962A3">
        <w:rPr>
          <w:rFonts w:ascii="Times New Roman" w:hAnsi="Times New Roman" w:cs="Times New Roman"/>
          <w:sz w:val="24"/>
        </w:rPr>
        <w:t xml:space="preserve"> мест</w:t>
      </w:r>
      <w:r w:rsidRPr="008962A3">
        <w:rPr>
          <w:rFonts w:ascii="Times New Roman" w:hAnsi="Times New Roman" w:cs="Times New Roman"/>
          <w:sz w:val="24"/>
        </w:rPr>
        <w:t xml:space="preserve"> </w:t>
      </w:r>
      <w:r w:rsidR="00681544" w:rsidRPr="008962A3">
        <w:rPr>
          <w:rFonts w:ascii="Times New Roman" w:hAnsi="Times New Roman" w:cs="Times New Roman"/>
          <w:sz w:val="24"/>
        </w:rPr>
        <w:t>несанкционированного размещения отходов</w:t>
      </w:r>
      <w:r w:rsidRPr="008962A3">
        <w:rPr>
          <w:rFonts w:ascii="Times New Roman" w:hAnsi="Times New Roman" w:cs="Times New Roman"/>
          <w:sz w:val="24"/>
        </w:rPr>
        <w:t xml:space="preserve"> ответственность за их ликвидацию возлагается на собственника земельного участка в месте </w:t>
      </w:r>
      <w:r w:rsidR="00681544" w:rsidRPr="008962A3">
        <w:rPr>
          <w:rFonts w:ascii="Times New Roman" w:hAnsi="Times New Roman" w:cs="Times New Roman"/>
          <w:sz w:val="24"/>
        </w:rPr>
        <w:t>несанкционированного размещения отходов</w:t>
      </w:r>
      <w:r w:rsidRPr="008962A3">
        <w:rPr>
          <w:rFonts w:ascii="Times New Roman" w:hAnsi="Times New Roman" w:cs="Times New Roman"/>
          <w:sz w:val="24"/>
        </w:rPr>
        <w:t>.</w:t>
      </w:r>
    </w:p>
    <w:p w:rsidR="002C2086" w:rsidRPr="008962A3" w:rsidRDefault="002C2086" w:rsidP="002C2086">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6.8.33 Утратил силу</w:t>
      </w:r>
      <w:r w:rsidR="00EB785B">
        <w:rPr>
          <w:rFonts w:ascii="Times New Roman" w:hAnsi="Times New Roman" w:cs="Times New Roman"/>
          <w:sz w:val="24"/>
        </w:rPr>
        <w:t>.</w:t>
      </w:r>
      <w:r w:rsidRPr="008962A3">
        <w:rPr>
          <w:rFonts w:ascii="Times New Roman" w:hAnsi="Times New Roman" w:cs="Times New Roman"/>
          <w:sz w:val="24"/>
        </w:rPr>
        <w:t xml:space="preserve"> - </w:t>
      </w:r>
      <w:hyperlink r:id="rId62"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6414B3" w:rsidRPr="008962A3" w:rsidRDefault="006414B3"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6.8.34 Контроль за соблюдением требований к сбору, транспортированию, обработке, утилизации, обезвреживанию, размещению ТКО, обслуживанию контейнерных площадок и контейнеров на них осуществляют Уполномоченный орган, Управление Федеральной службы по надзору в сфере защиты прав потребителей и благополучия человека по Пермскому краю и иные лица в пределах своей компетенции. Общественные объединения также вправе осуществлять данный контроль в соответствии с действующим законодательством Российской Федерации.</w:t>
      </w:r>
    </w:p>
    <w:p w:rsidR="003A1432" w:rsidRPr="008962A3" w:rsidRDefault="006414B3" w:rsidP="003A1432">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6.8.35</w:t>
      </w:r>
      <w:r w:rsidR="003A1432" w:rsidRPr="008962A3">
        <w:rPr>
          <w:rFonts w:ascii="Times New Roman" w:eastAsia="Calibri" w:hAnsi="Times New Roman" w:cs="Times New Roman"/>
          <w:sz w:val="24"/>
          <w:lang w:eastAsia="en-US"/>
        </w:rPr>
        <w:t xml:space="preserve"> </w:t>
      </w:r>
      <w:r w:rsidR="003A1432" w:rsidRPr="008962A3">
        <w:rPr>
          <w:rFonts w:ascii="Times New Roman" w:hAnsi="Times New Roman" w:cs="Times New Roman"/>
          <w:sz w:val="24"/>
        </w:rPr>
        <w:t>Сбор, транспортирование, обработка, утилизация, обезвреживание, захоронение ТКО обеспечиваются региональными операторами в соответствии с региональной программой и территориальной схемой в области обращения с отходами.</w:t>
      </w:r>
    </w:p>
    <w:p w:rsidR="002C2086" w:rsidRPr="008962A3" w:rsidRDefault="002C2086" w:rsidP="002C2086">
      <w:pPr>
        <w:spacing w:after="0" w:line="240" w:lineRule="auto"/>
        <w:contextualSpacing/>
        <w:jc w:val="both"/>
        <w:rPr>
          <w:rFonts w:ascii="Times New Roman" w:hAnsi="Times New Roman" w:cs="Times New Roman"/>
          <w:sz w:val="24"/>
        </w:rPr>
      </w:pPr>
      <w:r w:rsidRPr="008962A3">
        <w:rPr>
          <w:rFonts w:ascii="Times New Roman" w:hAnsi="Times New Roman" w:cs="Times New Roman"/>
          <w:sz w:val="24"/>
        </w:rPr>
        <w:t xml:space="preserve">(в ред. </w:t>
      </w:r>
      <w:hyperlink r:id="rId63"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2C2086" w:rsidRPr="008962A3" w:rsidRDefault="002C2086" w:rsidP="002C2086">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6.8.35.1-6.8.35.3 Утратили силу</w:t>
      </w:r>
      <w:r w:rsidR="00EB785B">
        <w:rPr>
          <w:rFonts w:ascii="Times New Roman" w:hAnsi="Times New Roman" w:cs="Times New Roman"/>
          <w:sz w:val="24"/>
        </w:rPr>
        <w:t>.</w:t>
      </w:r>
      <w:r w:rsidRPr="008962A3">
        <w:rPr>
          <w:rFonts w:ascii="Times New Roman" w:hAnsi="Times New Roman" w:cs="Times New Roman"/>
          <w:sz w:val="24"/>
        </w:rPr>
        <w:t xml:space="preserve"> - </w:t>
      </w:r>
      <w:hyperlink r:id="rId64"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4C1650" w:rsidRDefault="004C165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6.8.35.4 Вывоз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обеспечивается региональным оператором, в соответствии с действующим законодательством Российской Федерации, в том числе по заявкам собственников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либо самостоятельно собственниками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путем доставки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на площадку для их складирования.</w:t>
      </w:r>
    </w:p>
    <w:p w:rsidR="00EB785B" w:rsidRPr="008962A3" w:rsidRDefault="00EB785B" w:rsidP="00131C60">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Абзац утратил силу. – </w:t>
      </w:r>
      <w:hyperlink r:id="rId65" w:history="1">
        <w:r w:rsidRPr="00EB785B">
          <w:rPr>
            <w:rStyle w:val="ad"/>
            <w:rFonts w:ascii="Times New Roman" w:hAnsi="Times New Roman" w:cs="Times New Roman"/>
            <w:sz w:val="24"/>
          </w:rPr>
          <w:t>Решение</w:t>
        </w:r>
      </w:hyperlink>
      <w:r>
        <w:rPr>
          <w:rFonts w:ascii="Times New Roman" w:hAnsi="Times New Roman" w:cs="Times New Roman"/>
          <w:sz w:val="24"/>
        </w:rPr>
        <w:t xml:space="preserve"> Березниковской городской Думы от 25.09.2019 № 654.</w:t>
      </w:r>
    </w:p>
    <w:p w:rsidR="004C1650" w:rsidRPr="008962A3" w:rsidRDefault="004C165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6.8.35.5 Региональный оператор несет ответственность за обращение с ТКО с момента погрузки таких отходов в мусоровоз в местах сбора и накопления ТКО.</w:t>
      </w:r>
    </w:p>
    <w:p w:rsidR="004C1650" w:rsidRPr="008962A3" w:rsidRDefault="004C165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6.8.35.6 </w:t>
      </w:r>
      <w:r w:rsidR="000B2D33" w:rsidRPr="008962A3">
        <w:rPr>
          <w:rFonts w:ascii="Times New Roman" w:hAnsi="Times New Roman" w:cs="Times New Roman"/>
          <w:sz w:val="24"/>
        </w:rPr>
        <w:t>Е</w:t>
      </w:r>
      <w:r w:rsidRPr="008962A3">
        <w:rPr>
          <w:rFonts w:ascii="Times New Roman" w:hAnsi="Times New Roman" w:cs="Times New Roman"/>
          <w:sz w:val="24"/>
        </w:rPr>
        <w:t>сли собствен</w:t>
      </w:r>
      <w:r w:rsidR="00337E33" w:rsidRPr="008962A3">
        <w:rPr>
          <w:rFonts w:ascii="Times New Roman" w:hAnsi="Times New Roman" w:cs="Times New Roman"/>
          <w:sz w:val="24"/>
        </w:rPr>
        <w:t>ник земельного участка в течение</w:t>
      </w:r>
      <w:r w:rsidRPr="008962A3">
        <w:rPr>
          <w:rFonts w:ascii="Times New Roman" w:hAnsi="Times New Roman" w:cs="Times New Roman"/>
          <w:sz w:val="24"/>
        </w:rPr>
        <w:t xml:space="preserve"> 30 дней со дня получения уведомления регионального оператора не обеспечил ликвидацию места несанкционированного размещения </w:t>
      </w:r>
      <w:r w:rsidR="00681544" w:rsidRPr="008962A3">
        <w:rPr>
          <w:rFonts w:ascii="Times New Roman" w:hAnsi="Times New Roman" w:cs="Times New Roman"/>
          <w:sz w:val="24"/>
        </w:rPr>
        <w:t>отходов</w:t>
      </w:r>
      <w:r w:rsidRPr="008962A3">
        <w:rPr>
          <w:rFonts w:ascii="Times New Roman" w:hAnsi="Times New Roman" w:cs="Times New Roman"/>
          <w:sz w:val="24"/>
        </w:rPr>
        <w:t xml:space="preserve"> самостоятельно и не заключил договор с региональным оператором на оказание услуг по ликвидации </w:t>
      </w:r>
      <w:r w:rsidR="0050398C" w:rsidRPr="008962A3">
        <w:rPr>
          <w:rFonts w:ascii="Times New Roman" w:hAnsi="Times New Roman" w:cs="Times New Roman"/>
          <w:sz w:val="24"/>
        </w:rPr>
        <w:t xml:space="preserve">выявленного места несанкционированного размещения </w:t>
      </w:r>
      <w:r w:rsidR="00681544" w:rsidRPr="008962A3">
        <w:rPr>
          <w:rFonts w:ascii="Times New Roman" w:hAnsi="Times New Roman" w:cs="Times New Roman"/>
          <w:sz w:val="24"/>
        </w:rPr>
        <w:t>отходов</w:t>
      </w:r>
      <w:r w:rsidR="0050398C" w:rsidRPr="008962A3">
        <w:rPr>
          <w:rFonts w:ascii="Times New Roman" w:hAnsi="Times New Roman" w:cs="Times New Roman"/>
          <w:sz w:val="24"/>
        </w:rPr>
        <w:t>, региональный оператор в течени</w:t>
      </w:r>
      <w:r w:rsidR="00337E33" w:rsidRPr="008962A3">
        <w:rPr>
          <w:rFonts w:ascii="Times New Roman" w:hAnsi="Times New Roman" w:cs="Times New Roman"/>
          <w:sz w:val="24"/>
        </w:rPr>
        <w:t>е</w:t>
      </w:r>
      <w:r w:rsidR="0050398C" w:rsidRPr="008962A3">
        <w:rPr>
          <w:rFonts w:ascii="Times New Roman" w:hAnsi="Times New Roman" w:cs="Times New Roman"/>
          <w:sz w:val="24"/>
        </w:rPr>
        <w:t xml:space="preserve"> 30 дней после отправления уведомления собственнику земельного участка ликвидирует место нес</w:t>
      </w:r>
      <w:r w:rsidR="00681544" w:rsidRPr="008962A3">
        <w:rPr>
          <w:rFonts w:ascii="Times New Roman" w:hAnsi="Times New Roman" w:cs="Times New Roman"/>
          <w:sz w:val="24"/>
        </w:rPr>
        <w:t>анкционированного размещения отходов</w:t>
      </w:r>
      <w:r w:rsidR="0050398C" w:rsidRPr="008962A3">
        <w:rPr>
          <w:rFonts w:ascii="Times New Roman" w:hAnsi="Times New Roman" w:cs="Times New Roman"/>
          <w:sz w:val="24"/>
        </w:rPr>
        <w:t>. В этом</w:t>
      </w:r>
      <w:r w:rsidR="00681544" w:rsidRPr="008962A3">
        <w:rPr>
          <w:rFonts w:ascii="Times New Roman" w:hAnsi="Times New Roman" w:cs="Times New Roman"/>
          <w:sz w:val="24"/>
        </w:rPr>
        <w:t xml:space="preserve"> случае региональный оператор в</w:t>
      </w:r>
      <w:r w:rsidR="0050398C" w:rsidRPr="008962A3">
        <w:rPr>
          <w:rFonts w:ascii="Times New Roman" w:hAnsi="Times New Roman" w:cs="Times New Roman"/>
          <w:sz w:val="24"/>
        </w:rPr>
        <w:t>праве обратиться в суд с требованием о взыскании понесенных расходов</w:t>
      </w:r>
    </w:p>
    <w:p w:rsidR="0050398C" w:rsidRPr="008962A3" w:rsidRDefault="00D5509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6.8.35.7</w:t>
      </w:r>
      <w:r w:rsidR="0050398C" w:rsidRPr="008962A3">
        <w:rPr>
          <w:rFonts w:ascii="Times New Roman" w:hAnsi="Times New Roman" w:cs="Times New Roman"/>
          <w:sz w:val="24"/>
        </w:rPr>
        <w:t xml:space="preserve"> Собственник ТКО обязан:</w:t>
      </w:r>
    </w:p>
    <w:p w:rsidR="0050398C" w:rsidRPr="008962A3" w:rsidRDefault="0050398C"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осуществлять складирование ТКО в местах сбора и накопления ТКО, определенных договором на оказание услуг по обращению с </w:t>
      </w:r>
      <w:r w:rsidR="00BF4D3C" w:rsidRPr="008962A3">
        <w:rPr>
          <w:rFonts w:ascii="Times New Roman" w:hAnsi="Times New Roman" w:cs="Times New Roman"/>
          <w:sz w:val="24"/>
        </w:rPr>
        <w:t>ТКО</w:t>
      </w:r>
      <w:r w:rsidRPr="008962A3">
        <w:rPr>
          <w:rFonts w:ascii="Times New Roman" w:hAnsi="Times New Roman" w:cs="Times New Roman"/>
          <w:sz w:val="24"/>
        </w:rPr>
        <w:t xml:space="preserve"> с региональным оператором;</w:t>
      </w:r>
    </w:p>
    <w:p w:rsidR="0050398C" w:rsidRDefault="0050398C"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 505</w:t>
      </w:r>
      <w:r w:rsidR="00D42D57">
        <w:rPr>
          <w:rFonts w:ascii="Times New Roman" w:hAnsi="Times New Roman" w:cs="Times New Roman"/>
          <w:sz w:val="24"/>
        </w:rPr>
        <w:t>;</w:t>
      </w:r>
    </w:p>
    <w:p w:rsidR="00D42D57" w:rsidRPr="008962A3" w:rsidRDefault="00D42D57" w:rsidP="00131C60">
      <w:pPr>
        <w:pStyle w:val="a3"/>
        <w:numPr>
          <w:ilvl w:val="0"/>
          <w:numId w:val="99"/>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абзац утратил силу. – </w:t>
      </w:r>
      <w:hyperlink r:id="rId66" w:history="1">
        <w:r w:rsidRPr="00D42D57">
          <w:rPr>
            <w:rStyle w:val="ad"/>
            <w:rFonts w:ascii="Times New Roman" w:hAnsi="Times New Roman" w:cs="Times New Roman"/>
            <w:sz w:val="24"/>
          </w:rPr>
          <w:t>Решение</w:t>
        </w:r>
      </w:hyperlink>
      <w:r>
        <w:rPr>
          <w:rFonts w:ascii="Times New Roman" w:hAnsi="Times New Roman" w:cs="Times New Roman"/>
          <w:sz w:val="24"/>
        </w:rPr>
        <w:t xml:space="preserve"> Березниковской городской Думы от 25.09.2019 № 654.</w:t>
      </w:r>
    </w:p>
    <w:p w:rsidR="0050398C" w:rsidRPr="008962A3" w:rsidRDefault="00D5509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6.8.35.8</w:t>
      </w:r>
      <w:r w:rsidR="0050398C" w:rsidRPr="008962A3">
        <w:rPr>
          <w:rFonts w:ascii="Times New Roman" w:hAnsi="Times New Roman" w:cs="Times New Roman"/>
          <w:sz w:val="24"/>
        </w:rPr>
        <w:t xml:space="preserve"> Индивидуальные предприниматели, юридические лица, в процессе деятельности которых образуются отходы </w:t>
      </w:r>
      <w:r w:rsidR="0050398C" w:rsidRPr="008962A3">
        <w:rPr>
          <w:rFonts w:ascii="Times New Roman" w:hAnsi="Times New Roman" w:cs="Times New Roman"/>
          <w:sz w:val="24"/>
          <w:lang w:val="en-US"/>
        </w:rPr>
        <w:t>I</w:t>
      </w:r>
      <w:r w:rsidR="0050398C" w:rsidRPr="008962A3">
        <w:rPr>
          <w:rFonts w:ascii="Times New Roman" w:hAnsi="Times New Roman" w:cs="Times New Roman"/>
          <w:sz w:val="24"/>
        </w:rPr>
        <w:t>-</w:t>
      </w:r>
      <w:r w:rsidR="0050398C" w:rsidRPr="008962A3">
        <w:rPr>
          <w:rFonts w:ascii="Times New Roman" w:hAnsi="Times New Roman" w:cs="Times New Roman"/>
          <w:sz w:val="24"/>
          <w:lang w:val="en-US"/>
        </w:rPr>
        <w:t>V</w:t>
      </w:r>
      <w:r w:rsidR="0050398C" w:rsidRPr="008962A3">
        <w:rPr>
          <w:rFonts w:ascii="Times New Roman" w:hAnsi="Times New Roman" w:cs="Times New Roman"/>
          <w:sz w:val="24"/>
        </w:rPr>
        <w:t xml:space="preserve">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w:t>
      </w:r>
    </w:p>
    <w:p w:rsidR="00F813D5" w:rsidRPr="008962A3" w:rsidRDefault="00D55099"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6.8.35.9</w:t>
      </w:r>
      <w:r w:rsidR="00F813D5" w:rsidRPr="008962A3">
        <w:rPr>
          <w:rFonts w:ascii="Times New Roman" w:hAnsi="Times New Roman" w:cs="Times New Roman"/>
          <w:sz w:val="24"/>
        </w:rPr>
        <w:t xml:space="preserve"> Организации по обслуживанию многоквартирных домов обязаны обеспечивать:</w:t>
      </w:r>
    </w:p>
    <w:p w:rsidR="00F813D5" w:rsidRPr="008962A3" w:rsidRDefault="00F813D5"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установку на обслуживаемой территории контейнеров для ТКО, а в неканализированных зданиях иметь, кроме того, сборники (выгребы) для жидких отходов;</w:t>
      </w:r>
    </w:p>
    <w:p w:rsidR="00F813D5" w:rsidRPr="008962A3" w:rsidRDefault="00F813D5"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своевременную уборку территории и систематическое наблюдение за ее санитарным состоянием;</w:t>
      </w:r>
    </w:p>
    <w:p w:rsidR="00F813D5" w:rsidRPr="008962A3" w:rsidRDefault="00F813D5"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организацию вывоза ТКО, </w:t>
      </w:r>
      <w:r w:rsidR="007E2B9F" w:rsidRPr="008962A3">
        <w:rPr>
          <w:rFonts w:ascii="Times New Roman" w:hAnsi="Times New Roman" w:cs="Times New Roman"/>
          <w:sz w:val="24"/>
        </w:rPr>
        <w:t>КГО</w:t>
      </w:r>
      <w:r w:rsidRPr="008962A3">
        <w:rPr>
          <w:rFonts w:ascii="Times New Roman" w:hAnsi="Times New Roman" w:cs="Times New Roman"/>
          <w:sz w:val="24"/>
        </w:rPr>
        <w:t xml:space="preserve"> и контроль за выполнением графика удаления ТКО, </w:t>
      </w:r>
      <w:r w:rsidR="007E2B9F" w:rsidRPr="008962A3">
        <w:rPr>
          <w:rFonts w:ascii="Times New Roman" w:hAnsi="Times New Roman" w:cs="Times New Roman"/>
          <w:sz w:val="24"/>
        </w:rPr>
        <w:t>КГО</w:t>
      </w:r>
      <w:r w:rsidRPr="008962A3">
        <w:rPr>
          <w:rFonts w:ascii="Times New Roman" w:hAnsi="Times New Roman" w:cs="Times New Roman"/>
          <w:sz w:val="24"/>
        </w:rPr>
        <w:t>;</w:t>
      </w:r>
    </w:p>
    <w:p w:rsidR="00F813D5" w:rsidRPr="008962A3" w:rsidRDefault="00F813D5"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свободный подъезд и освещение около площадок под установку контейнеров;</w:t>
      </w:r>
    </w:p>
    <w:p w:rsidR="00F813D5" w:rsidRPr="008962A3" w:rsidRDefault="00F813D5" w:rsidP="00131C60">
      <w:pPr>
        <w:pStyle w:val="a3"/>
        <w:numPr>
          <w:ilvl w:val="0"/>
          <w:numId w:val="9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содержание в исправном состоянии контейнерных площадок без переполнения контейнеров и загрязнения территории.</w:t>
      </w:r>
    </w:p>
    <w:p w:rsidR="009E1680" w:rsidRPr="008962A3" w:rsidRDefault="0091424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6.8.36</w:t>
      </w:r>
      <w:r w:rsidR="009E1680" w:rsidRPr="008962A3">
        <w:rPr>
          <w:rFonts w:ascii="Times New Roman" w:hAnsi="Times New Roman" w:cs="Times New Roman"/>
          <w:sz w:val="24"/>
        </w:rPr>
        <w:t xml:space="preserve"> Хозяйствующие субъекты и </w:t>
      </w:r>
      <w:r w:rsidR="000B2D33" w:rsidRPr="008962A3">
        <w:rPr>
          <w:rFonts w:ascii="Times New Roman" w:hAnsi="Times New Roman" w:cs="Times New Roman"/>
          <w:sz w:val="24"/>
        </w:rPr>
        <w:t>владельцы</w:t>
      </w:r>
      <w:r w:rsidR="009E1680" w:rsidRPr="008962A3">
        <w:rPr>
          <w:rFonts w:ascii="Times New Roman" w:hAnsi="Times New Roman" w:cs="Times New Roman"/>
          <w:sz w:val="24"/>
        </w:rPr>
        <w:t xml:space="preserve"> контейнерных площадок обязаны соблюдать санитарные требования и требования по обращению с отходами, предусмотренные </w:t>
      </w:r>
      <w:r w:rsidR="00B51A5D" w:rsidRPr="008962A3">
        <w:rPr>
          <w:rFonts w:ascii="Times New Roman" w:hAnsi="Times New Roman" w:cs="Times New Roman"/>
          <w:sz w:val="24"/>
        </w:rPr>
        <w:t xml:space="preserve">действующим </w:t>
      </w:r>
      <w:r w:rsidR="009E1680" w:rsidRPr="008962A3">
        <w:rPr>
          <w:rFonts w:ascii="Times New Roman" w:hAnsi="Times New Roman" w:cs="Times New Roman"/>
          <w:sz w:val="24"/>
        </w:rPr>
        <w:t>законодательством Российской Федерации</w:t>
      </w:r>
      <w:r w:rsidR="00681544" w:rsidRPr="008962A3">
        <w:rPr>
          <w:rFonts w:ascii="Times New Roman" w:hAnsi="Times New Roman" w:cs="Times New Roman"/>
          <w:sz w:val="24"/>
        </w:rPr>
        <w:t>.</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6.9 Порядок содержания зеленых насаждений.</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6.9.1 Общие положения.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6.9.1.1 Все зеленые насаждения, расположенные на территории </w:t>
      </w:r>
      <w:r w:rsidR="006F3A34"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независимо от того, в чьем ведении они находятся, образуют единый и неприкосновенный зеленый фонд</w:t>
      </w:r>
      <w:r w:rsidR="006F3A34" w:rsidRPr="008962A3">
        <w:rPr>
          <w:rFonts w:ascii="Times New Roman" w:hAnsi="Times New Roman" w:cs="Times New Roman"/>
          <w:sz w:val="24"/>
        </w:rPr>
        <w:t xml:space="preserve"> муниципального образования «Город Березники»</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6.9.1.2 Обязанности по содержанию, охране и воспроизводству зеленых насаждений несут:</w:t>
      </w:r>
    </w:p>
    <w:p w:rsidR="009E1680" w:rsidRPr="008962A3" w:rsidRDefault="00A279A9" w:rsidP="00131C60">
      <w:pPr>
        <w:pStyle w:val="a3"/>
        <w:numPr>
          <w:ilvl w:val="0"/>
          <w:numId w:val="6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парках, скверах</w:t>
      </w:r>
      <w:r w:rsidR="000B2D33" w:rsidRPr="008962A3">
        <w:rPr>
          <w:rFonts w:ascii="Times New Roman" w:hAnsi="Times New Roman" w:cs="Times New Roman"/>
          <w:sz w:val="24"/>
        </w:rPr>
        <w:t>, на бульварах,</w:t>
      </w:r>
      <w:r w:rsidRPr="008962A3">
        <w:rPr>
          <w:rFonts w:ascii="Times New Roman" w:hAnsi="Times New Roman" w:cs="Times New Roman"/>
          <w:sz w:val="24"/>
        </w:rPr>
        <w:t xml:space="preserve"> </w:t>
      </w:r>
      <w:r w:rsidR="006F3A34" w:rsidRPr="008962A3">
        <w:rPr>
          <w:rFonts w:ascii="Times New Roman" w:hAnsi="Times New Roman" w:cs="Times New Roman"/>
          <w:sz w:val="24"/>
        </w:rPr>
        <w:t xml:space="preserve">на городских улицах </w:t>
      </w:r>
      <w:r w:rsidR="00D54D51" w:rsidRPr="008962A3">
        <w:rPr>
          <w:rFonts w:ascii="Times New Roman" w:hAnsi="Times New Roman" w:cs="Times New Roman"/>
          <w:sz w:val="24"/>
        </w:rPr>
        <w:t>–</w:t>
      </w:r>
      <w:r w:rsidR="006F3A34" w:rsidRPr="008962A3">
        <w:rPr>
          <w:rFonts w:ascii="Times New Roman" w:hAnsi="Times New Roman" w:cs="Times New Roman"/>
          <w:sz w:val="24"/>
        </w:rPr>
        <w:t xml:space="preserve"> организация, выполняющая</w:t>
      </w:r>
      <w:r w:rsidR="009E1680" w:rsidRPr="008962A3">
        <w:rPr>
          <w:rFonts w:ascii="Times New Roman" w:hAnsi="Times New Roman" w:cs="Times New Roman"/>
          <w:sz w:val="24"/>
        </w:rPr>
        <w:t xml:space="preserve"> функции заказчика по внешнему благоустройству </w:t>
      </w:r>
      <w:r w:rsidR="009617A0" w:rsidRPr="008962A3">
        <w:rPr>
          <w:rFonts w:ascii="Times New Roman" w:hAnsi="Times New Roman" w:cs="Times New Roman"/>
          <w:sz w:val="24"/>
        </w:rPr>
        <w:t>территорий</w:t>
      </w:r>
      <w:r w:rsidR="00571DED" w:rsidRPr="008962A3">
        <w:rPr>
          <w:rFonts w:ascii="Times New Roman" w:hAnsi="Times New Roman" w:cs="Times New Roman"/>
          <w:sz w:val="24"/>
        </w:rPr>
        <w:t>;</w:t>
      </w:r>
    </w:p>
    <w:p w:rsidR="009E1680" w:rsidRPr="008962A3" w:rsidRDefault="009E1680" w:rsidP="00131C60">
      <w:pPr>
        <w:pStyle w:val="a3"/>
        <w:numPr>
          <w:ilvl w:val="0"/>
          <w:numId w:val="6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территории предприятий, </w:t>
      </w:r>
      <w:r w:rsidR="00A279A9" w:rsidRPr="008962A3">
        <w:rPr>
          <w:rFonts w:ascii="Times New Roman" w:hAnsi="Times New Roman" w:cs="Times New Roman"/>
          <w:sz w:val="24"/>
        </w:rPr>
        <w:t xml:space="preserve">общеобразовательных организаций, медицинских организаций </w:t>
      </w:r>
      <w:r w:rsidRPr="008962A3">
        <w:rPr>
          <w:rFonts w:ascii="Times New Roman" w:hAnsi="Times New Roman" w:cs="Times New Roman"/>
          <w:sz w:val="24"/>
        </w:rPr>
        <w:t xml:space="preserve">и других организаций, </w:t>
      </w:r>
      <w:r w:rsidR="00A279A9" w:rsidRPr="008962A3">
        <w:rPr>
          <w:rFonts w:ascii="Times New Roman" w:hAnsi="Times New Roman" w:cs="Times New Roman"/>
          <w:sz w:val="24"/>
        </w:rPr>
        <w:t xml:space="preserve">независимо от организационно-правовой формы и формы собственности, </w:t>
      </w:r>
      <w:r w:rsidRPr="008962A3">
        <w:rPr>
          <w:rFonts w:ascii="Times New Roman" w:hAnsi="Times New Roman" w:cs="Times New Roman"/>
          <w:sz w:val="24"/>
        </w:rPr>
        <w:t xml:space="preserve">а также на закрепленных за ними объектах озеленения - </w:t>
      </w:r>
      <w:r w:rsidR="00A279A9" w:rsidRPr="008962A3">
        <w:rPr>
          <w:rFonts w:ascii="Times New Roman" w:hAnsi="Times New Roman" w:cs="Times New Roman"/>
          <w:sz w:val="24"/>
        </w:rPr>
        <w:t>руководители</w:t>
      </w:r>
      <w:r w:rsidRPr="008962A3">
        <w:rPr>
          <w:rFonts w:ascii="Times New Roman" w:hAnsi="Times New Roman" w:cs="Times New Roman"/>
          <w:sz w:val="24"/>
        </w:rPr>
        <w:t xml:space="preserve"> соответствующей организации;</w:t>
      </w:r>
    </w:p>
    <w:p w:rsidR="009E1680" w:rsidRPr="008962A3" w:rsidRDefault="009E1680" w:rsidP="00131C60">
      <w:pPr>
        <w:pStyle w:val="a3"/>
        <w:numPr>
          <w:ilvl w:val="0"/>
          <w:numId w:val="6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на придомовых территориях многоквартирных домов </w:t>
      </w:r>
      <w:r w:rsidR="00A279A9" w:rsidRPr="008962A3">
        <w:rPr>
          <w:rFonts w:ascii="Times New Roman" w:hAnsi="Times New Roman" w:cs="Times New Roman"/>
          <w:sz w:val="24"/>
        </w:rPr>
        <w:t>–</w:t>
      </w:r>
      <w:r w:rsidRPr="008962A3">
        <w:rPr>
          <w:rFonts w:ascii="Times New Roman" w:hAnsi="Times New Roman" w:cs="Times New Roman"/>
          <w:sz w:val="24"/>
        </w:rPr>
        <w:t xml:space="preserve"> собственники</w:t>
      </w:r>
      <w:r w:rsidR="00A279A9" w:rsidRPr="008962A3">
        <w:rPr>
          <w:rFonts w:ascii="Times New Roman" w:hAnsi="Times New Roman" w:cs="Times New Roman"/>
          <w:sz w:val="24"/>
        </w:rPr>
        <w:t xml:space="preserve"> помещений в многоквартирных домах</w:t>
      </w:r>
      <w:r w:rsidRPr="008962A3">
        <w:rPr>
          <w:rFonts w:ascii="Times New Roman" w:hAnsi="Times New Roman" w:cs="Times New Roman"/>
          <w:sz w:val="24"/>
        </w:rPr>
        <w:t>;</w:t>
      </w:r>
    </w:p>
    <w:p w:rsidR="009E1680" w:rsidRPr="008962A3" w:rsidRDefault="009E1680" w:rsidP="00131C60">
      <w:pPr>
        <w:pStyle w:val="a3"/>
        <w:numPr>
          <w:ilvl w:val="0"/>
          <w:numId w:val="6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 территории жилищно-строительных кооперативов</w:t>
      </w:r>
      <w:r w:rsidR="00641FD2" w:rsidRPr="008962A3">
        <w:rPr>
          <w:rFonts w:ascii="Times New Roman" w:hAnsi="Times New Roman" w:cs="Times New Roman"/>
          <w:sz w:val="24"/>
        </w:rPr>
        <w:t>, садоводческих, огороднических и дачных некоммерческих объединениях граждан</w:t>
      </w:r>
      <w:r w:rsidRPr="008962A3">
        <w:rPr>
          <w:rFonts w:ascii="Times New Roman" w:hAnsi="Times New Roman" w:cs="Times New Roman"/>
          <w:sz w:val="24"/>
        </w:rPr>
        <w:t xml:space="preserve"> </w:t>
      </w:r>
      <w:r w:rsidR="000B2D33" w:rsidRPr="008962A3">
        <w:rPr>
          <w:rFonts w:ascii="Times New Roman" w:hAnsi="Times New Roman" w:cs="Times New Roman"/>
          <w:sz w:val="24"/>
        </w:rPr>
        <w:t>–</w:t>
      </w:r>
      <w:r w:rsidRPr="008962A3">
        <w:rPr>
          <w:rFonts w:ascii="Times New Roman" w:hAnsi="Times New Roman" w:cs="Times New Roman"/>
          <w:sz w:val="24"/>
        </w:rPr>
        <w:t xml:space="preserve"> </w:t>
      </w:r>
      <w:r w:rsidR="000B2D33" w:rsidRPr="008962A3">
        <w:rPr>
          <w:rFonts w:ascii="Times New Roman" w:hAnsi="Times New Roman" w:cs="Times New Roman"/>
          <w:sz w:val="24"/>
        </w:rPr>
        <w:t>председатели правлений</w:t>
      </w:r>
      <w:r w:rsidRPr="008962A3">
        <w:rPr>
          <w:rFonts w:ascii="Times New Roman" w:hAnsi="Times New Roman" w:cs="Times New Roman"/>
          <w:sz w:val="24"/>
        </w:rPr>
        <w:t xml:space="preserve"> кооперативов и </w:t>
      </w:r>
      <w:r w:rsidR="000B2D33" w:rsidRPr="008962A3">
        <w:rPr>
          <w:rFonts w:ascii="Times New Roman" w:hAnsi="Times New Roman" w:cs="Times New Roman"/>
          <w:sz w:val="24"/>
        </w:rPr>
        <w:t>объединений</w:t>
      </w:r>
      <w:r w:rsidRPr="008962A3">
        <w:rPr>
          <w:rFonts w:ascii="Times New Roman" w:hAnsi="Times New Roman" w:cs="Times New Roman"/>
          <w:sz w:val="24"/>
        </w:rPr>
        <w:t>.</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6.9.1.3 </w:t>
      </w:r>
      <w:r w:rsidR="000B2D33" w:rsidRPr="008962A3">
        <w:rPr>
          <w:rFonts w:ascii="Times New Roman" w:hAnsi="Times New Roman" w:cs="Times New Roman"/>
          <w:sz w:val="24"/>
        </w:rPr>
        <w:t>Обеспечение содержания</w:t>
      </w:r>
      <w:r w:rsidRPr="008962A3">
        <w:rPr>
          <w:rFonts w:ascii="Times New Roman" w:hAnsi="Times New Roman" w:cs="Times New Roman"/>
          <w:sz w:val="24"/>
        </w:rPr>
        <w:t xml:space="preserve"> зеленых насаждений, находящихся в охранных зонах наземных и подземных коммуникаций, в том числе электрических сетей, сетей освещения, радиолиний, осуществляется собственниками </w:t>
      </w:r>
      <w:r w:rsidR="00641FD2" w:rsidRPr="008962A3">
        <w:rPr>
          <w:rFonts w:ascii="Times New Roman" w:hAnsi="Times New Roman" w:cs="Times New Roman"/>
          <w:sz w:val="24"/>
        </w:rPr>
        <w:t xml:space="preserve">таких </w:t>
      </w:r>
      <w:r w:rsidRPr="008962A3">
        <w:rPr>
          <w:rFonts w:ascii="Times New Roman" w:hAnsi="Times New Roman" w:cs="Times New Roman"/>
          <w:sz w:val="24"/>
        </w:rPr>
        <w:t>коммуникаций.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6.9.1.4 Вырубка деревьев, кустарников, уничтожение (перекопка) газонов и цветников на </w:t>
      </w:r>
      <w:r w:rsidR="00641FD2" w:rsidRPr="008962A3">
        <w:rPr>
          <w:rFonts w:ascii="Times New Roman" w:hAnsi="Times New Roman" w:cs="Times New Roman"/>
          <w:sz w:val="24"/>
        </w:rPr>
        <w:t xml:space="preserve">территории </w:t>
      </w:r>
      <w:r w:rsidR="006F3A34"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 xml:space="preserve"> осуществляется организациями, производящими </w:t>
      </w:r>
      <w:r w:rsidR="006F3A34" w:rsidRPr="008962A3">
        <w:rPr>
          <w:rFonts w:ascii="Times New Roman" w:hAnsi="Times New Roman" w:cs="Times New Roman"/>
          <w:sz w:val="24"/>
        </w:rPr>
        <w:t xml:space="preserve">такие </w:t>
      </w:r>
      <w:r w:rsidRPr="008962A3">
        <w:rPr>
          <w:rFonts w:ascii="Times New Roman" w:hAnsi="Times New Roman" w:cs="Times New Roman"/>
          <w:sz w:val="24"/>
        </w:rPr>
        <w:t xml:space="preserve">работы, </w:t>
      </w:r>
      <w:r w:rsidR="006F3A34" w:rsidRPr="008962A3">
        <w:rPr>
          <w:rFonts w:ascii="Times New Roman" w:hAnsi="Times New Roman" w:cs="Times New Roman"/>
          <w:sz w:val="24"/>
        </w:rPr>
        <w:t>при наличии</w:t>
      </w:r>
      <w:r w:rsidRPr="008962A3">
        <w:rPr>
          <w:rFonts w:ascii="Times New Roman" w:hAnsi="Times New Roman" w:cs="Times New Roman"/>
          <w:sz w:val="24"/>
        </w:rPr>
        <w:t xml:space="preserve"> </w:t>
      </w:r>
      <w:r w:rsidR="00641FD2" w:rsidRPr="008962A3">
        <w:rPr>
          <w:rFonts w:ascii="Times New Roman" w:hAnsi="Times New Roman" w:cs="Times New Roman"/>
          <w:sz w:val="24"/>
        </w:rPr>
        <w:t>разрешения уполномоченного органа</w:t>
      </w:r>
      <w:r w:rsidRPr="008962A3">
        <w:rPr>
          <w:rFonts w:ascii="Times New Roman" w:hAnsi="Times New Roman" w:cs="Times New Roman"/>
          <w:sz w:val="24"/>
        </w:rPr>
        <w:t>, выданного в соответствии с Административным регламентом предоставления управлением благоустройства администрации города муниципальной услуги "Выдача разрешения на вырубку деревьев, кустарников, уничтожение (</w:t>
      </w:r>
      <w:r w:rsidR="00641FD2" w:rsidRPr="008962A3">
        <w:rPr>
          <w:rFonts w:ascii="Times New Roman" w:hAnsi="Times New Roman" w:cs="Times New Roman"/>
          <w:sz w:val="24"/>
        </w:rPr>
        <w:t xml:space="preserve">перекопку) </w:t>
      </w:r>
      <w:r w:rsidR="00641FD2" w:rsidRPr="008962A3">
        <w:rPr>
          <w:rFonts w:ascii="Times New Roman" w:hAnsi="Times New Roman" w:cs="Times New Roman"/>
          <w:sz w:val="24"/>
        </w:rPr>
        <w:lastRenderedPageBreak/>
        <w:t>газонов и цветников", утвержденным муниципальным правовым актом администрации города.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В течение пяти рабочих дней после окончания работ по вырубке деревьев, кустарников, уничтожению (перекопке) газонов и цветников на </w:t>
      </w:r>
      <w:r w:rsidR="00641FD2" w:rsidRPr="008962A3">
        <w:rPr>
          <w:rFonts w:ascii="Times New Roman" w:hAnsi="Times New Roman" w:cs="Times New Roman"/>
          <w:sz w:val="24"/>
        </w:rPr>
        <w:t xml:space="preserve">территории </w:t>
      </w:r>
      <w:r w:rsidR="006F3A34" w:rsidRPr="008962A3">
        <w:rPr>
          <w:rFonts w:ascii="Times New Roman" w:hAnsi="Times New Roman" w:cs="Times New Roman"/>
          <w:sz w:val="24"/>
        </w:rPr>
        <w:t>муниципального образования «Город Березники»</w:t>
      </w:r>
      <w:r w:rsidR="00641FD2" w:rsidRPr="008962A3">
        <w:rPr>
          <w:rFonts w:ascii="Times New Roman" w:hAnsi="Times New Roman" w:cs="Times New Roman"/>
          <w:sz w:val="24"/>
        </w:rPr>
        <w:t xml:space="preserve"> </w:t>
      </w:r>
      <w:r w:rsidRPr="008962A3">
        <w:rPr>
          <w:rFonts w:ascii="Times New Roman" w:hAnsi="Times New Roman" w:cs="Times New Roman"/>
          <w:sz w:val="24"/>
        </w:rPr>
        <w:t xml:space="preserve">ответственный за производство работ обязан сообщить о выполненных работах в </w:t>
      </w:r>
      <w:r w:rsidR="00641FD2" w:rsidRPr="008962A3">
        <w:rPr>
          <w:rFonts w:ascii="Times New Roman" w:hAnsi="Times New Roman" w:cs="Times New Roman"/>
          <w:sz w:val="24"/>
        </w:rPr>
        <w:t xml:space="preserve">уполномоченный орган </w:t>
      </w:r>
      <w:r w:rsidRPr="008962A3">
        <w:rPr>
          <w:rFonts w:ascii="Times New Roman" w:hAnsi="Times New Roman" w:cs="Times New Roman"/>
          <w:sz w:val="24"/>
        </w:rPr>
        <w:t>и предоставить документы, подтверждающие вывоз обрези зеленых насаждений, порубочных остатков на объекты размещения ТКО, или иные документы, подтверждающие ее реализацию.</w:t>
      </w:r>
    </w:p>
    <w:p w:rsidR="009E1680" w:rsidRPr="008962A3" w:rsidRDefault="00641FD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6.9.1.5</w:t>
      </w:r>
      <w:r w:rsidR="009E1680" w:rsidRPr="008962A3">
        <w:rPr>
          <w:rFonts w:ascii="Times New Roman" w:hAnsi="Times New Roman" w:cs="Times New Roman"/>
          <w:sz w:val="24"/>
        </w:rPr>
        <w:t xml:space="preserve">  Санитарная</w:t>
      </w:r>
      <w:r w:rsidR="009E1680" w:rsidRPr="008962A3">
        <w:rPr>
          <w:rFonts w:ascii="Times New Roman" w:hAnsi="Times New Roman" w:cs="Times New Roman"/>
          <w:sz w:val="24"/>
        </w:rPr>
        <w:tab/>
        <w:t xml:space="preserve"> вырубка зеленых насажд</w:t>
      </w:r>
      <w:r w:rsidRPr="008962A3">
        <w:rPr>
          <w:rFonts w:ascii="Times New Roman" w:hAnsi="Times New Roman" w:cs="Times New Roman"/>
          <w:sz w:val="24"/>
        </w:rPr>
        <w:t>ений производится при получении</w:t>
      </w:r>
      <w:r w:rsidR="006F3A34" w:rsidRPr="008962A3">
        <w:rPr>
          <w:rFonts w:ascii="Times New Roman" w:hAnsi="Times New Roman" w:cs="Times New Roman"/>
          <w:sz w:val="24"/>
        </w:rPr>
        <w:t xml:space="preserve"> разрешения </w:t>
      </w:r>
      <w:r w:rsidRPr="008962A3">
        <w:rPr>
          <w:rFonts w:ascii="Times New Roman" w:hAnsi="Times New Roman" w:cs="Times New Roman"/>
          <w:sz w:val="24"/>
        </w:rPr>
        <w:t xml:space="preserve"> </w:t>
      </w:r>
      <w:r w:rsidR="00BA0E42" w:rsidRPr="008962A3">
        <w:rPr>
          <w:rFonts w:ascii="Times New Roman" w:hAnsi="Times New Roman" w:cs="Times New Roman"/>
          <w:sz w:val="24"/>
        </w:rPr>
        <w:t xml:space="preserve">в </w:t>
      </w:r>
      <w:r w:rsidR="009E1680" w:rsidRPr="008962A3">
        <w:rPr>
          <w:rFonts w:ascii="Times New Roman" w:hAnsi="Times New Roman" w:cs="Times New Roman"/>
          <w:sz w:val="24"/>
        </w:rPr>
        <w:t>установленном</w:t>
      </w:r>
      <w:r w:rsidRPr="008962A3">
        <w:rPr>
          <w:rFonts w:ascii="Times New Roman" w:hAnsi="Times New Roman" w:cs="Times New Roman"/>
          <w:sz w:val="24"/>
        </w:rPr>
        <w:t xml:space="preserve"> </w:t>
      </w:r>
      <w:r w:rsidR="006F3A34" w:rsidRPr="008962A3">
        <w:rPr>
          <w:rFonts w:ascii="Times New Roman" w:hAnsi="Times New Roman" w:cs="Times New Roman"/>
          <w:sz w:val="24"/>
        </w:rPr>
        <w:t>подпунктом 6.9.1.4 настоящего</w:t>
      </w:r>
      <w:r w:rsidR="00A724B1" w:rsidRPr="008962A3">
        <w:rPr>
          <w:rFonts w:ascii="Times New Roman" w:hAnsi="Times New Roman" w:cs="Times New Roman"/>
          <w:sz w:val="24"/>
        </w:rPr>
        <w:t xml:space="preserve"> </w:t>
      </w:r>
      <w:r w:rsidR="00BA0E42" w:rsidRPr="008962A3">
        <w:rPr>
          <w:rFonts w:ascii="Times New Roman" w:hAnsi="Times New Roman" w:cs="Times New Roman"/>
          <w:sz w:val="24"/>
        </w:rPr>
        <w:t>пункта</w:t>
      </w:r>
      <w:r w:rsidR="00A724B1" w:rsidRPr="008962A3">
        <w:rPr>
          <w:rFonts w:ascii="Times New Roman" w:hAnsi="Times New Roman" w:cs="Times New Roman"/>
          <w:sz w:val="24"/>
        </w:rPr>
        <w:t xml:space="preserve"> порядке. </w:t>
      </w:r>
    </w:p>
    <w:p w:rsidR="009E1680" w:rsidRPr="008962A3" w:rsidRDefault="00641FD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6.9.1.6</w:t>
      </w:r>
      <w:r w:rsidR="009E1680" w:rsidRPr="008962A3">
        <w:rPr>
          <w:rFonts w:ascii="Times New Roman" w:hAnsi="Times New Roman" w:cs="Times New Roman"/>
          <w:sz w:val="24"/>
        </w:rPr>
        <w:t xml:space="preserve"> Санитарной вырубке подлежат деревья и кустарники, находящиеся в следующем состоянии:</w:t>
      </w:r>
    </w:p>
    <w:p w:rsidR="009E1680" w:rsidRPr="008962A3"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погибшие;</w:t>
      </w:r>
    </w:p>
    <w:p w:rsidR="009E1680" w:rsidRPr="008962A3"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сухостойные, больные;</w:t>
      </w:r>
    </w:p>
    <w:p w:rsidR="009E1680" w:rsidRPr="008962A3"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аварийные;</w:t>
      </w:r>
    </w:p>
    <w:p w:rsidR="003A1432" w:rsidRPr="008962A3" w:rsidRDefault="006D392A" w:rsidP="00131C60">
      <w:pPr>
        <w:pStyle w:val="a3"/>
        <w:numPr>
          <w:ilvl w:val="0"/>
          <w:numId w:val="7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деревья, </w:t>
      </w:r>
      <w:r w:rsidR="003A1432" w:rsidRPr="008962A3">
        <w:rPr>
          <w:rFonts w:ascii="Times New Roman" w:hAnsi="Times New Roman" w:cs="Times New Roman"/>
          <w:sz w:val="24"/>
        </w:rPr>
        <w:t xml:space="preserve">расположенные на расстоянии 5 м и менее </w:t>
      </w:r>
      <w:r w:rsidRPr="008962A3">
        <w:rPr>
          <w:rFonts w:ascii="Times New Roman" w:hAnsi="Times New Roman" w:cs="Times New Roman"/>
          <w:sz w:val="24"/>
        </w:rPr>
        <w:t>от здания, сооружения, объекта до оси ствола дерева (приведенные нормы относятся к деревьям с диаметром кроны не более 5 м)</w:t>
      </w:r>
      <w:r w:rsidR="003A1432" w:rsidRPr="008962A3">
        <w:rPr>
          <w:rFonts w:ascii="Times New Roman" w:hAnsi="Times New Roman" w:cs="Times New Roman"/>
          <w:sz w:val="24"/>
        </w:rPr>
        <w:t>;</w:t>
      </w:r>
      <w:r w:rsidR="003A1432" w:rsidRPr="008962A3">
        <w:rPr>
          <w:rFonts w:ascii="Times New Roman" w:eastAsia="Calibri" w:hAnsi="Times New Roman" w:cs="Times New Roman"/>
          <w:sz w:val="24"/>
        </w:rPr>
        <w:t xml:space="preserve"> </w:t>
      </w:r>
    </w:p>
    <w:p w:rsidR="003A1432" w:rsidRPr="008962A3" w:rsidRDefault="00B2295E" w:rsidP="00131C60">
      <w:pPr>
        <w:pStyle w:val="a3"/>
        <w:numPr>
          <w:ilvl w:val="0"/>
          <w:numId w:val="70"/>
        </w:numPr>
        <w:spacing w:after="0" w:line="240" w:lineRule="auto"/>
        <w:ind w:left="0" w:firstLine="709"/>
        <w:jc w:val="both"/>
        <w:rPr>
          <w:rFonts w:ascii="Times New Roman" w:hAnsi="Times New Roman" w:cs="Times New Roman"/>
          <w:sz w:val="24"/>
        </w:rPr>
      </w:pPr>
      <w:r w:rsidRPr="008962A3">
        <w:rPr>
          <w:rFonts w:ascii="Times New Roman" w:eastAsia="Calibri" w:hAnsi="Times New Roman" w:cs="Times New Roman"/>
          <w:sz w:val="24"/>
        </w:rPr>
        <w:t xml:space="preserve">кустарники, </w:t>
      </w:r>
      <w:r w:rsidR="003A1432" w:rsidRPr="008962A3">
        <w:rPr>
          <w:rFonts w:ascii="Times New Roman" w:eastAsia="Calibri" w:hAnsi="Times New Roman" w:cs="Times New Roman"/>
          <w:sz w:val="24"/>
        </w:rPr>
        <w:t xml:space="preserve">расположенные на территории 1,5 м и менее от </w:t>
      </w:r>
      <w:r w:rsidRPr="008962A3">
        <w:rPr>
          <w:rFonts w:ascii="Times New Roman" w:eastAsia="Calibri" w:hAnsi="Times New Roman" w:cs="Times New Roman"/>
          <w:sz w:val="24"/>
        </w:rPr>
        <w:t>здания, сооружения, объекта до оси кустарника.</w:t>
      </w:r>
    </w:p>
    <w:p w:rsidR="009E1680"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При санитарной вырубке деревьев и кустарников, указанных в настоящем </w:t>
      </w:r>
      <w:r w:rsidR="00BA0E42" w:rsidRPr="008962A3">
        <w:rPr>
          <w:rFonts w:ascii="Times New Roman" w:hAnsi="Times New Roman" w:cs="Times New Roman"/>
          <w:sz w:val="24"/>
        </w:rPr>
        <w:t>под</w:t>
      </w:r>
      <w:r w:rsidRPr="008962A3">
        <w:rPr>
          <w:rFonts w:ascii="Times New Roman" w:hAnsi="Times New Roman" w:cs="Times New Roman"/>
          <w:sz w:val="24"/>
        </w:rPr>
        <w:t>пункте, восстановительная стоимость деревьев и кустарников не начисляется и не оплачивается.</w:t>
      </w:r>
    </w:p>
    <w:p w:rsidR="00D42D57" w:rsidRPr="008962A3" w:rsidRDefault="00D42D57" w:rsidP="00D42D57">
      <w:pPr>
        <w:spacing w:after="0" w:line="240" w:lineRule="auto"/>
        <w:contextualSpacing/>
        <w:jc w:val="both"/>
        <w:rPr>
          <w:rFonts w:ascii="Times New Roman" w:hAnsi="Times New Roman" w:cs="Times New Roman"/>
          <w:sz w:val="24"/>
        </w:rPr>
      </w:pPr>
      <w:r w:rsidRPr="00D42D57">
        <w:rPr>
          <w:rFonts w:ascii="Times New Roman" w:hAnsi="Times New Roman" w:cs="Times New Roman"/>
          <w:sz w:val="24"/>
        </w:rPr>
        <w:t>(</w:t>
      </w:r>
      <w:r>
        <w:rPr>
          <w:rFonts w:ascii="Times New Roman" w:hAnsi="Times New Roman" w:cs="Times New Roman"/>
          <w:sz w:val="24"/>
        </w:rPr>
        <w:t xml:space="preserve">пп. 6.9.1.6 </w:t>
      </w:r>
      <w:r w:rsidRPr="00D42D57">
        <w:rPr>
          <w:rFonts w:ascii="Times New Roman" w:hAnsi="Times New Roman" w:cs="Times New Roman"/>
          <w:sz w:val="24"/>
        </w:rPr>
        <w:t xml:space="preserve">в ред. </w:t>
      </w:r>
      <w:hyperlink r:id="rId67" w:history="1">
        <w:r w:rsidRPr="00D42D57">
          <w:rPr>
            <w:rStyle w:val="ad"/>
            <w:rFonts w:ascii="Times New Roman" w:hAnsi="Times New Roman" w:cs="Times New Roman"/>
            <w:sz w:val="24"/>
          </w:rPr>
          <w:t>решения</w:t>
        </w:r>
      </w:hyperlink>
      <w:r w:rsidRPr="00D42D57">
        <w:rPr>
          <w:rFonts w:ascii="Times New Roman" w:hAnsi="Times New Roman" w:cs="Times New Roman"/>
          <w:sz w:val="24"/>
        </w:rPr>
        <w:t xml:space="preserve"> Березниковской городской Думы от 25.09.2019 № 654)</w:t>
      </w:r>
    </w:p>
    <w:p w:rsidR="009E1680" w:rsidRPr="008962A3" w:rsidRDefault="00FE032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6.9.1.7 </w:t>
      </w:r>
      <w:r w:rsidR="009E1680" w:rsidRPr="008962A3">
        <w:rPr>
          <w:rFonts w:ascii="Times New Roman" w:hAnsi="Times New Roman" w:cs="Times New Roman"/>
          <w:sz w:val="24"/>
        </w:rPr>
        <w:t xml:space="preserve"> Владельцы зеленых насаждений обязаны:</w:t>
      </w:r>
    </w:p>
    <w:p w:rsidR="009E1680" w:rsidRPr="008962A3" w:rsidRDefault="009E1680" w:rsidP="00131C60">
      <w:pPr>
        <w:pStyle w:val="a3"/>
        <w:numPr>
          <w:ilvl w:val="0"/>
          <w:numId w:val="7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следить за сохранностью деревьев, кустарников, газонов, цветников, не допускать их вытаптывания, складирования на них песка, грязи, мусора, снега, льда, производить текущий ремонт газонов, дорожек, площадок, своевременно убирать случайный мусор и листву, содержать в исправном состоянии все сооружения, находящиеся на закрепленных территориях, а также </w:t>
      </w:r>
      <w:r w:rsidR="00BA0E42" w:rsidRPr="008962A3">
        <w:rPr>
          <w:rFonts w:ascii="Times New Roman" w:hAnsi="Times New Roman" w:cs="Times New Roman"/>
          <w:sz w:val="24"/>
        </w:rPr>
        <w:t>скамейки</w:t>
      </w:r>
      <w:r w:rsidRPr="008962A3">
        <w:rPr>
          <w:rFonts w:ascii="Times New Roman" w:hAnsi="Times New Roman" w:cs="Times New Roman"/>
          <w:sz w:val="24"/>
        </w:rPr>
        <w:t>, урны, ограждения и т.п.;</w:t>
      </w:r>
    </w:p>
    <w:p w:rsidR="009E1680" w:rsidRPr="008962A3" w:rsidRDefault="009E1680" w:rsidP="00131C60">
      <w:pPr>
        <w:pStyle w:val="a3"/>
        <w:numPr>
          <w:ilvl w:val="0"/>
          <w:numId w:val="7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 летний период поливать цветы, газоны, деревья, кустарники, а также систематически производить подсадку деревьев и кустарников, уборку прикорневой поросли и сушняка, регулярное выкашивание газонов;</w:t>
      </w:r>
    </w:p>
    <w:p w:rsidR="009E1680" w:rsidRPr="008962A3" w:rsidRDefault="009E1680" w:rsidP="00131C60">
      <w:pPr>
        <w:pStyle w:val="a3"/>
        <w:numPr>
          <w:ilvl w:val="0"/>
          <w:numId w:val="7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обеспечивать выполнение санитарного минимума по борьбе с вредителями и болезнями насаждений, а также вырубку сухостойных и аварийных деревьев, вырезку сухих поломанных деревьев, замазку ран на деревьях.</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Собственники электрических сетей должны</w:t>
      </w:r>
      <w:r w:rsidR="00A724B1" w:rsidRPr="008962A3">
        <w:rPr>
          <w:rFonts w:ascii="Times New Roman" w:hAnsi="Times New Roman" w:cs="Times New Roman"/>
          <w:sz w:val="24"/>
        </w:rPr>
        <w:t xml:space="preserve"> обеспечить своевременную </w:t>
      </w:r>
      <w:r w:rsidR="00FE032C" w:rsidRPr="008962A3">
        <w:rPr>
          <w:rFonts w:ascii="Times New Roman" w:hAnsi="Times New Roman" w:cs="Times New Roman"/>
          <w:sz w:val="24"/>
        </w:rPr>
        <w:t>подрезку веток деревьев и кустарников,</w:t>
      </w:r>
      <w:r w:rsidRPr="008962A3">
        <w:rPr>
          <w:rFonts w:ascii="Times New Roman" w:hAnsi="Times New Roman" w:cs="Times New Roman"/>
          <w:sz w:val="24"/>
        </w:rPr>
        <w:t xml:space="preserve"> растущих в охранной зоне электрических сетей, с разрешения уполномоченного органа.</w:t>
      </w:r>
    </w:p>
    <w:p w:rsidR="009E1680" w:rsidRPr="008962A3" w:rsidRDefault="00FE032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6.9.1.8</w:t>
      </w:r>
      <w:r w:rsidR="009E1680" w:rsidRPr="008962A3">
        <w:rPr>
          <w:rFonts w:ascii="Times New Roman" w:hAnsi="Times New Roman" w:cs="Times New Roman"/>
          <w:sz w:val="24"/>
        </w:rPr>
        <w:t xml:space="preserve"> Стрижка газонов производится на высоту до 3-5 см периодически при достижении травяным покровом высоты 10 см. Скошенная трава дол</w:t>
      </w:r>
      <w:r w:rsidR="00571DED" w:rsidRPr="008962A3">
        <w:rPr>
          <w:rFonts w:ascii="Times New Roman" w:hAnsi="Times New Roman" w:cs="Times New Roman"/>
          <w:sz w:val="24"/>
        </w:rPr>
        <w:t>жна быть убрана в течение суток и вывезена на объекты размещения ТКО.</w:t>
      </w:r>
    </w:p>
    <w:p w:rsidR="009E1680" w:rsidRPr="008962A3" w:rsidRDefault="00FE032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6.9.1.9</w:t>
      </w:r>
      <w:r w:rsidR="009E1680" w:rsidRPr="008962A3">
        <w:rPr>
          <w:rFonts w:ascii="Times New Roman" w:hAnsi="Times New Roman" w:cs="Times New Roman"/>
          <w:sz w:val="24"/>
        </w:rPr>
        <w:t xml:space="preserve">  При вырубке деревьев и кустарников на земельных участках, которые находятся в собственности юридических или физических лиц, восстановительная стоимость зеленых насаждений не начисляется и не оплачивается.</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Восстановительная стоимость также не начисляется и не оплачивается в случае сноса зеленых насаждений при производстве работ, связанных с решением вопросов местного значения, выполняемых за счет </w:t>
      </w:r>
      <w:r w:rsidR="00BA0E42" w:rsidRPr="008962A3">
        <w:rPr>
          <w:rFonts w:ascii="Times New Roman" w:hAnsi="Times New Roman" w:cs="Times New Roman"/>
          <w:sz w:val="24"/>
        </w:rPr>
        <w:t>бюджетных средств</w:t>
      </w:r>
      <w:r w:rsidRPr="008962A3">
        <w:rPr>
          <w:rFonts w:ascii="Times New Roman" w:hAnsi="Times New Roman" w:cs="Times New Roman"/>
          <w:sz w:val="24"/>
        </w:rPr>
        <w:t xml:space="preserve">, работ по ликвидации аварийных и чрезвычайных ситуаций, а также в случае, если снос зеленых насаждений регулируется нормами </w:t>
      </w:r>
      <w:r w:rsidR="00FE032C" w:rsidRPr="008962A3">
        <w:rPr>
          <w:rFonts w:ascii="Times New Roman" w:hAnsi="Times New Roman" w:cs="Times New Roman"/>
          <w:sz w:val="24"/>
        </w:rPr>
        <w:t xml:space="preserve">действующего </w:t>
      </w:r>
      <w:r w:rsidRPr="008962A3">
        <w:rPr>
          <w:rFonts w:ascii="Times New Roman" w:hAnsi="Times New Roman" w:cs="Times New Roman"/>
          <w:sz w:val="24"/>
        </w:rPr>
        <w:t>законодательства</w:t>
      </w:r>
      <w:r w:rsidR="00FE032C"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6.9.2 Охрана зеленых насаждений при проектировании и производстве строительных работ.</w:t>
      </w:r>
    </w:p>
    <w:p w:rsidR="009E1680" w:rsidRPr="008962A3" w:rsidRDefault="00DB74C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 xml:space="preserve">6.9.2.1 </w:t>
      </w:r>
      <w:r w:rsidR="009E1680" w:rsidRPr="008962A3">
        <w:rPr>
          <w:rFonts w:ascii="Times New Roman" w:hAnsi="Times New Roman" w:cs="Times New Roman"/>
          <w:sz w:val="24"/>
        </w:rPr>
        <w:t>Градостроительная деятельность проводится, основываясь на принципе максимального сохранения зеленых насаждений.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6.9.2.2   Требования к проектным организациям:</w:t>
      </w:r>
    </w:p>
    <w:p w:rsidR="009E1680" w:rsidRPr="008962A3" w:rsidRDefault="009E1680" w:rsidP="00131C60">
      <w:pPr>
        <w:pStyle w:val="a3"/>
        <w:numPr>
          <w:ilvl w:val="0"/>
          <w:numId w:val="7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разработке проектов строительства</w:t>
      </w:r>
      <w:r w:rsidR="00FE032C" w:rsidRPr="008962A3">
        <w:rPr>
          <w:rFonts w:ascii="Times New Roman" w:hAnsi="Times New Roman" w:cs="Times New Roman"/>
          <w:sz w:val="24"/>
        </w:rPr>
        <w:t xml:space="preserve"> зданий, строений и</w:t>
      </w:r>
      <w:r w:rsidRPr="008962A3">
        <w:rPr>
          <w:rFonts w:ascii="Times New Roman" w:hAnsi="Times New Roman" w:cs="Times New Roman"/>
          <w:sz w:val="24"/>
        </w:rPr>
        <w:t xml:space="preserve"> сооружений, прокладке </w:t>
      </w:r>
      <w:r w:rsidR="00FE032C"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линий подземных коммуникаций и т.д. работать на топооснове, имеющей точную подеревную съемку, максимально сохранять при этом существующие деревья и кустарники;</w:t>
      </w:r>
    </w:p>
    <w:p w:rsidR="009E1680" w:rsidRPr="008962A3" w:rsidRDefault="009E1680" w:rsidP="00131C60">
      <w:pPr>
        <w:pStyle w:val="a3"/>
        <w:numPr>
          <w:ilvl w:val="0"/>
          <w:numId w:val="7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закладывать в сметы расходы на восстановительную стоимость деревьев и кустарников с территории застройки и трасс надземных и подземных коммуникаций.</w:t>
      </w:r>
    </w:p>
    <w:p w:rsidR="00D65232"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6.9.2.3   Требования при производстве строительных работ приведены в </w:t>
      </w:r>
      <w:r w:rsidR="00FE032C" w:rsidRPr="008962A3">
        <w:rPr>
          <w:rFonts w:ascii="Times New Roman" w:hAnsi="Times New Roman" w:cs="Times New Roman"/>
          <w:sz w:val="24"/>
        </w:rPr>
        <w:t>подразделе</w:t>
      </w:r>
      <w:r w:rsidR="00BA0E42" w:rsidRPr="008962A3">
        <w:rPr>
          <w:rFonts w:ascii="Times New Roman" w:hAnsi="Times New Roman" w:cs="Times New Roman"/>
          <w:sz w:val="24"/>
        </w:rPr>
        <w:t xml:space="preserve"> 7.4 раздела </w:t>
      </w:r>
      <w:r w:rsidR="00BA0E42" w:rsidRPr="008962A3">
        <w:rPr>
          <w:rFonts w:ascii="Times New Roman" w:hAnsi="Times New Roman" w:cs="Times New Roman"/>
          <w:sz w:val="24"/>
          <w:lang w:val="en-US"/>
        </w:rPr>
        <w:t>VII</w:t>
      </w:r>
      <w:r w:rsidRPr="008962A3">
        <w:rPr>
          <w:rFonts w:ascii="Times New Roman" w:hAnsi="Times New Roman" w:cs="Times New Roman"/>
          <w:sz w:val="24"/>
        </w:rPr>
        <w:t xml:space="preserve"> настоящих Правил.</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6.9.3 Содержание зеленых насаждений на придомовой территории.</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6.9.3.1 Собственники помещений в многоквартирном доме должны обеспечить содержание деревьев, кустарников, газонов, цветников в надлежащем состоянии, не допускать их вытаптывания, складирования на них песка, грязи, мусора.</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6.9.3.2</w:t>
      </w:r>
      <w:r w:rsidR="00065D96" w:rsidRPr="008962A3">
        <w:rPr>
          <w:rFonts w:ascii="Times New Roman" w:hAnsi="Times New Roman" w:cs="Times New Roman"/>
          <w:sz w:val="24"/>
        </w:rPr>
        <w:t xml:space="preserve"> </w:t>
      </w:r>
      <w:r w:rsidR="00FE032C" w:rsidRPr="008962A3">
        <w:rPr>
          <w:rFonts w:ascii="Times New Roman" w:hAnsi="Times New Roman" w:cs="Times New Roman"/>
          <w:sz w:val="24"/>
        </w:rPr>
        <w:t>Вырубка деревьев и кустарников</w:t>
      </w:r>
      <w:r w:rsidRPr="008962A3">
        <w:rPr>
          <w:rFonts w:ascii="Times New Roman" w:hAnsi="Times New Roman" w:cs="Times New Roman"/>
          <w:sz w:val="24"/>
        </w:rPr>
        <w:t>, расположенных на придомовой территории многоквартирного дома, осуществляется на основании решения общего собрания собственников помещений многоквартирного дома, при наличии разрешения</w:t>
      </w:r>
      <w:r w:rsidR="00FE032C" w:rsidRPr="008962A3">
        <w:rPr>
          <w:rFonts w:ascii="Times New Roman" w:hAnsi="Times New Roman" w:cs="Times New Roman"/>
          <w:sz w:val="24"/>
        </w:rPr>
        <w:t xml:space="preserve"> уполномоченного органа</w:t>
      </w:r>
      <w:r w:rsidRPr="008962A3">
        <w:rPr>
          <w:rFonts w:ascii="Times New Roman" w:hAnsi="Times New Roman" w:cs="Times New Roman"/>
          <w:sz w:val="24"/>
        </w:rPr>
        <w:t xml:space="preserve">, выданного в соответствии с Административным регламентом предоставления управлением благоустройства администрации города муниципальной услуги </w:t>
      </w:r>
      <w:r w:rsidR="00D54D51" w:rsidRPr="008962A3">
        <w:rPr>
          <w:rFonts w:ascii="Times New Roman" w:hAnsi="Times New Roman" w:cs="Times New Roman"/>
          <w:sz w:val="24"/>
        </w:rPr>
        <w:t>«</w:t>
      </w:r>
      <w:r w:rsidRPr="008962A3">
        <w:rPr>
          <w:rFonts w:ascii="Times New Roman" w:hAnsi="Times New Roman" w:cs="Times New Roman"/>
          <w:sz w:val="24"/>
        </w:rPr>
        <w:t>Выдача разрешения на вырубку деревьев, кустарников, уничтожение (перекопку) газонов и цветников</w:t>
      </w:r>
      <w:r w:rsidR="00D54D51" w:rsidRPr="008962A3">
        <w:rPr>
          <w:rFonts w:ascii="Times New Roman" w:hAnsi="Times New Roman" w:cs="Times New Roman"/>
          <w:sz w:val="24"/>
        </w:rPr>
        <w:t>»</w:t>
      </w:r>
      <w:r w:rsidRPr="008962A3">
        <w:rPr>
          <w:rFonts w:ascii="Times New Roman" w:hAnsi="Times New Roman" w:cs="Times New Roman"/>
          <w:sz w:val="24"/>
        </w:rPr>
        <w:t>, утвержденным муниципальным правовым актом администрации города. При удалении (вырубке) аварийных деревьев, а также деревьев, находящихся на расстоянии менее 5 метров до наружной стены здания, сооружения, согласие собственников помещений многоквартирного дома не требуется.</w:t>
      </w:r>
    </w:p>
    <w:p w:rsidR="009E1680" w:rsidRPr="008962A3" w:rsidRDefault="009E168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6.9.4   Обязанности населения по охране зеленых насаждений.</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6.9.4.1 Охрана зеленых насаждений является обязанностью и общественным долгом каждого </w:t>
      </w:r>
      <w:r w:rsidR="00A724B1" w:rsidRPr="008962A3">
        <w:rPr>
          <w:rFonts w:ascii="Times New Roman" w:hAnsi="Times New Roman" w:cs="Times New Roman"/>
          <w:sz w:val="24"/>
        </w:rPr>
        <w:t>гражданина</w:t>
      </w:r>
      <w:r w:rsidRPr="008962A3">
        <w:rPr>
          <w:rFonts w:ascii="Times New Roman" w:hAnsi="Times New Roman" w:cs="Times New Roman"/>
          <w:sz w:val="24"/>
        </w:rPr>
        <w:t xml:space="preserve">. Все граждане, посещающие парки, сады, скверы, </w:t>
      </w:r>
      <w:r w:rsidR="007367F5" w:rsidRPr="008962A3">
        <w:rPr>
          <w:rFonts w:ascii="Times New Roman" w:hAnsi="Times New Roman" w:cs="Times New Roman"/>
          <w:sz w:val="24"/>
        </w:rPr>
        <w:t>буль</w:t>
      </w:r>
      <w:r w:rsidR="00FE032C" w:rsidRPr="008962A3">
        <w:rPr>
          <w:rFonts w:ascii="Times New Roman" w:hAnsi="Times New Roman" w:cs="Times New Roman"/>
          <w:sz w:val="24"/>
        </w:rPr>
        <w:t>вары</w:t>
      </w:r>
      <w:r w:rsidRPr="008962A3">
        <w:rPr>
          <w:rFonts w:ascii="Times New Roman" w:hAnsi="Times New Roman" w:cs="Times New Roman"/>
          <w:sz w:val="24"/>
        </w:rPr>
        <w:t xml:space="preserve"> и другие места отдыха, обязаны поддерживать чистоту и порядок, бережно относиться к зеленым насаждениям, активно пресекать уничтожение и порчу деревьев, кустарников и цветов.</w:t>
      </w:r>
    </w:p>
    <w:p w:rsidR="009E1680" w:rsidRPr="008962A3" w:rsidRDefault="009E1680"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6.9.4.2 На общегородских территориях, кроме земельных участков, находящихся</w:t>
      </w:r>
      <w:r w:rsidRPr="008962A3">
        <w:rPr>
          <w:rFonts w:ascii="Times New Roman" w:hAnsi="Times New Roman" w:cs="Times New Roman"/>
          <w:sz w:val="24"/>
        </w:rPr>
        <w:tab/>
        <w:t>в собственности физических и юридических лиц, категорически запрещается:</w:t>
      </w:r>
    </w:p>
    <w:p w:rsidR="009E1680" w:rsidRPr="008962A3"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посадка, пересадка, </w:t>
      </w:r>
      <w:r w:rsidRPr="008962A3">
        <w:rPr>
          <w:rFonts w:ascii="Times New Roman" w:hAnsi="Times New Roman" w:cs="Times New Roman"/>
          <w:sz w:val="24"/>
        </w:rPr>
        <w:tab/>
        <w:t>вырубка, обрезка зеленых насаждений без разрешения уполномоченного органа;</w:t>
      </w:r>
    </w:p>
    <w:p w:rsidR="009E1680" w:rsidRPr="008962A3"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 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9E1680" w:rsidRPr="008962A3"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9E1680" w:rsidRPr="008962A3"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производить иные действия, способные нанести вред зеленым насаждениям;</w:t>
      </w:r>
    </w:p>
    <w:p w:rsidR="00CD79F1" w:rsidRPr="008962A3" w:rsidRDefault="00FE032C"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6.9.4.3</w:t>
      </w:r>
      <w:r w:rsidR="009E1680" w:rsidRPr="008962A3">
        <w:rPr>
          <w:rFonts w:ascii="Times New Roman" w:hAnsi="Times New Roman" w:cs="Times New Roman"/>
          <w:sz w:val="24"/>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w:t>
      </w:r>
      <w:r w:rsidR="00BA0E42" w:rsidRPr="008962A3">
        <w:rPr>
          <w:rFonts w:ascii="Times New Roman" w:hAnsi="Times New Roman" w:cs="Times New Roman"/>
          <w:sz w:val="24"/>
        </w:rPr>
        <w:t xml:space="preserve">зеленых </w:t>
      </w:r>
      <w:r w:rsidRPr="008962A3">
        <w:rPr>
          <w:rFonts w:ascii="Times New Roman" w:hAnsi="Times New Roman" w:cs="Times New Roman"/>
          <w:sz w:val="24"/>
        </w:rPr>
        <w:t xml:space="preserve">насаждений </w:t>
      </w:r>
      <w:r w:rsidR="00BA0E42" w:rsidRPr="008962A3">
        <w:rPr>
          <w:rFonts w:ascii="Times New Roman" w:hAnsi="Times New Roman" w:cs="Times New Roman"/>
          <w:sz w:val="24"/>
        </w:rPr>
        <w:t xml:space="preserve">в соответствии с </w:t>
      </w:r>
      <w:r w:rsidRPr="008962A3">
        <w:rPr>
          <w:rFonts w:ascii="Times New Roman" w:hAnsi="Times New Roman" w:cs="Times New Roman"/>
          <w:sz w:val="24"/>
        </w:rPr>
        <w:t>М</w:t>
      </w:r>
      <w:r w:rsidR="00BA0E42" w:rsidRPr="008962A3">
        <w:rPr>
          <w:rFonts w:ascii="Times New Roman" w:hAnsi="Times New Roman" w:cs="Times New Roman"/>
          <w:sz w:val="24"/>
        </w:rPr>
        <w:t>етодикой</w:t>
      </w:r>
      <w:r w:rsidR="00CA7307" w:rsidRPr="008962A3">
        <w:rPr>
          <w:rFonts w:ascii="Times New Roman" w:hAnsi="Times New Roman" w:cs="Times New Roman"/>
          <w:sz w:val="24"/>
        </w:rPr>
        <w:t xml:space="preserve"> расчета затрат на восстановительное озеленение на территори</w:t>
      </w:r>
      <w:r w:rsidR="00BA0E42" w:rsidRPr="008962A3">
        <w:rPr>
          <w:rFonts w:ascii="Times New Roman" w:hAnsi="Times New Roman" w:cs="Times New Roman"/>
          <w:sz w:val="24"/>
        </w:rPr>
        <w:t>и муниципального образования «Город Березники», согласно Приложени</w:t>
      </w:r>
      <w:r w:rsidR="009617A0" w:rsidRPr="008962A3">
        <w:rPr>
          <w:rFonts w:ascii="Times New Roman" w:hAnsi="Times New Roman" w:cs="Times New Roman"/>
          <w:sz w:val="24"/>
        </w:rPr>
        <w:t xml:space="preserve">ю 1 к настоящим Правилам (далее </w:t>
      </w:r>
      <w:r w:rsidR="000D5B5C" w:rsidRPr="008962A3">
        <w:rPr>
          <w:rFonts w:ascii="Times New Roman" w:hAnsi="Times New Roman" w:cs="Times New Roman"/>
          <w:sz w:val="24"/>
        </w:rPr>
        <w:t>–</w:t>
      </w:r>
      <w:r w:rsidR="009617A0" w:rsidRPr="008962A3">
        <w:rPr>
          <w:rFonts w:ascii="Times New Roman" w:hAnsi="Times New Roman" w:cs="Times New Roman"/>
          <w:sz w:val="24"/>
        </w:rPr>
        <w:t xml:space="preserve"> </w:t>
      </w:r>
      <w:r w:rsidR="00BA0E42" w:rsidRPr="008962A3">
        <w:rPr>
          <w:rFonts w:ascii="Times New Roman" w:hAnsi="Times New Roman" w:cs="Times New Roman"/>
          <w:sz w:val="24"/>
        </w:rPr>
        <w:t>Методика)</w:t>
      </w:r>
      <w:r w:rsidR="009E1680" w:rsidRPr="008962A3">
        <w:rPr>
          <w:rFonts w:ascii="Times New Roman" w:hAnsi="Times New Roman" w:cs="Times New Roman"/>
          <w:sz w:val="24"/>
        </w:rPr>
        <w:t>.</w:t>
      </w:r>
    </w:p>
    <w:p w:rsidR="002361A3" w:rsidRPr="008962A3" w:rsidRDefault="002361A3" w:rsidP="002361A3">
      <w:pPr>
        <w:spacing w:after="0" w:line="240" w:lineRule="auto"/>
        <w:jc w:val="center"/>
        <w:rPr>
          <w:rFonts w:ascii="Times New Roman" w:hAnsi="Times New Roman" w:cs="Times New Roman"/>
          <w:b/>
          <w:caps/>
          <w:sz w:val="24"/>
        </w:rPr>
      </w:pPr>
    </w:p>
    <w:p w:rsidR="00CD79F1" w:rsidRPr="008962A3" w:rsidRDefault="000A29A1" w:rsidP="002361A3">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lang w:val="en-US"/>
        </w:rPr>
        <w:t>VII</w:t>
      </w:r>
      <w:r w:rsidR="00CD79F1" w:rsidRPr="008962A3">
        <w:rPr>
          <w:rFonts w:ascii="Times New Roman" w:hAnsi="Times New Roman" w:cs="Times New Roman"/>
          <w:b/>
          <w:caps/>
          <w:sz w:val="24"/>
        </w:rPr>
        <w:t>. Требования к организации производства строительных работ, затрагивающих объекты (элементы) благоустройств</w:t>
      </w:r>
      <w:r w:rsidR="007367F5" w:rsidRPr="008962A3">
        <w:rPr>
          <w:rFonts w:ascii="Times New Roman" w:hAnsi="Times New Roman" w:cs="Times New Roman"/>
          <w:b/>
          <w:caps/>
          <w:sz w:val="24"/>
        </w:rPr>
        <w:t>а</w:t>
      </w:r>
    </w:p>
    <w:p w:rsidR="002361A3" w:rsidRPr="008962A3" w:rsidRDefault="002361A3" w:rsidP="00131C60">
      <w:pPr>
        <w:spacing w:after="0" w:line="240" w:lineRule="auto"/>
        <w:ind w:firstLine="709"/>
        <w:jc w:val="both"/>
        <w:rPr>
          <w:rFonts w:ascii="Times New Roman" w:hAnsi="Times New Roman" w:cs="Times New Roman"/>
          <w:caps/>
          <w:sz w:val="24"/>
        </w:rPr>
      </w:pP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7.1. Общие положения.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7.1.1 Работы, связанные с разрытием грунта или вскрытием дорожных покрытий (строительство, реконструкция, капитальный ремонт или ремонт объектов капитального строительства, в том числе линейных объектов, </w:t>
      </w:r>
      <w:r w:rsidR="00D55099" w:rsidRPr="008962A3">
        <w:rPr>
          <w:rFonts w:ascii="Times New Roman" w:hAnsi="Times New Roman" w:cs="Times New Roman"/>
          <w:sz w:val="24"/>
        </w:rPr>
        <w:t>некапитальных строений, сооружений</w:t>
      </w:r>
      <w:r w:rsidRPr="008962A3">
        <w:rPr>
          <w:rFonts w:ascii="Times New Roman" w:hAnsi="Times New Roman" w:cs="Times New Roman"/>
          <w:sz w:val="24"/>
        </w:rPr>
        <w:t xml:space="preserve">, объектов дорожного сервиса, установка рекламных конструкций на земельных участках независимо от форм собственности и т.д.), следует производить только при наличии письменного разрешения на производство земляных работ, выданного </w:t>
      </w:r>
      <w:r w:rsidR="000A29A1" w:rsidRPr="008962A3">
        <w:rPr>
          <w:rFonts w:ascii="Times New Roman" w:hAnsi="Times New Roman" w:cs="Times New Roman"/>
          <w:sz w:val="24"/>
        </w:rPr>
        <w:t>уполномоченным органом</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7.1.2 Разрешение  на  производство  земляных  работ выдается </w:t>
      </w:r>
      <w:r w:rsidR="009F72FF" w:rsidRPr="008962A3">
        <w:rPr>
          <w:rFonts w:ascii="Times New Roman" w:hAnsi="Times New Roman" w:cs="Times New Roman"/>
          <w:sz w:val="24"/>
        </w:rPr>
        <w:t xml:space="preserve">уполномоченным органом </w:t>
      </w:r>
      <w:r w:rsidRPr="008962A3">
        <w:rPr>
          <w:rFonts w:ascii="Times New Roman" w:hAnsi="Times New Roman" w:cs="Times New Roman"/>
          <w:sz w:val="24"/>
        </w:rPr>
        <w:t>в  соответствии с Административным регламентом предоставления управлением благоустройства администрации города муницип</w:t>
      </w:r>
      <w:r w:rsidR="000A29A1" w:rsidRPr="008962A3">
        <w:rPr>
          <w:rFonts w:ascii="Times New Roman" w:hAnsi="Times New Roman" w:cs="Times New Roman"/>
          <w:sz w:val="24"/>
        </w:rPr>
        <w:t xml:space="preserve">альной услуги </w:t>
      </w:r>
      <w:r w:rsidR="000D5B5C" w:rsidRPr="008962A3">
        <w:rPr>
          <w:rFonts w:ascii="Times New Roman" w:hAnsi="Times New Roman" w:cs="Times New Roman"/>
          <w:sz w:val="24"/>
        </w:rPr>
        <w:t>«</w:t>
      </w:r>
      <w:r w:rsidR="000A29A1" w:rsidRPr="008962A3">
        <w:rPr>
          <w:rFonts w:ascii="Times New Roman" w:hAnsi="Times New Roman" w:cs="Times New Roman"/>
          <w:sz w:val="24"/>
        </w:rPr>
        <w:t>Выдача разрешений</w:t>
      </w:r>
      <w:r w:rsidRPr="008962A3">
        <w:rPr>
          <w:rFonts w:ascii="Times New Roman" w:hAnsi="Times New Roman" w:cs="Times New Roman"/>
          <w:sz w:val="24"/>
        </w:rPr>
        <w:t xml:space="preserve"> на производство земляных работ</w:t>
      </w:r>
      <w:r w:rsidR="000D5B5C" w:rsidRPr="008962A3">
        <w:rPr>
          <w:rFonts w:ascii="Times New Roman" w:hAnsi="Times New Roman" w:cs="Times New Roman"/>
          <w:sz w:val="24"/>
        </w:rPr>
        <w:t>»</w:t>
      </w:r>
      <w:r w:rsidRPr="008962A3">
        <w:rPr>
          <w:rFonts w:ascii="Times New Roman" w:hAnsi="Times New Roman" w:cs="Times New Roman"/>
          <w:sz w:val="24"/>
        </w:rPr>
        <w:t xml:space="preserve">, утвержденным </w:t>
      </w:r>
      <w:r w:rsidR="0030197A" w:rsidRPr="008962A3">
        <w:rPr>
          <w:rFonts w:ascii="Times New Roman" w:hAnsi="Times New Roman" w:cs="Times New Roman"/>
          <w:sz w:val="24"/>
        </w:rPr>
        <w:t>муниципальным правовым актом администрации города</w:t>
      </w:r>
      <w:r w:rsidRPr="008962A3">
        <w:rPr>
          <w:rFonts w:ascii="Times New Roman" w:hAnsi="Times New Roman" w:cs="Times New Roman"/>
          <w:sz w:val="24"/>
        </w:rPr>
        <w:t xml:space="preserve"> (далее в настоящем разделе </w:t>
      </w:r>
      <w:r w:rsidR="000D5B5C" w:rsidRPr="008962A3">
        <w:rPr>
          <w:rFonts w:ascii="Times New Roman" w:hAnsi="Times New Roman" w:cs="Times New Roman"/>
          <w:sz w:val="24"/>
        </w:rPr>
        <w:t>–</w:t>
      </w:r>
      <w:r w:rsidRPr="008962A3">
        <w:rPr>
          <w:rFonts w:ascii="Times New Roman" w:hAnsi="Times New Roman" w:cs="Times New Roman"/>
          <w:sz w:val="24"/>
        </w:rPr>
        <w:t xml:space="preserve"> Административный регламент).</w:t>
      </w:r>
    </w:p>
    <w:p w:rsidR="00C90F55"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7.1.3 При строительстве и (или) реконструкции объекта дорожного сервиса (автозаправочной станции, пункта торговли, станции технического обслуживания, стоянки автотранспортных средств, пункта мойки автотранспортных средств, иных  объектов, предназначенных для обслуживания  участников дорожного движения по пути следования) в границах полосы отвода автомобильной дороги </w:t>
      </w:r>
      <w:r w:rsidR="009F72FF" w:rsidRPr="008962A3">
        <w:rPr>
          <w:rFonts w:ascii="Times New Roman" w:hAnsi="Times New Roman" w:cs="Times New Roman"/>
          <w:sz w:val="24"/>
        </w:rPr>
        <w:t>уполномоченным органом в соответствии с А</w:t>
      </w:r>
      <w:r w:rsidRPr="008962A3">
        <w:rPr>
          <w:rFonts w:ascii="Times New Roman" w:hAnsi="Times New Roman" w:cs="Times New Roman"/>
          <w:sz w:val="24"/>
        </w:rPr>
        <w:t>дминистративным регламентом предоставления муниципальной услуги "Выдача технических условий на проектирование объектов капитального строительства(в части благоустройства территории и подключения к сетям ливневой канализации, улично-дорожной сети) при вводе объектов капитального строительства в эксплуатацию", утвержденным муниципальным правовым актом администрации города, выдаются технические условия на размещение объекта дорожного сервиса, присоединяемого к автомобильной дороге</w:t>
      </w:r>
      <w:r w:rsidR="009F72FF" w:rsidRPr="008962A3">
        <w:rPr>
          <w:rFonts w:ascii="Times New Roman" w:hAnsi="Times New Roman" w:cs="Times New Roman"/>
          <w:sz w:val="24"/>
        </w:rPr>
        <w:t xml:space="preserve"> общего пользования местного значения</w:t>
      </w:r>
      <w:r w:rsidRPr="008962A3">
        <w:rPr>
          <w:rFonts w:ascii="Times New Roman" w:hAnsi="Times New Roman" w:cs="Times New Roman"/>
          <w:sz w:val="24"/>
        </w:rPr>
        <w:t>, и производится согласование проектной документации, разработанной на основании выданных технических условий.</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За присоединение объектов дорожного сервиса к автомобильным дорогам общего пользования местного значения </w:t>
      </w:r>
      <w:r w:rsidR="008037D8"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взимается плата в порядке и размерах, установленных муниципальным правовым актом администрации города.</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7.1.4  В случае, если при производстве строительных работ неизбежно возникает необходимость вырубки деревьев и/или ку</w:t>
      </w:r>
      <w:r w:rsidR="00A724B1" w:rsidRPr="008962A3">
        <w:rPr>
          <w:rFonts w:ascii="Times New Roman" w:hAnsi="Times New Roman" w:cs="Times New Roman"/>
          <w:sz w:val="24"/>
        </w:rPr>
        <w:t>старников, застройщик (заказчик</w:t>
      </w:r>
      <w:r w:rsidRPr="008962A3">
        <w:rPr>
          <w:rFonts w:ascii="Times New Roman" w:hAnsi="Times New Roman" w:cs="Times New Roman"/>
          <w:sz w:val="24"/>
        </w:rPr>
        <w:t>) до начала производства</w:t>
      </w:r>
      <w:r w:rsidR="009F72FF" w:rsidRPr="008962A3">
        <w:rPr>
          <w:rFonts w:ascii="Times New Roman" w:hAnsi="Times New Roman" w:cs="Times New Roman"/>
          <w:sz w:val="24"/>
        </w:rPr>
        <w:t xml:space="preserve"> таких</w:t>
      </w:r>
      <w:r w:rsidRPr="008962A3">
        <w:rPr>
          <w:rFonts w:ascii="Times New Roman" w:hAnsi="Times New Roman" w:cs="Times New Roman"/>
          <w:sz w:val="24"/>
        </w:rPr>
        <w:t xml:space="preserve"> работ обязан получить разрешение в уполномоченном органе в соответствии с Административным регламентом предоставления управлением благоустройства администрации города муниципальной услуги «Выдача разрешения на вырубку деревьев, кустарников, уничтожение (пересадку) газонов и цветников», </w:t>
      </w:r>
      <w:r w:rsidR="009F72FF" w:rsidRPr="008962A3">
        <w:rPr>
          <w:rFonts w:ascii="Times New Roman" w:hAnsi="Times New Roman" w:cs="Times New Roman"/>
          <w:sz w:val="24"/>
        </w:rPr>
        <w:t xml:space="preserve">утвержденным муниципальным правовым актом администрации города, </w:t>
      </w:r>
      <w:r w:rsidRPr="008962A3">
        <w:rPr>
          <w:rFonts w:ascii="Times New Roman" w:hAnsi="Times New Roman" w:cs="Times New Roman"/>
          <w:sz w:val="24"/>
        </w:rPr>
        <w:t>оплатив их восстановительную стоимость.</w:t>
      </w:r>
    </w:p>
    <w:p w:rsidR="008037D8" w:rsidRPr="008962A3" w:rsidRDefault="009F72F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7.1.4.1 </w:t>
      </w:r>
      <w:r w:rsidR="00CD79F1" w:rsidRPr="008962A3">
        <w:rPr>
          <w:rFonts w:ascii="Times New Roman" w:hAnsi="Times New Roman" w:cs="Times New Roman"/>
          <w:sz w:val="24"/>
        </w:rPr>
        <w:t>Размер восстановительной стоимости зеленых насаждений определяется уполномоч</w:t>
      </w:r>
      <w:r w:rsidRPr="008962A3">
        <w:rPr>
          <w:rFonts w:ascii="Times New Roman" w:hAnsi="Times New Roman" w:cs="Times New Roman"/>
          <w:sz w:val="24"/>
        </w:rPr>
        <w:t>енным органом в соответствии с М</w:t>
      </w:r>
      <w:r w:rsidR="00CD79F1" w:rsidRPr="008962A3">
        <w:rPr>
          <w:rFonts w:ascii="Times New Roman" w:hAnsi="Times New Roman" w:cs="Times New Roman"/>
          <w:sz w:val="24"/>
        </w:rPr>
        <w:t>етодикой</w:t>
      </w:r>
      <w:r w:rsidR="00CD4816" w:rsidRPr="008962A3">
        <w:rPr>
          <w:rFonts w:ascii="Times New Roman" w:hAnsi="Times New Roman" w:cs="Times New Roman"/>
          <w:sz w:val="24"/>
        </w:rPr>
        <w:t xml:space="preserve"> и оплачивается в бюджет муниципального образования «Город Березники»</w:t>
      </w:r>
      <w:r w:rsidR="008037D8" w:rsidRPr="008962A3">
        <w:rPr>
          <w:rFonts w:ascii="Times New Roman" w:hAnsi="Times New Roman" w:cs="Times New Roman"/>
          <w:sz w:val="24"/>
        </w:rPr>
        <w:t>.</w:t>
      </w:r>
    </w:p>
    <w:p w:rsidR="00CD79F1" w:rsidRPr="008962A3" w:rsidRDefault="009F72F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7.1.4.2 </w:t>
      </w:r>
      <w:r w:rsidR="00CD79F1" w:rsidRPr="008962A3">
        <w:rPr>
          <w:rFonts w:ascii="Times New Roman" w:hAnsi="Times New Roman" w:cs="Times New Roman"/>
          <w:sz w:val="24"/>
        </w:rPr>
        <w:t>Начало строительства допускается только после опл</w:t>
      </w:r>
      <w:r w:rsidR="0038136B" w:rsidRPr="008962A3">
        <w:rPr>
          <w:rFonts w:ascii="Times New Roman" w:hAnsi="Times New Roman" w:cs="Times New Roman"/>
          <w:sz w:val="24"/>
        </w:rPr>
        <w:t>аты восстановительной стоимости</w:t>
      </w:r>
      <w:r w:rsidRPr="008962A3">
        <w:rPr>
          <w:rFonts w:ascii="Times New Roman" w:hAnsi="Times New Roman" w:cs="Times New Roman"/>
          <w:sz w:val="24"/>
        </w:rPr>
        <w:t xml:space="preserve"> зеленых насаждений</w:t>
      </w:r>
      <w:r w:rsidR="0038136B" w:rsidRPr="008962A3">
        <w:rPr>
          <w:rFonts w:ascii="Times New Roman" w:hAnsi="Times New Roman" w:cs="Times New Roman"/>
          <w:sz w:val="24"/>
        </w:rPr>
        <w:t xml:space="preserve"> и получения разрешения</w:t>
      </w:r>
      <w:r w:rsidR="00CD79F1" w:rsidRPr="008962A3">
        <w:rPr>
          <w:rFonts w:ascii="Times New Roman" w:hAnsi="Times New Roman" w:cs="Times New Roman"/>
          <w:sz w:val="24"/>
        </w:rPr>
        <w:t xml:space="preserve"> на вырубку деревьев, </w:t>
      </w:r>
      <w:r w:rsidR="00CD79F1" w:rsidRPr="008962A3">
        <w:rPr>
          <w:rFonts w:ascii="Times New Roman" w:hAnsi="Times New Roman" w:cs="Times New Roman"/>
          <w:sz w:val="24"/>
        </w:rPr>
        <w:lastRenderedPageBreak/>
        <w:t>кустарников, уничтожение (перекопку) газонов и цветников, и на производство земляных работ.</w:t>
      </w:r>
    </w:p>
    <w:p w:rsidR="00CD79F1" w:rsidRPr="008962A3" w:rsidRDefault="009F72F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7.1.4.3 </w:t>
      </w:r>
      <w:r w:rsidR="00CD79F1" w:rsidRPr="008962A3">
        <w:rPr>
          <w:rFonts w:ascii="Times New Roman" w:hAnsi="Times New Roman" w:cs="Times New Roman"/>
          <w:sz w:val="24"/>
        </w:rPr>
        <w:t>Юридические и физические лица, оплатившие восстановительную стоимость деревьев и кустарников, вправе самостоятельно распорядиться древесиной, образовавшейся в ходе причинения вынужденного ущерба зеленым насаждениям, в том числе реализовать ее.</w:t>
      </w:r>
    </w:p>
    <w:p w:rsidR="00CD79F1" w:rsidRPr="008962A3" w:rsidRDefault="009F72FF"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7.1.4.4 </w:t>
      </w:r>
      <w:r w:rsidR="00CD79F1" w:rsidRPr="008962A3">
        <w:rPr>
          <w:rFonts w:ascii="Times New Roman" w:hAnsi="Times New Roman" w:cs="Times New Roman"/>
          <w:sz w:val="24"/>
        </w:rPr>
        <w:t>Ущерб за вырубку зеленых насаждений, находящихся в охранной зоне коммуникаций и инженерных сооружений, не оплачивается.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7.1.5 Все </w:t>
      </w:r>
      <w:r w:rsidR="00662760" w:rsidRPr="008962A3">
        <w:rPr>
          <w:rFonts w:ascii="Times New Roman" w:hAnsi="Times New Roman" w:cs="Times New Roman"/>
          <w:sz w:val="24"/>
        </w:rPr>
        <w:t>ремонтно-</w:t>
      </w:r>
      <w:r w:rsidRPr="008962A3">
        <w:rPr>
          <w:rFonts w:ascii="Times New Roman" w:hAnsi="Times New Roman" w:cs="Times New Roman"/>
          <w:sz w:val="24"/>
        </w:rPr>
        <w:t xml:space="preserve">строительные работы на территории </w:t>
      </w:r>
      <w:r w:rsidR="008037D8"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должны производиться в соответ</w:t>
      </w:r>
      <w:r w:rsidR="009F72FF" w:rsidRPr="008962A3">
        <w:rPr>
          <w:rFonts w:ascii="Times New Roman" w:hAnsi="Times New Roman" w:cs="Times New Roman"/>
          <w:sz w:val="24"/>
        </w:rPr>
        <w:t xml:space="preserve">ствии с требованиями действующих строительных, санитарных, </w:t>
      </w:r>
      <w:r w:rsidR="00A724B1" w:rsidRPr="008962A3">
        <w:rPr>
          <w:rFonts w:ascii="Times New Roman" w:hAnsi="Times New Roman" w:cs="Times New Roman"/>
          <w:sz w:val="24"/>
        </w:rPr>
        <w:t>противо</w:t>
      </w:r>
      <w:r w:rsidR="009F72FF" w:rsidRPr="008962A3">
        <w:rPr>
          <w:rFonts w:ascii="Times New Roman" w:hAnsi="Times New Roman" w:cs="Times New Roman"/>
          <w:sz w:val="24"/>
        </w:rPr>
        <w:t>пожарных норм и правил, а также настоящими</w:t>
      </w:r>
      <w:r w:rsidRPr="008962A3">
        <w:rPr>
          <w:rFonts w:ascii="Times New Roman" w:hAnsi="Times New Roman" w:cs="Times New Roman"/>
          <w:sz w:val="24"/>
        </w:rPr>
        <w:t xml:space="preserve"> Правил</w:t>
      </w:r>
      <w:r w:rsidR="009F72FF" w:rsidRPr="008962A3">
        <w:rPr>
          <w:rFonts w:ascii="Times New Roman" w:hAnsi="Times New Roman" w:cs="Times New Roman"/>
          <w:sz w:val="24"/>
        </w:rPr>
        <w:t>ами</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7.1.6 Проведение </w:t>
      </w:r>
      <w:r w:rsidR="00662760" w:rsidRPr="008962A3">
        <w:rPr>
          <w:rFonts w:ascii="Times New Roman" w:hAnsi="Times New Roman" w:cs="Times New Roman"/>
          <w:sz w:val="24"/>
        </w:rPr>
        <w:t>ремонтно-</w:t>
      </w:r>
      <w:r w:rsidRPr="008962A3">
        <w:rPr>
          <w:rFonts w:ascii="Times New Roman" w:hAnsi="Times New Roman" w:cs="Times New Roman"/>
          <w:sz w:val="24"/>
        </w:rPr>
        <w:t>строительных работ не допускается при отсутствии разрешительных документов, в случае, если данные документы необходимо оформить в соответствии с действующим законодательством</w:t>
      </w:r>
      <w:r w:rsidR="008037D8"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xml:space="preserve"> (разрешение на строительство или реконструкцию объекта)</w:t>
      </w:r>
    </w:p>
    <w:p w:rsidR="009D0598"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7.1.7 Ввод объекта в эксплуатацию не допускается при отсутствии оформленных в установленном порядке разрешительных документов в случае, если данные документы необходимо оформить в соответствии с действующим законодательством</w:t>
      </w:r>
      <w:r w:rsidR="00A724B1" w:rsidRPr="008962A3">
        <w:rPr>
          <w:rFonts w:ascii="Times New Roman" w:hAnsi="Times New Roman" w:cs="Times New Roman"/>
          <w:sz w:val="24"/>
        </w:rPr>
        <w:t xml:space="preserve"> Российской Федерации</w:t>
      </w:r>
      <w:r w:rsidRPr="008962A3">
        <w:rPr>
          <w:rFonts w:ascii="Times New Roman" w:hAnsi="Times New Roman" w:cs="Times New Roman"/>
          <w:sz w:val="24"/>
        </w:rPr>
        <w:t xml:space="preserve"> (разрешение на ввод в эксплуатацию).</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7.2 Координация и планирование производства земляных работ.</w:t>
      </w:r>
    </w:p>
    <w:p w:rsidR="00A645E8"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7.2.1 Координация и планирование производства земляных работ осуществляется уполномоченным органом.</w:t>
      </w:r>
    </w:p>
    <w:p w:rsidR="00CD79F1" w:rsidRPr="008962A3" w:rsidRDefault="00CD79F1" w:rsidP="00131C60">
      <w:pPr>
        <w:pStyle w:val="a3"/>
        <w:numPr>
          <w:ilvl w:val="2"/>
          <w:numId w:val="9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Координация производства земляных работ включает:</w:t>
      </w:r>
    </w:p>
    <w:p w:rsidR="00CD79F1" w:rsidRPr="008962A3" w:rsidRDefault="009F72FF"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7.2.2.1 Е</w:t>
      </w:r>
      <w:r w:rsidR="00CD79F1" w:rsidRPr="008962A3">
        <w:rPr>
          <w:rFonts w:ascii="Times New Roman" w:hAnsi="Times New Roman" w:cs="Times New Roman"/>
          <w:sz w:val="24"/>
        </w:rPr>
        <w:t>жегодное формирование сводного плана проектирования, строительства и ремонта подземных инженерных коммуникаций и сооружений;</w:t>
      </w:r>
    </w:p>
    <w:p w:rsidR="00CD79F1" w:rsidRPr="008962A3" w:rsidRDefault="009F72FF" w:rsidP="00131C60">
      <w:pPr>
        <w:pStyle w:val="a3"/>
        <w:numPr>
          <w:ilvl w:val="3"/>
          <w:numId w:val="10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w:t>
      </w:r>
      <w:r w:rsidR="00CD79F1" w:rsidRPr="008962A3">
        <w:rPr>
          <w:rFonts w:ascii="Times New Roman" w:hAnsi="Times New Roman" w:cs="Times New Roman"/>
          <w:sz w:val="24"/>
        </w:rPr>
        <w:t>чет и увязку по срокам и адресам производства работ на очередной год.</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7.2.3 Порядок</w:t>
      </w:r>
      <w:r w:rsidR="009F72FF" w:rsidRPr="008962A3">
        <w:rPr>
          <w:rFonts w:ascii="Times New Roman" w:hAnsi="Times New Roman" w:cs="Times New Roman"/>
          <w:sz w:val="24"/>
        </w:rPr>
        <w:t xml:space="preserve"> </w:t>
      </w:r>
      <w:r w:rsidRPr="008962A3">
        <w:rPr>
          <w:rFonts w:ascii="Times New Roman" w:hAnsi="Times New Roman" w:cs="Times New Roman"/>
          <w:sz w:val="24"/>
        </w:rPr>
        <w:t xml:space="preserve">планирования производства земляных  работ на территории </w:t>
      </w:r>
      <w:r w:rsidR="00CD4816" w:rsidRPr="008962A3">
        <w:rPr>
          <w:rFonts w:ascii="Times New Roman" w:hAnsi="Times New Roman" w:cs="Times New Roman"/>
          <w:sz w:val="24"/>
        </w:rPr>
        <w:t>муниципального образования «Город Березники».</w:t>
      </w:r>
      <w:r w:rsidRPr="008962A3">
        <w:rPr>
          <w:rFonts w:ascii="Times New Roman" w:hAnsi="Times New Roman" w:cs="Times New Roman"/>
          <w:sz w:val="24"/>
        </w:rPr>
        <w:t>:</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7.2.3.1 Заказчики</w:t>
      </w:r>
      <w:r w:rsidR="00662760" w:rsidRPr="008962A3">
        <w:rPr>
          <w:rFonts w:ascii="Times New Roman" w:hAnsi="Times New Roman" w:cs="Times New Roman"/>
          <w:sz w:val="24"/>
        </w:rPr>
        <w:t>, заявители, заинтересованные лица</w:t>
      </w:r>
      <w:r w:rsidRPr="008962A3">
        <w:rPr>
          <w:rFonts w:ascii="Times New Roman" w:hAnsi="Times New Roman" w:cs="Times New Roman"/>
          <w:sz w:val="24"/>
        </w:rPr>
        <w:t xml:space="preserve"> обязаны ежегодно представлять в уполномоченный орган до 1 октября текущего года титульные списки объектов производства земляных работ на очередной год.</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7.2.3.2  До 1 декабря текущего года уполномоченный орган составляет сводный план производства земляных работ с учетом информации, представленной заказчиками.</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7.2.3.3 Заказчики  вправе внести изменения  в сводный  план путем подачи заявки  на внесение изменений в </w:t>
      </w:r>
      <w:r w:rsidR="009F72FF" w:rsidRPr="008962A3">
        <w:rPr>
          <w:rFonts w:ascii="Times New Roman" w:hAnsi="Times New Roman" w:cs="Times New Roman"/>
          <w:sz w:val="24"/>
        </w:rPr>
        <w:t xml:space="preserve">уполномоченный орган </w:t>
      </w:r>
      <w:r w:rsidRPr="008962A3">
        <w:rPr>
          <w:rFonts w:ascii="Times New Roman" w:hAnsi="Times New Roman" w:cs="Times New Roman"/>
          <w:sz w:val="24"/>
        </w:rPr>
        <w:t>не позднее чем за 2 месяца до</w:t>
      </w:r>
      <w:r w:rsidR="009F72FF" w:rsidRPr="008962A3">
        <w:rPr>
          <w:rFonts w:ascii="Times New Roman" w:hAnsi="Times New Roman" w:cs="Times New Roman"/>
          <w:sz w:val="24"/>
        </w:rPr>
        <w:t xml:space="preserve"> </w:t>
      </w:r>
      <w:r w:rsidRPr="008962A3">
        <w:rPr>
          <w:rFonts w:ascii="Times New Roman" w:hAnsi="Times New Roman" w:cs="Times New Roman"/>
          <w:sz w:val="24"/>
        </w:rPr>
        <w:t>планируемых работ.</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7.2.3.4  </w:t>
      </w:r>
      <w:r w:rsidR="009F72FF" w:rsidRPr="008962A3">
        <w:rPr>
          <w:rFonts w:ascii="Times New Roman" w:hAnsi="Times New Roman" w:cs="Times New Roman"/>
          <w:sz w:val="24"/>
        </w:rPr>
        <w:t xml:space="preserve">Уполномоченный орган </w:t>
      </w:r>
      <w:r w:rsidRPr="008962A3">
        <w:rPr>
          <w:rFonts w:ascii="Times New Roman" w:hAnsi="Times New Roman" w:cs="Times New Roman"/>
          <w:sz w:val="24"/>
        </w:rPr>
        <w:t>в течение 10 дней</w:t>
      </w:r>
      <w:r w:rsidR="008448AC" w:rsidRPr="008962A3">
        <w:rPr>
          <w:rFonts w:ascii="Times New Roman" w:eastAsia="Calibri" w:hAnsi="Times New Roman" w:cs="Times New Roman"/>
          <w:sz w:val="24"/>
        </w:rPr>
        <w:t xml:space="preserve"> </w:t>
      </w:r>
      <w:r w:rsidR="008448AC" w:rsidRPr="008962A3">
        <w:rPr>
          <w:rFonts w:ascii="Times New Roman" w:hAnsi="Times New Roman" w:cs="Times New Roman"/>
          <w:sz w:val="24"/>
        </w:rPr>
        <w:t>со дня подачи заявки</w:t>
      </w:r>
      <w:r w:rsidRPr="008962A3">
        <w:rPr>
          <w:rFonts w:ascii="Times New Roman" w:hAnsi="Times New Roman" w:cs="Times New Roman"/>
          <w:sz w:val="24"/>
        </w:rPr>
        <w:t xml:space="preserve"> рассматривает заявку на внесение изменений в сводный план и в</w:t>
      </w:r>
      <w:r w:rsidR="009F72FF" w:rsidRPr="008962A3">
        <w:rPr>
          <w:rFonts w:ascii="Times New Roman" w:hAnsi="Times New Roman" w:cs="Times New Roman"/>
          <w:sz w:val="24"/>
        </w:rPr>
        <w:t xml:space="preserve">носит соответствующие изменения, </w:t>
      </w:r>
      <w:r w:rsidRPr="008962A3">
        <w:rPr>
          <w:rFonts w:ascii="Times New Roman" w:hAnsi="Times New Roman" w:cs="Times New Roman"/>
          <w:sz w:val="24"/>
        </w:rPr>
        <w:t>либо направляет заказчику мотивированный отказ на внесение изменений.</w:t>
      </w:r>
    </w:p>
    <w:p w:rsidR="004E0DCE" w:rsidRPr="008962A3" w:rsidRDefault="004E0DCE" w:rsidP="004E0DCE">
      <w:pPr>
        <w:spacing w:after="0" w:line="240" w:lineRule="auto"/>
        <w:jc w:val="both"/>
        <w:rPr>
          <w:rFonts w:ascii="Times New Roman" w:hAnsi="Times New Roman" w:cs="Times New Roman"/>
          <w:sz w:val="24"/>
        </w:rPr>
      </w:pPr>
      <w:r w:rsidRPr="008962A3">
        <w:rPr>
          <w:rFonts w:ascii="Times New Roman" w:hAnsi="Times New Roman" w:cs="Times New Roman"/>
          <w:sz w:val="24"/>
        </w:rPr>
        <w:t xml:space="preserve">(в ред. </w:t>
      </w:r>
      <w:hyperlink r:id="rId68"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7.2.4  Плановые земляные работы должны выполняться до 1сентября текущего года, с последующим восстановлением нарушенного благоустройства в срок, указанный в подпункте 7.9.1.5 пункта 7.9</w:t>
      </w:r>
      <w:r w:rsidR="009F72FF" w:rsidRPr="008962A3">
        <w:rPr>
          <w:rFonts w:ascii="Times New Roman" w:hAnsi="Times New Roman" w:cs="Times New Roman"/>
          <w:sz w:val="24"/>
        </w:rPr>
        <w:t>.1</w:t>
      </w:r>
      <w:r w:rsidRPr="008962A3">
        <w:rPr>
          <w:rFonts w:ascii="Times New Roman" w:hAnsi="Times New Roman" w:cs="Times New Roman"/>
          <w:sz w:val="24"/>
        </w:rPr>
        <w:t xml:space="preserve"> подраздела </w:t>
      </w:r>
      <w:r w:rsidR="009F72FF" w:rsidRPr="008962A3">
        <w:rPr>
          <w:rFonts w:ascii="Times New Roman" w:hAnsi="Times New Roman" w:cs="Times New Roman"/>
          <w:sz w:val="24"/>
        </w:rPr>
        <w:t>7.</w:t>
      </w:r>
      <w:r w:rsidRPr="008962A3">
        <w:rPr>
          <w:rFonts w:ascii="Times New Roman" w:hAnsi="Times New Roman" w:cs="Times New Roman"/>
          <w:sz w:val="24"/>
        </w:rPr>
        <w:t>9</w:t>
      </w:r>
      <w:r w:rsidR="009F72FF" w:rsidRPr="008962A3">
        <w:rPr>
          <w:rFonts w:ascii="Times New Roman" w:hAnsi="Times New Roman" w:cs="Times New Roman"/>
          <w:sz w:val="24"/>
        </w:rPr>
        <w:t xml:space="preserve"> настоящего раздела</w:t>
      </w:r>
      <w:r w:rsidRPr="008962A3">
        <w:rPr>
          <w:rFonts w:ascii="Times New Roman" w:hAnsi="Times New Roman" w:cs="Times New Roman"/>
          <w:sz w:val="24"/>
        </w:rPr>
        <w:t>, кроме аварийных  работ и работ,</w:t>
      </w:r>
      <w:r w:rsidR="009F72FF" w:rsidRPr="008962A3">
        <w:rPr>
          <w:rFonts w:ascii="Times New Roman" w:hAnsi="Times New Roman" w:cs="Times New Roman"/>
          <w:sz w:val="24"/>
        </w:rPr>
        <w:t xml:space="preserve"> </w:t>
      </w:r>
      <w:r w:rsidRPr="008962A3">
        <w:rPr>
          <w:rFonts w:ascii="Times New Roman" w:hAnsi="Times New Roman" w:cs="Times New Roman"/>
          <w:sz w:val="24"/>
        </w:rPr>
        <w:t>срок</w:t>
      </w:r>
      <w:r w:rsidR="009F72FF" w:rsidRPr="008962A3">
        <w:rPr>
          <w:rFonts w:ascii="Times New Roman" w:hAnsi="Times New Roman" w:cs="Times New Roman"/>
          <w:sz w:val="24"/>
        </w:rPr>
        <w:t xml:space="preserve"> </w:t>
      </w:r>
      <w:r w:rsidRPr="008962A3">
        <w:rPr>
          <w:rFonts w:ascii="Times New Roman" w:hAnsi="Times New Roman" w:cs="Times New Roman"/>
          <w:sz w:val="24"/>
        </w:rPr>
        <w:t>которых превышает один календарный год (реконструкция, капитальный ремонт).</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7.3 Организац</w:t>
      </w:r>
      <w:r w:rsidR="00415234" w:rsidRPr="008962A3">
        <w:rPr>
          <w:rFonts w:ascii="Times New Roman" w:hAnsi="Times New Roman" w:cs="Times New Roman"/>
          <w:sz w:val="24"/>
        </w:rPr>
        <w:t xml:space="preserve">ия производства земляных работ, </w:t>
      </w:r>
      <w:r w:rsidRPr="008962A3">
        <w:rPr>
          <w:rFonts w:ascii="Times New Roman" w:hAnsi="Times New Roman" w:cs="Times New Roman"/>
          <w:sz w:val="24"/>
        </w:rPr>
        <w:t xml:space="preserve">получение </w:t>
      </w:r>
      <w:r w:rsidR="00415234" w:rsidRPr="008962A3">
        <w:rPr>
          <w:rFonts w:ascii="Times New Roman" w:hAnsi="Times New Roman" w:cs="Times New Roman"/>
          <w:sz w:val="24"/>
        </w:rPr>
        <w:t>разрешения на производство земляных работ</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7.3.1 Земляные работы на территории </w:t>
      </w:r>
      <w:r w:rsidR="008037D8"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производятся при наличии разрешения на</w:t>
      </w:r>
      <w:r w:rsidR="00415234" w:rsidRPr="008962A3">
        <w:rPr>
          <w:rFonts w:ascii="Times New Roman" w:hAnsi="Times New Roman" w:cs="Times New Roman"/>
          <w:sz w:val="24"/>
        </w:rPr>
        <w:t xml:space="preserve"> </w:t>
      </w:r>
      <w:r w:rsidRPr="008962A3">
        <w:rPr>
          <w:rFonts w:ascii="Times New Roman" w:hAnsi="Times New Roman" w:cs="Times New Roman"/>
          <w:sz w:val="24"/>
        </w:rPr>
        <w:t>производство земляных работ, выданного в соответствии с Административным регламентом.</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7.3.2 Основанием для выдачи разрешения на производство земляных работ</w:t>
      </w:r>
      <w:r w:rsidR="00415234" w:rsidRPr="008962A3">
        <w:rPr>
          <w:rFonts w:ascii="Times New Roman" w:hAnsi="Times New Roman" w:cs="Times New Roman"/>
          <w:sz w:val="24"/>
        </w:rPr>
        <w:t xml:space="preserve"> считаются представление заявителем (заказчиком) в </w:t>
      </w:r>
      <w:r w:rsidR="0067310E" w:rsidRPr="008962A3">
        <w:rPr>
          <w:rFonts w:ascii="Times New Roman" w:hAnsi="Times New Roman" w:cs="Times New Roman"/>
          <w:sz w:val="24"/>
        </w:rPr>
        <w:t>у</w:t>
      </w:r>
      <w:r w:rsidR="00415234" w:rsidRPr="008962A3">
        <w:rPr>
          <w:rFonts w:ascii="Times New Roman" w:hAnsi="Times New Roman" w:cs="Times New Roman"/>
          <w:sz w:val="24"/>
        </w:rPr>
        <w:t xml:space="preserve">полномоченный орган документов в </w:t>
      </w:r>
      <w:r w:rsidR="0067310E" w:rsidRPr="008962A3">
        <w:rPr>
          <w:rFonts w:ascii="Times New Roman" w:hAnsi="Times New Roman" w:cs="Times New Roman"/>
          <w:sz w:val="24"/>
        </w:rPr>
        <w:t>составе и по форме, определенными</w:t>
      </w:r>
      <w:r w:rsidR="00415234" w:rsidRPr="008962A3">
        <w:rPr>
          <w:rFonts w:ascii="Times New Roman" w:hAnsi="Times New Roman" w:cs="Times New Roman"/>
          <w:sz w:val="24"/>
        </w:rPr>
        <w:t xml:space="preserve"> Административным регламентом</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7.3.3 Продолжение</w:t>
      </w:r>
      <w:r w:rsidR="00415234" w:rsidRPr="008962A3">
        <w:rPr>
          <w:rFonts w:ascii="Times New Roman" w:hAnsi="Times New Roman" w:cs="Times New Roman"/>
          <w:sz w:val="24"/>
        </w:rPr>
        <w:t xml:space="preserve"> земляных работ</w:t>
      </w:r>
      <w:r w:rsidRPr="008962A3">
        <w:rPr>
          <w:rFonts w:ascii="Times New Roman" w:hAnsi="Times New Roman" w:cs="Times New Roman"/>
          <w:sz w:val="24"/>
        </w:rPr>
        <w:t xml:space="preserve"> по просроченному разрешению </w:t>
      </w:r>
      <w:r w:rsidR="00415234" w:rsidRPr="008962A3">
        <w:rPr>
          <w:rFonts w:ascii="Times New Roman" w:hAnsi="Times New Roman" w:cs="Times New Roman"/>
          <w:sz w:val="24"/>
        </w:rPr>
        <w:t xml:space="preserve">на производство земляных работ </w:t>
      </w:r>
      <w:r w:rsidRPr="008962A3">
        <w:rPr>
          <w:rFonts w:ascii="Times New Roman" w:hAnsi="Times New Roman" w:cs="Times New Roman"/>
          <w:sz w:val="24"/>
        </w:rPr>
        <w:t>рассматривается как работа без разрешения.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7.3.4 При  выполн</w:t>
      </w:r>
      <w:r w:rsidR="00415234" w:rsidRPr="008962A3">
        <w:rPr>
          <w:rFonts w:ascii="Times New Roman" w:hAnsi="Times New Roman" w:cs="Times New Roman"/>
          <w:sz w:val="24"/>
        </w:rPr>
        <w:t>ении земляных работ протяженностью</w:t>
      </w:r>
      <w:r w:rsidRPr="008962A3">
        <w:rPr>
          <w:rFonts w:ascii="Times New Roman" w:hAnsi="Times New Roman" w:cs="Times New Roman"/>
          <w:sz w:val="24"/>
        </w:rPr>
        <w:t xml:space="preserve"> более чем один городской квартал разрешение </w:t>
      </w:r>
      <w:r w:rsidR="00415234" w:rsidRPr="008962A3">
        <w:rPr>
          <w:rFonts w:ascii="Times New Roman" w:hAnsi="Times New Roman" w:cs="Times New Roman"/>
          <w:sz w:val="24"/>
        </w:rPr>
        <w:t xml:space="preserve">на производство земляных работ </w:t>
      </w:r>
      <w:r w:rsidRPr="008962A3">
        <w:rPr>
          <w:rFonts w:ascii="Times New Roman" w:hAnsi="Times New Roman" w:cs="Times New Roman"/>
          <w:sz w:val="24"/>
        </w:rPr>
        <w:t>оформляется поэтапно, по каждому кварталу.</w:t>
      </w:r>
    </w:p>
    <w:p w:rsidR="0087615A" w:rsidRPr="008962A3" w:rsidRDefault="0087615A" w:rsidP="00131C60">
      <w:pPr>
        <w:spacing w:after="0" w:line="240" w:lineRule="auto"/>
        <w:ind w:firstLine="709"/>
        <w:contextualSpacing/>
        <w:jc w:val="both"/>
        <w:rPr>
          <w:rFonts w:ascii="Times New Roman" w:hAnsi="Times New Roman" w:cs="Times New Roman"/>
          <w:sz w:val="24"/>
        </w:rPr>
      </w:pPr>
    </w:p>
    <w:p w:rsidR="00CD79F1" w:rsidRPr="008962A3" w:rsidRDefault="0041523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7.3.5</w:t>
      </w:r>
      <w:r w:rsidR="008037D8" w:rsidRPr="008962A3">
        <w:rPr>
          <w:rFonts w:ascii="Times New Roman" w:hAnsi="Times New Roman" w:cs="Times New Roman"/>
          <w:sz w:val="24"/>
        </w:rPr>
        <w:t xml:space="preserve">  Заявитель (з</w:t>
      </w:r>
      <w:r w:rsidR="003B62B5" w:rsidRPr="008962A3">
        <w:rPr>
          <w:rFonts w:ascii="Times New Roman" w:hAnsi="Times New Roman" w:cs="Times New Roman"/>
          <w:sz w:val="24"/>
        </w:rPr>
        <w:t>аказчик</w:t>
      </w:r>
      <w:r w:rsidR="008037D8" w:rsidRPr="008962A3">
        <w:rPr>
          <w:rFonts w:ascii="Times New Roman" w:hAnsi="Times New Roman" w:cs="Times New Roman"/>
          <w:sz w:val="24"/>
        </w:rPr>
        <w:t>)</w:t>
      </w:r>
      <w:r w:rsidR="00CD79F1" w:rsidRPr="008962A3">
        <w:rPr>
          <w:rFonts w:ascii="Times New Roman" w:hAnsi="Times New Roman" w:cs="Times New Roman"/>
          <w:sz w:val="24"/>
        </w:rPr>
        <w:t xml:space="preserve"> не менее чем за двое суток до начала работ обязан согласо</w:t>
      </w:r>
      <w:r w:rsidR="0067310E" w:rsidRPr="008962A3">
        <w:rPr>
          <w:rFonts w:ascii="Times New Roman" w:hAnsi="Times New Roman" w:cs="Times New Roman"/>
          <w:sz w:val="24"/>
        </w:rPr>
        <w:t xml:space="preserve">вать с </w:t>
      </w:r>
      <w:r w:rsidR="008037D8" w:rsidRPr="008962A3">
        <w:rPr>
          <w:rFonts w:ascii="Times New Roman" w:hAnsi="Times New Roman" w:cs="Times New Roman"/>
          <w:sz w:val="24"/>
        </w:rPr>
        <w:t>собственниками</w:t>
      </w:r>
      <w:r w:rsidR="00CD79F1" w:rsidRPr="008962A3">
        <w:rPr>
          <w:rFonts w:ascii="Times New Roman" w:hAnsi="Times New Roman" w:cs="Times New Roman"/>
          <w:sz w:val="24"/>
        </w:rPr>
        <w:t>,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CD79F1" w:rsidRPr="008962A3" w:rsidRDefault="0041523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7.3.5</w:t>
      </w:r>
      <w:r w:rsidR="00CD79F1" w:rsidRPr="008962A3">
        <w:rPr>
          <w:rFonts w:ascii="Times New Roman" w:hAnsi="Times New Roman" w:cs="Times New Roman"/>
          <w:sz w:val="24"/>
        </w:rPr>
        <w:t>.1 В целях предупреждения повреждений существующих</w:t>
      </w:r>
      <w:r w:rsidR="0067310E" w:rsidRPr="008962A3">
        <w:rPr>
          <w:rFonts w:ascii="Times New Roman" w:hAnsi="Times New Roman" w:cs="Times New Roman"/>
          <w:sz w:val="24"/>
        </w:rPr>
        <w:t xml:space="preserve"> подземных</w:t>
      </w:r>
      <w:r w:rsidR="00CD79F1" w:rsidRPr="008962A3">
        <w:rPr>
          <w:rFonts w:ascii="Times New Roman" w:hAnsi="Times New Roman" w:cs="Times New Roman"/>
          <w:sz w:val="24"/>
        </w:rPr>
        <w:t xml:space="preserve"> </w:t>
      </w:r>
      <w:r w:rsidRPr="008962A3">
        <w:rPr>
          <w:rFonts w:ascii="Times New Roman" w:hAnsi="Times New Roman" w:cs="Times New Roman"/>
          <w:sz w:val="24"/>
        </w:rPr>
        <w:t xml:space="preserve">инженерных </w:t>
      </w:r>
      <w:r w:rsidR="00CD79F1" w:rsidRPr="008962A3">
        <w:rPr>
          <w:rFonts w:ascii="Times New Roman" w:hAnsi="Times New Roman" w:cs="Times New Roman"/>
          <w:sz w:val="24"/>
        </w:rPr>
        <w:t>комм</w:t>
      </w:r>
      <w:r w:rsidR="003B62B5" w:rsidRPr="008962A3">
        <w:rPr>
          <w:rFonts w:ascii="Times New Roman" w:hAnsi="Times New Roman" w:cs="Times New Roman"/>
          <w:sz w:val="24"/>
        </w:rPr>
        <w:t xml:space="preserve">уникаций и сооружений заказчик </w:t>
      </w:r>
      <w:r w:rsidR="00CD79F1" w:rsidRPr="008962A3">
        <w:rPr>
          <w:rFonts w:ascii="Times New Roman" w:hAnsi="Times New Roman" w:cs="Times New Roman"/>
          <w:sz w:val="24"/>
        </w:rPr>
        <w:t xml:space="preserve">до начала производства </w:t>
      </w:r>
      <w:r w:rsidRPr="008962A3">
        <w:rPr>
          <w:rFonts w:ascii="Times New Roman" w:hAnsi="Times New Roman" w:cs="Times New Roman"/>
          <w:sz w:val="24"/>
        </w:rPr>
        <w:t xml:space="preserve">земляных </w:t>
      </w:r>
      <w:r w:rsidR="00CD79F1" w:rsidRPr="008962A3">
        <w:rPr>
          <w:rFonts w:ascii="Times New Roman" w:hAnsi="Times New Roman" w:cs="Times New Roman"/>
          <w:sz w:val="24"/>
        </w:rPr>
        <w:t xml:space="preserve">работ обязан вызвать на место </w:t>
      </w:r>
      <w:r w:rsidRPr="008962A3">
        <w:rPr>
          <w:rFonts w:ascii="Times New Roman" w:hAnsi="Times New Roman" w:cs="Times New Roman"/>
          <w:sz w:val="24"/>
        </w:rPr>
        <w:t xml:space="preserve">производства этих работ </w:t>
      </w:r>
      <w:r w:rsidR="00CD79F1" w:rsidRPr="008962A3">
        <w:rPr>
          <w:rFonts w:ascii="Times New Roman" w:hAnsi="Times New Roman" w:cs="Times New Roman"/>
          <w:sz w:val="24"/>
        </w:rPr>
        <w:t xml:space="preserve">владельцев, имеющих в данном районе </w:t>
      </w:r>
      <w:r w:rsidRPr="008962A3">
        <w:rPr>
          <w:rFonts w:ascii="Times New Roman" w:hAnsi="Times New Roman" w:cs="Times New Roman"/>
          <w:sz w:val="24"/>
        </w:rPr>
        <w:t>подземные инженерные коммуникации</w:t>
      </w:r>
      <w:r w:rsidR="00CD79F1" w:rsidRPr="008962A3">
        <w:rPr>
          <w:rFonts w:ascii="Times New Roman" w:hAnsi="Times New Roman" w:cs="Times New Roman"/>
          <w:sz w:val="24"/>
        </w:rPr>
        <w:t xml:space="preserve">, для уточнения их месторасположения в натуре. Уведомление о вызове должно быть представлено за двое суток до начала </w:t>
      </w:r>
      <w:r w:rsidRPr="008962A3">
        <w:rPr>
          <w:rFonts w:ascii="Times New Roman" w:hAnsi="Times New Roman" w:cs="Times New Roman"/>
          <w:sz w:val="24"/>
        </w:rPr>
        <w:t xml:space="preserve">производства земляных </w:t>
      </w:r>
      <w:r w:rsidR="00CD79F1" w:rsidRPr="008962A3">
        <w:rPr>
          <w:rFonts w:ascii="Times New Roman" w:hAnsi="Times New Roman" w:cs="Times New Roman"/>
          <w:sz w:val="24"/>
        </w:rPr>
        <w:t>работ. Перенесение в натуру трасс всех подземных</w:t>
      </w:r>
      <w:r w:rsidRPr="008962A3">
        <w:rPr>
          <w:rFonts w:ascii="Times New Roman" w:hAnsi="Times New Roman" w:cs="Times New Roman"/>
          <w:sz w:val="24"/>
        </w:rPr>
        <w:t xml:space="preserve"> инженерных</w:t>
      </w:r>
      <w:r w:rsidR="00CD79F1" w:rsidRPr="008962A3">
        <w:rPr>
          <w:rFonts w:ascii="Times New Roman" w:hAnsi="Times New Roman" w:cs="Times New Roman"/>
          <w:sz w:val="24"/>
        </w:rPr>
        <w:t xml:space="preserve"> коммуникаций оформляется двусторонним актом.</w:t>
      </w:r>
    </w:p>
    <w:p w:rsidR="00CD79F1" w:rsidRPr="008962A3" w:rsidRDefault="0041523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7.3.5</w:t>
      </w:r>
      <w:r w:rsidR="00CD79F1" w:rsidRPr="008962A3">
        <w:rPr>
          <w:rFonts w:ascii="Times New Roman" w:hAnsi="Times New Roman" w:cs="Times New Roman"/>
          <w:sz w:val="24"/>
        </w:rPr>
        <w:t xml:space="preserve">.2 Руководители </w:t>
      </w:r>
      <w:r w:rsidRPr="008962A3">
        <w:rPr>
          <w:rFonts w:ascii="Times New Roman" w:hAnsi="Times New Roman" w:cs="Times New Roman"/>
          <w:sz w:val="24"/>
        </w:rPr>
        <w:t>организаций</w:t>
      </w:r>
      <w:r w:rsidR="00337E33" w:rsidRPr="008962A3">
        <w:rPr>
          <w:rFonts w:ascii="Times New Roman" w:hAnsi="Times New Roman" w:cs="Times New Roman"/>
          <w:sz w:val="24"/>
        </w:rPr>
        <w:t>,</w:t>
      </w:r>
      <w:r w:rsidR="0067310E" w:rsidRPr="008962A3">
        <w:rPr>
          <w:rFonts w:ascii="Times New Roman" w:hAnsi="Times New Roman" w:cs="Times New Roman"/>
          <w:sz w:val="24"/>
        </w:rPr>
        <w:t xml:space="preserve"> являющихся </w:t>
      </w:r>
      <w:r w:rsidR="008037D8" w:rsidRPr="008962A3">
        <w:rPr>
          <w:rFonts w:ascii="Times New Roman" w:hAnsi="Times New Roman" w:cs="Times New Roman"/>
          <w:sz w:val="24"/>
        </w:rPr>
        <w:t>собственниками</w:t>
      </w:r>
      <w:r w:rsidR="0067310E" w:rsidRPr="008962A3">
        <w:rPr>
          <w:rFonts w:ascii="Times New Roman" w:hAnsi="Times New Roman" w:cs="Times New Roman"/>
          <w:sz w:val="24"/>
        </w:rPr>
        <w:t xml:space="preserve"> подземных инженерных коммуникаций</w:t>
      </w:r>
      <w:r w:rsidR="00337E33" w:rsidRPr="008962A3">
        <w:rPr>
          <w:rFonts w:ascii="Times New Roman" w:hAnsi="Times New Roman" w:cs="Times New Roman"/>
          <w:sz w:val="24"/>
        </w:rPr>
        <w:t>,</w:t>
      </w:r>
      <w:r w:rsidR="0067310E" w:rsidRPr="008962A3">
        <w:rPr>
          <w:rFonts w:ascii="Times New Roman" w:hAnsi="Times New Roman" w:cs="Times New Roman"/>
          <w:sz w:val="24"/>
        </w:rPr>
        <w:t xml:space="preserve"> обязаны</w:t>
      </w:r>
      <w:r w:rsidRPr="008962A3">
        <w:rPr>
          <w:rFonts w:ascii="Times New Roman" w:hAnsi="Times New Roman" w:cs="Times New Roman"/>
          <w:sz w:val="24"/>
        </w:rPr>
        <w:t xml:space="preserve"> </w:t>
      </w:r>
      <w:r w:rsidR="00CD79F1" w:rsidRPr="008962A3">
        <w:rPr>
          <w:rFonts w:ascii="Times New Roman" w:hAnsi="Times New Roman" w:cs="Times New Roman"/>
          <w:sz w:val="24"/>
        </w:rPr>
        <w:t>своевременно</w:t>
      </w:r>
      <w:r w:rsidR="00662760" w:rsidRPr="008962A3">
        <w:rPr>
          <w:rFonts w:ascii="Times New Roman" w:hAnsi="Times New Roman" w:cs="Times New Roman"/>
          <w:sz w:val="24"/>
        </w:rPr>
        <w:t xml:space="preserve"> безвозмездно</w:t>
      </w:r>
      <w:r w:rsidR="00CD79F1" w:rsidRPr="008962A3">
        <w:rPr>
          <w:rFonts w:ascii="Times New Roman" w:hAnsi="Times New Roman" w:cs="Times New Roman"/>
          <w:sz w:val="24"/>
        </w:rPr>
        <w:t xml:space="preserve"> обеспечить явку к месту </w:t>
      </w:r>
      <w:r w:rsidRPr="008962A3">
        <w:rPr>
          <w:rFonts w:ascii="Times New Roman" w:hAnsi="Times New Roman" w:cs="Times New Roman"/>
          <w:sz w:val="24"/>
        </w:rPr>
        <w:t>производства земляных работ</w:t>
      </w:r>
      <w:r w:rsidR="00CD79F1" w:rsidRPr="008962A3">
        <w:rPr>
          <w:rFonts w:ascii="Times New Roman" w:hAnsi="Times New Roman" w:cs="Times New Roman"/>
          <w:sz w:val="24"/>
        </w:rPr>
        <w:t xml:space="preserve"> своих ответственных предс</w:t>
      </w:r>
      <w:r w:rsidRPr="008962A3">
        <w:rPr>
          <w:rFonts w:ascii="Times New Roman" w:hAnsi="Times New Roman" w:cs="Times New Roman"/>
          <w:sz w:val="24"/>
        </w:rPr>
        <w:t xml:space="preserve">тавителей по вызову заказчика </w:t>
      </w:r>
      <w:r w:rsidR="00CD79F1" w:rsidRPr="008962A3">
        <w:rPr>
          <w:rFonts w:ascii="Times New Roman" w:hAnsi="Times New Roman" w:cs="Times New Roman"/>
          <w:sz w:val="24"/>
        </w:rPr>
        <w:t>и дать исчерпывающие указания в письменном виде об условиях, необходимых для сохранности принадле</w:t>
      </w:r>
      <w:r w:rsidRPr="008962A3">
        <w:rPr>
          <w:rFonts w:ascii="Times New Roman" w:hAnsi="Times New Roman" w:cs="Times New Roman"/>
          <w:sz w:val="24"/>
        </w:rPr>
        <w:t>жащ</w:t>
      </w:r>
      <w:r w:rsidR="00CD79F1" w:rsidRPr="008962A3">
        <w:rPr>
          <w:rFonts w:ascii="Times New Roman" w:hAnsi="Times New Roman" w:cs="Times New Roman"/>
          <w:sz w:val="24"/>
        </w:rPr>
        <w:t>их им</w:t>
      </w:r>
      <w:r w:rsidRPr="008962A3">
        <w:rPr>
          <w:rFonts w:ascii="Times New Roman" w:hAnsi="Times New Roman" w:cs="Times New Roman"/>
          <w:sz w:val="24"/>
        </w:rPr>
        <w:t xml:space="preserve"> подземных </w:t>
      </w:r>
      <w:r w:rsidR="0067310E" w:rsidRPr="008962A3">
        <w:rPr>
          <w:rFonts w:ascii="Times New Roman" w:hAnsi="Times New Roman" w:cs="Times New Roman"/>
          <w:sz w:val="24"/>
        </w:rPr>
        <w:t xml:space="preserve">инженерных </w:t>
      </w:r>
      <w:r w:rsidRPr="008962A3">
        <w:rPr>
          <w:rFonts w:ascii="Times New Roman" w:hAnsi="Times New Roman" w:cs="Times New Roman"/>
          <w:sz w:val="24"/>
        </w:rPr>
        <w:t>коммуникаций и сооружений</w:t>
      </w:r>
      <w:r w:rsidR="00CD79F1" w:rsidRPr="008962A3">
        <w:rPr>
          <w:rFonts w:ascii="Times New Roman" w:hAnsi="Times New Roman" w:cs="Times New Roman"/>
          <w:sz w:val="24"/>
        </w:rPr>
        <w:t>.</w:t>
      </w:r>
    </w:p>
    <w:p w:rsidR="00CD79F1" w:rsidRPr="008962A3" w:rsidRDefault="0041523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7.3.5</w:t>
      </w:r>
      <w:r w:rsidR="003B62B5" w:rsidRPr="008962A3">
        <w:rPr>
          <w:rFonts w:ascii="Times New Roman" w:hAnsi="Times New Roman" w:cs="Times New Roman"/>
          <w:sz w:val="24"/>
        </w:rPr>
        <w:t xml:space="preserve">.3 Заказчик </w:t>
      </w:r>
      <w:r w:rsidR="00CD79F1" w:rsidRPr="008962A3">
        <w:rPr>
          <w:rFonts w:ascii="Times New Roman" w:hAnsi="Times New Roman" w:cs="Times New Roman"/>
          <w:sz w:val="24"/>
        </w:rPr>
        <w:t>совместно с представителями владельцев подземных инженерных сетей и сооружений уточняет на съемках (рабочих чертежах</w:t>
      </w:r>
      <w:r w:rsidRPr="008962A3">
        <w:rPr>
          <w:rFonts w:ascii="Times New Roman" w:hAnsi="Times New Roman" w:cs="Times New Roman"/>
          <w:sz w:val="24"/>
        </w:rPr>
        <w:t>) фактическое расположение</w:t>
      </w:r>
      <w:r w:rsidR="0067310E" w:rsidRPr="008962A3">
        <w:rPr>
          <w:rFonts w:ascii="Times New Roman" w:hAnsi="Times New Roman" w:cs="Times New Roman"/>
          <w:sz w:val="24"/>
        </w:rPr>
        <w:t xml:space="preserve"> подземных</w:t>
      </w:r>
      <w:r w:rsidRPr="008962A3">
        <w:rPr>
          <w:rFonts w:ascii="Times New Roman" w:hAnsi="Times New Roman" w:cs="Times New Roman"/>
          <w:sz w:val="24"/>
        </w:rPr>
        <w:t xml:space="preserve"> инженерных коммуникаций</w:t>
      </w:r>
      <w:r w:rsidR="00CD79F1" w:rsidRPr="008962A3">
        <w:rPr>
          <w:rFonts w:ascii="Times New Roman" w:hAnsi="Times New Roman" w:cs="Times New Roman"/>
          <w:sz w:val="24"/>
        </w:rPr>
        <w:t xml:space="preserve">, а также устанавливает на местности знаки, указывающие месторасположение </w:t>
      </w:r>
      <w:r w:rsidR="0067310E" w:rsidRPr="008962A3">
        <w:rPr>
          <w:rFonts w:ascii="Times New Roman" w:hAnsi="Times New Roman" w:cs="Times New Roman"/>
          <w:sz w:val="24"/>
        </w:rPr>
        <w:t xml:space="preserve">подземных </w:t>
      </w:r>
      <w:r w:rsidRPr="008962A3">
        <w:rPr>
          <w:rFonts w:ascii="Times New Roman" w:hAnsi="Times New Roman" w:cs="Times New Roman"/>
          <w:sz w:val="24"/>
        </w:rPr>
        <w:t xml:space="preserve">инженерных </w:t>
      </w:r>
      <w:r w:rsidR="00CD79F1" w:rsidRPr="008962A3">
        <w:rPr>
          <w:rFonts w:ascii="Times New Roman" w:hAnsi="Times New Roman" w:cs="Times New Roman"/>
          <w:sz w:val="24"/>
        </w:rPr>
        <w:t>коммуникаций  в зоне</w:t>
      </w:r>
      <w:r w:rsidRPr="008962A3">
        <w:rPr>
          <w:rFonts w:ascii="Times New Roman" w:hAnsi="Times New Roman" w:cs="Times New Roman"/>
          <w:sz w:val="24"/>
        </w:rPr>
        <w:t xml:space="preserve"> производства земляных</w:t>
      </w:r>
      <w:r w:rsidR="00CD79F1" w:rsidRPr="008962A3">
        <w:rPr>
          <w:rFonts w:ascii="Times New Roman" w:hAnsi="Times New Roman" w:cs="Times New Roman"/>
          <w:sz w:val="24"/>
        </w:rPr>
        <w:t xml:space="preserve"> работ.</w:t>
      </w:r>
    </w:p>
    <w:p w:rsidR="00CD79F1" w:rsidRPr="008962A3" w:rsidRDefault="00415234"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7.3.5</w:t>
      </w:r>
      <w:r w:rsidR="00CD79F1" w:rsidRPr="008962A3">
        <w:rPr>
          <w:rFonts w:ascii="Times New Roman" w:hAnsi="Times New Roman" w:cs="Times New Roman"/>
          <w:sz w:val="24"/>
        </w:rPr>
        <w:t>.4 В случае производства земляных работ в выходные  и  праздничные  дни  заказчик за сутки до начала производства земляных работ должен у</w:t>
      </w:r>
      <w:r w:rsidR="009D4912" w:rsidRPr="008962A3">
        <w:rPr>
          <w:rFonts w:ascii="Times New Roman" w:hAnsi="Times New Roman" w:cs="Times New Roman"/>
          <w:sz w:val="24"/>
        </w:rPr>
        <w:t>в</w:t>
      </w:r>
      <w:r w:rsidR="0067310E" w:rsidRPr="008962A3">
        <w:rPr>
          <w:rFonts w:ascii="Times New Roman" w:hAnsi="Times New Roman" w:cs="Times New Roman"/>
          <w:sz w:val="24"/>
        </w:rPr>
        <w:t>едомить в обязательном порядке у</w:t>
      </w:r>
      <w:r w:rsidR="009D4912" w:rsidRPr="008962A3">
        <w:rPr>
          <w:rFonts w:ascii="Times New Roman" w:hAnsi="Times New Roman" w:cs="Times New Roman"/>
          <w:sz w:val="24"/>
        </w:rPr>
        <w:t>полномоченный орган и Единую дежурно-диспетчерскую службу муниципального образования «Город Березники», указав в уведомлении номер разрешения на производство земляных работ, место проведения этих работ, фамилию, имя, отчество (последнее – при наличии) лица, ответственного за производство земляных работ и номер его телефона.</w:t>
      </w:r>
    </w:p>
    <w:p w:rsidR="00CD79F1" w:rsidRPr="008962A3" w:rsidRDefault="009D491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7.3.6</w:t>
      </w:r>
      <w:r w:rsidR="00CD79F1" w:rsidRPr="008962A3">
        <w:rPr>
          <w:rFonts w:ascii="Times New Roman" w:hAnsi="Times New Roman" w:cs="Times New Roman"/>
          <w:sz w:val="24"/>
        </w:rPr>
        <w:t xml:space="preserve"> В заявке на плановое производство земляных работ сроки производства </w:t>
      </w:r>
      <w:r w:rsidRPr="008962A3">
        <w:rPr>
          <w:rFonts w:ascii="Times New Roman" w:hAnsi="Times New Roman" w:cs="Times New Roman"/>
          <w:sz w:val="24"/>
        </w:rPr>
        <w:t xml:space="preserve">таких </w:t>
      </w:r>
      <w:r w:rsidR="00CD79F1" w:rsidRPr="008962A3">
        <w:rPr>
          <w:rFonts w:ascii="Times New Roman" w:hAnsi="Times New Roman" w:cs="Times New Roman"/>
          <w:sz w:val="24"/>
        </w:rPr>
        <w:t>работ должны соответствовать срокам,</w:t>
      </w:r>
      <w:r w:rsidRPr="008962A3">
        <w:rPr>
          <w:rFonts w:ascii="Times New Roman" w:hAnsi="Times New Roman" w:cs="Times New Roman"/>
          <w:sz w:val="24"/>
        </w:rPr>
        <w:t xml:space="preserve"> установленным в сводных планах уполномоченным органом.</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В случае, если в заявке на плановое производство земляных работ сроки производства </w:t>
      </w:r>
      <w:r w:rsidR="009D4912" w:rsidRPr="008962A3">
        <w:rPr>
          <w:rFonts w:ascii="Times New Roman" w:hAnsi="Times New Roman" w:cs="Times New Roman"/>
          <w:sz w:val="24"/>
        </w:rPr>
        <w:t xml:space="preserve">таких </w:t>
      </w:r>
      <w:r w:rsidRPr="008962A3">
        <w:rPr>
          <w:rFonts w:ascii="Times New Roman" w:hAnsi="Times New Roman" w:cs="Times New Roman"/>
          <w:sz w:val="24"/>
        </w:rPr>
        <w:t xml:space="preserve">работ не соответствуют срокам, установленным в сводных планах, то разрешение </w:t>
      </w:r>
      <w:r w:rsidR="009D4912" w:rsidRPr="008962A3">
        <w:rPr>
          <w:rFonts w:ascii="Times New Roman" w:hAnsi="Times New Roman" w:cs="Times New Roman"/>
          <w:sz w:val="24"/>
        </w:rPr>
        <w:t xml:space="preserve">на производство земляных работ </w:t>
      </w:r>
      <w:r w:rsidRPr="008962A3">
        <w:rPr>
          <w:rFonts w:ascii="Times New Roman" w:hAnsi="Times New Roman" w:cs="Times New Roman"/>
          <w:sz w:val="24"/>
        </w:rPr>
        <w:t>выдается на срок, указанный в сводных планах уполномоченного органа.</w:t>
      </w:r>
    </w:p>
    <w:p w:rsidR="00CD79F1" w:rsidRPr="008962A3" w:rsidRDefault="009D491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7.3.7</w:t>
      </w:r>
      <w:r w:rsidR="00CD79F1" w:rsidRPr="008962A3">
        <w:rPr>
          <w:rFonts w:ascii="Times New Roman" w:hAnsi="Times New Roman" w:cs="Times New Roman"/>
          <w:sz w:val="24"/>
        </w:rPr>
        <w:t xml:space="preserve"> При производстве земляных работ на пересечениях проезжих частей улиц разрешение на производство</w:t>
      </w:r>
      <w:r w:rsidRPr="008962A3">
        <w:rPr>
          <w:rFonts w:ascii="Times New Roman" w:hAnsi="Times New Roman" w:cs="Times New Roman"/>
          <w:sz w:val="24"/>
        </w:rPr>
        <w:t xml:space="preserve"> земляных</w:t>
      </w:r>
      <w:r w:rsidR="00CD79F1" w:rsidRPr="008962A3">
        <w:rPr>
          <w:rFonts w:ascii="Times New Roman" w:hAnsi="Times New Roman" w:cs="Times New Roman"/>
          <w:sz w:val="24"/>
        </w:rPr>
        <w:t xml:space="preserve"> работ выдается сроком не более чем на 24 часа.</w:t>
      </w:r>
    </w:p>
    <w:p w:rsidR="00CD79F1" w:rsidRPr="008962A3" w:rsidRDefault="009D4912"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7.3.8</w:t>
      </w:r>
      <w:r w:rsidR="008037D8" w:rsidRPr="008962A3">
        <w:rPr>
          <w:rFonts w:ascii="Times New Roman" w:hAnsi="Times New Roman" w:cs="Times New Roman"/>
          <w:sz w:val="24"/>
        </w:rPr>
        <w:t xml:space="preserve"> Изменения </w:t>
      </w:r>
      <w:r w:rsidR="00CD79F1" w:rsidRPr="008962A3">
        <w:rPr>
          <w:rFonts w:ascii="Times New Roman" w:hAnsi="Times New Roman" w:cs="Times New Roman"/>
          <w:sz w:val="24"/>
        </w:rPr>
        <w:t>в условия уже выданного разрешения на производство</w:t>
      </w:r>
      <w:r w:rsidRPr="008962A3">
        <w:rPr>
          <w:rFonts w:ascii="Times New Roman" w:hAnsi="Times New Roman" w:cs="Times New Roman"/>
          <w:sz w:val="24"/>
        </w:rPr>
        <w:t xml:space="preserve"> </w:t>
      </w:r>
      <w:r w:rsidR="00CD79F1" w:rsidRPr="008962A3">
        <w:rPr>
          <w:rFonts w:ascii="Times New Roman" w:hAnsi="Times New Roman" w:cs="Times New Roman"/>
          <w:sz w:val="24"/>
        </w:rPr>
        <w:t>земляных работ могут быть внесены уполномоченным  органом,  выдавшим  такое  разрешение, при изменении условий работ, на которые оно выдано.</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В случае внесения изменений в условия выданного разреш</w:t>
      </w:r>
      <w:r w:rsidR="009D4912" w:rsidRPr="008962A3">
        <w:rPr>
          <w:rFonts w:ascii="Times New Roman" w:hAnsi="Times New Roman" w:cs="Times New Roman"/>
          <w:sz w:val="24"/>
        </w:rPr>
        <w:t>ения уполномоченный орган</w:t>
      </w:r>
      <w:r w:rsidRPr="008962A3">
        <w:rPr>
          <w:rFonts w:ascii="Times New Roman" w:hAnsi="Times New Roman" w:cs="Times New Roman"/>
          <w:sz w:val="24"/>
        </w:rPr>
        <w:t xml:space="preserve"> принимает решение о необходимости повторного</w:t>
      </w:r>
      <w:r w:rsidR="009D4912" w:rsidRPr="008962A3">
        <w:rPr>
          <w:rFonts w:ascii="Times New Roman" w:hAnsi="Times New Roman" w:cs="Times New Roman"/>
          <w:sz w:val="24"/>
        </w:rPr>
        <w:t xml:space="preserve"> </w:t>
      </w:r>
      <w:r w:rsidRPr="008962A3">
        <w:rPr>
          <w:rFonts w:ascii="Times New Roman" w:hAnsi="Times New Roman" w:cs="Times New Roman"/>
          <w:sz w:val="24"/>
        </w:rPr>
        <w:t xml:space="preserve">согласования заявки с организациями, </w:t>
      </w:r>
      <w:r w:rsidR="0067310E" w:rsidRPr="008962A3">
        <w:rPr>
          <w:rFonts w:ascii="Times New Roman" w:hAnsi="Times New Roman" w:cs="Times New Roman"/>
          <w:sz w:val="24"/>
        </w:rPr>
        <w:t>чьи интересы затрагивают</w:t>
      </w:r>
      <w:r w:rsidRPr="008962A3">
        <w:rPr>
          <w:rFonts w:ascii="Times New Roman" w:hAnsi="Times New Roman" w:cs="Times New Roman"/>
          <w:sz w:val="24"/>
        </w:rPr>
        <w:t xml:space="preserve"> изменения условий</w:t>
      </w:r>
      <w:r w:rsidR="009D4912" w:rsidRPr="008962A3">
        <w:rPr>
          <w:rFonts w:ascii="Times New Roman" w:hAnsi="Times New Roman" w:cs="Times New Roman"/>
          <w:sz w:val="24"/>
        </w:rPr>
        <w:t xml:space="preserve"> производства земляных</w:t>
      </w:r>
      <w:r w:rsidRPr="008962A3">
        <w:rPr>
          <w:rFonts w:ascii="Times New Roman" w:hAnsi="Times New Roman" w:cs="Times New Roman"/>
          <w:sz w:val="24"/>
        </w:rPr>
        <w:t xml:space="preserve"> работ.</w:t>
      </w:r>
    </w:p>
    <w:p w:rsidR="00CD79F1" w:rsidRPr="008962A3" w:rsidRDefault="00D60F7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7.3.9</w:t>
      </w:r>
      <w:r w:rsidR="00CD79F1" w:rsidRPr="008962A3">
        <w:rPr>
          <w:rFonts w:ascii="Times New Roman" w:hAnsi="Times New Roman" w:cs="Times New Roman"/>
          <w:sz w:val="24"/>
        </w:rPr>
        <w:t xml:space="preserve"> Срок действия разрешения на производство земляных работ ограничен календарным годом, в котором было выдано </w:t>
      </w:r>
      <w:r w:rsidRPr="008962A3">
        <w:rPr>
          <w:rFonts w:ascii="Times New Roman" w:hAnsi="Times New Roman" w:cs="Times New Roman"/>
          <w:sz w:val="24"/>
        </w:rPr>
        <w:t xml:space="preserve">это </w:t>
      </w:r>
      <w:r w:rsidR="00CD79F1" w:rsidRPr="008962A3">
        <w:rPr>
          <w:rFonts w:ascii="Times New Roman" w:hAnsi="Times New Roman" w:cs="Times New Roman"/>
          <w:sz w:val="24"/>
        </w:rPr>
        <w:t xml:space="preserve">разрешение. На </w:t>
      </w:r>
      <w:r w:rsidRPr="008962A3">
        <w:rPr>
          <w:rFonts w:ascii="Times New Roman" w:hAnsi="Times New Roman" w:cs="Times New Roman"/>
          <w:sz w:val="24"/>
        </w:rPr>
        <w:t xml:space="preserve">земляные </w:t>
      </w:r>
      <w:r w:rsidR="00CD79F1" w:rsidRPr="008962A3">
        <w:rPr>
          <w:rFonts w:ascii="Times New Roman" w:hAnsi="Times New Roman" w:cs="Times New Roman"/>
          <w:sz w:val="24"/>
        </w:rPr>
        <w:t xml:space="preserve">работы, </w:t>
      </w:r>
      <w:r w:rsidR="00CD79F1" w:rsidRPr="008962A3">
        <w:rPr>
          <w:rFonts w:ascii="Times New Roman" w:hAnsi="Times New Roman" w:cs="Times New Roman"/>
          <w:sz w:val="24"/>
        </w:rPr>
        <w:lastRenderedPageBreak/>
        <w:t xml:space="preserve">переходящие на следующий год, разрешение </w:t>
      </w:r>
      <w:r w:rsidRPr="008962A3">
        <w:rPr>
          <w:rFonts w:ascii="Times New Roman" w:hAnsi="Times New Roman" w:cs="Times New Roman"/>
          <w:sz w:val="24"/>
        </w:rPr>
        <w:t xml:space="preserve">на производство земляных работ </w:t>
      </w:r>
      <w:r w:rsidR="00CD79F1" w:rsidRPr="008962A3">
        <w:rPr>
          <w:rFonts w:ascii="Times New Roman" w:hAnsi="Times New Roman" w:cs="Times New Roman"/>
          <w:sz w:val="24"/>
        </w:rPr>
        <w:t>должно быть продлено в течение последнего месяца текущего года.</w:t>
      </w:r>
    </w:p>
    <w:p w:rsidR="00CD79F1" w:rsidRPr="008962A3" w:rsidRDefault="00D60F7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7.3.10</w:t>
      </w:r>
      <w:r w:rsidR="00CD79F1" w:rsidRPr="008962A3">
        <w:rPr>
          <w:rFonts w:ascii="Times New Roman" w:hAnsi="Times New Roman" w:cs="Times New Roman"/>
          <w:sz w:val="24"/>
        </w:rPr>
        <w:t xml:space="preserve"> Уполномоченный орг</w:t>
      </w:r>
      <w:r w:rsidRPr="008962A3">
        <w:rPr>
          <w:rFonts w:ascii="Times New Roman" w:hAnsi="Times New Roman" w:cs="Times New Roman"/>
          <w:sz w:val="24"/>
        </w:rPr>
        <w:t>ан, в соответствии с Административным регламентом, при обнаружении обстоятельств, являющихся основанием для приостановления или прекращения действия разрешения на производство земляных работ, приостанавливает или прекращает действие разрешения на производство земляных работ до устранения заказчиком обстоятельств, явившихся основанием для приостановления (прекращения) действия этого разрешения</w:t>
      </w:r>
    </w:p>
    <w:p w:rsidR="00CD79F1" w:rsidRPr="008962A3" w:rsidRDefault="00D60F7B"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7.3.11</w:t>
      </w:r>
      <w:r w:rsidR="00CD79F1" w:rsidRPr="008962A3">
        <w:rPr>
          <w:rFonts w:ascii="Times New Roman" w:hAnsi="Times New Roman" w:cs="Times New Roman"/>
          <w:sz w:val="24"/>
        </w:rPr>
        <w:t xml:space="preserve"> Основанием для </w:t>
      </w:r>
      <w:r w:rsidRPr="008962A3">
        <w:rPr>
          <w:rFonts w:ascii="Times New Roman" w:hAnsi="Times New Roman" w:cs="Times New Roman"/>
          <w:sz w:val="24"/>
        </w:rPr>
        <w:t>начала процедуры по закрытию</w:t>
      </w:r>
      <w:r w:rsidR="00CD79F1" w:rsidRPr="008962A3">
        <w:rPr>
          <w:rFonts w:ascii="Times New Roman" w:hAnsi="Times New Roman" w:cs="Times New Roman"/>
          <w:sz w:val="24"/>
        </w:rPr>
        <w:t xml:space="preserve"> разрешения на производство земляных  работ является </w:t>
      </w:r>
      <w:r w:rsidR="008037D8" w:rsidRPr="008962A3">
        <w:rPr>
          <w:rFonts w:ascii="Times New Roman" w:hAnsi="Times New Roman" w:cs="Times New Roman"/>
          <w:sz w:val="24"/>
        </w:rPr>
        <w:t>справка (отметка) из у</w:t>
      </w:r>
      <w:r w:rsidRPr="008962A3">
        <w:rPr>
          <w:rFonts w:ascii="Times New Roman" w:hAnsi="Times New Roman" w:cs="Times New Roman"/>
          <w:sz w:val="24"/>
        </w:rPr>
        <w:t>правления архитектуры и градостроительства администрации города</w:t>
      </w:r>
      <w:r w:rsidR="0067310E" w:rsidRPr="008962A3">
        <w:rPr>
          <w:rFonts w:ascii="Times New Roman" w:hAnsi="Times New Roman" w:cs="Times New Roman"/>
          <w:sz w:val="24"/>
        </w:rPr>
        <w:t xml:space="preserve"> </w:t>
      </w:r>
      <w:r w:rsidRPr="008962A3">
        <w:rPr>
          <w:rFonts w:ascii="Times New Roman" w:hAnsi="Times New Roman" w:cs="Times New Roman"/>
          <w:sz w:val="24"/>
        </w:rPr>
        <w:t xml:space="preserve">о нанесении проложенных коммуникаций на материалы  геофонда  </w:t>
      </w:r>
      <w:r w:rsidR="008037D8"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w:t>
      </w:r>
    </w:p>
    <w:p w:rsidR="00CD3848" w:rsidRPr="008962A3" w:rsidRDefault="00662760"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После введения в эксплуатацию автоматизированной информационной системы </w:t>
      </w:r>
      <w:r w:rsidR="00CD3848" w:rsidRPr="008962A3">
        <w:rPr>
          <w:rFonts w:ascii="Times New Roman" w:hAnsi="Times New Roman" w:cs="Times New Roman"/>
          <w:sz w:val="24"/>
        </w:rPr>
        <w:t xml:space="preserve">градостроительной деятельности (далее </w:t>
      </w:r>
      <w:r w:rsidR="000D5B5C" w:rsidRPr="008962A3">
        <w:rPr>
          <w:rFonts w:ascii="Times New Roman" w:hAnsi="Times New Roman" w:cs="Times New Roman"/>
          <w:sz w:val="24"/>
        </w:rPr>
        <w:t>–</w:t>
      </w:r>
      <w:r w:rsidR="00CD3848" w:rsidRPr="008962A3">
        <w:rPr>
          <w:rFonts w:ascii="Times New Roman" w:hAnsi="Times New Roman" w:cs="Times New Roman"/>
          <w:sz w:val="24"/>
        </w:rPr>
        <w:t xml:space="preserve"> АИСОГД) сведения о проложенных коммуникациях необходимо представить в управление архитектуры и градостроительства на съемном носителе (диск </w:t>
      </w:r>
      <w:r w:rsidR="000D5B5C" w:rsidRPr="008962A3">
        <w:rPr>
          <w:rFonts w:ascii="Times New Roman" w:hAnsi="Times New Roman" w:cs="Times New Roman"/>
          <w:sz w:val="24"/>
        </w:rPr>
        <w:t>–</w:t>
      </w:r>
      <w:r w:rsidR="00CD3848" w:rsidRPr="008962A3">
        <w:rPr>
          <w:rFonts w:ascii="Times New Roman" w:hAnsi="Times New Roman" w:cs="Times New Roman"/>
          <w:sz w:val="24"/>
        </w:rPr>
        <w:t xml:space="preserve"> </w:t>
      </w:r>
      <w:r w:rsidR="00CD3848" w:rsidRPr="008962A3">
        <w:rPr>
          <w:rFonts w:ascii="Times New Roman" w:hAnsi="Times New Roman" w:cs="Times New Roman"/>
          <w:sz w:val="24"/>
          <w:lang w:val="en-US"/>
        </w:rPr>
        <w:t>DVD</w:t>
      </w:r>
      <w:r w:rsidR="00CD3848" w:rsidRPr="008962A3">
        <w:rPr>
          <w:rFonts w:ascii="Times New Roman" w:hAnsi="Times New Roman" w:cs="Times New Roman"/>
          <w:sz w:val="24"/>
        </w:rPr>
        <w:t>-</w:t>
      </w:r>
      <w:r w:rsidR="00CD3848" w:rsidRPr="008962A3">
        <w:rPr>
          <w:rFonts w:ascii="Times New Roman" w:hAnsi="Times New Roman" w:cs="Times New Roman"/>
          <w:sz w:val="24"/>
          <w:lang w:val="en-US"/>
        </w:rPr>
        <w:t>R</w:t>
      </w:r>
      <w:r w:rsidR="00CD3848" w:rsidRPr="008962A3">
        <w:rPr>
          <w:rFonts w:ascii="Times New Roman" w:hAnsi="Times New Roman" w:cs="Times New Roman"/>
          <w:sz w:val="24"/>
        </w:rPr>
        <w:t>) в форматах, позволяющих разместить их в АИСОГД.</w:t>
      </w:r>
    </w:p>
    <w:p w:rsidR="00CD3848" w:rsidRPr="008962A3" w:rsidRDefault="00CD384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Информация в векторной модели представляется в обменных форматах </w:t>
      </w:r>
      <w:r w:rsidRPr="008962A3">
        <w:rPr>
          <w:rFonts w:ascii="Times New Roman" w:hAnsi="Times New Roman" w:cs="Times New Roman"/>
          <w:sz w:val="24"/>
          <w:lang w:val="en-US"/>
        </w:rPr>
        <w:t>GML</w:t>
      </w:r>
      <w:r w:rsidRPr="008962A3">
        <w:rPr>
          <w:rFonts w:ascii="Times New Roman" w:hAnsi="Times New Roman" w:cs="Times New Roman"/>
          <w:sz w:val="24"/>
        </w:rPr>
        <w:t xml:space="preserve"> и </w:t>
      </w:r>
      <w:r w:rsidRPr="008962A3">
        <w:rPr>
          <w:rFonts w:ascii="Times New Roman" w:hAnsi="Times New Roman" w:cs="Times New Roman"/>
          <w:sz w:val="24"/>
          <w:lang w:val="en-US"/>
        </w:rPr>
        <w:t>SHP</w:t>
      </w:r>
      <w:r w:rsidRPr="008962A3">
        <w:rPr>
          <w:rFonts w:ascii="Times New Roman" w:hAnsi="Times New Roman" w:cs="Times New Roman"/>
          <w:sz w:val="24"/>
        </w:rPr>
        <w:t xml:space="preserve">. </w:t>
      </w:r>
    </w:p>
    <w:p w:rsidR="00CD3848" w:rsidRPr="008962A3" w:rsidRDefault="00CD384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В случае невозможности предоставления в данных форматах могут быть использованы обменные форматы </w:t>
      </w:r>
      <w:r w:rsidRPr="008962A3">
        <w:rPr>
          <w:rFonts w:ascii="Times New Roman" w:hAnsi="Times New Roman" w:cs="Times New Roman"/>
          <w:sz w:val="24"/>
          <w:lang w:val="en-US"/>
        </w:rPr>
        <w:t>MIF</w:t>
      </w:r>
      <w:r w:rsidRPr="008962A3">
        <w:rPr>
          <w:rFonts w:ascii="Times New Roman" w:hAnsi="Times New Roman" w:cs="Times New Roman"/>
          <w:sz w:val="24"/>
        </w:rPr>
        <w:t>/</w:t>
      </w:r>
      <w:r w:rsidRPr="008962A3">
        <w:rPr>
          <w:rFonts w:ascii="Times New Roman" w:hAnsi="Times New Roman" w:cs="Times New Roman"/>
          <w:sz w:val="24"/>
          <w:lang w:val="en-US"/>
        </w:rPr>
        <w:t>MID</w:t>
      </w:r>
      <w:r w:rsidRPr="008962A3">
        <w:rPr>
          <w:rFonts w:ascii="Times New Roman" w:hAnsi="Times New Roman" w:cs="Times New Roman"/>
          <w:sz w:val="24"/>
        </w:rPr>
        <w:t xml:space="preserve">, </w:t>
      </w:r>
      <w:r w:rsidRPr="008962A3">
        <w:rPr>
          <w:rFonts w:ascii="Times New Roman" w:hAnsi="Times New Roman" w:cs="Times New Roman"/>
          <w:sz w:val="24"/>
          <w:lang w:val="en-US"/>
        </w:rPr>
        <w:t>DWG</w:t>
      </w:r>
      <w:r w:rsidRPr="008962A3">
        <w:rPr>
          <w:rFonts w:ascii="Times New Roman" w:hAnsi="Times New Roman" w:cs="Times New Roman"/>
          <w:sz w:val="24"/>
        </w:rPr>
        <w:t xml:space="preserve"> и </w:t>
      </w:r>
      <w:r w:rsidRPr="008962A3">
        <w:rPr>
          <w:rFonts w:ascii="Times New Roman" w:hAnsi="Times New Roman" w:cs="Times New Roman"/>
          <w:sz w:val="24"/>
          <w:lang w:val="en-US"/>
        </w:rPr>
        <w:t>SXF</w:t>
      </w:r>
      <w:r w:rsidRPr="008962A3">
        <w:rPr>
          <w:rFonts w:ascii="Times New Roman" w:hAnsi="Times New Roman" w:cs="Times New Roman"/>
          <w:sz w:val="24"/>
        </w:rPr>
        <w:t xml:space="preserve"> (совместно с файлами описания </w:t>
      </w:r>
      <w:r w:rsidRPr="008962A3">
        <w:rPr>
          <w:rFonts w:ascii="Times New Roman" w:hAnsi="Times New Roman" w:cs="Times New Roman"/>
          <w:sz w:val="24"/>
          <w:lang w:val="en-US"/>
        </w:rPr>
        <w:t>RSC</w:t>
      </w:r>
      <w:r w:rsidRPr="008962A3">
        <w:rPr>
          <w:rFonts w:ascii="Times New Roman" w:hAnsi="Times New Roman" w:cs="Times New Roman"/>
          <w:sz w:val="24"/>
        </w:rPr>
        <w:t xml:space="preserve">). </w:t>
      </w:r>
    </w:p>
    <w:p w:rsidR="00CD3848" w:rsidRPr="008962A3" w:rsidRDefault="00CD3848"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Представляемые пространственные данные должны иметь привязку в системе координат города Береники и МСК-59.</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7.4 Требования при производстве земляных и прочих строительных работ.</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7.4.1 Заказчики при производстве земляных и прочих строительных работ, затрагивающих интересы </w:t>
      </w:r>
      <w:r w:rsidR="00CD4816" w:rsidRPr="008962A3">
        <w:rPr>
          <w:rFonts w:ascii="Times New Roman" w:hAnsi="Times New Roman" w:cs="Times New Roman"/>
          <w:sz w:val="24"/>
        </w:rPr>
        <w:t>населения</w:t>
      </w:r>
      <w:r w:rsidRPr="008962A3">
        <w:rPr>
          <w:rFonts w:ascii="Times New Roman" w:hAnsi="Times New Roman" w:cs="Times New Roman"/>
          <w:sz w:val="24"/>
        </w:rPr>
        <w:t xml:space="preserve"> </w:t>
      </w:r>
      <w:r w:rsidR="00E943E3"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обязаны оповестить о предстоящих работах путем установки информационного щита</w:t>
      </w:r>
      <w:r w:rsidR="00CD4816" w:rsidRPr="008962A3">
        <w:rPr>
          <w:rFonts w:ascii="Times New Roman" w:hAnsi="Times New Roman" w:cs="Times New Roman"/>
          <w:sz w:val="24"/>
        </w:rPr>
        <w:t xml:space="preserve"> с указанием сроков производства работ </w:t>
      </w:r>
      <w:r w:rsidR="0067310E" w:rsidRPr="008962A3">
        <w:rPr>
          <w:rFonts w:ascii="Times New Roman" w:hAnsi="Times New Roman" w:cs="Times New Roman"/>
          <w:sz w:val="24"/>
        </w:rPr>
        <w:t xml:space="preserve"> на месте предстоящего производства работ</w:t>
      </w:r>
      <w:r w:rsidRPr="008962A3">
        <w:rPr>
          <w:rFonts w:ascii="Times New Roman" w:hAnsi="Times New Roman" w:cs="Times New Roman"/>
          <w:sz w:val="24"/>
        </w:rPr>
        <w:t xml:space="preserve"> за 3 дня до </w:t>
      </w:r>
      <w:r w:rsidR="00CD4816" w:rsidRPr="008962A3">
        <w:rPr>
          <w:rFonts w:ascii="Times New Roman" w:hAnsi="Times New Roman" w:cs="Times New Roman"/>
          <w:sz w:val="24"/>
        </w:rPr>
        <w:t xml:space="preserve">их </w:t>
      </w:r>
      <w:r w:rsidRPr="008962A3">
        <w:rPr>
          <w:rFonts w:ascii="Times New Roman" w:hAnsi="Times New Roman" w:cs="Times New Roman"/>
          <w:sz w:val="24"/>
        </w:rPr>
        <w:t>начала.</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7.4.2 Все</w:t>
      </w:r>
      <w:r w:rsidR="00D60F7B" w:rsidRPr="008962A3">
        <w:rPr>
          <w:rFonts w:ascii="Times New Roman" w:hAnsi="Times New Roman" w:cs="Times New Roman"/>
          <w:sz w:val="24"/>
        </w:rPr>
        <w:t xml:space="preserve"> земляные и прочие строительные работы</w:t>
      </w:r>
      <w:r w:rsidRPr="008962A3">
        <w:rPr>
          <w:rFonts w:ascii="Times New Roman" w:hAnsi="Times New Roman" w:cs="Times New Roman"/>
          <w:sz w:val="24"/>
        </w:rPr>
        <w:t xml:space="preserve"> должны выполняться в соответствии с проектом производства</w:t>
      </w:r>
      <w:r w:rsidR="00D60F7B" w:rsidRPr="008962A3">
        <w:rPr>
          <w:rFonts w:ascii="Times New Roman" w:hAnsi="Times New Roman" w:cs="Times New Roman"/>
          <w:sz w:val="24"/>
        </w:rPr>
        <w:t xml:space="preserve"> земляных и прочих строительных</w:t>
      </w:r>
      <w:r w:rsidRPr="008962A3">
        <w:rPr>
          <w:rFonts w:ascii="Times New Roman" w:hAnsi="Times New Roman" w:cs="Times New Roman"/>
          <w:sz w:val="24"/>
        </w:rPr>
        <w:t xml:space="preserve"> работ</w:t>
      </w:r>
      <w:r w:rsidR="00E943E3" w:rsidRPr="008962A3">
        <w:rPr>
          <w:rFonts w:ascii="Times New Roman" w:hAnsi="Times New Roman" w:cs="Times New Roman"/>
          <w:sz w:val="24"/>
        </w:rPr>
        <w:t>, утвержденном в установленном порядке</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7.4.3 К непосредственному выполнению запланированных </w:t>
      </w:r>
      <w:r w:rsidR="00D60F7B" w:rsidRPr="008962A3">
        <w:rPr>
          <w:rFonts w:ascii="Times New Roman" w:hAnsi="Times New Roman" w:cs="Times New Roman"/>
          <w:sz w:val="24"/>
        </w:rPr>
        <w:t>земляных и прочих строительных</w:t>
      </w:r>
      <w:r w:rsidR="003B7A71" w:rsidRPr="008962A3">
        <w:rPr>
          <w:rFonts w:ascii="Times New Roman" w:hAnsi="Times New Roman" w:cs="Times New Roman"/>
          <w:sz w:val="24"/>
        </w:rPr>
        <w:t xml:space="preserve"> </w:t>
      </w:r>
      <w:r w:rsidRPr="008962A3">
        <w:rPr>
          <w:rFonts w:ascii="Times New Roman" w:hAnsi="Times New Roman" w:cs="Times New Roman"/>
          <w:sz w:val="24"/>
        </w:rPr>
        <w:t>работ разрешается приступать после организации строительной площадки (территории производства</w:t>
      </w:r>
      <w:r w:rsidR="003B7A71" w:rsidRPr="008962A3">
        <w:rPr>
          <w:rFonts w:ascii="Times New Roman" w:hAnsi="Times New Roman" w:cs="Times New Roman"/>
          <w:sz w:val="24"/>
        </w:rPr>
        <w:t xml:space="preserve"> земляных и прочих строительных</w:t>
      </w:r>
      <w:r w:rsidRPr="008962A3">
        <w:rPr>
          <w:rFonts w:ascii="Times New Roman" w:hAnsi="Times New Roman" w:cs="Times New Roman"/>
          <w:sz w:val="24"/>
        </w:rPr>
        <w:t xml:space="preserve"> </w:t>
      </w:r>
      <w:r w:rsidR="003B7A71" w:rsidRPr="008962A3">
        <w:rPr>
          <w:rFonts w:ascii="Times New Roman" w:hAnsi="Times New Roman" w:cs="Times New Roman"/>
          <w:sz w:val="24"/>
        </w:rPr>
        <w:t xml:space="preserve">работ) в соответствии с подразделом </w:t>
      </w:r>
      <w:r w:rsidR="00E943E3" w:rsidRPr="008962A3">
        <w:rPr>
          <w:rFonts w:ascii="Times New Roman" w:hAnsi="Times New Roman" w:cs="Times New Roman"/>
          <w:sz w:val="24"/>
        </w:rPr>
        <w:t xml:space="preserve"> 7.5 настоящего раздела</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7.4.4 При производстве </w:t>
      </w:r>
      <w:r w:rsidR="003B7A71"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работ на улицах, площадях и других благоустроенных территориях, к</w:t>
      </w:r>
      <w:r w:rsidR="003B7A71" w:rsidRPr="008962A3">
        <w:rPr>
          <w:rFonts w:ascii="Times New Roman" w:hAnsi="Times New Roman" w:cs="Times New Roman"/>
          <w:sz w:val="24"/>
        </w:rPr>
        <w:t>роме требований, установленных настоящим подразделом</w:t>
      </w:r>
      <w:r w:rsidRPr="008962A3">
        <w:rPr>
          <w:rFonts w:ascii="Times New Roman" w:hAnsi="Times New Roman" w:cs="Times New Roman"/>
          <w:sz w:val="24"/>
        </w:rPr>
        <w:t>, необходимо соблюдать следующие условия:</w:t>
      </w:r>
    </w:p>
    <w:p w:rsidR="00CD79F1" w:rsidRPr="008962A3" w:rsidRDefault="00CD79F1" w:rsidP="00131C60">
      <w:pPr>
        <w:pStyle w:val="a3"/>
        <w:numPr>
          <w:ilvl w:val="0"/>
          <w:numId w:val="7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выполнять</w:t>
      </w:r>
      <w:r w:rsidR="003B7A71" w:rsidRPr="008962A3">
        <w:rPr>
          <w:rFonts w:ascii="Times New Roman" w:hAnsi="Times New Roman" w:cs="Times New Roman"/>
          <w:sz w:val="24"/>
        </w:rPr>
        <w:t xml:space="preserve"> работы частями – участками</w:t>
      </w:r>
      <w:r w:rsidRPr="008962A3">
        <w:rPr>
          <w:rFonts w:ascii="Times New Roman" w:hAnsi="Times New Roman" w:cs="Times New Roman"/>
          <w:sz w:val="24"/>
        </w:rPr>
        <w:t>, определенными  проектом производства работ;</w:t>
      </w:r>
    </w:p>
    <w:p w:rsidR="00CD79F1" w:rsidRPr="008962A3" w:rsidRDefault="00CD79F1" w:rsidP="00131C60">
      <w:pPr>
        <w:pStyle w:val="a3"/>
        <w:numPr>
          <w:ilvl w:val="0"/>
          <w:numId w:val="7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выполнять работы на последующих участках только после завершения всех работ на предыдущих участках, включая восстановительные работы и уборку территории;</w:t>
      </w:r>
    </w:p>
    <w:p w:rsidR="00CD79F1" w:rsidRPr="008962A3" w:rsidRDefault="00CD79F1" w:rsidP="00131C60">
      <w:pPr>
        <w:pStyle w:val="a3"/>
        <w:numPr>
          <w:ilvl w:val="0"/>
          <w:numId w:val="7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траншеи и котлованы должны быть раскреплены на всю глубину или иметь соответствующий</w:t>
      </w:r>
      <w:r w:rsidR="0038136B" w:rsidRPr="008962A3">
        <w:rPr>
          <w:rFonts w:ascii="Times New Roman" w:hAnsi="Times New Roman" w:cs="Times New Roman"/>
          <w:sz w:val="24"/>
        </w:rPr>
        <w:t xml:space="preserve"> откос, обратная засыпка траншей</w:t>
      </w:r>
      <w:r w:rsidRPr="008962A3">
        <w:rPr>
          <w:rFonts w:ascii="Times New Roman" w:hAnsi="Times New Roman" w:cs="Times New Roman"/>
          <w:sz w:val="24"/>
        </w:rPr>
        <w:t xml:space="preserve"> и котлованов производится согласно проекту производства работ, слоями толщиной не более 20 см с тщательным уплотнением каждого слоя или иной толщиной слоев по проекту производства работ с достижением установленного коэффициента уплотнения;</w:t>
      </w:r>
    </w:p>
    <w:p w:rsidR="00CD79F1" w:rsidRPr="008962A3" w:rsidRDefault="00CD79F1" w:rsidP="00131C60">
      <w:pPr>
        <w:pStyle w:val="a3"/>
        <w:numPr>
          <w:ilvl w:val="0"/>
          <w:numId w:val="7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обеспечить чистоту и порядок на месте производства работ, </w:t>
      </w:r>
      <w:r w:rsidR="006322AA" w:rsidRPr="008962A3">
        <w:rPr>
          <w:rFonts w:ascii="Times New Roman" w:hAnsi="Times New Roman" w:cs="Times New Roman"/>
          <w:sz w:val="24"/>
        </w:rPr>
        <w:t xml:space="preserve">своевременный </w:t>
      </w:r>
      <w:r w:rsidRPr="008962A3">
        <w:rPr>
          <w:rFonts w:ascii="Times New Roman" w:hAnsi="Times New Roman" w:cs="Times New Roman"/>
          <w:sz w:val="24"/>
        </w:rPr>
        <w:t xml:space="preserve">вывоз мусора и отходов на </w:t>
      </w:r>
      <w:r w:rsidR="006322AA" w:rsidRPr="008962A3">
        <w:rPr>
          <w:rFonts w:ascii="Times New Roman" w:hAnsi="Times New Roman" w:cs="Times New Roman"/>
          <w:sz w:val="24"/>
        </w:rPr>
        <w:t>место их размещения</w:t>
      </w:r>
      <w:r w:rsidRPr="008962A3">
        <w:rPr>
          <w:rFonts w:ascii="Times New Roman" w:hAnsi="Times New Roman" w:cs="Times New Roman"/>
          <w:sz w:val="24"/>
        </w:rPr>
        <w:t>;</w:t>
      </w:r>
    </w:p>
    <w:p w:rsidR="00CD79F1" w:rsidRPr="008962A3" w:rsidRDefault="00CD79F1" w:rsidP="00131C60">
      <w:pPr>
        <w:pStyle w:val="a3"/>
        <w:numPr>
          <w:ilvl w:val="0"/>
          <w:numId w:val="7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сохранность действующих подземных и наземных коммуникаций, зеленых насаждений и малых архитектурных форм;</w:t>
      </w:r>
    </w:p>
    <w:p w:rsidR="00CD79F1" w:rsidRPr="008962A3" w:rsidRDefault="00CD79F1" w:rsidP="00131C60">
      <w:pPr>
        <w:pStyle w:val="a3"/>
        <w:numPr>
          <w:ilvl w:val="0"/>
          <w:numId w:val="74"/>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ликвидировать разрушения и повреждения дорожных покрытий, крышек люков, горловин колодцев инженерных коммуникаций, зеленых насаждений, газонов, тротуаров, малых архитектурных форм, произведенные при производстве работ.</w:t>
      </w:r>
    </w:p>
    <w:p w:rsidR="0034183B" w:rsidRPr="008962A3" w:rsidRDefault="0034183B" w:rsidP="00131C60">
      <w:pPr>
        <w:spacing w:after="0" w:line="240" w:lineRule="auto"/>
        <w:ind w:firstLine="709"/>
        <w:contextualSpacing/>
        <w:jc w:val="both"/>
        <w:rPr>
          <w:rFonts w:ascii="Times New Roman" w:hAnsi="Times New Roman" w:cs="Times New Roman"/>
          <w:sz w:val="24"/>
        </w:rPr>
      </w:pPr>
    </w:p>
    <w:p w:rsidR="0034183B" w:rsidRPr="008962A3" w:rsidRDefault="0034183B" w:rsidP="00131C60">
      <w:pPr>
        <w:spacing w:after="0" w:line="240" w:lineRule="auto"/>
        <w:ind w:firstLine="709"/>
        <w:contextualSpacing/>
        <w:jc w:val="both"/>
        <w:rPr>
          <w:rFonts w:ascii="Times New Roman" w:hAnsi="Times New Roman" w:cs="Times New Roman"/>
          <w:sz w:val="24"/>
        </w:rPr>
      </w:pP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7.4.5 При производстве </w:t>
      </w:r>
      <w:r w:rsidR="003B7A71"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работ, в том числе аварийных, заказчику запрещается:</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загрязнять прилегающие участки улиц, засорять ливневую канализацию, засыпать</w:t>
      </w:r>
      <w:r w:rsidR="003B7A71" w:rsidRPr="008962A3">
        <w:rPr>
          <w:rFonts w:ascii="Times New Roman" w:hAnsi="Times New Roman" w:cs="Times New Roman"/>
          <w:sz w:val="24"/>
        </w:rPr>
        <w:t xml:space="preserve"> </w:t>
      </w:r>
      <w:r w:rsidRPr="008962A3">
        <w:rPr>
          <w:rFonts w:ascii="Times New Roman" w:hAnsi="Times New Roman" w:cs="Times New Roman"/>
          <w:sz w:val="24"/>
        </w:rPr>
        <w:t>водопропускные трубы, кюветы, газоны;</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производить откачку воды из транше</w:t>
      </w:r>
      <w:r w:rsidR="003B7A71" w:rsidRPr="008962A3">
        <w:rPr>
          <w:rFonts w:ascii="Times New Roman" w:hAnsi="Times New Roman" w:cs="Times New Roman"/>
          <w:sz w:val="24"/>
        </w:rPr>
        <w:t xml:space="preserve">й, котлованов, колодцев </w:t>
      </w:r>
      <w:r w:rsidRPr="008962A3">
        <w:rPr>
          <w:rFonts w:ascii="Times New Roman" w:hAnsi="Times New Roman" w:cs="Times New Roman"/>
          <w:sz w:val="24"/>
        </w:rPr>
        <w:t>на</w:t>
      </w:r>
      <w:r w:rsidR="003B7A71" w:rsidRPr="008962A3">
        <w:rPr>
          <w:rFonts w:ascii="Times New Roman" w:hAnsi="Times New Roman" w:cs="Times New Roman"/>
          <w:sz w:val="24"/>
        </w:rPr>
        <w:t xml:space="preserve"> автомобильные</w:t>
      </w:r>
      <w:r w:rsidRPr="008962A3">
        <w:rPr>
          <w:rFonts w:ascii="Times New Roman" w:hAnsi="Times New Roman" w:cs="Times New Roman"/>
          <w:sz w:val="24"/>
        </w:rPr>
        <w:t xml:space="preserve"> дороги, тротуары и прилегающую территорию;</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перемещать существующие </w:t>
      </w:r>
      <w:r w:rsidR="003B7A71" w:rsidRPr="008962A3">
        <w:rPr>
          <w:rFonts w:ascii="Times New Roman" w:hAnsi="Times New Roman" w:cs="Times New Roman"/>
          <w:sz w:val="24"/>
        </w:rPr>
        <w:t>подземные</w:t>
      </w:r>
      <w:r w:rsidR="006322AA" w:rsidRPr="008962A3">
        <w:rPr>
          <w:rFonts w:ascii="Times New Roman" w:hAnsi="Times New Roman" w:cs="Times New Roman"/>
          <w:sz w:val="24"/>
        </w:rPr>
        <w:t xml:space="preserve"> инженерные</w:t>
      </w:r>
      <w:r w:rsidR="003B7A71" w:rsidRPr="008962A3">
        <w:rPr>
          <w:rFonts w:ascii="Times New Roman" w:hAnsi="Times New Roman" w:cs="Times New Roman"/>
          <w:sz w:val="24"/>
        </w:rPr>
        <w:t xml:space="preserve"> коммуникации и </w:t>
      </w:r>
      <w:r w:rsidRPr="008962A3">
        <w:rPr>
          <w:rFonts w:ascii="Times New Roman" w:hAnsi="Times New Roman" w:cs="Times New Roman"/>
          <w:sz w:val="24"/>
        </w:rPr>
        <w:t>сооружения</w:t>
      </w:r>
      <w:r w:rsidR="003B7A71" w:rsidRPr="008962A3">
        <w:rPr>
          <w:rFonts w:ascii="Times New Roman" w:hAnsi="Times New Roman" w:cs="Times New Roman"/>
          <w:sz w:val="24"/>
        </w:rPr>
        <w:t xml:space="preserve"> на них</w:t>
      </w:r>
      <w:r w:rsidRPr="008962A3">
        <w:rPr>
          <w:rFonts w:ascii="Times New Roman" w:hAnsi="Times New Roman" w:cs="Times New Roman"/>
          <w:sz w:val="24"/>
        </w:rPr>
        <w:t>,</w:t>
      </w:r>
      <w:r w:rsidR="003B7A71" w:rsidRPr="008962A3">
        <w:rPr>
          <w:rFonts w:ascii="Times New Roman" w:hAnsi="Times New Roman" w:cs="Times New Roman"/>
          <w:sz w:val="24"/>
        </w:rPr>
        <w:t xml:space="preserve"> </w:t>
      </w:r>
      <w:r w:rsidRPr="008962A3">
        <w:rPr>
          <w:rFonts w:ascii="Times New Roman" w:hAnsi="Times New Roman" w:cs="Times New Roman"/>
          <w:sz w:val="24"/>
        </w:rPr>
        <w:t>а также строения или сооружения;</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уполномоченного органа);</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выносить грязь (грунт, бетонную смесь или раствор) колесами автотранспорта со строительной площадки на городскую территорию;</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складировать грунт на месте производства работ и прилегающей территории,</w:t>
      </w:r>
      <w:r w:rsidR="003B7A71" w:rsidRPr="008962A3">
        <w:rPr>
          <w:rFonts w:ascii="Times New Roman" w:hAnsi="Times New Roman" w:cs="Times New Roman"/>
          <w:sz w:val="24"/>
        </w:rPr>
        <w:t xml:space="preserve"> </w:t>
      </w:r>
      <w:r w:rsidRPr="008962A3">
        <w:rPr>
          <w:rFonts w:ascii="Times New Roman" w:hAnsi="Times New Roman" w:cs="Times New Roman"/>
          <w:sz w:val="24"/>
        </w:rPr>
        <w:t>а также на не оборудованных для этих целей местах;</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перевозка грунта, мусора, сыпучих строительных материалов, легкой тары, листвы, сена, спила</w:t>
      </w:r>
      <w:r w:rsidR="003B7A71" w:rsidRPr="008962A3">
        <w:rPr>
          <w:rFonts w:ascii="Times New Roman" w:hAnsi="Times New Roman" w:cs="Times New Roman"/>
          <w:sz w:val="24"/>
        </w:rPr>
        <w:t xml:space="preserve"> </w:t>
      </w:r>
      <w:r w:rsidRPr="008962A3">
        <w:rPr>
          <w:rFonts w:ascii="Times New Roman" w:hAnsi="Times New Roman" w:cs="Times New Roman"/>
          <w:sz w:val="24"/>
        </w:rPr>
        <w:t xml:space="preserve">деревьев без покрытия брезентом или другим материалом, исключающим загрязнение </w:t>
      </w:r>
      <w:r w:rsidR="003B7A71"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а</w:t>
      </w:r>
      <w:r w:rsidR="003B7A71" w:rsidRPr="008962A3">
        <w:rPr>
          <w:rFonts w:ascii="Times New Roman" w:hAnsi="Times New Roman" w:cs="Times New Roman"/>
          <w:sz w:val="24"/>
        </w:rPr>
        <w:t xml:space="preserve"> </w:t>
      </w:r>
      <w:r w:rsidRPr="008962A3">
        <w:rPr>
          <w:rFonts w:ascii="Times New Roman" w:hAnsi="Times New Roman" w:cs="Times New Roman"/>
          <w:sz w:val="24"/>
        </w:rPr>
        <w:t>также транспортировка строительных смесей и растворов (цементно-песчаного раствора, известковых,</w:t>
      </w:r>
      <w:r w:rsidR="003B7A71" w:rsidRPr="008962A3">
        <w:rPr>
          <w:rFonts w:ascii="Times New Roman" w:hAnsi="Times New Roman" w:cs="Times New Roman"/>
          <w:sz w:val="24"/>
        </w:rPr>
        <w:t xml:space="preserve"> бетонных смесей</w:t>
      </w:r>
      <w:r w:rsidRPr="008962A3">
        <w:rPr>
          <w:rFonts w:ascii="Times New Roman" w:hAnsi="Times New Roman" w:cs="Times New Roman"/>
          <w:sz w:val="24"/>
        </w:rPr>
        <w:t xml:space="preserve">) без принятия мер, исключающих возможность пролива на </w:t>
      </w:r>
      <w:r w:rsidR="003B7A71" w:rsidRPr="008962A3">
        <w:rPr>
          <w:rFonts w:ascii="Times New Roman" w:hAnsi="Times New Roman" w:cs="Times New Roman"/>
          <w:sz w:val="24"/>
        </w:rPr>
        <w:t xml:space="preserve">автомобильную </w:t>
      </w:r>
      <w:r w:rsidRPr="008962A3">
        <w:rPr>
          <w:rFonts w:ascii="Times New Roman" w:hAnsi="Times New Roman" w:cs="Times New Roman"/>
          <w:sz w:val="24"/>
        </w:rPr>
        <w:t>дорогу</w:t>
      </w:r>
      <w:r w:rsidR="003B7A71" w:rsidRPr="008962A3">
        <w:rPr>
          <w:rFonts w:ascii="Times New Roman" w:hAnsi="Times New Roman" w:cs="Times New Roman"/>
          <w:sz w:val="24"/>
        </w:rPr>
        <w:t xml:space="preserve"> общего пользования</w:t>
      </w:r>
      <w:r w:rsidRPr="008962A3">
        <w:rPr>
          <w:rFonts w:ascii="Times New Roman" w:hAnsi="Times New Roman" w:cs="Times New Roman"/>
          <w:sz w:val="24"/>
        </w:rPr>
        <w:t>, тротуар,</w:t>
      </w:r>
      <w:r w:rsidR="003B7A71" w:rsidRPr="008962A3">
        <w:rPr>
          <w:rFonts w:ascii="Times New Roman" w:hAnsi="Times New Roman" w:cs="Times New Roman"/>
          <w:sz w:val="24"/>
        </w:rPr>
        <w:t xml:space="preserve"> </w:t>
      </w:r>
      <w:r w:rsidRPr="008962A3">
        <w:rPr>
          <w:rFonts w:ascii="Times New Roman" w:hAnsi="Times New Roman" w:cs="Times New Roman"/>
          <w:sz w:val="24"/>
        </w:rPr>
        <w:t xml:space="preserve">обочину или прилегающую к </w:t>
      </w:r>
      <w:r w:rsidR="003B7A71" w:rsidRPr="008962A3">
        <w:rPr>
          <w:rFonts w:ascii="Times New Roman" w:hAnsi="Times New Roman" w:cs="Times New Roman"/>
          <w:sz w:val="24"/>
        </w:rPr>
        <w:t xml:space="preserve">автомобильной </w:t>
      </w:r>
      <w:r w:rsidRPr="008962A3">
        <w:rPr>
          <w:rFonts w:ascii="Times New Roman" w:hAnsi="Times New Roman" w:cs="Times New Roman"/>
          <w:sz w:val="24"/>
        </w:rPr>
        <w:t>дороге</w:t>
      </w:r>
      <w:r w:rsidR="003B7A71" w:rsidRPr="008962A3">
        <w:rPr>
          <w:rFonts w:ascii="Times New Roman" w:hAnsi="Times New Roman" w:cs="Times New Roman"/>
          <w:sz w:val="24"/>
        </w:rPr>
        <w:t xml:space="preserve"> общего пользования</w:t>
      </w:r>
      <w:r w:rsidRPr="008962A3">
        <w:rPr>
          <w:rFonts w:ascii="Times New Roman" w:hAnsi="Times New Roman" w:cs="Times New Roman"/>
          <w:sz w:val="24"/>
        </w:rPr>
        <w:t xml:space="preserve"> полосу газона;</w:t>
      </w:r>
    </w:p>
    <w:p w:rsidR="00CD79F1" w:rsidRPr="008962A3"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w:t>
      </w:r>
      <w:r w:rsidR="006322AA" w:rsidRPr="008962A3">
        <w:rPr>
          <w:rFonts w:ascii="Times New Roman" w:hAnsi="Times New Roman" w:cs="Times New Roman"/>
          <w:sz w:val="24"/>
        </w:rPr>
        <w:t>владельца</w:t>
      </w:r>
      <w:r w:rsidRPr="008962A3">
        <w:rPr>
          <w:rFonts w:ascii="Times New Roman" w:hAnsi="Times New Roman" w:cs="Times New Roman"/>
          <w:sz w:val="24"/>
        </w:rPr>
        <w:t xml:space="preserve">, проведения с </w:t>
      </w:r>
      <w:r w:rsidR="006322AA" w:rsidRPr="008962A3">
        <w:rPr>
          <w:rFonts w:ascii="Times New Roman" w:hAnsi="Times New Roman" w:cs="Times New Roman"/>
          <w:sz w:val="24"/>
        </w:rPr>
        <w:t>владельцем этих</w:t>
      </w:r>
      <w:r w:rsidRPr="008962A3">
        <w:rPr>
          <w:rFonts w:ascii="Times New Roman" w:hAnsi="Times New Roman" w:cs="Times New Roman"/>
          <w:sz w:val="24"/>
        </w:rPr>
        <w:t xml:space="preserve"> коммуникаций соответствующего согласования;</w:t>
      </w:r>
    </w:p>
    <w:p w:rsidR="00CD79F1" w:rsidRPr="008962A3" w:rsidRDefault="00CD79F1" w:rsidP="00131C60">
      <w:pPr>
        <w:pStyle w:val="a3"/>
        <w:numPr>
          <w:ilvl w:val="0"/>
          <w:numId w:val="82"/>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устройство ограждений вне территории строительной площадки.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7.4.6 </w:t>
      </w:r>
      <w:r w:rsidR="0038136B" w:rsidRPr="008962A3">
        <w:rPr>
          <w:rFonts w:ascii="Times New Roman" w:hAnsi="Times New Roman" w:cs="Times New Roman"/>
          <w:sz w:val="24"/>
        </w:rPr>
        <w:t xml:space="preserve">При проведении работ заказчик </w:t>
      </w:r>
      <w:r w:rsidRPr="008962A3">
        <w:rPr>
          <w:rFonts w:ascii="Times New Roman" w:hAnsi="Times New Roman" w:cs="Times New Roman"/>
          <w:sz w:val="24"/>
        </w:rPr>
        <w:t>обязан</w:t>
      </w:r>
      <w:r w:rsidR="006322AA" w:rsidRPr="008962A3">
        <w:rPr>
          <w:rFonts w:ascii="Times New Roman" w:hAnsi="Times New Roman" w:cs="Times New Roman"/>
          <w:sz w:val="24"/>
        </w:rPr>
        <w:t xml:space="preserve"> обеспечить содержание места</w:t>
      </w:r>
      <w:r w:rsidRPr="008962A3">
        <w:rPr>
          <w:rFonts w:ascii="Times New Roman" w:hAnsi="Times New Roman" w:cs="Times New Roman"/>
          <w:sz w:val="24"/>
        </w:rPr>
        <w:t xml:space="preserve"> производства работ, обеспечивать безопасность движения автотранспорта и пешеходов до полного восстановления нарушенного благоустройства и сдачи работ уполномоченному органу.</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При </w:t>
      </w:r>
      <w:r w:rsidR="00E943E3" w:rsidRPr="008962A3">
        <w:rPr>
          <w:rFonts w:ascii="Times New Roman" w:hAnsi="Times New Roman" w:cs="Times New Roman"/>
          <w:sz w:val="24"/>
        </w:rPr>
        <w:t>проведении работ</w:t>
      </w:r>
      <w:r w:rsidRPr="008962A3">
        <w:rPr>
          <w:rFonts w:ascii="Times New Roman" w:hAnsi="Times New Roman" w:cs="Times New Roman"/>
          <w:sz w:val="24"/>
        </w:rPr>
        <w:t xml:space="preserve"> в зимний период (с 15 октября по </w:t>
      </w:r>
      <w:r w:rsidR="00E943E3" w:rsidRPr="008962A3">
        <w:rPr>
          <w:rFonts w:ascii="Times New Roman" w:hAnsi="Times New Roman" w:cs="Times New Roman"/>
          <w:sz w:val="24"/>
        </w:rPr>
        <w:t>14 апреля) заказчик обязан вывезти</w:t>
      </w:r>
      <w:r w:rsidRPr="008962A3">
        <w:rPr>
          <w:rFonts w:ascii="Times New Roman" w:hAnsi="Times New Roman" w:cs="Times New Roman"/>
          <w:sz w:val="24"/>
        </w:rPr>
        <w:t xml:space="preserve"> снег, убранный с территории строительной площадки, на специально отведенные места, обеспечить безопасность движения транспорта и пешеходов с восстановлением благоустройства во временном варианте (путем укладки инвентарных (типовых) железобетонных плит или щебеночного основания).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7.4.7 Производство </w:t>
      </w:r>
      <w:r w:rsidR="003B7A71"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 xml:space="preserve">работ в непосредственной близости от линии подземных коммуникаций должно осуществляться под наблюдением лица, ответственного за производство </w:t>
      </w:r>
      <w:r w:rsidR="00F42201"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работ</w:t>
      </w:r>
      <w:r w:rsidR="006322AA" w:rsidRPr="008962A3">
        <w:rPr>
          <w:rFonts w:ascii="Times New Roman" w:hAnsi="Times New Roman" w:cs="Times New Roman"/>
          <w:sz w:val="24"/>
        </w:rPr>
        <w:t xml:space="preserve">, в присутствии представителей </w:t>
      </w:r>
      <w:r w:rsidR="00E943E3" w:rsidRPr="008962A3">
        <w:rPr>
          <w:rFonts w:ascii="Times New Roman" w:hAnsi="Times New Roman" w:cs="Times New Roman"/>
          <w:sz w:val="24"/>
        </w:rPr>
        <w:t>собственников</w:t>
      </w:r>
      <w:r w:rsidRPr="008962A3">
        <w:rPr>
          <w:rFonts w:ascii="Times New Roman" w:hAnsi="Times New Roman" w:cs="Times New Roman"/>
          <w:sz w:val="24"/>
        </w:rPr>
        <w:t xml:space="preserve"> подземных коммуникаций.</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7.4.8 При производстве</w:t>
      </w:r>
      <w:r w:rsidR="00F42201" w:rsidRPr="008962A3">
        <w:rPr>
          <w:rFonts w:ascii="Times New Roman" w:hAnsi="Times New Roman" w:cs="Times New Roman"/>
          <w:sz w:val="24"/>
        </w:rPr>
        <w:t xml:space="preserve"> земляных и прочих строительных</w:t>
      </w:r>
      <w:r w:rsidRPr="008962A3">
        <w:rPr>
          <w:rFonts w:ascii="Times New Roman" w:hAnsi="Times New Roman" w:cs="Times New Roman"/>
          <w:sz w:val="24"/>
        </w:rPr>
        <w:t xml:space="preserve"> работ необходимо обеспечить:</w:t>
      </w:r>
    </w:p>
    <w:p w:rsidR="00CD79F1" w:rsidRPr="008962A3"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сброс ливневых и талых вод с места производства работ и прилегающих к нему территорий в ливневую канализацию. Для защиты колодцев,</w:t>
      </w:r>
      <w:r w:rsidR="00F42201" w:rsidRPr="008962A3">
        <w:rPr>
          <w:rFonts w:ascii="Times New Roman" w:hAnsi="Times New Roman" w:cs="Times New Roman"/>
          <w:sz w:val="24"/>
        </w:rPr>
        <w:t xml:space="preserve"> </w:t>
      </w:r>
      <w:r w:rsidRPr="008962A3">
        <w:rPr>
          <w:rFonts w:ascii="Times New Roman" w:hAnsi="Times New Roman" w:cs="Times New Roman"/>
          <w:sz w:val="24"/>
        </w:rPr>
        <w:t xml:space="preserve">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w:t>
      </w:r>
      <w:r w:rsidRPr="008962A3">
        <w:rPr>
          <w:rFonts w:ascii="Times New Roman" w:hAnsi="Times New Roman" w:cs="Times New Roman"/>
          <w:sz w:val="24"/>
        </w:rPr>
        <w:lastRenderedPageBreak/>
        <w:t>обязан обеспечить вывоз ливневых и талых вод с мест</w:t>
      </w:r>
      <w:r w:rsidR="00F42201" w:rsidRPr="008962A3">
        <w:rPr>
          <w:rFonts w:ascii="Times New Roman" w:hAnsi="Times New Roman" w:cs="Times New Roman"/>
          <w:sz w:val="24"/>
        </w:rPr>
        <w:t>а производства земляных работ и прилегающ</w:t>
      </w:r>
      <w:r w:rsidRPr="008962A3">
        <w:rPr>
          <w:rFonts w:ascii="Times New Roman" w:hAnsi="Times New Roman" w:cs="Times New Roman"/>
          <w:sz w:val="24"/>
        </w:rPr>
        <w:t>их к нему</w:t>
      </w:r>
      <w:r w:rsidR="00F42201" w:rsidRPr="008962A3">
        <w:rPr>
          <w:rFonts w:ascii="Times New Roman" w:hAnsi="Times New Roman" w:cs="Times New Roman"/>
          <w:sz w:val="24"/>
        </w:rPr>
        <w:t xml:space="preserve"> </w:t>
      </w:r>
      <w:r w:rsidRPr="008962A3">
        <w:rPr>
          <w:rFonts w:ascii="Times New Roman" w:hAnsi="Times New Roman" w:cs="Times New Roman"/>
          <w:sz w:val="24"/>
        </w:rPr>
        <w:t>территорий в места, указанные уполномоченным органом;</w:t>
      </w:r>
    </w:p>
    <w:p w:rsidR="00CD79F1" w:rsidRPr="008962A3"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сохранность дорожного и тротуарного бортового камня, ступеней и плит перекрытия, зеленых насаждений;</w:t>
      </w:r>
    </w:p>
    <w:p w:rsidR="00CD79F1" w:rsidRPr="008962A3"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надлежащее санитарное состояние территории</w:t>
      </w:r>
      <w:r w:rsidR="00F42201" w:rsidRPr="008962A3">
        <w:rPr>
          <w:rFonts w:ascii="Times New Roman" w:hAnsi="Times New Roman" w:cs="Times New Roman"/>
          <w:sz w:val="24"/>
        </w:rPr>
        <w:t xml:space="preserve"> производства земляных и прочих строительных</w:t>
      </w:r>
      <w:r w:rsidR="006322AA" w:rsidRPr="008962A3">
        <w:rPr>
          <w:rFonts w:ascii="Times New Roman" w:hAnsi="Times New Roman" w:cs="Times New Roman"/>
          <w:sz w:val="24"/>
        </w:rPr>
        <w:t xml:space="preserve"> работ</w:t>
      </w:r>
      <w:r w:rsidRPr="008962A3">
        <w:rPr>
          <w:rFonts w:ascii="Times New Roman" w:hAnsi="Times New Roman" w:cs="Times New Roman"/>
          <w:sz w:val="24"/>
        </w:rPr>
        <w:t xml:space="preserve">, производить уборку места производства </w:t>
      </w:r>
      <w:r w:rsidR="00F42201"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 xml:space="preserve"> работ и прилегающей территории;</w:t>
      </w:r>
    </w:p>
    <w:p w:rsidR="00CD79F1" w:rsidRPr="008962A3"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обеспечить на месте производства работ присутствие ответственного за производство</w:t>
      </w:r>
      <w:r w:rsidR="00F42201" w:rsidRPr="008962A3">
        <w:rPr>
          <w:rFonts w:ascii="Times New Roman" w:hAnsi="Times New Roman" w:cs="Times New Roman"/>
          <w:sz w:val="24"/>
        </w:rPr>
        <w:t xml:space="preserve"> земляных и прочих строительных </w:t>
      </w:r>
      <w:r w:rsidRPr="008962A3">
        <w:rPr>
          <w:rFonts w:ascii="Times New Roman" w:hAnsi="Times New Roman" w:cs="Times New Roman"/>
          <w:sz w:val="24"/>
        </w:rPr>
        <w:t xml:space="preserve"> работ;</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7.4.9 Требования в отношении охраны зеленых насаждений.</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При производстве</w:t>
      </w:r>
      <w:r w:rsidR="006322AA" w:rsidRPr="008962A3">
        <w:rPr>
          <w:rFonts w:ascii="Times New Roman" w:hAnsi="Times New Roman" w:cs="Times New Roman"/>
          <w:sz w:val="24"/>
        </w:rPr>
        <w:t xml:space="preserve"> земляных и</w:t>
      </w:r>
      <w:r w:rsidRPr="008962A3">
        <w:rPr>
          <w:rFonts w:ascii="Times New Roman" w:hAnsi="Times New Roman" w:cs="Times New Roman"/>
          <w:sz w:val="24"/>
        </w:rPr>
        <w:t xml:space="preserve"> </w:t>
      </w:r>
      <w:r w:rsidR="006322AA" w:rsidRPr="008962A3">
        <w:rPr>
          <w:rFonts w:ascii="Times New Roman" w:hAnsi="Times New Roman" w:cs="Times New Roman"/>
          <w:sz w:val="24"/>
        </w:rPr>
        <w:t xml:space="preserve">прочих </w:t>
      </w:r>
      <w:r w:rsidRPr="008962A3">
        <w:rPr>
          <w:rFonts w:ascii="Times New Roman" w:hAnsi="Times New Roman" w:cs="Times New Roman"/>
          <w:sz w:val="24"/>
        </w:rPr>
        <w:t>строительных работ строительные организации обязаны:</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согласовывать с уполномоченным органом начало работ по</w:t>
      </w:r>
      <w:r w:rsidR="00F42201" w:rsidRPr="008962A3">
        <w:rPr>
          <w:rFonts w:ascii="Times New Roman" w:hAnsi="Times New Roman" w:cs="Times New Roman"/>
          <w:sz w:val="24"/>
        </w:rPr>
        <w:t xml:space="preserve"> </w:t>
      </w:r>
      <w:r w:rsidRPr="008962A3">
        <w:rPr>
          <w:rFonts w:ascii="Times New Roman" w:hAnsi="Times New Roman" w:cs="Times New Roman"/>
          <w:sz w:val="24"/>
        </w:rPr>
        <w:t>удалению деревьев и кустарников и уведомлять его об окончании</w:t>
      </w:r>
      <w:r w:rsidR="00F42201" w:rsidRPr="008962A3">
        <w:rPr>
          <w:rFonts w:ascii="Times New Roman" w:hAnsi="Times New Roman" w:cs="Times New Roman"/>
          <w:sz w:val="24"/>
        </w:rPr>
        <w:t xml:space="preserve"> </w:t>
      </w:r>
      <w:r w:rsidRPr="008962A3">
        <w:rPr>
          <w:rFonts w:ascii="Times New Roman" w:hAnsi="Times New Roman" w:cs="Times New Roman"/>
          <w:sz w:val="24"/>
        </w:rPr>
        <w:t xml:space="preserve">работ по удалению деревьев и кустарников не позднее чем за два дня до окончания </w:t>
      </w:r>
      <w:r w:rsidR="00F42201" w:rsidRPr="008962A3">
        <w:rPr>
          <w:rFonts w:ascii="Times New Roman" w:hAnsi="Times New Roman" w:cs="Times New Roman"/>
          <w:sz w:val="24"/>
        </w:rPr>
        <w:t xml:space="preserve">этих </w:t>
      </w:r>
      <w:r w:rsidRPr="008962A3">
        <w:rPr>
          <w:rFonts w:ascii="Times New Roman" w:hAnsi="Times New Roman" w:cs="Times New Roman"/>
          <w:sz w:val="24"/>
        </w:rPr>
        <w:t>работ;</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ограждать деревья, находящиеся на территории строительства, сплошными щитами высотой 2 м. Щиты располагать треугольником на расстоянии не менее 1,5 м от ствола дерева, а также устраивать деревянный настил вокруг ограждающего треугольника радиусом 0,5 м;</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производстве замощений и асфальтировании</w:t>
      </w:r>
      <w:r w:rsidR="00F42201" w:rsidRPr="008962A3">
        <w:rPr>
          <w:rFonts w:ascii="Times New Roman" w:hAnsi="Times New Roman" w:cs="Times New Roman"/>
          <w:sz w:val="24"/>
        </w:rPr>
        <w:t xml:space="preserve"> площадей, дворов</w:t>
      </w:r>
      <w:r w:rsidRPr="008962A3">
        <w:rPr>
          <w:rFonts w:ascii="Times New Roman" w:hAnsi="Times New Roman" w:cs="Times New Roman"/>
          <w:sz w:val="24"/>
        </w:rPr>
        <w:t xml:space="preserve"> оставлять вокруг дерева свободные пространства диаметром не менее 2 м с последующей  установкой железобетонной решетки или другого покрытия;</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при реконструкции и строительстве </w:t>
      </w:r>
      <w:r w:rsidR="00F42201" w:rsidRPr="008962A3">
        <w:rPr>
          <w:rFonts w:ascii="Times New Roman" w:hAnsi="Times New Roman" w:cs="Times New Roman"/>
          <w:sz w:val="24"/>
        </w:rPr>
        <w:t xml:space="preserve">автомобильных </w:t>
      </w:r>
      <w:r w:rsidRPr="008962A3">
        <w:rPr>
          <w:rFonts w:ascii="Times New Roman" w:hAnsi="Times New Roman" w:cs="Times New Roman"/>
          <w:sz w:val="24"/>
        </w:rPr>
        <w:t xml:space="preserve">дорог, тротуаров и других сооружений в районе существующих </w:t>
      </w:r>
      <w:r w:rsidR="00F42201" w:rsidRPr="008962A3">
        <w:rPr>
          <w:rFonts w:ascii="Times New Roman" w:hAnsi="Times New Roman" w:cs="Times New Roman"/>
          <w:sz w:val="24"/>
        </w:rPr>
        <w:t xml:space="preserve">зеленых </w:t>
      </w:r>
      <w:r w:rsidRPr="008962A3">
        <w:rPr>
          <w:rFonts w:ascii="Times New Roman" w:hAnsi="Times New Roman" w:cs="Times New Roman"/>
          <w:sz w:val="24"/>
        </w:rPr>
        <w:t xml:space="preserve">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w:t>
      </w:r>
      <w:r w:rsidR="00F42201" w:rsidRPr="008962A3">
        <w:rPr>
          <w:rFonts w:ascii="Times New Roman" w:hAnsi="Times New Roman" w:cs="Times New Roman"/>
          <w:sz w:val="24"/>
        </w:rPr>
        <w:t>меры</w:t>
      </w:r>
      <w:r w:rsidRPr="008962A3">
        <w:rPr>
          <w:rFonts w:ascii="Times New Roman" w:hAnsi="Times New Roman" w:cs="Times New Roman"/>
          <w:sz w:val="24"/>
        </w:rPr>
        <w:t xml:space="preserve"> для сохранения нормальных условий роста деревьев;</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не складировать строительные материалы и не устраивать стоянки </w:t>
      </w:r>
      <w:r w:rsidR="00F42201" w:rsidRPr="008962A3">
        <w:rPr>
          <w:rFonts w:ascii="Times New Roman" w:hAnsi="Times New Roman" w:cs="Times New Roman"/>
          <w:sz w:val="24"/>
        </w:rPr>
        <w:t>строительн</w:t>
      </w:r>
      <w:r w:rsidR="00E943E3" w:rsidRPr="008962A3">
        <w:rPr>
          <w:rFonts w:ascii="Times New Roman" w:hAnsi="Times New Roman" w:cs="Times New Roman"/>
          <w:sz w:val="24"/>
        </w:rPr>
        <w:t xml:space="preserve">ой техники </w:t>
      </w:r>
      <w:r w:rsidRPr="008962A3">
        <w:rPr>
          <w:rFonts w:ascii="Times New Roman" w:hAnsi="Times New Roman" w:cs="Times New Roman"/>
          <w:sz w:val="24"/>
        </w:rPr>
        <w:t>и автомобилей на газонах, а также на расстоянии ближе 2,5 м от деревьев и 1,5 м от кустарников. Складирование горючих материалов производится не ближе 10 м от  деревьев и кустарников;</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подъездные пути и места для установки </w:t>
      </w:r>
      <w:r w:rsidR="00F42201" w:rsidRPr="008962A3">
        <w:rPr>
          <w:rFonts w:ascii="Times New Roman" w:hAnsi="Times New Roman" w:cs="Times New Roman"/>
          <w:sz w:val="24"/>
        </w:rPr>
        <w:t>груз</w:t>
      </w:r>
      <w:r w:rsidR="006322AA" w:rsidRPr="008962A3">
        <w:rPr>
          <w:rFonts w:ascii="Times New Roman" w:hAnsi="Times New Roman" w:cs="Times New Roman"/>
          <w:sz w:val="24"/>
        </w:rPr>
        <w:t>о</w:t>
      </w:r>
      <w:r w:rsidRPr="008962A3">
        <w:rPr>
          <w:rFonts w:ascii="Times New Roman" w:hAnsi="Times New Roman" w:cs="Times New Roman"/>
          <w:sz w:val="24"/>
        </w:rPr>
        <w:t>подъемных кранов располагать вне насаждений и не нарушать установленные ограждения деревьев;</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принять все необходимые меры к сохранности деревьев и кустарников, оставляемых на строительной площадке;</w:t>
      </w:r>
    </w:p>
    <w:p w:rsidR="00CD79F1" w:rsidRPr="008962A3"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сохранять верхний растительный грунт на всех участках нового строительства, организовать снятие его и буртование по краям строительной площадки. Излишний объем растительного грунта перевозить в места, согласованные с</w:t>
      </w:r>
      <w:r w:rsidR="00F42201" w:rsidRPr="008962A3">
        <w:rPr>
          <w:rFonts w:ascii="Times New Roman" w:hAnsi="Times New Roman" w:cs="Times New Roman"/>
          <w:sz w:val="24"/>
        </w:rPr>
        <w:t xml:space="preserve"> уполномоченным органом</w:t>
      </w:r>
      <w:r w:rsidRPr="008962A3">
        <w:rPr>
          <w:rFonts w:ascii="Times New Roman" w:hAnsi="Times New Roman" w:cs="Times New Roman"/>
          <w:sz w:val="24"/>
        </w:rPr>
        <w:t>, для использования при озеленении этих или новых территорий.</w:t>
      </w:r>
    </w:p>
    <w:p w:rsidR="009D0598"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7.4.10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w:t>
      </w:r>
      <w:r w:rsidR="006322AA" w:rsidRPr="008962A3">
        <w:rPr>
          <w:rFonts w:ascii="Times New Roman" w:hAnsi="Times New Roman" w:cs="Times New Roman"/>
          <w:sz w:val="24"/>
        </w:rPr>
        <w:t>остановочных пунктов общественного транспорта</w:t>
      </w:r>
      <w:r w:rsidRPr="008962A3">
        <w:rPr>
          <w:rFonts w:ascii="Times New Roman" w:hAnsi="Times New Roman" w:cs="Times New Roman"/>
          <w:sz w:val="24"/>
        </w:rPr>
        <w:t xml:space="preserve"> и другие работы, связанные с нарушением существующего благоустройства в период их проведения, должны проводиться в </w:t>
      </w:r>
      <w:r w:rsidRPr="008962A3">
        <w:rPr>
          <w:rFonts w:ascii="Times New Roman" w:hAnsi="Times New Roman" w:cs="Times New Roman"/>
          <w:sz w:val="24"/>
        </w:rPr>
        <w:lastRenderedPageBreak/>
        <w:t>соответствии с действующими ст</w:t>
      </w:r>
      <w:r w:rsidR="00F42201" w:rsidRPr="008962A3">
        <w:rPr>
          <w:rFonts w:ascii="Times New Roman" w:hAnsi="Times New Roman" w:cs="Times New Roman"/>
          <w:sz w:val="24"/>
        </w:rPr>
        <w:t>роительными</w:t>
      </w:r>
      <w:r w:rsidR="006322AA" w:rsidRPr="008962A3">
        <w:rPr>
          <w:rFonts w:ascii="Times New Roman" w:hAnsi="Times New Roman" w:cs="Times New Roman"/>
          <w:sz w:val="24"/>
        </w:rPr>
        <w:t xml:space="preserve">, экологическими, противопожарными </w:t>
      </w:r>
      <w:r w:rsidR="00F42201" w:rsidRPr="008962A3">
        <w:rPr>
          <w:rFonts w:ascii="Times New Roman" w:hAnsi="Times New Roman" w:cs="Times New Roman"/>
          <w:sz w:val="24"/>
        </w:rPr>
        <w:t xml:space="preserve"> нормами и правилами и настоящими Правилами.</w:t>
      </w:r>
    </w:p>
    <w:p w:rsidR="0034183B" w:rsidRPr="008962A3" w:rsidRDefault="0034183B" w:rsidP="00131C60">
      <w:pPr>
        <w:spacing w:after="0" w:line="240" w:lineRule="auto"/>
        <w:ind w:firstLine="709"/>
        <w:jc w:val="both"/>
        <w:rPr>
          <w:rFonts w:ascii="Times New Roman" w:hAnsi="Times New Roman" w:cs="Times New Roman"/>
          <w:sz w:val="24"/>
        </w:rPr>
      </w:pP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7.5 Организация и содержание строительной площадки (территории производства работ).</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7.5.1 </w:t>
      </w:r>
      <w:r w:rsidR="00152FEF" w:rsidRPr="008962A3">
        <w:rPr>
          <w:rFonts w:ascii="Times New Roman" w:hAnsi="Times New Roman" w:cs="Times New Roman"/>
          <w:sz w:val="24"/>
        </w:rPr>
        <w:t>До начала производства основных работ т</w:t>
      </w:r>
      <w:r w:rsidRPr="008962A3">
        <w:rPr>
          <w:rFonts w:ascii="Times New Roman" w:hAnsi="Times New Roman" w:cs="Times New Roman"/>
          <w:sz w:val="24"/>
        </w:rPr>
        <w:t>ерритория строительной площадки должна быть огорожена сплошным ограждением по ее границам, указанным в проектной документации</w:t>
      </w:r>
      <w:r w:rsidR="00D132F9" w:rsidRPr="008962A3">
        <w:rPr>
          <w:rFonts w:ascii="Times New Roman" w:hAnsi="Times New Roman" w:cs="Times New Roman"/>
          <w:sz w:val="24"/>
        </w:rPr>
        <w:t>, утвержденной в установленном порядке</w:t>
      </w:r>
      <w:r w:rsidRPr="008962A3">
        <w:rPr>
          <w:rFonts w:ascii="Times New Roman" w:hAnsi="Times New Roman" w:cs="Times New Roman"/>
          <w:sz w:val="24"/>
        </w:rPr>
        <w:t>. В соответствии с разделом проектной документации «Проект организации строительства»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w:t>
      </w:r>
      <w:r w:rsidR="00152FEF" w:rsidRPr="008962A3">
        <w:rPr>
          <w:rFonts w:ascii="Times New Roman" w:hAnsi="Times New Roman" w:cs="Times New Roman"/>
          <w:sz w:val="24"/>
        </w:rPr>
        <w:t>ения работ повышенной опасности, установлен информационный щит.</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7.5.2 Информационный щит устанавливается у въезда на строительную площадку высотой 1,6-2 м, длиной 1,2-1,5 м или размером, равным панели ограждения.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7.5.2.1</w:t>
      </w:r>
      <w:r w:rsidR="00A645E8" w:rsidRPr="008962A3">
        <w:rPr>
          <w:rFonts w:ascii="Times New Roman" w:hAnsi="Times New Roman" w:cs="Times New Roman"/>
          <w:sz w:val="24"/>
        </w:rPr>
        <w:t xml:space="preserve">  </w:t>
      </w:r>
      <w:r w:rsidRPr="008962A3">
        <w:rPr>
          <w:rFonts w:ascii="Times New Roman" w:hAnsi="Times New Roman" w:cs="Times New Roman"/>
          <w:sz w:val="24"/>
        </w:rPr>
        <w:t xml:space="preserve"> На информационном щите должна содержаться следующая информация:</w:t>
      </w:r>
    </w:p>
    <w:p w:rsidR="00CD79F1" w:rsidRPr="008962A3"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наименование  объекта</w:t>
      </w:r>
      <w:r w:rsidR="00F42201" w:rsidRPr="008962A3">
        <w:rPr>
          <w:rFonts w:ascii="Times New Roman" w:hAnsi="Times New Roman" w:cs="Times New Roman"/>
          <w:sz w:val="24"/>
        </w:rPr>
        <w:t xml:space="preserve"> строительства</w:t>
      </w:r>
      <w:r w:rsidRPr="008962A3">
        <w:rPr>
          <w:rFonts w:ascii="Times New Roman" w:hAnsi="Times New Roman" w:cs="Times New Roman"/>
          <w:sz w:val="24"/>
        </w:rPr>
        <w:t>;</w:t>
      </w:r>
    </w:p>
    <w:p w:rsidR="00CD79F1" w:rsidRPr="008962A3"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наименование застройщика, заказчик</w:t>
      </w:r>
      <w:r w:rsidR="003B62B5" w:rsidRPr="008962A3">
        <w:rPr>
          <w:rFonts w:ascii="Times New Roman" w:hAnsi="Times New Roman" w:cs="Times New Roman"/>
          <w:sz w:val="24"/>
        </w:rPr>
        <w:t>а, генерального проектировщика</w:t>
      </w:r>
      <w:r w:rsidR="006322AA" w:rsidRPr="008962A3">
        <w:rPr>
          <w:rFonts w:ascii="Times New Roman" w:hAnsi="Times New Roman" w:cs="Times New Roman"/>
          <w:sz w:val="24"/>
        </w:rPr>
        <w:t>, генерального под</w:t>
      </w:r>
      <w:r w:rsidR="009F7EDB" w:rsidRPr="008962A3">
        <w:rPr>
          <w:rFonts w:ascii="Times New Roman" w:hAnsi="Times New Roman" w:cs="Times New Roman"/>
          <w:sz w:val="24"/>
        </w:rPr>
        <w:t>р</w:t>
      </w:r>
      <w:r w:rsidR="006322AA" w:rsidRPr="008962A3">
        <w:rPr>
          <w:rFonts w:ascii="Times New Roman" w:hAnsi="Times New Roman" w:cs="Times New Roman"/>
          <w:sz w:val="24"/>
        </w:rPr>
        <w:t>ядчика</w:t>
      </w:r>
      <w:r w:rsidR="003B62B5" w:rsidRPr="008962A3">
        <w:rPr>
          <w:rFonts w:ascii="Times New Roman" w:hAnsi="Times New Roman" w:cs="Times New Roman"/>
          <w:sz w:val="24"/>
        </w:rPr>
        <w:t xml:space="preserve"> </w:t>
      </w:r>
      <w:r w:rsidR="00F42201" w:rsidRPr="008962A3">
        <w:rPr>
          <w:rFonts w:ascii="Times New Roman" w:hAnsi="Times New Roman" w:cs="Times New Roman"/>
          <w:sz w:val="24"/>
        </w:rPr>
        <w:t xml:space="preserve">с указанием почтовых адресов, </w:t>
      </w:r>
      <w:r w:rsidRPr="008962A3">
        <w:rPr>
          <w:rFonts w:ascii="Times New Roman" w:hAnsi="Times New Roman" w:cs="Times New Roman"/>
          <w:sz w:val="24"/>
        </w:rPr>
        <w:t>номеров телефонов</w:t>
      </w:r>
      <w:r w:rsidR="00F42201" w:rsidRPr="008962A3">
        <w:rPr>
          <w:rFonts w:ascii="Times New Roman" w:hAnsi="Times New Roman" w:cs="Times New Roman"/>
          <w:sz w:val="24"/>
        </w:rPr>
        <w:t xml:space="preserve"> и мест нахождения</w:t>
      </w:r>
      <w:r w:rsidRPr="008962A3">
        <w:rPr>
          <w:rFonts w:ascii="Times New Roman" w:hAnsi="Times New Roman" w:cs="Times New Roman"/>
          <w:sz w:val="24"/>
        </w:rPr>
        <w:t>;</w:t>
      </w:r>
    </w:p>
    <w:p w:rsidR="00CD79F1" w:rsidRPr="008962A3"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фа</w:t>
      </w:r>
      <w:r w:rsidR="00F42201" w:rsidRPr="008962A3">
        <w:rPr>
          <w:rFonts w:ascii="Times New Roman" w:hAnsi="Times New Roman" w:cs="Times New Roman"/>
          <w:sz w:val="24"/>
        </w:rPr>
        <w:t xml:space="preserve">милия, имя, отчество (последнее </w:t>
      </w:r>
      <w:r w:rsidR="000D5B5C" w:rsidRPr="008962A3">
        <w:rPr>
          <w:rFonts w:ascii="Times New Roman" w:hAnsi="Times New Roman" w:cs="Times New Roman"/>
          <w:sz w:val="24"/>
        </w:rPr>
        <w:t>–</w:t>
      </w:r>
      <w:r w:rsidR="00F42201" w:rsidRPr="008962A3">
        <w:rPr>
          <w:rFonts w:ascii="Times New Roman" w:hAnsi="Times New Roman" w:cs="Times New Roman"/>
          <w:sz w:val="24"/>
        </w:rPr>
        <w:t xml:space="preserve"> </w:t>
      </w:r>
      <w:r w:rsidRPr="008962A3">
        <w:rPr>
          <w:rFonts w:ascii="Times New Roman" w:hAnsi="Times New Roman" w:cs="Times New Roman"/>
          <w:sz w:val="24"/>
        </w:rPr>
        <w:t>при наличии) ответственного за производство строительных работ на объекте</w:t>
      </w:r>
      <w:r w:rsidR="00F42201" w:rsidRPr="008962A3">
        <w:rPr>
          <w:rFonts w:ascii="Times New Roman" w:hAnsi="Times New Roman" w:cs="Times New Roman"/>
          <w:sz w:val="24"/>
        </w:rPr>
        <w:t xml:space="preserve"> строительства</w:t>
      </w:r>
      <w:r w:rsidR="006322AA" w:rsidRPr="008962A3">
        <w:rPr>
          <w:rFonts w:ascii="Times New Roman" w:hAnsi="Times New Roman" w:cs="Times New Roman"/>
          <w:sz w:val="24"/>
        </w:rPr>
        <w:t xml:space="preserve">, </w:t>
      </w:r>
      <w:r w:rsidR="00F42201" w:rsidRPr="008962A3">
        <w:rPr>
          <w:rFonts w:ascii="Times New Roman" w:hAnsi="Times New Roman" w:cs="Times New Roman"/>
          <w:sz w:val="24"/>
        </w:rPr>
        <w:t xml:space="preserve"> номер</w:t>
      </w:r>
      <w:r w:rsidR="006322AA" w:rsidRPr="008962A3">
        <w:rPr>
          <w:rFonts w:ascii="Times New Roman" w:hAnsi="Times New Roman" w:cs="Times New Roman"/>
          <w:sz w:val="24"/>
        </w:rPr>
        <w:t xml:space="preserve"> его</w:t>
      </w:r>
      <w:r w:rsidRPr="008962A3">
        <w:rPr>
          <w:rFonts w:ascii="Times New Roman" w:hAnsi="Times New Roman" w:cs="Times New Roman"/>
          <w:sz w:val="24"/>
        </w:rPr>
        <w:t xml:space="preserve"> телефон</w:t>
      </w:r>
      <w:r w:rsidR="00F42201" w:rsidRPr="008962A3">
        <w:rPr>
          <w:rFonts w:ascii="Times New Roman" w:hAnsi="Times New Roman" w:cs="Times New Roman"/>
          <w:sz w:val="24"/>
        </w:rPr>
        <w:t>а</w:t>
      </w:r>
      <w:r w:rsidRPr="008962A3">
        <w:rPr>
          <w:rFonts w:ascii="Times New Roman" w:hAnsi="Times New Roman" w:cs="Times New Roman"/>
          <w:sz w:val="24"/>
        </w:rPr>
        <w:t>;</w:t>
      </w:r>
    </w:p>
    <w:p w:rsidR="00CD79F1" w:rsidRPr="008962A3"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предполагаемые сроки строительства объекта</w:t>
      </w:r>
      <w:r w:rsidR="00F42201" w:rsidRPr="008962A3">
        <w:rPr>
          <w:rFonts w:ascii="Times New Roman" w:hAnsi="Times New Roman" w:cs="Times New Roman"/>
          <w:sz w:val="24"/>
        </w:rPr>
        <w:t xml:space="preserve"> строительства</w:t>
      </w:r>
      <w:r w:rsidRPr="008962A3">
        <w:rPr>
          <w:rFonts w:ascii="Times New Roman" w:hAnsi="Times New Roman" w:cs="Times New Roman"/>
          <w:sz w:val="24"/>
        </w:rPr>
        <w:t xml:space="preserve"> (начало, окончание);</w:t>
      </w:r>
    </w:p>
    <w:p w:rsidR="00CD79F1" w:rsidRPr="008962A3"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цветное изображение объекта </w:t>
      </w:r>
      <w:r w:rsidR="00D132F9" w:rsidRPr="008962A3">
        <w:rPr>
          <w:rFonts w:ascii="Times New Roman" w:hAnsi="Times New Roman" w:cs="Times New Roman"/>
          <w:sz w:val="24"/>
        </w:rPr>
        <w:t xml:space="preserve">строительства </w:t>
      </w:r>
      <w:r w:rsidRPr="008962A3">
        <w:rPr>
          <w:rFonts w:ascii="Times New Roman" w:hAnsi="Times New Roman" w:cs="Times New Roman"/>
          <w:sz w:val="24"/>
        </w:rPr>
        <w:t>(2/3 высоты щита);</w:t>
      </w:r>
    </w:p>
    <w:p w:rsidR="00CD79F1" w:rsidRPr="008962A3"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реквизиты разрешения на строительство;</w:t>
      </w:r>
    </w:p>
    <w:p w:rsidR="00CD79F1" w:rsidRPr="008962A3" w:rsidRDefault="00F42201" w:rsidP="00131C60">
      <w:pPr>
        <w:pStyle w:val="a3"/>
        <w:numPr>
          <w:ilvl w:val="0"/>
          <w:numId w:val="78"/>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наименование уполномоченного органа, в который</w:t>
      </w:r>
      <w:r w:rsidR="00CD79F1" w:rsidRPr="008962A3">
        <w:rPr>
          <w:rFonts w:ascii="Times New Roman" w:hAnsi="Times New Roman" w:cs="Times New Roman"/>
          <w:sz w:val="24"/>
        </w:rPr>
        <w:t xml:space="preserve"> следует обращаться по вопросам строительства, реконструкции и содержания строительной площадки в надлежащем порядке</w:t>
      </w:r>
      <w:r w:rsidRPr="008962A3">
        <w:rPr>
          <w:rFonts w:ascii="Times New Roman" w:hAnsi="Times New Roman" w:cs="Times New Roman"/>
          <w:sz w:val="24"/>
        </w:rPr>
        <w:t xml:space="preserve"> – Управление благоустройства администрации города Березники</w:t>
      </w:r>
      <w:r w:rsidR="00CD79F1"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7.5.2.2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7.5.2.3 </w:t>
      </w:r>
      <w:r w:rsidR="006C277D" w:rsidRPr="008962A3">
        <w:rPr>
          <w:rFonts w:ascii="Times New Roman" w:hAnsi="Times New Roman" w:cs="Times New Roman"/>
          <w:sz w:val="24"/>
        </w:rPr>
        <w:t>Строительные машины и механизмы, бытовые помещения</w:t>
      </w:r>
      <w:r w:rsidRPr="008962A3">
        <w:rPr>
          <w:rFonts w:ascii="Times New Roman" w:hAnsi="Times New Roman" w:cs="Times New Roman"/>
          <w:sz w:val="24"/>
        </w:rPr>
        <w:t>, строительные материалы и прочее должны находиться  в  пределах  огражденного участка. Ограждение места  производства  строительных  и земляных  работ должно  быть снято только после полного восстановления элементов благоустройства.</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7.5.3 Ограждение строительной площадки должно отвечать следующим требованиям:</w:t>
      </w:r>
    </w:p>
    <w:p w:rsidR="00CD79F1" w:rsidRPr="008962A3" w:rsidRDefault="00CD79F1" w:rsidP="00131C60">
      <w:pPr>
        <w:pStyle w:val="a3"/>
        <w:numPr>
          <w:ilvl w:val="0"/>
          <w:numId w:val="7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конструкция ограждения должна соответствовать </w:t>
      </w:r>
      <w:r w:rsidR="001719D6" w:rsidRPr="008962A3">
        <w:rPr>
          <w:rFonts w:ascii="Times New Roman" w:hAnsi="Times New Roman" w:cs="Times New Roman"/>
          <w:sz w:val="24"/>
        </w:rPr>
        <w:t xml:space="preserve">«ГОСТ 23407-78 </w:t>
      </w:r>
      <w:r w:rsidRPr="008962A3">
        <w:rPr>
          <w:rFonts w:ascii="Times New Roman" w:hAnsi="Times New Roman" w:cs="Times New Roman"/>
          <w:sz w:val="24"/>
        </w:rPr>
        <w:t>Ограждения инвентарные строительных площадок и участков производства строительно-монтажных работ. Технические условия»;</w:t>
      </w:r>
    </w:p>
    <w:p w:rsidR="00CD79F1" w:rsidRPr="008962A3" w:rsidRDefault="00CD79F1" w:rsidP="00131C60">
      <w:pPr>
        <w:pStyle w:val="a3"/>
        <w:numPr>
          <w:ilvl w:val="0"/>
          <w:numId w:val="7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ограждения не должны иметь проемов, кроме ворот и калиток, контролируемых в течении рабочего времени и запираемых после его окончания;</w:t>
      </w:r>
    </w:p>
    <w:p w:rsidR="00CD79F1" w:rsidRPr="008962A3" w:rsidRDefault="00CD79F1" w:rsidP="00131C60">
      <w:pPr>
        <w:pStyle w:val="a3"/>
        <w:numPr>
          <w:ilvl w:val="0"/>
          <w:numId w:val="7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при выполнении ограждения должна быть обеспечена </w:t>
      </w:r>
      <w:r w:rsidR="006C277D" w:rsidRPr="008962A3">
        <w:rPr>
          <w:rFonts w:ascii="Times New Roman" w:hAnsi="Times New Roman" w:cs="Times New Roman"/>
          <w:sz w:val="24"/>
        </w:rPr>
        <w:t xml:space="preserve">его </w:t>
      </w:r>
      <w:r w:rsidRPr="008962A3">
        <w:rPr>
          <w:rFonts w:ascii="Times New Roman" w:hAnsi="Times New Roman" w:cs="Times New Roman"/>
          <w:sz w:val="24"/>
        </w:rPr>
        <w:t>устойчивость к внешним воздействиям, прочность, надежность и эксплуатационная безопасность, как его отдельных элементов, так и ограждения в целом;</w:t>
      </w:r>
    </w:p>
    <w:p w:rsidR="00CD79F1" w:rsidRPr="008962A3" w:rsidRDefault="00CD79F1" w:rsidP="00131C60">
      <w:pPr>
        <w:pStyle w:val="a3"/>
        <w:numPr>
          <w:ilvl w:val="0"/>
          <w:numId w:val="7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ограждение строительной площадки должно иметь </w:t>
      </w:r>
      <w:r w:rsidR="006C277D" w:rsidRPr="008962A3">
        <w:rPr>
          <w:rFonts w:ascii="Times New Roman" w:hAnsi="Times New Roman" w:cs="Times New Roman"/>
          <w:sz w:val="24"/>
        </w:rPr>
        <w:t xml:space="preserve">надлежащий </w:t>
      </w:r>
      <w:r w:rsidRPr="008962A3">
        <w:rPr>
          <w:rFonts w:ascii="Times New Roman" w:hAnsi="Times New Roman" w:cs="Times New Roman"/>
          <w:sz w:val="24"/>
        </w:rPr>
        <w:t xml:space="preserve">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Повреждения ограждений необходимо устранять в течении суток с момента </w:t>
      </w:r>
      <w:r w:rsidR="00D132F9" w:rsidRPr="008962A3">
        <w:rPr>
          <w:rFonts w:ascii="Times New Roman" w:hAnsi="Times New Roman" w:cs="Times New Roman"/>
          <w:sz w:val="24"/>
        </w:rPr>
        <w:t xml:space="preserve">обнаружения </w:t>
      </w:r>
      <w:r w:rsidRPr="008962A3">
        <w:rPr>
          <w:rFonts w:ascii="Times New Roman" w:hAnsi="Times New Roman" w:cs="Times New Roman"/>
          <w:sz w:val="24"/>
        </w:rPr>
        <w:t>повреждения;</w:t>
      </w:r>
    </w:p>
    <w:p w:rsidR="00CD79F1" w:rsidRPr="008962A3" w:rsidRDefault="00CD79F1" w:rsidP="00131C60">
      <w:pPr>
        <w:pStyle w:val="a3"/>
        <w:numPr>
          <w:ilvl w:val="0"/>
          <w:numId w:val="79"/>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lastRenderedPageBreak/>
        <w:t>в местах движения пешеходов ограждение должно иметь высот</w:t>
      </w:r>
      <w:r w:rsidR="00465916" w:rsidRPr="008962A3">
        <w:rPr>
          <w:rFonts w:ascii="Times New Roman" w:hAnsi="Times New Roman" w:cs="Times New Roman"/>
          <w:sz w:val="24"/>
        </w:rPr>
        <w:t>у не менее 2м и быть оборудовано</w:t>
      </w:r>
      <w:r w:rsidRPr="008962A3">
        <w:rPr>
          <w:rFonts w:ascii="Times New Roman" w:hAnsi="Times New Roman" w:cs="Times New Roman"/>
          <w:sz w:val="24"/>
        </w:rPr>
        <w:t xml:space="preserve"> сплошным козырьком, а на тротуаре должен быть настил для пешеходов, оборудованный перилами со стороны проезжей части.</w:t>
      </w:r>
    </w:p>
    <w:p w:rsidR="0034183B" w:rsidRPr="008962A3" w:rsidRDefault="0034183B" w:rsidP="00131C60">
      <w:pPr>
        <w:pStyle w:val="a3"/>
        <w:spacing w:after="0" w:line="240" w:lineRule="auto"/>
        <w:ind w:left="0" w:firstLine="709"/>
        <w:jc w:val="both"/>
        <w:rPr>
          <w:rFonts w:ascii="Times New Roman" w:hAnsi="Times New Roman" w:cs="Times New Roman"/>
          <w:sz w:val="24"/>
        </w:rPr>
      </w:pP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7.5.4 В соответствии с проектом организации строительства до начала основных работ необходимо обустроить строительную площадку:</w:t>
      </w:r>
    </w:p>
    <w:p w:rsidR="00CD79F1" w:rsidRPr="008962A3" w:rsidRDefault="00CD79F1" w:rsidP="00131C60">
      <w:pPr>
        <w:pStyle w:val="a3"/>
        <w:numPr>
          <w:ilvl w:val="0"/>
          <w:numId w:val="8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оборудовать благоустроенные подъезды к строительной площадке, внутрипл</w:t>
      </w:r>
      <w:r w:rsidR="00281F19" w:rsidRPr="008962A3">
        <w:rPr>
          <w:rFonts w:ascii="Times New Roman" w:hAnsi="Times New Roman" w:cs="Times New Roman"/>
          <w:sz w:val="24"/>
        </w:rPr>
        <w:t>ощадочные проезды;</w:t>
      </w:r>
    </w:p>
    <w:p w:rsidR="00281F19" w:rsidRPr="008962A3" w:rsidRDefault="00281F19" w:rsidP="00131C60">
      <w:pPr>
        <w:pStyle w:val="a3"/>
        <w:numPr>
          <w:ilvl w:val="0"/>
          <w:numId w:val="8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оборудовать выезды со строительных площадок моечными постами автотранспорта (включая автомиксеры), исключающими вынос грязи и мусора на проезжую часть улиц (проездов);</w:t>
      </w:r>
    </w:p>
    <w:p w:rsidR="00281F19" w:rsidRPr="008962A3" w:rsidRDefault="00281F19" w:rsidP="00131C60">
      <w:pPr>
        <w:pStyle w:val="a3"/>
        <w:numPr>
          <w:ilvl w:val="0"/>
          <w:numId w:val="8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281F19" w:rsidRPr="008962A3" w:rsidRDefault="00281F19" w:rsidP="00131C60">
      <w:pPr>
        <w:pStyle w:val="a3"/>
        <w:numPr>
          <w:ilvl w:val="0"/>
          <w:numId w:val="8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разместить на территории </w:t>
      </w:r>
      <w:r w:rsidR="00D132F9" w:rsidRPr="008962A3">
        <w:rPr>
          <w:rFonts w:ascii="Times New Roman" w:hAnsi="Times New Roman" w:cs="Times New Roman"/>
          <w:sz w:val="24"/>
        </w:rPr>
        <w:t xml:space="preserve">строительной площадки </w:t>
      </w:r>
      <w:r w:rsidRPr="008962A3">
        <w:rPr>
          <w:rFonts w:ascii="Times New Roman" w:hAnsi="Times New Roman" w:cs="Times New Roman"/>
          <w:sz w:val="24"/>
        </w:rPr>
        <w:t>бытовые и подсобные по</w:t>
      </w:r>
      <w:r w:rsidR="006322AA" w:rsidRPr="008962A3">
        <w:rPr>
          <w:rFonts w:ascii="Times New Roman" w:hAnsi="Times New Roman" w:cs="Times New Roman"/>
          <w:sz w:val="24"/>
        </w:rPr>
        <w:t xml:space="preserve">мещения для </w:t>
      </w:r>
      <w:r w:rsidR="00CD4816" w:rsidRPr="008962A3">
        <w:rPr>
          <w:rFonts w:ascii="Times New Roman" w:hAnsi="Times New Roman" w:cs="Times New Roman"/>
          <w:sz w:val="24"/>
        </w:rPr>
        <w:t>её работников</w:t>
      </w:r>
      <w:r w:rsidRPr="008962A3">
        <w:rPr>
          <w:rFonts w:ascii="Times New Roman" w:hAnsi="Times New Roman" w:cs="Times New Roman"/>
          <w:sz w:val="24"/>
        </w:rPr>
        <w:t>, временные здания и сооружения производственного и складского назначения в соответствии с проектной документацией, оборудовать места для стоянки строительной техники;</w:t>
      </w:r>
    </w:p>
    <w:p w:rsidR="00281F19" w:rsidRPr="008962A3" w:rsidRDefault="00281F19" w:rsidP="00131C60">
      <w:pPr>
        <w:pStyle w:val="a3"/>
        <w:numPr>
          <w:ilvl w:val="0"/>
          <w:numId w:val="81"/>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произвести вырубку деревьев и кустарников на основании разрешения выданного уполномоченным органом, установить ограждение сохраняемых деревьев.</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 xml:space="preserve">Выезды со строительной площадки должны выходить, как правило, на </w:t>
      </w:r>
      <w:r w:rsidR="006C277D" w:rsidRPr="008962A3">
        <w:rPr>
          <w:rFonts w:ascii="Times New Roman" w:hAnsi="Times New Roman" w:cs="Times New Roman"/>
          <w:sz w:val="24"/>
        </w:rPr>
        <w:t xml:space="preserve">местные </w:t>
      </w:r>
      <w:r w:rsidRPr="008962A3">
        <w:rPr>
          <w:rFonts w:ascii="Times New Roman" w:hAnsi="Times New Roman" w:cs="Times New Roman"/>
          <w:sz w:val="24"/>
        </w:rPr>
        <w:t>улицы.</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w:t>
      </w:r>
      <w:r w:rsidR="006322AA" w:rsidRPr="008962A3">
        <w:rPr>
          <w:rFonts w:ascii="Times New Roman" w:hAnsi="Times New Roman" w:cs="Times New Roman"/>
          <w:sz w:val="24"/>
        </w:rPr>
        <w:t xml:space="preserve">ытии (асфальтобетон, щебеночное или </w:t>
      </w:r>
      <w:r w:rsidRPr="008962A3">
        <w:rPr>
          <w:rFonts w:ascii="Times New Roman" w:hAnsi="Times New Roman" w:cs="Times New Roman"/>
          <w:sz w:val="24"/>
        </w:rPr>
        <w:t xml:space="preserve"> бетонное</w:t>
      </w:r>
      <w:r w:rsidR="006322AA" w:rsidRPr="008962A3">
        <w:rPr>
          <w:rFonts w:ascii="Times New Roman" w:hAnsi="Times New Roman" w:cs="Times New Roman"/>
          <w:sz w:val="24"/>
        </w:rPr>
        <w:t xml:space="preserve"> покрытие</w:t>
      </w:r>
      <w:r w:rsidRPr="008962A3">
        <w:rPr>
          <w:rFonts w:ascii="Times New Roman" w:hAnsi="Times New Roman" w:cs="Times New Roman"/>
          <w:sz w:val="24"/>
        </w:rPr>
        <w:t>) до при</w:t>
      </w:r>
      <w:r w:rsidR="00281F19" w:rsidRPr="008962A3">
        <w:rPr>
          <w:rFonts w:ascii="Times New Roman" w:hAnsi="Times New Roman" w:cs="Times New Roman"/>
          <w:sz w:val="24"/>
        </w:rPr>
        <w:t>мыкания к проезжей части дороги.</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7.5.5 Содержание ограждения, козырьков, тротуаров, включая  удаление  мусора  в непосредственной близости от ограждения, осуществляется организациями, производящими строительные работы.</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7.5.6 В случае установки ограждений строительных площадок с занятием под эти цели тротуаров, объектов озеленения, </w:t>
      </w:r>
      <w:r w:rsidR="006C277D"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обязательно согласование данных действий с уполномоченным органом.</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7.5.7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7.5.8 Места разборки зданий, сооружений, подлежащих сносу или демонтажу огораживаются забором в соответствии с требованиями для ограждения строительных площадок,</w:t>
      </w:r>
      <w:r w:rsidR="006C277D" w:rsidRPr="008962A3">
        <w:rPr>
          <w:rFonts w:ascii="Times New Roman" w:hAnsi="Times New Roman" w:cs="Times New Roman"/>
          <w:sz w:val="24"/>
        </w:rPr>
        <w:t xml:space="preserve"> </w:t>
      </w:r>
      <w:r w:rsidR="00D132F9" w:rsidRPr="008962A3">
        <w:rPr>
          <w:rFonts w:ascii="Times New Roman" w:hAnsi="Times New Roman" w:cs="Times New Roman"/>
          <w:sz w:val="24"/>
        </w:rPr>
        <w:t>указанными в пункте 7.5.3 настоящего подраздела</w:t>
      </w:r>
      <w:r w:rsidRPr="008962A3">
        <w:rPr>
          <w:rFonts w:ascii="Times New Roman" w:hAnsi="Times New Roman" w:cs="Times New Roman"/>
          <w:sz w:val="24"/>
        </w:rPr>
        <w:t>.</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7.5.9  При проведении </w:t>
      </w:r>
      <w:r w:rsidR="006C277D"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работ за пределами строительной площадки на территории существующей застройки,</w:t>
      </w:r>
      <w:r w:rsidR="006C277D" w:rsidRPr="008962A3">
        <w:rPr>
          <w:rFonts w:ascii="Times New Roman" w:hAnsi="Times New Roman" w:cs="Times New Roman"/>
          <w:sz w:val="24"/>
        </w:rPr>
        <w:t xml:space="preserve"> каждое место при производстве работ должно быть </w:t>
      </w:r>
      <w:r w:rsidR="00EE7408" w:rsidRPr="008962A3">
        <w:rPr>
          <w:rFonts w:ascii="Times New Roman" w:hAnsi="Times New Roman" w:cs="Times New Roman"/>
          <w:sz w:val="24"/>
        </w:rPr>
        <w:t>ограждено</w:t>
      </w:r>
      <w:r w:rsidR="006C277D" w:rsidRPr="008962A3">
        <w:rPr>
          <w:rFonts w:ascii="Times New Roman" w:hAnsi="Times New Roman" w:cs="Times New Roman"/>
          <w:sz w:val="24"/>
        </w:rPr>
        <w:t xml:space="preserve"> в соответствии с требованиями ГОСТ </w:t>
      </w:r>
      <w:r w:rsidR="000D5B5C" w:rsidRPr="008962A3">
        <w:rPr>
          <w:rFonts w:ascii="Times New Roman" w:hAnsi="Times New Roman" w:cs="Times New Roman"/>
          <w:sz w:val="24"/>
        </w:rPr>
        <w:t xml:space="preserve">              </w:t>
      </w:r>
      <w:r w:rsidR="006C277D" w:rsidRPr="008962A3">
        <w:rPr>
          <w:rFonts w:ascii="Times New Roman" w:hAnsi="Times New Roman" w:cs="Times New Roman"/>
          <w:sz w:val="24"/>
        </w:rPr>
        <w:t>23407-78 «Ограждения инвентарные строительных площадок и участков производства строительно-монтажных работ. Технические условия</w:t>
      </w:r>
      <w:r w:rsidR="008C6068" w:rsidRPr="008962A3">
        <w:rPr>
          <w:rFonts w:ascii="Times New Roman" w:hAnsi="Times New Roman" w:cs="Times New Roman"/>
          <w:sz w:val="24"/>
        </w:rPr>
        <w:t>.</w:t>
      </w:r>
      <w:r w:rsidR="006C277D" w:rsidRPr="008962A3">
        <w:rPr>
          <w:rFonts w:ascii="Times New Roman" w:hAnsi="Times New Roman" w:cs="Times New Roman"/>
          <w:sz w:val="24"/>
        </w:rPr>
        <w:t xml:space="preserve">» и обозначено знаками безопасности в соответствии с требованиями </w:t>
      </w:r>
      <w:r w:rsidR="00CD4816" w:rsidRPr="008962A3">
        <w:rPr>
          <w:rFonts w:ascii="Times New Roman" w:hAnsi="Times New Roman" w:cs="Times New Roman"/>
          <w:sz w:val="24"/>
        </w:rPr>
        <w:t>«</w:t>
      </w:r>
      <w:r w:rsidR="006C277D" w:rsidRPr="008962A3">
        <w:rPr>
          <w:rFonts w:ascii="Times New Roman" w:hAnsi="Times New Roman" w:cs="Times New Roman"/>
          <w:sz w:val="24"/>
        </w:rPr>
        <w:t xml:space="preserve">ГОСТ </w:t>
      </w:r>
      <w:r w:rsidR="008C6068" w:rsidRPr="008962A3">
        <w:rPr>
          <w:rFonts w:ascii="Times New Roman" w:hAnsi="Times New Roman" w:cs="Times New Roman"/>
          <w:sz w:val="24"/>
        </w:rPr>
        <w:t>12.4.026-2015</w:t>
      </w:r>
      <w:r w:rsidR="006C277D" w:rsidRPr="008962A3">
        <w:rPr>
          <w:rFonts w:ascii="Times New Roman" w:hAnsi="Times New Roman" w:cs="Times New Roman"/>
          <w:sz w:val="24"/>
        </w:rPr>
        <w:t xml:space="preserve"> </w:t>
      </w:r>
      <w:r w:rsidR="008C6068" w:rsidRPr="008962A3">
        <w:rPr>
          <w:rFonts w:ascii="Times New Roman" w:hAnsi="Times New Roman" w:cs="Times New Roman"/>
          <w:sz w:val="24"/>
        </w:rPr>
        <w:t>Межгосударственный стандарт. Система стандартов безопасности труда.</w:t>
      </w:r>
      <w:r w:rsidR="00CD4816" w:rsidRPr="008962A3">
        <w:rPr>
          <w:rFonts w:ascii="Times New Roman" w:hAnsi="Times New Roman" w:cs="Times New Roman"/>
          <w:sz w:val="24"/>
        </w:rPr>
        <w:t xml:space="preserve"> </w:t>
      </w:r>
      <w:r w:rsidR="006C277D" w:rsidRPr="008962A3">
        <w:rPr>
          <w:rFonts w:ascii="Times New Roman" w:hAnsi="Times New Roman" w:cs="Times New Roman"/>
          <w:sz w:val="24"/>
        </w:rPr>
        <w:t>Цвета сигнальные, знаки безопасности и разметка сигнальная</w:t>
      </w:r>
      <w:r w:rsidR="008C6068" w:rsidRPr="008962A3">
        <w:rPr>
          <w:rFonts w:ascii="Times New Roman" w:hAnsi="Times New Roman" w:cs="Times New Roman"/>
          <w:sz w:val="24"/>
        </w:rPr>
        <w:t>. Назначение и правила применения, общие технические требования и характеристики, методы испытаний.</w:t>
      </w:r>
      <w:r w:rsidR="00011C83" w:rsidRPr="008962A3">
        <w:rPr>
          <w:rFonts w:ascii="Times New Roman" w:hAnsi="Times New Roman" w:cs="Times New Roman"/>
          <w:sz w:val="24"/>
        </w:rPr>
        <w:t xml:space="preserve">». </w:t>
      </w:r>
      <w:r w:rsidRPr="008962A3">
        <w:rPr>
          <w:rFonts w:ascii="Times New Roman" w:hAnsi="Times New Roman" w:cs="Times New Roman"/>
          <w:sz w:val="24"/>
        </w:rPr>
        <w:t xml:space="preserve">В темное время суток места производства </w:t>
      </w:r>
      <w:r w:rsidR="008C6068" w:rsidRPr="008962A3">
        <w:rPr>
          <w:rFonts w:ascii="Times New Roman" w:hAnsi="Times New Roman" w:cs="Times New Roman"/>
          <w:sz w:val="24"/>
        </w:rPr>
        <w:t xml:space="preserve">земляных и прочих строительных </w:t>
      </w:r>
      <w:r w:rsidRPr="008962A3">
        <w:rPr>
          <w:rFonts w:ascii="Times New Roman" w:hAnsi="Times New Roman" w:cs="Times New Roman"/>
          <w:sz w:val="24"/>
        </w:rPr>
        <w:t>работ должны быть освещены.</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7.5.10 Материалы, изделия и конструкции</w:t>
      </w:r>
      <w:r w:rsidR="006C277D" w:rsidRPr="008962A3">
        <w:rPr>
          <w:rFonts w:ascii="Times New Roman" w:hAnsi="Times New Roman" w:cs="Times New Roman"/>
          <w:sz w:val="24"/>
        </w:rPr>
        <w:t xml:space="preserve">, используемые при производстве земляных и прочих строительных работ, </w:t>
      </w:r>
      <w:r w:rsidRPr="008962A3">
        <w:rPr>
          <w:rFonts w:ascii="Times New Roman" w:hAnsi="Times New Roman" w:cs="Times New Roman"/>
          <w:sz w:val="24"/>
        </w:rPr>
        <w:t xml:space="preserve">допускается складировать в пределах </w:t>
      </w:r>
      <w:r w:rsidRPr="008962A3">
        <w:rPr>
          <w:rFonts w:ascii="Times New Roman" w:hAnsi="Times New Roman" w:cs="Times New Roman"/>
          <w:sz w:val="24"/>
        </w:rPr>
        <w:lastRenderedPageBreak/>
        <w:t xml:space="preserve">ограждаемых территорий или в местах, предусмотренных проектом производства </w:t>
      </w:r>
      <w:r w:rsidR="006C277D" w:rsidRPr="008962A3">
        <w:rPr>
          <w:rFonts w:ascii="Times New Roman" w:hAnsi="Times New Roman" w:cs="Times New Roman"/>
          <w:sz w:val="24"/>
        </w:rPr>
        <w:t xml:space="preserve">этих </w:t>
      </w:r>
      <w:r w:rsidRPr="008962A3">
        <w:rPr>
          <w:rFonts w:ascii="Times New Roman" w:hAnsi="Times New Roman" w:cs="Times New Roman"/>
          <w:sz w:val="24"/>
        </w:rPr>
        <w:t>работ.</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7.5.11  Сбор и вывоз строительн</w:t>
      </w:r>
      <w:r w:rsidR="00B2295E" w:rsidRPr="008962A3">
        <w:rPr>
          <w:rFonts w:ascii="Times New Roman" w:hAnsi="Times New Roman" w:cs="Times New Roman"/>
          <w:sz w:val="24"/>
        </w:rPr>
        <w:t>ых отходов</w:t>
      </w:r>
      <w:r w:rsidRPr="008962A3">
        <w:rPr>
          <w:rFonts w:ascii="Times New Roman" w:hAnsi="Times New Roman" w:cs="Times New Roman"/>
          <w:sz w:val="24"/>
        </w:rPr>
        <w:t xml:space="preserve"> с территории строительной площадки осуществляются путем установки специальных контейнеров (бункеров), выгораживания специальной площ</w:t>
      </w:r>
      <w:r w:rsidR="00B2295E" w:rsidRPr="008962A3">
        <w:rPr>
          <w:rFonts w:ascii="Times New Roman" w:hAnsi="Times New Roman" w:cs="Times New Roman"/>
          <w:sz w:val="24"/>
        </w:rPr>
        <w:t>адки и организации вывоза отходов в соответствии с требованиями действующего законодательства Российской Федерации</w:t>
      </w:r>
      <w:r w:rsidR="00FB7E76"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Запрещается складирование в навал строительного мусора на территории строительной площадки, а также закапывание в грунт и сжигание строительного мусора и отходов строительного производства.</w:t>
      </w:r>
    </w:p>
    <w:p w:rsidR="008448AC" w:rsidRPr="008962A3" w:rsidRDefault="008448AC" w:rsidP="008448AC">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ТКО должны собираться и вывозиться с учетом требований  настоящих Правил.</w:t>
      </w:r>
    </w:p>
    <w:p w:rsidR="004E0DCE" w:rsidRPr="008962A3" w:rsidRDefault="004E0DCE" w:rsidP="004E0DCE">
      <w:pPr>
        <w:spacing w:after="0" w:line="240" w:lineRule="auto"/>
        <w:jc w:val="both"/>
        <w:rPr>
          <w:rFonts w:ascii="Times New Roman" w:hAnsi="Times New Roman" w:cs="Times New Roman"/>
          <w:sz w:val="24"/>
        </w:rPr>
      </w:pPr>
      <w:r w:rsidRPr="008962A3">
        <w:rPr>
          <w:rFonts w:ascii="Times New Roman" w:hAnsi="Times New Roman" w:cs="Times New Roman"/>
          <w:sz w:val="24"/>
        </w:rPr>
        <w:t>(</w:t>
      </w:r>
      <w:r w:rsidR="00B63CCC">
        <w:rPr>
          <w:rFonts w:ascii="Times New Roman" w:hAnsi="Times New Roman" w:cs="Times New Roman"/>
          <w:sz w:val="24"/>
        </w:rPr>
        <w:t xml:space="preserve">п. 7.5.11 </w:t>
      </w:r>
      <w:r w:rsidRPr="008962A3">
        <w:rPr>
          <w:rFonts w:ascii="Times New Roman" w:hAnsi="Times New Roman" w:cs="Times New Roman"/>
          <w:sz w:val="24"/>
        </w:rPr>
        <w:t xml:space="preserve">в ред. </w:t>
      </w:r>
      <w:hyperlink r:id="rId69"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7.5.12 Обустройство и содержание строительных площадок выполняется с соблюдением требований, изложенных в СанПин 2.2.3.1384-03 «Гигиенические требования к организации строительного производства и строительных работ»</w:t>
      </w:r>
      <w:r w:rsidR="0087615A" w:rsidRPr="008962A3">
        <w:rPr>
          <w:rFonts w:ascii="Times New Roman" w:hAnsi="Times New Roman" w:cs="Times New Roman"/>
          <w:sz w:val="24"/>
        </w:rPr>
        <w:t>.</w:t>
      </w:r>
    </w:p>
    <w:p w:rsidR="004E0DCE" w:rsidRPr="008962A3" w:rsidRDefault="004E0DCE"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7.5.13 Утратил силу</w:t>
      </w:r>
      <w:r w:rsidR="00B63CCC">
        <w:rPr>
          <w:rFonts w:ascii="Times New Roman" w:hAnsi="Times New Roman" w:cs="Times New Roman"/>
          <w:sz w:val="24"/>
        </w:rPr>
        <w:t>.</w:t>
      </w:r>
      <w:r w:rsidRPr="008962A3">
        <w:rPr>
          <w:rFonts w:ascii="Times New Roman" w:hAnsi="Times New Roman" w:cs="Times New Roman"/>
          <w:sz w:val="24"/>
        </w:rPr>
        <w:t xml:space="preserve"> – </w:t>
      </w:r>
      <w:hyperlink r:id="rId70" w:history="1">
        <w:r w:rsidRPr="008962A3">
          <w:rPr>
            <w:rStyle w:val="ad"/>
            <w:rFonts w:ascii="Times New Roman" w:hAnsi="Times New Roman" w:cs="Times New Roman"/>
            <w:color w:val="auto"/>
            <w:sz w:val="24"/>
          </w:rPr>
          <w:t>Решение</w:t>
        </w:r>
      </w:hyperlink>
      <w:r w:rsidRPr="008962A3">
        <w:rPr>
          <w:rFonts w:ascii="Times New Roman" w:hAnsi="Times New Roman" w:cs="Times New Roman"/>
          <w:sz w:val="24"/>
        </w:rPr>
        <w:t xml:space="preserve"> Березниковской городской Думы от 25.09.2019 № 654</w:t>
      </w:r>
    </w:p>
    <w:p w:rsidR="00D65232" w:rsidRPr="008962A3" w:rsidRDefault="00FB7E76"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7.5.14 Организация движения транспорта и пешеходов на период проведения земляных и прочих строительных работ выполняется организациями, производящими эти работы в соответствии с Правилами </w:t>
      </w:r>
      <w:r w:rsidR="00BF7752" w:rsidRPr="008962A3">
        <w:rPr>
          <w:rFonts w:ascii="Times New Roman" w:hAnsi="Times New Roman" w:cs="Times New Roman"/>
          <w:sz w:val="24"/>
        </w:rPr>
        <w:t>подготовки документации по организации дорожного движения, утвержденными приказом Министерства транспорта Российской Федерации от 26.12.2018 № 480.</w:t>
      </w:r>
    </w:p>
    <w:p w:rsidR="004E0DCE" w:rsidRPr="008962A3" w:rsidRDefault="004E0DCE" w:rsidP="004E0DCE">
      <w:pPr>
        <w:spacing w:after="0" w:line="240" w:lineRule="auto"/>
        <w:jc w:val="both"/>
        <w:rPr>
          <w:rFonts w:ascii="Times New Roman" w:hAnsi="Times New Roman" w:cs="Times New Roman"/>
          <w:sz w:val="24"/>
        </w:rPr>
      </w:pPr>
      <w:r w:rsidRPr="008962A3">
        <w:rPr>
          <w:rFonts w:ascii="Times New Roman" w:hAnsi="Times New Roman" w:cs="Times New Roman"/>
          <w:sz w:val="24"/>
        </w:rPr>
        <w:t xml:space="preserve">(в ред. </w:t>
      </w:r>
      <w:hyperlink r:id="rId71" w:history="1">
        <w:r w:rsidRPr="008962A3">
          <w:rPr>
            <w:rStyle w:val="ad"/>
            <w:rFonts w:ascii="Times New Roman" w:hAnsi="Times New Roman" w:cs="Times New Roman"/>
            <w:color w:val="auto"/>
            <w:sz w:val="24"/>
          </w:rPr>
          <w:t>решения</w:t>
        </w:r>
      </w:hyperlink>
      <w:r w:rsidRPr="008962A3">
        <w:rPr>
          <w:rFonts w:ascii="Times New Roman" w:hAnsi="Times New Roman" w:cs="Times New Roman"/>
          <w:sz w:val="24"/>
        </w:rPr>
        <w:t xml:space="preserve"> Березниковской городской Думы от 25.09.2019 № 654)</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7.6 Порядок производства аварийных работ.</w:t>
      </w:r>
    </w:p>
    <w:p w:rsidR="00CD79F1" w:rsidRPr="008962A3" w:rsidRDefault="00DB74C6"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7.6.1 </w:t>
      </w:r>
      <w:r w:rsidR="00CD79F1" w:rsidRPr="008962A3">
        <w:rPr>
          <w:rFonts w:ascii="Times New Roman" w:hAnsi="Times New Roman" w:cs="Times New Roman"/>
          <w:sz w:val="24"/>
        </w:rPr>
        <w:t>При авариях на</w:t>
      </w:r>
      <w:r w:rsidR="0029480B" w:rsidRPr="008962A3">
        <w:rPr>
          <w:rFonts w:ascii="Times New Roman" w:hAnsi="Times New Roman" w:cs="Times New Roman"/>
          <w:sz w:val="24"/>
        </w:rPr>
        <w:t xml:space="preserve"> инженерных</w:t>
      </w:r>
      <w:r w:rsidR="00CD79F1" w:rsidRPr="008962A3">
        <w:rPr>
          <w:rFonts w:ascii="Times New Roman" w:hAnsi="Times New Roman" w:cs="Times New Roman"/>
          <w:sz w:val="24"/>
        </w:rPr>
        <w:t xml:space="preserve"> коммуникациях или</w:t>
      </w:r>
      <w:r w:rsidR="0029480B" w:rsidRPr="008962A3">
        <w:rPr>
          <w:rFonts w:ascii="Times New Roman" w:hAnsi="Times New Roman" w:cs="Times New Roman"/>
          <w:sz w:val="24"/>
        </w:rPr>
        <w:t xml:space="preserve"> других</w:t>
      </w:r>
      <w:r w:rsidR="00CD79F1" w:rsidRPr="008962A3">
        <w:rPr>
          <w:rFonts w:ascii="Times New Roman" w:hAnsi="Times New Roman" w:cs="Times New Roman"/>
          <w:sz w:val="24"/>
        </w:rPr>
        <w:t xml:space="preserve"> объектах жизнеобеспечения населения </w:t>
      </w:r>
      <w:r w:rsidR="00C20F1D" w:rsidRPr="008962A3">
        <w:rPr>
          <w:rFonts w:ascii="Times New Roman" w:hAnsi="Times New Roman" w:cs="Times New Roman"/>
          <w:sz w:val="24"/>
        </w:rPr>
        <w:t>собственник таких</w:t>
      </w:r>
      <w:r w:rsidR="00CD79F1" w:rsidRPr="008962A3">
        <w:rPr>
          <w:rFonts w:ascii="Times New Roman" w:hAnsi="Times New Roman" w:cs="Times New Roman"/>
          <w:sz w:val="24"/>
        </w:rPr>
        <w:t xml:space="preserve"> коммуникаций (объектов) или организации, их обслуживающие, обязаны с</w:t>
      </w:r>
      <w:r w:rsidR="0029480B" w:rsidRPr="008962A3">
        <w:rPr>
          <w:rFonts w:ascii="Times New Roman" w:hAnsi="Times New Roman" w:cs="Times New Roman"/>
          <w:sz w:val="24"/>
        </w:rPr>
        <w:t>ообщить о случившейся аварии в Е</w:t>
      </w:r>
      <w:r w:rsidR="00CD79F1" w:rsidRPr="008962A3">
        <w:rPr>
          <w:rFonts w:ascii="Times New Roman" w:hAnsi="Times New Roman" w:cs="Times New Roman"/>
          <w:sz w:val="24"/>
        </w:rPr>
        <w:t xml:space="preserve">диную дежурно-диспетчерскую службу </w:t>
      </w:r>
      <w:r w:rsidR="0029480B" w:rsidRPr="008962A3">
        <w:rPr>
          <w:rFonts w:ascii="Times New Roman" w:hAnsi="Times New Roman" w:cs="Times New Roman"/>
          <w:sz w:val="24"/>
        </w:rPr>
        <w:t>муниципального образования «Город Березники»</w:t>
      </w:r>
      <w:r w:rsidR="00CD79F1"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Если для локализации и ликвидации аварии необходимо проведение земляных работ, </w:t>
      </w:r>
      <w:r w:rsidR="00C20F1D" w:rsidRPr="008962A3">
        <w:rPr>
          <w:rFonts w:ascii="Times New Roman" w:hAnsi="Times New Roman" w:cs="Times New Roman"/>
          <w:sz w:val="24"/>
        </w:rPr>
        <w:t>собственник</w:t>
      </w:r>
      <w:r w:rsidRPr="008962A3">
        <w:rPr>
          <w:rFonts w:ascii="Times New Roman" w:hAnsi="Times New Roman" w:cs="Times New Roman"/>
          <w:sz w:val="24"/>
        </w:rPr>
        <w:t xml:space="preserve"> </w:t>
      </w:r>
      <w:r w:rsidR="0029480B" w:rsidRPr="008962A3">
        <w:rPr>
          <w:rFonts w:ascii="Times New Roman" w:hAnsi="Times New Roman" w:cs="Times New Roman"/>
          <w:sz w:val="24"/>
        </w:rPr>
        <w:t xml:space="preserve">инженерных </w:t>
      </w:r>
      <w:r w:rsidRPr="008962A3">
        <w:rPr>
          <w:rFonts w:ascii="Times New Roman" w:hAnsi="Times New Roman" w:cs="Times New Roman"/>
          <w:sz w:val="24"/>
        </w:rPr>
        <w:t xml:space="preserve">коммуникаций или организации, их </w:t>
      </w:r>
      <w:r w:rsidR="0029480B" w:rsidRPr="008962A3">
        <w:rPr>
          <w:rFonts w:ascii="Times New Roman" w:hAnsi="Times New Roman" w:cs="Times New Roman"/>
          <w:sz w:val="24"/>
        </w:rPr>
        <w:t>обслуживающие, согласовывают с Е</w:t>
      </w:r>
      <w:r w:rsidRPr="008962A3">
        <w:rPr>
          <w:rFonts w:ascii="Times New Roman" w:hAnsi="Times New Roman" w:cs="Times New Roman"/>
          <w:sz w:val="24"/>
        </w:rPr>
        <w:t>диной дежурно-диспетчерской службой</w:t>
      </w:r>
      <w:r w:rsidR="0029480B" w:rsidRPr="008962A3">
        <w:rPr>
          <w:rFonts w:ascii="Times New Roman" w:hAnsi="Times New Roman" w:cs="Times New Roman"/>
          <w:sz w:val="24"/>
        </w:rPr>
        <w:t xml:space="preserve"> муниципального образования</w:t>
      </w:r>
      <w:r w:rsidRPr="008962A3">
        <w:rPr>
          <w:rFonts w:ascii="Times New Roman" w:hAnsi="Times New Roman" w:cs="Times New Roman"/>
          <w:sz w:val="24"/>
        </w:rPr>
        <w:t xml:space="preserve"> </w:t>
      </w:r>
      <w:r w:rsidR="0029480B" w:rsidRPr="008962A3">
        <w:rPr>
          <w:rFonts w:ascii="Times New Roman" w:hAnsi="Times New Roman" w:cs="Times New Roman"/>
          <w:sz w:val="24"/>
        </w:rPr>
        <w:t>«Город Березники»</w:t>
      </w:r>
      <w:r w:rsidRPr="008962A3">
        <w:rPr>
          <w:rFonts w:ascii="Times New Roman" w:hAnsi="Times New Roman" w:cs="Times New Roman"/>
          <w:sz w:val="24"/>
        </w:rPr>
        <w:t xml:space="preserve"> состав, время и место прибытия к месту ведения работ представителей </w:t>
      </w:r>
      <w:r w:rsidR="00C20F1D" w:rsidRPr="008962A3">
        <w:rPr>
          <w:rFonts w:ascii="Times New Roman" w:hAnsi="Times New Roman" w:cs="Times New Roman"/>
          <w:sz w:val="24"/>
        </w:rPr>
        <w:t>собственников</w:t>
      </w:r>
      <w:r w:rsidRPr="008962A3">
        <w:rPr>
          <w:rFonts w:ascii="Times New Roman" w:hAnsi="Times New Roman" w:cs="Times New Roman"/>
          <w:sz w:val="24"/>
        </w:rPr>
        <w:t xml:space="preserve"> инженерных коммуникаций или организаций, их обслуживающих.</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7.6.2 Категорически запрещается производить плановые работы под видом аварийных.</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7.6.3 Разрешение на производство аварийных земляных работ уполномоченный орган должен выдать в день обращения</w:t>
      </w:r>
      <w:r w:rsidR="0029480B" w:rsidRPr="008962A3">
        <w:rPr>
          <w:rFonts w:ascii="Times New Roman" w:hAnsi="Times New Roman" w:cs="Times New Roman"/>
          <w:sz w:val="24"/>
        </w:rPr>
        <w:t xml:space="preserve"> заявителя </w:t>
      </w:r>
      <w:r w:rsidRPr="008962A3">
        <w:rPr>
          <w:rFonts w:ascii="Times New Roman" w:hAnsi="Times New Roman" w:cs="Times New Roman"/>
          <w:sz w:val="24"/>
        </w:rPr>
        <w:t>с одновременной выдачей карточки согласования для последующего прохождения</w:t>
      </w:r>
      <w:r w:rsidR="0029480B" w:rsidRPr="008962A3">
        <w:rPr>
          <w:rFonts w:ascii="Times New Roman" w:hAnsi="Times New Roman" w:cs="Times New Roman"/>
          <w:sz w:val="24"/>
        </w:rPr>
        <w:t xml:space="preserve"> процедуры получения разрешения на производство земляных </w:t>
      </w:r>
      <w:r w:rsidR="00C20F1D" w:rsidRPr="008962A3">
        <w:rPr>
          <w:rFonts w:ascii="Times New Roman" w:hAnsi="Times New Roman" w:cs="Times New Roman"/>
          <w:sz w:val="24"/>
        </w:rPr>
        <w:t>работ в порядке, установленном Административным р</w:t>
      </w:r>
      <w:r w:rsidR="0029480B" w:rsidRPr="008962A3">
        <w:rPr>
          <w:rFonts w:ascii="Times New Roman" w:hAnsi="Times New Roman" w:cs="Times New Roman"/>
          <w:sz w:val="24"/>
        </w:rPr>
        <w:t>егламентом</w:t>
      </w:r>
      <w:r w:rsidRPr="008962A3">
        <w:rPr>
          <w:rFonts w:ascii="Times New Roman" w:hAnsi="Times New Roman" w:cs="Times New Roman"/>
          <w:sz w:val="24"/>
        </w:rPr>
        <w:t>.</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7.6.4 В случае повреждения инженерных коммуникаций при производстве плановых земляных работ, в том числе в выходные и праздничные дни, заказчик не</w:t>
      </w:r>
      <w:r w:rsidR="00C20F1D" w:rsidRPr="008962A3">
        <w:rPr>
          <w:rFonts w:ascii="Times New Roman" w:hAnsi="Times New Roman" w:cs="Times New Roman"/>
          <w:sz w:val="24"/>
        </w:rPr>
        <w:t>замедлительно обязан уведомить Е</w:t>
      </w:r>
      <w:r w:rsidRPr="008962A3">
        <w:rPr>
          <w:rFonts w:ascii="Times New Roman" w:hAnsi="Times New Roman" w:cs="Times New Roman"/>
          <w:sz w:val="24"/>
        </w:rPr>
        <w:t xml:space="preserve">диную дежурно-диспетчерскую службу </w:t>
      </w:r>
      <w:r w:rsidR="00C20F1D" w:rsidRPr="008962A3">
        <w:rPr>
          <w:rFonts w:ascii="Times New Roman" w:hAnsi="Times New Roman" w:cs="Times New Roman"/>
          <w:sz w:val="24"/>
          <w:shd w:val="clear" w:color="auto" w:fill="FFFFFF"/>
        </w:rPr>
        <w:t xml:space="preserve">муниципального образования «Город Березники» </w:t>
      </w:r>
      <w:r w:rsidRPr="008962A3">
        <w:rPr>
          <w:rFonts w:ascii="Times New Roman" w:hAnsi="Times New Roman" w:cs="Times New Roman"/>
          <w:sz w:val="24"/>
        </w:rPr>
        <w:t xml:space="preserve"> об аварии.</w:t>
      </w:r>
    </w:p>
    <w:p w:rsidR="00CD79F1" w:rsidRPr="008962A3" w:rsidRDefault="00C20F1D"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7.6.5 О произошедшей аварии Е</w:t>
      </w:r>
      <w:r w:rsidR="00CD79F1" w:rsidRPr="008962A3">
        <w:rPr>
          <w:rFonts w:ascii="Times New Roman" w:hAnsi="Times New Roman" w:cs="Times New Roman"/>
          <w:sz w:val="24"/>
        </w:rPr>
        <w:t xml:space="preserve">диная дежурно-диспетчерская служба </w:t>
      </w:r>
      <w:r w:rsidRPr="008962A3">
        <w:rPr>
          <w:rFonts w:ascii="Times New Roman" w:hAnsi="Times New Roman" w:cs="Times New Roman"/>
          <w:sz w:val="24"/>
          <w:shd w:val="clear" w:color="auto" w:fill="FFFFFF"/>
        </w:rPr>
        <w:t>муниципального образования «Город Березники»</w:t>
      </w:r>
      <w:r w:rsidR="00CD79F1" w:rsidRPr="008962A3">
        <w:rPr>
          <w:rFonts w:ascii="Times New Roman" w:hAnsi="Times New Roman" w:cs="Times New Roman"/>
          <w:sz w:val="24"/>
        </w:rPr>
        <w:t xml:space="preserve"> уве</w:t>
      </w:r>
      <w:r w:rsidR="0029480B" w:rsidRPr="008962A3">
        <w:rPr>
          <w:rFonts w:ascii="Times New Roman" w:hAnsi="Times New Roman" w:cs="Times New Roman"/>
          <w:sz w:val="24"/>
        </w:rPr>
        <w:t>домляет уполномоченные органы администрации города по вопросам</w:t>
      </w:r>
      <w:r w:rsidR="00CD79F1" w:rsidRPr="008962A3">
        <w:rPr>
          <w:rFonts w:ascii="Times New Roman" w:hAnsi="Times New Roman" w:cs="Times New Roman"/>
          <w:sz w:val="24"/>
        </w:rPr>
        <w:t xml:space="preserve"> городско</w:t>
      </w:r>
      <w:r w:rsidR="0029480B" w:rsidRPr="008962A3">
        <w:rPr>
          <w:rFonts w:ascii="Times New Roman" w:hAnsi="Times New Roman" w:cs="Times New Roman"/>
          <w:sz w:val="24"/>
        </w:rPr>
        <w:t xml:space="preserve">го хозяйства и благоустройства </w:t>
      </w:r>
      <w:r w:rsidRPr="008962A3">
        <w:rPr>
          <w:rFonts w:ascii="Times New Roman" w:hAnsi="Times New Roman" w:cs="Times New Roman"/>
          <w:sz w:val="24"/>
        </w:rPr>
        <w:t>города, собственников</w:t>
      </w:r>
      <w:r w:rsidR="00CD79F1" w:rsidRPr="008962A3">
        <w:rPr>
          <w:rFonts w:ascii="Times New Roman" w:hAnsi="Times New Roman" w:cs="Times New Roman"/>
          <w:sz w:val="24"/>
        </w:rPr>
        <w:t>, имеющих в данн</w:t>
      </w:r>
      <w:r w:rsidR="0029480B" w:rsidRPr="008962A3">
        <w:rPr>
          <w:rFonts w:ascii="Times New Roman" w:hAnsi="Times New Roman" w:cs="Times New Roman"/>
          <w:sz w:val="24"/>
        </w:rPr>
        <w:t>ом районе подземные инженерные коммуникации</w:t>
      </w:r>
      <w:r w:rsidR="00CD79F1" w:rsidRPr="008962A3">
        <w:rPr>
          <w:rFonts w:ascii="Times New Roman" w:hAnsi="Times New Roman" w:cs="Times New Roman"/>
          <w:sz w:val="24"/>
        </w:rPr>
        <w:t xml:space="preserve"> и сооружения, </w:t>
      </w:r>
      <w:r w:rsidRPr="008962A3">
        <w:rPr>
          <w:rFonts w:ascii="Times New Roman" w:hAnsi="Times New Roman" w:cs="Times New Roman"/>
          <w:sz w:val="24"/>
        </w:rPr>
        <w:t>собственников</w:t>
      </w:r>
      <w:r w:rsidR="00CD79F1" w:rsidRPr="008962A3">
        <w:rPr>
          <w:rFonts w:ascii="Times New Roman" w:hAnsi="Times New Roman" w:cs="Times New Roman"/>
          <w:sz w:val="24"/>
        </w:rPr>
        <w:t xml:space="preserve">, объектов благоустройства и иных объектов, попавших в зону проведения </w:t>
      </w:r>
      <w:r w:rsidR="0029480B" w:rsidRPr="008962A3">
        <w:rPr>
          <w:rFonts w:ascii="Times New Roman" w:hAnsi="Times New Roman" w:cs="Times New Roman"/>
          <w:sz w:val="24"/>
        </w:rPr>
        <w:t xml:space="preserve">аварийных </w:t>
      </w:r>
      <w:r w:rsidR="00CD79F1" w:rsidRPr="008962A3">
        <w:rPr>
          <w:rFonts w:ascii="Times New Roman" w:hAnsi="Times New Roman" w:cs="Times New Roman"/>
          <w:sz w:val="24"/>
        </w:rPr>
        <w:t xml:space="preserve">земляных работ, в течение одного часа с момента </w:t>
      </w:r>
      <w:r w:rsidR="0029480B" w:rsidRPr="008962A3">
        <w:rPr>
          <w:rFonts w:ascii="Times New Roman" w:hAnsi="Times New Roman" w:cs="Times New Roman"/>
          <w:sz w:val="24"/>
        </w:rPr>
        <w:t xml:space="preserve">обнаружения </w:t>
      </w:r>
      <w:r w:rsidR="00CD79F1" w:rsidRPr="008962A3">
        <w:rPr>
          <w:rFonts w:ascii="Times New Roman" w:hAnsi="Times New Roman" w:cs="Times New Roman"/>
          <w:sz w:val="24"/>
        </w:rPr>
        <w:t>аварии.</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7.6.6 </w:t>
      </w:r>
      <w:r w:rsidR="00C20F1D" w:rsidRPr="008962A3">
        <w:rPr>
          <w:rFonts w:ascii="Times New Roman" w:hAnsi="Times New Roman" w:cs="Times New Roman"/>
          <w:sz w:val="24"/>
        </w:rPr>
        <w:t>Собственники</w:t>
      </w:r>
      <w:r w:rsidRPr="008962A3">
        <w:rPr>
          <w:rFonts w:ascii="Times New Roman" w:hAnsi="Times New Roman" w:cs="Times New Roman"/>
          <w:sz w:val="24"/>
        </w:rPr>
        <w:t xml:space="preserve"> поврежденных подземных </w:t>
      </w:r>
      <w:r w:rsidR="00DB23A6" w:rsidRPr="008962A3">
        <w:rPr>
          <w:rFonts w:ascii="Times New Roman" w:hAnsi="Times New Roman" w:cs="Times New Roman"/>
          <w:sz w:val="24"/>
        </w:rPr>
        <w:t xml:space="preserve">инженерных коммуникаций </w:t>
      </w:r>
      <w:r w:rsidRPr="008962A3">
        <w:rPr>
          <w:rFonts w:ascii="Times New Roman" w:hAnsi="Times New Roman" w:cs="Times New Roman"/>
          <w:sz w:val="24"/>
        </w:rPr>
        <w:t xml:space="preserve">и сооружений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w:t>
      </w:r>
      <w:r w:rsidRPr="008962A3">
        <w:rPr>
          <w:rFonts w:ascii="Times New Roman" w:hAnsi="Times New Roman" w:cs="Times New Roman"/>
          <w:sz w:val="24"/>
        </w:rPr>
        <w:lastRenderedPageBreak/>
        <w:t>аварии обеспечивая</w:t>
      </w:r>
      <w:r w:rsidR="00DB23A6" w:rsidRPr="008962A3">
        <w:rPr>
          <w:rFonts w:ascii="Times New Roman" w:hAnsi="Times New Roman" w:cs="Times New Roman"/>
          <w:sz w:val="24"/>
        </w:rPr>
        <w:t xml:space="preserve"> </w:t>
      </w:r>
      <w:r w:rsidR="00EE7408" w:rsidRPr="008962A3">
        <w:rPr>
          <w:rFonts w:ascii="Times New Roman" w:hAnsi="Times New Roman" w:cs="Times New Roman"/>
          <w:sz w:val="24"/>
        </w:rPr>
        <w:t>безопасность людей, движения</w:t>
      </w:r>
      <w:r w:rsidRPr="008962A3">
        <w:rPr>
          <w:rFonts w:ascii="Times New Roman" w:hAnsi="Times New Roman" w:cs="Times New Roman"/>
          <w:sz w:val="24"/>
        </w:rPr>
        <w:t xml:space="preserve"> транспорта и сохранность расположенных рядом наземных и подземных сетей и сооружений.</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7.6.7  Ответственность за повреждение существующих </w:t>
      </w:r>
      <w:r w:rsidR="00DB23A6" w:rsidRPr="008962A3">
        <w:rPr>
          <w:rFonts w:ascii="Times New Roman" w:hAnsi="Times New Roman" w:cs="Times New Roman"/>
          <w:sz w:val="24"/>
        </w:rPr>
        <w:t xml:space="preserve">инженерных </w:t>
      </w:r>
      <w:r w:rsidRPr="008962A3">
        <w:rPr>
          <w:rFonts w:ascii="Times New Roman" w:hAnsi="Times New Roman" w:cs="Times New Roman"/>
          <w:sz w:val="24"/>
        </w:rPr>
        <w:t xml:space="preserve">коммуникаций, а также иные нарушения при производстве </w:t>
      </w:r>
      <w:r w:rsidR="00DB23A6" w:rsidRPr="008962A3">
        <w:rPr>
          <w:rFonts w:ascii="Times New Roman" w:hAnsi="Times New Roman" w:cs="Times New Roman"/>
          <w:sz w:val="24"/>
        </w:rPr>
        <w:t xml:space="preserve">аварийных </w:t>
      </w:r>
      <w:r w:rsidRPr="008962A3">
        <w:rPr>
          <w:rFonts w:ascii="Times New Roman" w:hAnsi="Times New Roman" w:cs="Times New Roman"/>
          <w:sz w:val="24"/>
        </w:rPr>
        <w:t>земляных работ несет организация, производящая</w:t>
      </w:r>
      <w:r w:rsidR="00DB23A6" w:rsidRPr="008962A3">
        <w:rPr>
          <w:rFonts w:ascii="Times New Roman" w:hAnsi="Times New Roman" w:cs="Times New Roman"/>
          <w:sz w:val="24"/>
        </w:rPr>
        <w:t xml:space="preserve"> аварийные земляные</w:t>
      </w:r>
      <w:r w:rsidRPr="008962A3">
        <w:rPr>
          <w:rFonts w:ascii="Times New Roman" w:hAnsi="Times New Roman" w:cs="Times New Roman"/>
          <w:sz w:val="24"/>
        </w:rPr>
        <w:t xml:space="preserve"> работы,</w:t>
      </w:r>
      <w:r w:rsidR="00DB23A6" w:rsidRPr="008962A3">
        <w:rPr>
          <w:rFonts w:ascii="Times New Roman" w:hAnsi="Times New Roman" w:cs="Times New Roman"/>
          <w:sz w:val="24"/>
        </w:rPr>
        <w:t xml:space="preserve"> </w:t>
      </w:r>
      <w:r w:rsidRPr="008962A3">
        <w:rPr>
          <w:rFonts w:ascii="Times New Roman" w:hAnsi="Times New Roman" w:cs="Times New Roman"/>
          <w:sz w:val="24"/>
        </w:rPr>
        <w:t xml:space="preserve">и лицо, ответственное за производство </w:t>
      </w:r>
      <w:r w:rsidR="00DB23A6" w:rsidRPr="008962A3">
        <w:rPr>
          <w:rFonts w:ascii="Times New Roman" w:hAnsi="Times New Roman" w:cs="Times New Roman"/>
          <w:sz w:val="24"/>
        </w:rPr>
        <w:t xml:space="preserve">этих </w:t>
      </w:r>
      <w:r w:rsidRPr="008962A3">
        <w:rPr>
          <w:rFonts w:ascii="Times New Roman" w:hAnsi="Times New Roman" w:cs="Times New Roman"/>
          <w:sz w:val="24"/>
        </w:rPr>
        <w:t>работ.</w:t>
      </w:r>
    </w:p>
    <w:p w:rsidR="00D65232"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7.6.8 Наледи, образовавшиеся из-за аварий на подземных </w:t>
      </w:r>
      <w:r w:rsidR="00DB23A6" w:rsidRPr="008962A3">
        <w:rPr>
          <w:rFonts w:ascii="Times New Roman" w:hAnsi="Times New Roman" w:cs="Times New Roman"/>
          <w:sz w:val="24"/>
        </w:rPr>
        <w:t xml:space="preserve">инженерных </w:t>
      </w:r>
      <w:r w:rsidRPr="008962A3">
        <w:rPr>
          <w:rFonts w:ascii="Times New Roman" w:hAnsi="Times New Roman" w:cs="Times New Roman"/>
          <w:sz w:val="24"/>
        </w:rPr>
        <w:t xml:space="preserve">коммуникациях,  должны быть ликвидированы </w:t>
      </w:r>
      <w:r w:rsidR="00C20F1D" w:rsidRPr="008962A3">
        <w:rPr>
          <w:rFonts w:ascii="Times New Roman" w:hAnsi="Times New Roman" w:cs="Times New Roman"/>
          <w:sz w:val="24"/>
        </w:rPr>
        <w:t>собственниками</w:t>
      </w:r>
      <w:r w:rsidRPr="008962A3">
        <w:rPr>
          <w:rFonts w:ascii="Times New Roman" w:hAnsi="Times New Roman" w:cs="Times New Roman"/>
          <w:sz w:val="24"/>
        </w:rPr>
        <w:t xml:space="preserve"> </w:t>
      </w:r>
      <w:r w:rsidR="00DB23A6" w:rsidRPr="008962A3">
        <w:rPr>
          <w:rFonts w:ascii="Times New Roman" w:hAnsi="Times New Roman" w:cs="Times New Roman"/>
          <w:sz w:val="24"/>
        </w:rPr>
        <w:t xml:space="preserve">этих </w:t>
      </w:r>
      <w:r w:rsidRPr="008962A3">
        <w:rPr>
          <w:rFonts w:ascii="Times New Roman" w:hAnsi="Times New Roman" w:cs="Times New Roman"/>
          <w:sz w:val="24"/>
        </w:rPr>
        <w:t>коммуникаций за счет собственных средств.</w:t>
      </w:r>
    </w:p>
    <w:p w:rsidR="00CD79F1" w:rsidRPr="008962A3" w:rsidRDefault="00CD79F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7.7 Ремонт автомобильных дорог</w:t>
      </w:r>
      <w:r w:rsidR="00DB23A6" w:rsidRPr="008962A3">
        <w:rPr>
          <w:rFonts w:ascii="Times New Roman" w:hAnsi="Times New Roman" w:cs="Times New Roman"/>
          <w:sz w:val="24"/>
        </w:rPr>
        <w:t xml:space="preserve"> общего пользования местного значения</w:t>
      </w:r>
      <w:r w:rsidRPr="008962A3">
        <w:rPr>
          <w:rFonts w:ascii="Times New Roman" w:hAnsi="Times New Roman" w:cs="Times New Roman"/>
          <w:sz w:val="24"/>
        </w:rPr>
        <w:t>.</w:t>
      </w:r>
    </w:p>
    <w:p w:rsidR="00CD79F1" w:rsidRPr="008962A3" w:rsidRDefault="00DB23A6"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7.7.1 </w:t>
      </w:r>
      <w:r w:rsidR="00CD79F1" w:rsidRPr="008962A3">
        <w:rPr>
          <w:rFonts w:ascii="Times New Roman" w:hAnsi="Times New Roman" w:cs="Times New Roman"/>
          <w:sz w:val="24"/>
        </w:rPr>
        <w:t>Ремонт автомобильных дорог</w:t>
      </w:r>
      <w:r w:rsidRPr="008962A3">
        <w:rPr>
          <w:rFonts w:ascii="Times New Roman" w:hAnsi="Times New Roman" w:cs="Times New Roman"/>
          <w:sz w:val="24"/>
        </w:rPr>
        <w:t xml:space="preserve"> общего пользования местного значения</w:t>
      </w:r>
      <w:r w:rsidR="00CD79F1" w:rsidRPr="008962A3">
        <w:rPr>
          <w:rFonts w:ascii="Times New Roman" w:hAnsi="Times New Roman" w:cs="Times New Roman"/>
          <w:sz w:val="24"/>
        </w:rPr>
        <w:t xml:space="preserve">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w:t>
      </w:r>
      <w:r w:rsidR="007E01B2" w:rsidRPr="008962A3">
        <w:rPr>
          <w:rFonts w:ascii="Times New Roman" w:hAnsi="Times New Roman" w:cs="Times New Roman"/>
          <w:sz w:val="24"/>
        </w:rPr>
        <w:t xml:space="preserve"> общего пользования местного значения</w:t>
      </w:r>
      <w:r w:rsidR="00CD79F1" w:rsidRPr="008962A3">
        <w:rPr>
          <w:rFonts w:ascii="Times New Roman" w:hAnsi="Times New Roman" w:cs="Times New Roman"/>
          <w:sz w:val="24"/>
        </w:rPr>
        <w:t xml:space="preserve"> и безопасных условий такого движения, а также обеспечения сохранности автомобильных дорог</w:t>
      </w:r>
      <w:r w:rsidR="007E01B2" w:rsidRPr="008962A3">
        <w:rPr>
          <w:rFonts w:ascii="Times New Roman" w:hAnsi="Times New Roman" w:cs="Times New Roman"/>
          <w:sz w:val="24"/>
        </w:rPr>
        <w:t xml:space="preserve"> общего пользования местного значения</w:t>
      </w:r>
      <w:r w:rsidR="00CD79F1" w:rsidRPr="008962A3">
        <w:rPr>
          <w:rFonts w:ascii="Times New Roman" w:hAnsi="Times New Roman" w:cs="Times New Roman"/>
          <w:sz w:val="24"/>
        </w:rPr>
        <w:t>.</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7.7.2 Порядок и критерии для назначения ремонта автомобильных дорог</w:t>
      </w:r>
      <w:r w:rsidR="007E01B2" w:rsidRPr="008962A3">
        <w:rPr>
          <w:rFonts w:ascii="Times New Roman" w:hAnsi="Times New Roman" w:cs="Times New Roman"/>
          <w:sz w:val="24"/>
        </w:rPr>
        <w:t xml:space="preserve"> общего пользования местного значения</w:t>
      </w:r>
      <w:r w:rsidRPr="008962A3">
        <w:rPr>
          <w:rFonts w:ascii="Times New Roman" w:hAnsi="Times New Roman" w:cs="Times New Roman"/>
          <w:sz w:val="24"/>
        </w:rPr>
        <w:t xml:space="preserve"> устанавливаются нормативными правовыми актами Российской Федерации, нормативными правовыми актами </w:t>
      </w:r>
      <w:r w:rsidR="007E01B2" w:rsidRPr="008962A3">
        <w:rPr>
          <w:rFonts w:ascii="Times New Roman" w:hAnsi="Times New Roman" w:cs="Times New Roman"/>
          <w:sz w:val="24"/>
        </w:rPr>
        <w:t xml:space="preserve">Пермского края </w:t>
      </w:r>
      <w:r w:rsidRPr="008962A3">
        <w:rPr>
          <w:rFonts w:ascii="Times New Roman" w:hAnsi="Times New Roman" w:cs="Times New Roman"/>
          <w:sz w:val="24"/>
        </w:rPr>
        <w:t xml:space="preserve">и </w:t>
      </w:r>
      <w:r w:rsidR="00D911FE" w:rsidRPr="008962A3">
        <w:rPr>
          <w:rFonts w:ascii="Times New Roman" w:hAnsi="Times New Roman" w:cs="Times New Roman"/>
          <w:sz w:val="24"/>
        </w:rPr>
        <w:t xml:space="preserve">муниципальными правовыми актами </w:t>
      </w:r>
      <w:r w:rsidRPr="008962A3">
        <w:rPr>
          <w:rFonts w:ascii="Times New Roman" w:hAnsi="Times New Roman" w:cs="Times New Roman"/>
          <w:sz w:val="24"/>
        </w:rPr>
        <w:t>администрации города.</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7.7.3 В случае ремонта автомобильных дорог </w:t>
      </w:r>
      <w:r w:rsidR="007E01B2" w:rsidRPr="008962A3">
        <w:rPr>
          <w:rFonts w:ascii="Times New Roman" w:hAnsi="Times New Roman" w:cs="Times New Roman"/>
          <w:sz w:val="24"/>
        </w:rPr>
        <w:t xml:space="preserve">общего пользования местного значения  </w:t>
      </w:r>
      <w:r w:rsidR="00D911FE" w:rsidRPr="008962A3">
        <w:rPr>
          <w:rFonts w:ascii="Times New Roman" w:hAnsi="Times New Roman" w:cs="Times New Roman"/>
          <w:sz w:val="24"/>
        </w:rPr>
        <w:t>собственники</w:t>
      </w:r>
      <w:r w:rsidRPr="008962A3">
        <w:rPr>
          <w:rFonts w:ascii="Times New Roman" w:hAnsi="Times New Roman" w:cs="Times New Roman"/>
          <w:sz w:val="24"/>
        </w:rPr>
        <w:t xml:space="preserve"> </w:t>
      </w:r>
      <w:r w:rsidR="007E01B2" w:rsidRPr="008962A3">
        <w:rPr>
          <w:rFonts w:ascii="Times New Roman" w:hAnsi="Times New Roman" w:cs="Times New Roman"/>
          <w:sz w:val="24"/>
        </w:rPr>
        <w:t xml:space="preserve">этих </w:t>
      </w:r>
      <w:r w:rsidRPr="008962A3">
        <w:rPr>
          <w:rFonts w:ascii="Times New Roman" w:hAnsi="Times New Roman" w:cs="Times New Roman"/>
          <w:sz w:val="24"/>
        </w:rPr>
        <w:t xml:space="preserve">автомобильных дорог обязаны информировать пользователей </w:t>
      </w:r>
      <w:r w:rsidR="007E01B2" w:rsidRPr="008962A3">
        <w:rPr>
          <w:rFonts w:ascii="Times New Roman" w:hAnsi="Times New Roman" w:cs="Times New Roman"/>
          <w:sz w:val="24"/>
        </w:rPr>
        <w:t xml:space="preserve">этих </w:t>
      </w:r>
      <w:r w:rsidRPr="008962A3">
        <w:rPr>
          <w:rFonts w:ascii="Times New Roman" w:hAnsi="Times New Roman" w:cs="Times New Roman"/>
          <w:sz w:val="24"/>
        </w:rPr>
        <w:t>автомобильных дорог о сроках такого ремонта и возможных путях</w:t>
      </w:r>
      <w:r w:rsidR="007E01B2" w:rsidRPr="008962A3">
        <w:rPr>
          <w:rFonts w:ascii="Times New Roman" w:hAnsi="Times New Roman" w:cs="Times New Roman"/>
          <w:sz w:val="24"/>
        </w:rPr>
        <w:t xml:space="preserve"> </w:t>
      </w:r>
      <w:r w:rsidRPr="008962A3">
        <w:rPr>
          <w:rFonts w:ascii="Times New Roman" w:hAnsi="Times New Roman" w:cs="Times New Roman"/>
          <w:sz w:val="24"/>
        </w:rPr>
        <w:t>объезда.</w:t>
      </w:r>
    </w:p>
    <w:p w:rsidR="00CD79F1" w:rsidRPr="008962A3" w:rsidRDefault="00CD79F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 xml:space="preserve">7.7.4 Работы по ремонту </w:t>
      </w:r>
      <w:r w:rsidR="007E01B2"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w:t>
      </w:r>
      <w:r w:rsidR="007E01B2" w:rsidRPr="008962A3">
        <w:rPr>
          <w:rFonts w:ascii="Times New Roman" w:hAnsi="Times New Roman" w:cs="Times New Roman"/>
          <w:sz w:val="24"/>
        </w:rPr>
        <w:t xml:space="preserve"> общего пользования местного значения</w:t>
      </w:r>
      <w:r w:rsidRPr="008962A3">
        <w:rPr>
          <w:rFonts w:ascii="Times New Roman" w:hAnsi="Times New Roman" w:cs="Times New Roman"/>
          <w:sz w:val="24"/>
        </w:rPr>
        <w:t xml:space="preserve"> разделяются на следующие виды: ремонт,</w:t>
      </w:r>
      <w:r w:rsidR="007E01B2" w:rsidRPr="008962A3">
        <w:rPr>
          <w:rFonts w:ascii="Times New Roman" w:hAnsi="Times New Roman" w:cs="Times New Roman"/>
          <w:sz w:val="24"/>
        </w:rPr>
        <w:t xml:space="preserve"> </w:t>
      </w:r>
      <w:r w:rsidRPr="008962A3">
        <w:rPr>
          <w:rFonts w:ascii="Times New Roman" w:hAnsi="Times New Roman" w:cs="Times New Roman"/>
          <w:sz w:val="24"/>
        </w:rPr>
        <w:t>капитальный ремонт.</w:t>
      </w:r>
      <w:r w:rsidR="00EE7408" w:rsidRPr="008962A3">
        <w:rPr>
          <w:rFonts w:ascii="Times New Roman" w:hAnsi="Times New Roman" w:cs="Times New Roman"/>
          <w:sz w:val="24"/>
        </w:rPr>
        <w:t xml:space="preserve"> </w:t>
      </w:r>
      <w:r w:rsidRPr="008962A3">
        <w:rPr>
          <w:rFonts w:ascii="Times New Roman" w:hAnsi="Times New Roman" w:cs="Times New Roman"/>
          <w:sz w:val="24"/>
        </w:rPr>
        <w:t>Капитальный ремонт выполняется в соответствии с проектно-сметной документацией</w:t>
      </w:r>
      <w:r w:rsidR="00D911FE" w:rsidRPr="008962A3">
        <w:rPr>
          <w:rFonts w:ascii="Times New Roman" w:hAnsi="Times New Roman" w:cs="Times New Roman"/>
          <w:sz w:val="24"/>
        </w:rPr>
        <w:t>, утвержденной в установленном порядке</w:t>
      </w:r>
      <w:r w:rsidRPr="008962A3">
        <w:rPr>
          <w:rFonts w:ascii="Times New Roman" w:hAnsi="Times New Roman" w:cs="Times New Roman"/>
          <w:sz w:val="24"/>
        </w:rPr>
        <w:t>.</w:t>
      </w:r>
    </w:p>
    <w:p w:rsidR="00CD79F1" w:rsidRPr="008962A3" w:rsidRDefault="00A54CB1"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 xml:space="preserve"> Восстановление </w:t>
      </w:r>
      <w:r w:rsidR="00D13DF1" w:rsidRPr="008962A3">
        <w:rPr>
          <w:rFonts w:ascii="Times New Roman" w:hAnsi="Times New Roman" w:cs="Times New Roman"/>
          <w:sz w:val="24"/>
        </w:rPr>
        <w:t xml:space="preserve">нарушенного </w:t>
      </w:r>
      <w:r w:rsidR="00CD79F1" w:rsidRPr="008962A3">
        <w:rPr>
          <w:rFonts w:ascii="Times New Roman" w:hAnsi="Times New Roman" w:cs="Times New Roman"/>
          <w:sz w:val="24"/>
        </w:rPr>
        <w:t xml:space="preserve">благоустройства </w:t>
      </w:r>
      <w:r w:rsidR="00D13DF1" w:rsidRPr="008962A3">
        <w:rPr>
          <w:rFonts w:ascii="Times New Roman" w:hAnsi="Times New Roman" w:cs="Times New Roman"/>
          <w:sz w:val="24"/>
        </w:rPr>
        <w:t xml:space="preserve">после производства земляных работ </w:t>
      </w:r>
      <w:r w:rsidR="00CD79F1" w:rsidRPr="008962A3">
        <w:rPr>
          <w:rFonts w:ascii="Times New Roman" w:hAnsi="Times New Roman" w:cs="Times New Roman"/>
          <w:sz w:val="24"/>
        </w:rPr>
        <w:t>и сдача выполненных работ.</w:t>
      </w:r>
    </w:p>
    <w:p w:rsidR="00CD79F1" w:rsidRPr="008962A3" w:rsidRDefault="00A54CB1"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 xml:space="preserve">.1 Восстановление </w:t>
      </w:r>
      <w:r w:rsidR="00D13DF1" w:rsidRPr="008962A3">
        <w:rPr>
          <w:rFonts w:ascii="Times New Roman" w:hAnsi="Times New Roman" w:cs="Times New Roman"/>
          <w:sz w:val="24"/>
        </w:rPr>
        <w:t xml:space="preserve">нарушенного </w:t>
      </w:r>
      <w:r w:rsidR="00CD79F1" w:rsidRPr="008962A3">
        <w:rPr>
          <w:rFonts w:ascii="Times New Roman" w:hAnsi="Times New Roman" w:cs="Times New Roman"/>
          <w:sz w:val="24"/>
        </w:rPr>
        <w:t>благоустройства:</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 xml:space="preserve">.1.1  Восстановление </w:t>
      </w:r>
      <w:r w:rsidR="00D13DF1" w:rsidRPr="008962A3">
        <w:rPr>
          <w:rFonts w:ascii="Times New Roman" w:hAnsi="Times New Roman" w:cs="Times New Roman"/>
          <w:sz w:val="24"/>
        </w:rPr>
        <w:t>нарушенных</w:t>
      </w:r>
      <w:r w:rsidR="00CD79F1" w:rsidRPr="008962A3">
        <w:rPr>
          <w:rFonts w:ascii="Times New Roman" w:hAnsi="Times New Roman" w:cs="Times New Roman"/>
          <w:sz w:val="24"/>
        </w:rPr>
        <w:t xml:space="preserve"> покрытий </w:t>
      </w:r>
      <w:r w:rsidR="00D13DF1" w:rsidRPr="008962A3">
        <w:rPr>
          <w:rFonts w:ascii="Times New Roman" w:hAnsi="Times New Roman" w:cs="Times New Roman"/>
          <w:sz w:val="24"/>
        </w:rPr>
        <w:t xml:space="preserve">автомобильных </w:t>
      </w:r>
      <w:r w:rsidR="00CD79F1" w:rsidRPr="008962A3">
        <w:rPr>
          <w:rFonts w:ascii="Times New Roman" w:hAnsi="Times New Roman" w:cs="Times New Roman"/>
          <w:sz w:val="24"/>
        </w:rPr>
        <w:t xml:space="preserve">дорог, тротуаров и пешеходных дорожек, газонов, внутриквартальных, придомовых и других территорий после </w:t>
      </w:r>
      <w:r w:rsidR="006217F1" w:rsidRPr="008962A3">
        <w:rPr>
          <w:rFonts w:ascii="Times New Roman" w:hAnsi="Times New Roman" w:cs="Times New Roman"/>
          <w:sz w:val="24"/>
        </w:rPr>
        <w:t>строительства</w:t>
      </w:r>
      <w:r w:rsidR="00CD79F1" w:rsidRPr="008962A3">
        <w:rPr>
          <w:rFonts w:ascii="Times New Roman" w:hAnsi="Times New Roman" w:cs="Times New Roman"/>
          <w:sz w:val="24"/>
        </w:rPr>
        <w:t xml:space="preserve"> новых, реконструкции и р</w:t>
      </w:r>
      <w:r w:rsidR="00D13DF1" w:rsidRPr="008962A3">
        <w:rPr>
          <w:rFonts w:ascii="Times New Roman" w:hAnsi="Times New Roman" w:cs="Times New Roman"/>
          <w:sz w:val="24"/>
        </w:rPr>
        <w:t>емонта существующих инженерных</w:t>
      </w:r>
      <w:r w:rsidR="00CD79F1" w:rsidRPr="008962A3">
        <w:rPr>
          <w:rFonts w:ascii="Times New Roman" w:hAnsi="Times New Roman" w:cs="Times New Roman"/>
          <w:sz w:val="24"/>
        </w:rPr>
        <w:t xml:space="preserve">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работ. При этом в проекты </w:t>
      </w:r>
      <w:r w:rsidR="00C43AC1" w:rsidRPr="008962A3">
        <w:rPr>
          <w:rFonts w:ascii="Times New Roman" w:hAnsi="Times New Roman" w:cs="Times New Roman"/>
          <w:sz w:val="24"/>
        </w:rPr>
        <w:t xml:space="preserve">производства земляных работ </w:t>
      </w:r>
      <w:r w:rsidR="00CD79F1" w:rsidRPr="008962A3">
        <w:rPr>
          <w:rFonts w:ascii="Times New Roman" w:hAnsi="Times New Roman" w:cs="Times New Roman"/>
          <w:sz w:val="24"/>
        </w:rPr>
        <w:t xml:space="preserve">должно быть заложено проведение работ, предусматривающих полное восстановление покрытий </w:t>
      </w:r>
      <w:r w:rsidR="00D13DF1" w:rsidRPr="008962A3">
        <w:rPr>
          <w:rFonts w:ascii="Times New Roman" w:hAnsi="Times New Roman" w:cs="Times New Roman"/>
          <w:sz w:val="24"/>
        </w:rPr>
        <w:t xml:space="preserve">автомобильных </w:t>
      </w:r>
      <w:r w:rsidR="00CD79F1" w:rsidRPr="008962A3">
        <w:rPr>
          <w:rFonts w:ascii="Times New Roman" w:hAnsi="Times New Roman" w:cs="Times New Roman"/>
          <w:sz w:val="24"/>
        </w:rPr>
        <w:t>дорог, тротуаров и газонов на всю ширину проезжей, пешеходной и газонной ча</w:t>
      </w:r>
      <w:r w:rsidR="00EE7408" w:rsidRPr="008962A3">
        <w:rPr>
          <w:rFonts w:ascii="Times New Roman" w:hAnsi="Times New Roman" w:cs="Times New Roman"/>
          <w:sz w:val="24"/>
        </w:rPr>
        <w:t>сти на протяжении всей раскопки и прилегающей территории по 10 метров от периметра раскопки со всеми элементами благоустройства</w:t>
      </w:r>
      <w:r w:rsidR="006217F1" w:rsidRPr="008962A3">
        <w:rPr>
          <w:rFonts w:ascii="Times New Roman" w:hAnsi="Times New Roman" w:cs="Times New Roman"/>
          <w:sz w:val="24"/>
        </w:rPr>
        <w:t>.</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.1.2  Восстановление</w:t>
      </w:r>
      <w:r w:rsidR="00D13DF1" w:rsidRPr="008962A3">
        <w:rPr>
          <w:rFonts w:ascii="Times New Roman" w:hAnsi="Times New Roman" w:cs="Times New Roman"/>
          <w:sz w:val="24"/>
        </w:rPr>
        <w:t xml:space="preserve"> нарушенных</w:t>
      </w:r>
      <w:r w:rsidR="00CD79F1" w:rsidRPr="008962A3">
        <w:rPr>
          <w:rFonts w:ascii="Times New Roman" w:hAnsi="Times New Roman" w:cs="Times New Roman"/>
          <w:sz w:val="24"/>
        </w:rPr>
        <w:t xml:space="preserve"> покрытий </w:t>
      </w:r>
      <w:r w:rsidR="00D13DF1" w:rsidRPr="008962A3">
        <w:rPr>
          <w:rFonts w:ascii="Times New Roman" w:hAnsi="Times New Roman" w:cs="Times New Roman"/>
          <w:sz w:val="24"/>
        </w:rPr>
        <w:t xml:space="preserve">автомобильных </w:t>
      </w:r>
      <w:r w:rsidR="00CD79F1" w:rsidRPr="008962A3">
        <w:rPr>
          <w:rFonts w:ascii="Times New Roman" w:hAnsi="Times New Roman" w:cs="Times New Roman"/>
          <w:sz w:val="24"/>
        </w:rPr>
        <w:t>дорог, тротуаров  и пешеходных дорожек,</w:t>
      </w:r>
      <w:r w:rsidR="00D13DF1" w:rsidRPr="008962A3">
        <w:rPr>
          <w:rFonts w:ascii="Times New Roman" w:hAnsi="Times New Roman" w:cs="Times New Roman"/>
          <w:sz w:val="24"/>
        </w:rPr>
        <w:t xml:space="preserve"> </w:t>
      </w:r>
      <w:r w:rsidR="00CD79F1" w:rsidRPr="008962A3">
        <w:rPr>
          <w:rFonts w:ascii="Times New Roman" w:hAnsi="Times New Roman" w:cs="Times New Roman"/>
          <w:sz w:val="24"/>
        </w:rPr>
        <w:t xml:space="preserve">газонов, внутриквартальных, придомовых и других территорий, нарушенных в ходе </w:t>
      </w:r>
      <w:r w:rsidR="00D13DF1" w:rsidRPr="008962A3">
        <w:rPr>
          <w:rFonts w:ascii="Times New Roman" w:hAnsi="Times New Roman" w:cs="Times New Roman"/>
          <w:sz w:val="24"/>
        </w:rPr>
        <w:t xml:space="preserve">ликвидации аварий на инженерных </w:t>
      </w:r>
      <w:r w:rsidR="00CD79F1" w:rsidRPr="008962A3">
        <w:rPr>
          <w:rFonts w:ascii="Times New Roman" w:hAnsi="Times New Roman" w:cs="Times New Roman"/>
          <w:sz w:val="24"/>
        </w:rPr>
        <w:t>коммуникациях, в том числе восстановление благоустройства на</w:t>
      </w:r>
      <w:r w:rsidR="00D13DF1" w:rsidRPr="008962A3">
        <w:rPr>
          <w:rFonts w:ascii="Times New Roman" w:hAnsi="Times New Roman" w:cs="Times New Roman"/>
          <w:sz w:val="24"/>
        </w:rPr>
        <w:t xml:space="preserve"> </w:t>
      </w:r>
      <w:r w:rsidR="00CD79F1" w:rsidRPr="008962A3">
        <w:rPr>
          <w:rFonts w:ascii="Times New Roman" w:hAnsi="Times New Roman" w:cs="Times New Roman"/>
          <w:sz w:val="24"/>
        </w:rPr>
        <w:t xml:space="preserve">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w:t>
      </w:r>
      <w:r w:rsidR="00EE7408" w:rsidRPr="008962A3">
        <w:rPr>
          <w:rFonts w:ascii="Times New Roman" w:hAnsi="Times New Roman" w:cs="Times New Roman"/>
          <w:sz w:val="24"/>
        </w:rPr>
        <w:t>случае нарушения благоустройства этой территории</w:t>
      </w:r>
      <w:r w:rsidR="00CD79F1" w:rsidRPr="008962A3">
        <w:rPr>
          <w:rFonts w:ascii="Times New Roman" w:hAnsi="Times New Roman" w:cs="Times New Roman"/>
          <w:sz w:val="24"/>
        </w:rPr>
        <w:t>.</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.1.3 При отзыве разрешения на производство земляных работ заказчик обязан восстановить нарушенное благоустройство в срок, согласованный с уполномоченным органом.</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 xml:space="preserve">.1.4 При отзыве разрешения на производство земляных работ в зимнее время заказчик в течение 2 дней с момента отзыва разрешения </w:t>
      </w:r>
      <w:r w:rsidR="00E43878" w:rsidRPr="008962A3">
        <w:rPr>
          <w:rFonts w:ascii="Times New Roman" w:hAnsi="Times New Roman" w:cs="Times New Roman"/>
          <w:sz w:val="24"/>
        </w:rPr>
        <w:t xml:space="preserve">на производство земляных работ </w:t>
      </w:r>
      <w:r w:rsidR="00CD79F1" w:rsidRPr="008962A3">
        <w:rPr>
          <w:rFonts w:ascii="Times New Roman" w:hAnsi="Times New Roman" w:cs="Times New Roman"/>
          <w:sz w:val="24"/>
        </w:rPr>
        <w:t>дополнительно обязан представить в уполномоченный орган, выдавший разрешение</w:t>
      </w:r>
      <w:r w:rsidR="00E43878" w:rsidRPr="008962A3">
        <w:rPr>
          <w:rFonts w:ascii="Times New Roman" w:hAnsi="Times New Roman" w:cs="Times New Roman"/>
          <w:sz w:val="24"/>
        </w:rPr>
        <w:t xml:space="preserve"> на </w:t>
      </w:r>
      <w:r w:rsidR="00E43878" w:rsidRPr="008962A3">
        <w:rPr>
          <w:rFonts w:ascii="Times New Roman" w:hAnsi="Times New Roman" w:cs="Times New Roman"/>
          <w:sz w:val="24"/>
        </w:rPr>
        <w:lastRenderedPageBreak/>
        <w:t>производство земляных работ</w:t>
      </w:r>
      <w:r w:rsidR="00CD79F1" w:rsidRPr="008962A3">
        <w:rPr>
          <w:rFonts w:ascii="Times New Roman" w:hAnsi="Times New Roman" w:cs="Times New Roman"/>
          <w:sz w:val="24"/>
        </w:rPr>
        <w:t>, гарантийное письмо о полном восстановлении благоустройства в сроки, согласованные с уполномоченным органом.</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.1.5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w:t>
      </w:r>
    </w:p>
    <w:p w:rsidR="00CD79F1" w:rsidRPr="008962A3" w:rsidRDefault="00CD79F1" w:rsidP="00131C60">
      <w:pPr>
        <w:pStyle w:val="a3"/>
        <w:numPr>
          <w:ilvl w:val="0"/>
          <w:numId w:val="8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 плановых и аварийных работах должны быть начаты после засыпки траншей</w:t>
      </w:r>
      <w:r w:rsidR="0087615A" w:rsidRPr="008962A3">
        <w:rPr>
          <w:rFonts w:ascii="Times New Roman" w:hAnsi="Times New Roman" w:cs="Times New Roman"/>
          <w:sz w:val="24"/>
        </w:rPr>
        <w:t xml:space="preserve"> </w:t>
      </w:r>
      <w:r w:rsidRPr="008962A3">
        <w:rPr>
          <w:rFonts w:ascii="Times New Roman" w:hAnsi="Times New Roman" w:cs="Times New Roman"/>
          <w:sz w:val="24"/>
        </w:rPr>
        <w:t xml:space="preserve">(котлованов), на проезжей части улиц, </w:t>
      </w:r>
      <w:r w:rsidR="00E43878" w:rsidRPr="008962A3">
        <w:rPr>
          <w:rFonts w:ascii="Times New Roman" w:hAnsi="Times New Roman" w:cs="Times New Roman"/>
          <w:sz w:val="24"/>
        </w:rPr>
        <w:t xml:space="preserve">автомобильных </w:t>
      </w:r>
      <w:r w:rsidRPr="008962A3">
        <w:rPr>
          <w:rFonts w:ascii="Times New Roman" w:hAnsi="Times New Roman" w:cs="Times New Roman"/>
          <w:sz w:val="24"/>
        </w:rPr>
        <w:t>дорог и тротуаров в местах  интенсивного движения транспорта,</w:t>
      </w:r>
      <w:r w:rsidR="00E43878" w:rsidRPr="008962A3">
        <w:rPr>
          <w:rFonts w:ascii="Times New Roman" w:hAnsi="Times New Roman" w:cs="Times New Roman"/>
          <w:sz w:val="24"/>
        </w:rPr>
        <w:t xml:space="preserve"> </w:t>
      </w:r>
      <w:r w:rsidRPr="008962A3">
        <w:rPr>
          <w:rFonts w:ascii="Times New Roman" w:hAnsi="Times New Roman" w:cs="Times New Roman"/>
          <w:sz w:val="24"/>
        </w:rPr>
        <w:t>пешеходов - нем</w:t>
      </w:r>
      <w:r w:rsidR="00E43878" w:rsidRPr="008962A3">
        <w:rPr>
          <w:rFonts w:ascii="Times New Roman" w:hAnsi="Times New Roman" w:cs="Times New Roman"/>
          <w:sz w:val="24"/>
        </w:rPr>
        <w:t xml:space="preserve">едленно и закончены в течение 5 </w:t>
      </w:r>
      <w:r w:rsidRPr="008962A3">
        <w:rPr>
          <w:rFonts w:ascii="Times New Roman" w:hAnsi="Times New Roman" w:cs="Times New Roman"/>
          <w:sz w:val="24"/>
        </w:rPr>
        <w:t>календарных дней, во всех остальных</w:t>
      </w:r>
      <w:r w:rsidR="00E43878" w:rsidRPr="008962A3">
        <w:rPr>
          <w:rFonts w:ascii="Times New Roman" w:hAnsi="Times New Roman" w:cs="Times New Roman"/>
          <w:sz w:val="24"/>
        </w:rPr>
        <w:t xml:space="preserve"> </w:t>
      </w:r>
      <w:r w:rsidRPr="008962A3">
        <w:rPr>
          <w:rFonts w:ascii="Times New Roman" w:hAnsi="Times New Roman" w:cs="Times New Roman"/>
          <w:sz w:val="24"/>
        </w:rPr>
        <w:t>случа</w:t>
      </w:r>
      <w:r w:rsidR="00E43878" w:rsidRPr="008962A3">
        <w:rPr>
          <w:rFonts w:ascii="Times New Roman" w:hAnsi="Times New Roman" w:cs="Times New Roman"/>
          <w:sz w:val="24"/>
        </w:rPr>
        <w:t xml:space="preserve">ях должны быть выполнены в течение 15 </w:t>
      </w:r>
      <w:r w:rsidRPr="008962A3">
        <w:rPr>
          <w:rFonts w:ascii="Times New Roman" w:hAnsi="Times New Roman" w:cs="Times New Roman"/>
          <w:sz w:val="24"/>
        </w:rPr>
        <w:t>календарных дней;</w:t>
      </w:r>
    </w:p>
    <w:p w:rsidR="00CD79F1" w:rsidRPr="008962A3" w:rsidRDefault="00CD79F1" w:rsidP="00131C60">
      <w:pPr>
        <w:pStyle w:val="a3"/>
        <w:numPr>
          <w:ilvl w:val="0"/>
          <w:numId w:val="80"/>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при</w:t>
      </w:r>
      <w:r w:rsidR="00C43AC1" w:rsidRPr="008962A3">
        <w:rPr>
          <w:rFonts w:ascii="Times New Roman" w:hAnsi="Times New Roman" w:cs="Times New Roman"/>
          <w:sz w:val="24"/>
        </w:rPr>
        <w:t xml:space="preserve"> аварийных</w:t>
      </w:r>
      <w:r w:rsidRPr="008962A3">
        <w:rPr>
          <w:rFonts w:ascii="Times New Roman" w:hAnsi="Times New Roman" w:cs="Times New Roman"/>
          <w:sz w:val="24"/>
        </w:rPr>
        <w:t xml:space="preserve"> работах, проведенных в зимний период, заказчики, выполняющие </w:t>
      </w:r>
      <w:r w:rsidR="00E43878" w:rsidRPr="008962A3">
        <w:rPr>
          <w:rFonts w:ascii="Times New Roman" w:hAnsi="Times New Roman" w:cs="Times New Roman"/>
          <w:sz w:val="24"/>
        </w:rPr>
        <w:t xml:space="preserve">земляные </w:t>
      </w:r>
      <w:r w:rsidRPr="008962A3">
        <w:rPr>
          <w:rFonts w:ascii="Times New Roman" w:hAnsi="Times New Roman" w:cs="Times New Roman"/>
          <w:sz w:val="24"/>
        </w:rPr>
        <w:t>работы, обязаны поддерживать участок</w:t>
      </w:r>
      <w:r w:rsidR="00E43878" w:rsidRPr="008962A3">
        <w:rPr>
          <w:rFonts w:ascii="Times New Roman" w:hAnsi="Times New Roman" w:cs="Times New Roman"/>
          <w:sz w:val="24"/>
        </w:rPr>
        <w:t xml:space="preserve"> производства этих работ</w:t>
      </w:r>
      <w:r w:rsidRPr="008962A3">
        <w:rPr>
          <w:rFonts w:ascii="Times New Roman" w:hAnsi="Times New Roman" w:cs="Times New Roman"/>
          <w:sz w:val="24"/>
        </w:rPr>
        <w:t xml:space="preserve"> до момента полного восстановления нарушенного благоустройства в состоянии, </w:t>
      </w:r>
      <w:r w:rsidR="00E43878" w:rsidRPr="008962A3">
        <w:rPr>
          <w:rFonts w:ascii="Times New Roman" w:hAnsi="Times New Roman" w:cs="Times New Roman"/>
          <w:sz w:val="24"/>
        </w:rPr>
        <w:t xml:space="preserve">обеспечивающем безопасность движения </w:t>
      </w:r>
      <w:r w:rsidRPr="008962A3">
        <w:rPr>
          <w:rFonts w:ascii="Times New Roman" w:hAnsi="Times New Roman" w:cs="Times New Roman"/>
          <w:sz w:val="24"/>
        </w:rPr>
        <w:t xml:space="preserve">транспорта и пешеходов. </w:t>
      </w:r>
      <w:r w:rsidR="00E43878" w:rsidRPr="008962A3">
        <w:rPr>
          <w:rFonts w:ascii="Times New Roman" w:hAnsi="Times New Roman" w:cs="Times New Roman"/>
          <w:sz w:val="24"/>
        </w:rPr>
        <w:t>После засыпки траншей (котлованов) должна производиться планировка поверхности</w:t>
      </w:r>
      <w:r w:rsidR="00A552B8" w:rsidRPr="008962A3">
        <w:rPr>
          <w:rFonts w:ascii="Times New Roman" w:hAnsi="Times New Roman" w:cs="Times New Roman"/>
          <w:sz w:val="24"/>
        </w:rPr>
        <w:t xml:space="preserve"> с подсыпкой песка и щебня на проезжей части автомобильных дорог, улиц и тротуарах. </w:t>
      </w:r>
      <w:r w:rsidRPr="008962A3">
        <w:rPr>
          <w:rFonts w:ascii="Times New Roman" w:hAnsi="Times New Roman" w:cs="Times New Roman"/>
          <w:sz w:val="24"/>
        </w:rPr>
        <w:t>В полном объеме нарушенные элементы благоустройства восстанавливаются в ближайший весенне-летний период, но не позднее 15 июня.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Восстановление дорожной одежды </w:t>
      </w:r>
      <w:r w:rsidR="00A552B8" w:rsidRPr="008962A3">
        <w:rPr>
          <w:rFonts w:ascii="Times New Roman" w:hAnsi="Times New Roman" w:cs="Times New Roman"/>
          <w:sz w:val="24"/>
        </w:rPr>
        <w:t xml:space="preserve">автомобильных дорог должно </w:t>
      </w:r>
      <w:r w:rsidRPr="008962A3">
        <w:rPr>
          <w:rFonts w:ascii="Times New Roman" w:hAnsi="Times New Roman" w:cs="Times New Roman"/>
          <w:sz w:val="24"/>
        </w:rPr>
        <w:t>выполняться согласно</w:t>
      </w:r>
      <w:r w:rsidR="003B62B5" w:rsidRPr="008962A3">
        <w:rPr>
          <w:rFonts w:ascii="Times New Roman" w:hAnsi="Times New Roman" w:cs="Times New Roman"/>
          <w:sz w:val="24"/>
        </w:rPr>
        <w:t xml:space="preserve"> </w:t>
      </w:r>
      <w:r w:rsidRPr="008962A3">
        <w:rPr>
          <w:rFonts w:ascii="Times New Roman" w:hAnsi="Times New Roman" w:cs="Times New Roman"/>
          <w:sz w:val="24"/>
        </w:rPr>
        <w:t>СП 34.13330.2012.</w:t>
      </w:r>
      <w:r w:rsidR="003B62B5" w:rsidRPr="008962A3">
        <w:rPr>
          <w:rFonts w:ascii="Times New Roman" w:hAnsi="Times New Roman" w:cs="Times New Roman"/>
          <w:sz w:val="24"/>
        </w:rPr>
        <w:t xml:space="preserve"> «</w:t>
      </w:r>
      <w:r w:rsidR="00C43AC1" w:rsidRPr="008962A3">
        <w:rPr>
          <w:rFonts w:ascii="Times New Roman" w:hAnsi="Times New Roman" w:cs="Times New Roman"/>
          <w:sz w:val="24"/>
        </w:rPr>
        <w:t xml:space="preserve">Свод правил. </w:t>
      </w:r>
      <w:r w:rsidRPr="008962A3">
        <w:rPr>
          <w:rFonts w:ascii="Times New Roman" w:hAnsi="Times New Roman" w:cs="Times New Roman"/>
          <w:sz w:val="24"/>
        </w:rPr>
        <w:t>Автомобильные дороги. Актуализированная редакция СНиП 2.05.02-85</w:t>
      </w:r>
      <w:r w:rsidR="00A552B8" w:rsidRPr="008962A3">
        <w:rPr>
          <w:rFonts w:ascii="Times New Roman" w:hAnsi="Times New Roman" w:cs="Times New Roman"/>
          <w:sz w:val="24"/>
        </w:rPr>
        <w:t>*</w:t>
      </w:r>
      <w:r w:rsidR="003B62B5" w:rsidRPr="008962A3">
        <w:rPr>
          <w:rFonts w:ascii="Times New Roman" w:hAnsi="Times New Roman" w:cs="Times New Roman"/>
          <w:sz w:val="24"/>
        </w:rPr>
        <w:t>»</w:t>
      </w:r>
      <w:r w:rsidRPr="008962A3">
        <w:rPr>
          <w:rFonts w:ascii="Times New Roman" w:hAnsi="Times New Roman" w:cs="Times New Roman"/>
          <w:sz w:val="24"/>
        </w:rPr>
        <w:t>.</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.2 Порядок  сдачи  выполненных  работ</w:t>
      </w:r>
      <w:r w:rsidR="00A552B8" w:rsidRPr="008962A3">
        <w:rPr>
          <w:rFonts w:ascii="Times New Roman" w:hAnsi="Times New Roman" w:cs="Times New Roman"/>
          <w:sz w:val="24"/>
        </w:rPr>
        <w:t xml:space="preserve"> по восстановлению нарушенного благоустройства</w:t>
      </w:r>
      <w:r w:rsidR="00CD79F1" w:rsidRPr="008962A3">
        <w:rPr>
          <w:rFonts w:ascii="Times New Roman" w:hAnsi="Times New Roman" w:cs="Times New Roman"/>
          <w:sz w:val="24"/>
        </w:rPr>
        <w:t>:</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.2.1 Работа</w:t>
      </w:r>
      <w:r w:rsidR="00C43AC1" w:rsidRPr="008962A3">
        <w:rPr>
          <w:rFonts w:ascii="Times New Roman" w:hAnsi="Times New Roman" w:cs="Times New Roman"/>
          <w:sz w:val="24"/>
        </w:rPr>
        <w:t xml:space="preserve"> по производству земляных работ</w:t>
      </w:r>
      <w:r w:rsidR="00CD79F1" w:rsidRPr="008962A3">
        <w:rPr>
          <w:rFonts w:ascii="Times New Roman" w:hAnsi="Times New Roman" w:cs="Times New Roman"/>
          <w:sz w:val="24"/>
        </w:rPr>
        <w:t xml:space="preserve">, выполняемая заказчиком на любом участке территории </w:t>
      </w:r>
      <w:r w:rsidR="00C43AC1" w:rsidRPr="008962A3">
        <w:rPr>
          <w:rFonts w:ascii="Times New Roman" w:hAnsi="Times New Roman" w:cs="Times New Roman"/>
          <w:sz w:val="24"/>
          <w:shd w:val="clear" w:color="auto" w:fill="FFFFFF"/>
        </w:rPr>
        <w:t>муниципального образования «Город Березники»</w:t>
      </w:r>
      <w:r w:rsidR="00CD79F1" w:rsidRPr="008962A3">
        <w:rPr>
          <w:rFonts w:ascii="Times New Roman" w:hAnsi="Times New Roman" w:cs="Times New Roman"/>
          <w:sz w:val="24"/>
        </w:rPr>
        <w:t xml:space="preserve">, считается законченной после полного восстановления благоустройства и </w:t>
      </w:r>
      <w:r w:rsidR="00A552B8" w:rsidRPr="008962A3">
        <w:rPr>
          <w:rFonts w:ascii="Times New Roman" w:hAnsi="Times New Roman" w:cs="Times New Roman"/>
          <w:sz w:val="24"/>
        </w:rPr>
        <w:t>закрытия разрешения на производство земляных работ в порядке</w:t>
      </w:r>
      <w:r w:rsidR="00EE7408" w:rsidRPr="008962A3">
        <w:rPr>
          <w:rFonts w:ascii="Times New Roman" w:hAnsi="Times New Roman" w:cs="Times New Roman"/>
          <w:sz w:val="24"/>
        </w:rPr>
        <w:t>,</w:t>
      </w:r>
      <w:r w:rsidR="00A552B8" w:rsidRPr="008962A3">
        <w:rPr>
          <w:rFonts w:ascii="Times New Roman" w:hAnsi="Times New Roman" w:cs="Times New Roman"/>
          <w:sz w:val="24"/>
        </w:rPr>
        <w:t xml:space="preserve"> установленном Административным регламентом.</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Документами, подтверждающими сдачу выполненных работ по восстановлению нарушенного благоустройства, являются контрольный талон к разрешению</w:t>
      </w:r>
      <w:r w:rsidR="009F7EDB" w:rsidRPr="008962A3">
        <w:rPr>
          <w:rFonts w:ascii="Times New Roman" w:hAnsi="Times New Roman" w:cs="Times New Roman"/>
          <w:sz w:val="24"/>
        </w:rPr>
        <w:t xml:space="preserve"> </w:t>
      </w:r>
      <w:r w:rsidRPr="008962A3">
        <w:rPr>
          <w:rFonts w:ascii="Times New Roman" w:hAnsi="Times New Roman" w:cs="Times New Roman"/>
          <w:sz w:val="24"/>
        </w:rPr>
        <w:t>по форме, утвержденной Административным регламентом, с предоставлением актов освидетельствования скрытых работ и</w:t>
      </w:r>
      <w:r w:rsidR="00F50F2B" w:rsidRPr="008962A3">
        <w:rPr>
          <w:rFonts w:ascii="Times New Roman" w:hAnsi="Times New Roman" w:cs="Times New Roman"/>
          <w:sz w:val="24"/>
        </w:rPr>
        <w:t xml:space="preserve"> справки</w:t>
      </w:r>
      <w:r w:rsidRPr="008962A3">
        <w:rPr>
          <w:rFonts w:ascii="Times New Roman" w:hAnsi="Times New Roman" w:cs="Times New Roman"/>
          <w:sz w:val="24"/>
        </w:rPr>
        <w:t xml:space="preserve"> </w:t>
      </w:r>
      <w:r w:rsidR="00F50F2B" w:rsidRPr="008962A3">
        <w:rPr>
          <w:rFonts w:ascii="Times New Roman" w:hAnsi="Times New Roman" w:cs="Times New Roman"/>
          <w:sz w:val="24"/>
        </w:rPr>
        <w:t>(</w:t>
      </w:r>
      <w:r w:rsidRPr="008962A3">
        <w:rPr>
          <w:rFonts w:ascii="Times New Roman" w:hAnsi="Times New Roman" w:cs="Times New Roman"/>
          <w:sz w:val="24"/>
        </w:rPr>
        <w:t>отметки</w:t>
      </w:r>
      <w:r w:rsidR="00C43AC1" w:rsidRPr="008962A3">
        <w:rPr>
          <w:rFonts w:ascii="Times New Roman" w:hAnsi="Times New Roman" w:cs="Times New Roman"/>
          <w:sz w:val="24"/>
        </w:rPr>
        <w:t>) у</w:t>
      </w:r>
      <w:r w:rsidRPr="008962A3">
        <w:rPr>
          <w:rFonts w:ascii="Times New Roman" w:hAnsi="Times New Roman" w:cs="Times New Roman"/>
          <w:sz w:val="24"/>
        </w:rPr>
        <w:t>правления архитектуры и градостроительства администрации города</w:t>
      </w:r>
      <w:r w:rsidR="00EE7408" w:rsidRPr="008962A3">
        <w:rPr>
          <w:rFonts w:ascii="Times New Roman" w:hAnsi="Times New Roman" w:cs="Times New Roman"/>
          <w:sz w:val="24"/>
        </w:rPr>
        <w:t xml:space="preserve"> </w:t>
      </w:r>
      <w:r w:rsidRPr="008962A3">
        <w:rPr>
          <w:rFonts w:ascii="Times New Roman" w:hAnsi="Times New Roman" w:cs="Times New Roman"/>
          <w:sz w:val="24"/>
        </w:rPr>
        <w:t xml:space="preserve">о том, что исполнительная топографическая съемка нанесена на материалы геофонда </w:t>
      </w:r>
      <w:r w:rsidR="00C43AC1"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w:t>
      </w:r>
      <w:r w:rsidR="00EE7408" w:rsidRPr="008962A3">
        <w:rPr>
          <w:rFonts w:ascii="Times New Roman" w:hAnsi="Times New Roman" w:cs="Times New Roman"/>
          <w:sz w:val="24"/>
        </w:rPr>
        <w:t>(в случае нового строительства, прокладки коммуникаций)</w:t>
      </w:r>
      <w:r w:rsidR="00D55099" w:rsidRPr="008962A3">
        <w:rPr>
          <w:rFonts w:ascii="Times New Roman" w:hAnsi="Times New Roman" w:cs="Times New Roman"/>
          <w:sz w:val="24"/>
        </w:rPr>
        <w:t xml:space="preserve">, справки (отметки) организаций, предъявляющих в </w:t>
      </w:r>
      <w:r w:rsidR="003E2C1A" w:rsidRPr="008962A3">
        <w:rPr>
          <w:rFonts w:ascii="Times New Roman" w:hAnsi="Times New Roman" w:cs="Times New Roman"/>
          <w:sz w:val="24"/>
        </w:rPr>
        <w:t>листе</w:t>
      </w:r>
      <w:r w:rsidR="00D55099" w:rsidRPr="008962A3">
        <w:rPr>
          <w:rFonts w:ascii="Times New Roman" w:hAnsi="Times New Roman" w:cs="Times New Roman"/>
          <w:sz w:val="24"/>
        </w:rPr>
        <w:t xml:space="preserve"> согласования на производство земляных работ особые (технические) условия, о том, что работы выполнены в соответствии с указанными условиями</w:t>
      </w:r>
      <w:r w:rsidR="009F7EDB" w:rsidRPr="008962A3">
        <w:rPr>
          <w:rFonts w:ascii="Times New Roman" w:hAnsi="Times New Roman" w:cs="Times New Roman"/>
          <w:sz w:val="24"/>
        </w:rPr>
        <w:t>.</w:t>
      </w:r>
    </w:p>
    <w:p w:rsidR="00F50F2B"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w:t>
      </w:r>
      <w:r w:rsidR="00A54CB1" w:rsidRPr="008962A3">
        <w:rPr>
          <w:rFonts w:ascii="Times New Roman" w:hAnsi="Times New Roman" w:cs="Times New Roman"/>
          <w:sz w:val="24"/>
        </w:rPr>
        <w:t>8</w:t>
      </w:r>
      <w:r w:rsidRPr="008962A3">
        <w:rPr>
          <w:rFonts w:ascii="Times New Roman" w:hAnsi="Times New Roman" w:cs="Times New Roman"/>
          <w:sz w:val="24"/>
        </w:rPr>
        <w:t xml:space="preserve">.2.2 Заказчик устанавливает на произведенные им </w:t>
      </w:r>
      <w:r w:rsidR="00C43AC1" w:rsidRPr="008962A3">
        <w:rPr>
          <w:rFonts w:ascii="Times New Roman" w:hAnsi="Times New Roman" w:cs="Times New Roman"/>
          <w:sz w:val="24"/>
        </w:rPr>
        <w:t xml:space="preserve">земляные </w:t>
      </w:r>
      <w:r w:rsidRPr="008962A3">
        <w:rPr>
          <w:rFonts w:ascii="Times New Roman" w:hAnsi="Times New Roman" w:cs="Times New Roman"/>
          <w:sz w:val="24"/>
        </w:rPr>
        <w:t>работы гарантийный срок</w:t>
      </w:r>
      <w:r w:rsidR="00F50F2B" w:rsidRPr="008962A3">
        <w:rPr>
          <w:rFonts w:ascii="Times New Roman" w:hAnsi="Times New Roman" w:cs="Times New Roman"/>
          <w:sz w:val="24"/>
        </w:rPr>
        <w:t xml:space="preserve"> </w:t>
      </w:r>
      <w:r w:rsidRPr="008962A3">
        <w:rPr>
          <w:rFonts w:ascii="Times New Roman" w:hAnsi="Times New Roman" w:cs="Times New Roman"/>
          <w:sz w:val="24"/>
        </w:rPr>
        <w:t xml:space="preserve">не менее трех лет с момента подписания уполномоченным органом контрольного талона по форме, утвержденной Административным регламентом. Гарантия заключается в безвозмездном </w:t>
      </w:r>
      <w:r w:rsidR="00F50F2B" w:rsidRPr="008962A3">
        <w:rPr>
          <w:rFonts w:ascii="Times New Roman" w:hAnsi="Times New Roman" w:cs="Times New Roman"/>
          <w:sz w:val="24"/>
        </w:rPr>
        <w:t xml:space="preserve"> устранении </w:t>
      </w:r>
      <w:r w:rsidRPr="008962A3">
        <w:rPr>
          <w:rFonts w:ascii="Times New Roman" w:hAnsi="Times New Roman" w:cs="Times New Roman"/>
          <w:sz w:val="24"/>
        </w:rPr>
        <w:t xml:space="preserve">дефектов и недостатков, возникших в гарантийные сроки. </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w:t>
      </w:r>
      <w:r w:rsidR="00A54CB1" w:rsidRPr="008962A3">
        <w:rPr>
          <w:rFonts w:ascii="Times New Roman" w:hAnsi="Times New Roman" w:cs="Times New Roman"/>
          <w:sz w:val="24"/>
        </w:rPr>
        <w:t>8</w:t>
      </w:r>
      <w:r w:rsidRPr="008962A3">
        <w:rPr>
          <w:rFonts w:ascii="Times New Roman" w:hAnsi="Times New Roman" w:cs="Times New Roman"/>
          <w:sz w:val="24"/>
        </w:rPr>
        <w:t xml:space="preserve">.2.3  Заказчик обязан регулярно производить осмотр </w:t>
      </w:r>
      <w:r w:rsidR="00F50F2B" w:rsidRPr="008962A3">
        <w:rPr>
          <w:rFonts w:ascii="Times New Roman" w:hAnsi="Times New Roman" w:cs="Times New Roman"/>
          <w:sz w:val="24"/>
        </w:rPr>
        <w:t xml:space="preserve">сданного им </w:t>
      </w:r>
      <w:r w:rsidRPr="008962A3">
        <w:rPr>
          <w:rFonts w:ascii="Times New Roman" w:hAnsi="Times New Roman" w:cs="Times New Roman"/>
          <w:sz w:val="24"/>
        </w:rPr>
        <w:t>объекта, нести ответственность за его техническое состояние</w:t>
      </w:r>
      <w:r w:rsidR="00F50F2B" w:rsidRPr="008962A3">
        <w:rPr>
          <w:rFonts w:ascii="Times New Roman" w:hAnsi="Times New Roman" w:cs="Times New Roman"/>
          <w:sz w:val="24"/>
        </w:rPr>
        <w:t xml:space="preserve"> в течении всего гарантийного срока</w:t>
      </w:r>
      <w:r w:rsidRPr="008962A3">
        <w:rPr>
          <w:rFonts w:ascii="Times New Roman" w:hAnsi="Times New Roman" w:cs="Times New Roman"/>
          <w:sz w:val="24"/>
        </w:rPr>
        <w:t>.</w:t>
      </w:r>
    </w:p>
    <w:p w:rsidR="00CD79F1"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7.8</w:t>
      </w:r>
      <w:r w:rsidR="00CD79F1" w:rsidRPr="008962A3">
        <w:rPr>
          <w:rFonts w:ascii="Times New Roman" w:hAnsi="Times New Roman" w:cs="Times New Roman"/>
          <w:sz w:val="24"/>
        </w:rPr>
        <w:t xml:space="preserve">.2.4 Уполномоченный орган вправе производить осмотр </w:t>
      </w:r>
      <w:r w:rsidR="00F50F2B" w:rsidRPr="008962A3">
        <w:rPr>
          <w:rFonts w:ascii="Times New Roman" w:hAnsi="Times New Roman" w:cs="Times New Roman"/>
          <w:sz w:val="24"/>
        </w:rPr>
        <w:t>принятого</w:t>
      </w:r>
      <w:r w:rsidR="00CD79F1" w:rsidRPr="008962A3">
        <w:rPr>
          <w:rFonts w:ascii="Times New Roman" w:hAnsi="Times New Roman" w:cs="Times New Roman"/>
          <w:sz w:val="24"/>
        </w:rPr>
        <w:t xml:space="preserve"> объекта и </w:t>
      </w:r>
      <w:r w:rsidR="00F50F2B" w:rsidRPr="008962A3">
        <w:rPr>
          <w:rFonts w:ascii="Times New Roman" w:hAnsi="Times New Roman" w:cs="Times New Roman"/>
          <w:sz w:val="24"/>
        </w:rPr>
        <w:t xml:space="preserve">в течении гарантийного срока </w:t>
      </w:r>
      <w:r w:rsidR="00CD79F1" w:rsidRPr="008962A3">
        <w:rPr>
          <w:rFonts w:ascii="Times New Roman" w:hAnsi="Times New Roman" w:cs="Times New Roman"/>
          <w:sz w:val="24"/>
        </w:rPr>
        <w:t xml:space="preserve">информировать заказчика о </w:t>
      </w:r>
      <w:r w:rsidR="00F50F2B" w:rsidRPr="008962A3">
        <w:rPr>
          <w:rFonts w:ascii="Times New Roman" w:hAnsi="Times New Roman" w:cs="Times New Roman"/>
          <w:sz w:val="24"/>
        </w:rPr>
        <w:t xml:space="preserve">выявленных </w:t>
      </w:r>
      <w:r w:rsidR="00CD79F1" w:rsidRPr="008962A3">
        <w:rPr>
          <w:rFonts w:ascii="Times New Roman" w:hAnsi="Times New Roman" w:cs="Times New Roman"/>
          <w:sz w:val="24"/>
        </w:rPr>
        <w:t xml:space="preserve">дефектах, недостатках, повреждениях </w:t>
      </w:r>
      <w:r w:rsidR="00F50F2B" w:rsidRPr="008962A3">
        <w:rPr>
          <w:rFonts w:ascii="Times New Roman" w:hAnsi="Times New Roman" w:cs="Times New Roman"/>
          <w:sz w:val="24"/>
        </w:rPr>
        <w:t xml:space="preserve">данного </w:t>
      </w:r>
      <w:r w:rsidR="00CD79F1" w:rsidRPr="008962A3">
        <w:rPr>
          <w:rFonts w:ascii="Times New Roman" w:hAnsi="Times New Roman" w:cs="Times New Roman"/>
          <w:sz w:val="24"/>
        </w:rPr>
        <w:t xml:space="preserve">объекта, в случаях необходимости организовать комиссионное обследование объекта с представителем заказчика в течение всего </w:t>
      </w:r>
      <w:r w:rsidR="00F50F2B" w:rsidRPr="008962A3">
        <w:rPr>
          <w:rFonts w:ascii="Times New Roman" w:hAnsi="Times New Roman" w:cs="Times New Roman"/>
          <w:sz w:val="24"/>
        </w:rPr>
        <w:t>гарантийного срока</w:t>
      </w:r>
      <w:r w:rsidR="00CD79F1" w:rsidRPr="008962A3">
        <w:rPr>
          <w:rFonts w:ascii="Times New Roman" w:hAnsi="Times New Roman" w:cs="Times New Roman"/>
          <w:sz w:val="24"/>
        </w:rPr>
        <w:t>.</w:t>
      </w:r>
    </w:p>
    <w:p w:rsidR="009D0598" w:rsidRPr="008962A3" w:rsidRDefault="00A54CB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lastRenderedPageBreak/>
        <w:t>7.8</w:t>
      </w:r>
      <w:r w:rsidR="00CD79F1" w:rsidRPr="008962A3">
        <w:rPr>
          <w:rFonts w:ascii="Times New Roman" w:hAnsi="Times New Roman" w:cs="Times New Roman"/>
          <w:sz w:val="24"/>
        </w:rPr>
        <w:t>.3 Представитель уполномоченного органа осуществляет контроль за производством земляных работ в части выявления, предупреждения и пресечения административных правонарушений в сфере благоустройства, содержания территории</w:t>
      </w:r>
      <w:r w:rsidR="000F0B06" w:rsidRPr="008962A3">
        <w:rPr>
          <w:rFonts w:ascii="Times New Roman" w:hAnsi="Times New Roman" w:cs="Times New Roman"/>
          <w:sz w:val="24"/>
          <w:shd w:val="clear" w:color="auto" w:fill="FFFFFF"/>
        </w:rPr>
        <w:t xml:space="preserve"> </w:t>
      </w:r>
      <w:r w:rsidR="00CD79F1" w:rsidRPr="008962A3">
        <w:rPr>
          <w:rFonts w:ascii="Times New Roman" w:hAnsi="Times New Roman" w:cs="Times New Roman"/>
          <w:sz w:val="24"/>
        </w:rPr>
        <w:t>и землепользования.</w:t>
      </w:r>
    </w:p>
    <w:p w:rsidR="001D51B0" w:rsidRPr="008962A3" w:rsidRDefault="001D51B0" w:rsidP="00131C60">
      <w:pPr>
        <w:spacing w:after="0" w:line="240" w:lineRule="auto"/>
        <w:ind w:firstLine="709"/>
        <w:contextualSpacing/>
        <w:jc w:val="both"/>
        <w:rPr>
          <w:rFonts w:ascii="Times New Roman" w:hAnsi="Times New Roman" w:cs="Times New Roman"/>
          <w:sz w:val="24"/>
        </w:rPr>
      </w:pPr>
    </w:p>
    <w:p w:rsidR="001D51B0" w:rsidRPr="008962A3" w:rsidRDefault="003C5D8C" w:rsidP="001D51B0">
      <w:pPr>
        <w:spacing w:after="0" w:line="240" w:lineRule="auto"/>
        <w:jc w:val="center"/>
        <w:rPr>
          <w:rFonts w:ascii="Times New Roman" w:hAnsi="Times New Roman" w:cs="Times New Roman"/>
          <w:b/>
          <w:sz w:val="24"/>
        </w:rPr>
      </w:pPr>
      <w:r w:rsidRPr="008962A3">
        <w:rPr>
          <w:rFonts w:ascii="Times New Roman" w:hAnsi="Times New Roman" w:cs="Times New Roman"/>
          <w:b/>
          <w:sz w:val="24"/>
          <w:lang w:val="en-US"/>
        </w:rPr>
        <w:t>VIII</w:t>
      </w:r>
      <w:r w:rsidR="00CD79F1" w:rsidRPr="008962A3">
        <w:rPr>
          <w:rFonts w:ascii="Times New Roman" w:hAnsi="Times New Roman" w:cs="Times New Roman"/>
          <w:b/>
          <w:sz w:val="24"/>
        </w:rPr>
        <w:t>. ОСОБЫЕ ТРЕБОВАНИЯ К ДОСТУПНОСТИ СРЕДЫ</w:t>
      </w:r>
      <w:r w:rsidR="001D3D4B" w:rsidRPr="008962A3">
        <w:rPr>
          <w:rFonts w:ascii="Times New Roman" w:hAnsi="Times New Roman" w:cs="Times New Roman"/>
          <w:b/>
          <w:sz w:val="24"/>
        </w:rPr>
        <w:t xml:space="preserve"> </w:t>
      </w:r>
    </w:p>
    <w:p w:rsidR="00CD79F1" w:rsidRPr="008962A3" w:rsidRDefault="001D3D4B" w:rsidP="001D51B0">
      <w:pPr>
        <w:spacing w:after="0" w:line="240" w:lineRule="auto"/>
        <w:jc w:val="center"/>
        <w:rPr>
          <w:rFonts w:ascii="Times New Roman" w:hAnsi="Times New Roman" w:cs="Times New Roman"/>
          <w:b/>
          <w:sz w:val="24"/>
        </w:rPr>
      </w:pPr>
      <w:r w:rsidRPr="008962A3">
        <w:rPr>
          <w:rFonts w:ascii="Times New Roman" w:hAnsi="Times New Roman" w:cs="Times New Roman"/>
          <w:b/>
          <w:caps/>
          <w:sz w:val="24"/>
        </w:rPr>
        <w:t>для маломобильных групп населения</w:t>
      </w:r>
    </w:p>
    <w:p w:rsidR="001D51B0" w:rsidRPr="008962A3" w:rsidRDefault="001D51B0" w:rsidP="00131C60">
      <w:pPr>
        <w:spacing w:after="0" w:line="240" w:lineRule="auto"/>
        <w:ind w:firstLine="709"/>
        <w:jc w:val="both"/>
        <w:rPr>
          <w:rFonts w:ascii="Times New Roman" w:hAnsi="Times New Roman" w:cs="Times New Roman"/>
          <w:sz w:val="24"/>
        </w:rPr>
      </w:pP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8.1. Доступность среды обеспечивается формированием условий беспрепятственного доступа к наиболее важным объектам и услугам в основных сферах жизнедеятельности маломобильных групп населения.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К маломобильным группам населения здесь отнесены: инвалиды, люди с ограниченными (временно или постоянно) возможно</w:t>
      </w:r>
      <w:r w:rsidR="004D4DF8" w:rsidRPr="008962A3">
        <w:rPr>
          <w:rFonts w:ascii="Times New Roman" w:hAnsi="Times New Roman" w:cs="Times New Roman"/>
          <w:sz w:val="24"/>
        </w:rPr>
        <w:t>стями здоровья, люди с детскими колясками.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8.2. При проектировании благоустройства жилой среды, улично-дорожной сети, объектов социальной инфраструктуры </w:t>
      </w:r>
      <w:r w:rsidR="003C5D8C"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необходимо обеспечить доступность среды для </w:t>
      </w:r>
      <w:r w:rsidR="004D4DF8" w:rsidRPr="008962A3">
        <w:rPr>
          <w:rFonts w:ascii="Times New Roman" w:hAnsi="Times New Roman" w:cs="Times New Roman"/>
          <w:sz w:val="24"/>
        </w:rPr>
        <w:t>маломобильных групп населения.</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8.3. Доступность среды при проектировании обеспечивается выполнением требований </w:t>
      </w:r>
      <w:r w:rsidR="004D4DF8" w:rsidRPr="008962A3">
        <w:rPr>
          <w:rFonts w:ascii="Times New Roman" w:hAnsi="Times New Roman" w:cs="Times New Roman"/>
          <w:sz w:val="24"/>
        </w:rPr>
        <w:t>СП 59.13330.2016</w:t>
      </w:r>
      <w:r w:rsidRPr="008962A3">
        <w:rPr>
          <w:rFonts w:ascii="Times New Roman" w:hAnsi="Times New Roman" w:cs="Times New Roman"/>
          <w:sz w:val="24"/>
        </w:rPr>
        <w:t xml:space="preserve"> «</w:t>
      </w:r>
      <w:r w:rsidR="003C5D8C" w:rsidRPr="008962A3">
        <w:rPr>
          <w:rFonts w:ascii="Times New Roman" w:hAnsi="Times New Roman" w:cs="Times New Roman"/>
          <w:sz w:val="24"/>
        </w:rPr>
        <w:t xml:space="preserve">Свод правил. </w:t>
      </w:r>
      <w:r w:rsidRPr="008962A3">
        <w:rPr>
          <w:rFonts w:ascii="Times New Roman" w:hAnsi="Times New Roman" w:cs="Times New Roman"/>
          <w:sz w:val="24"/>
        </w:rPr>
        <w:t>Доступность зданий и сооружений для маломобильных групп населения. Актуализированная ре</w:t>
      </w:r>
      <w:r w:rsidR="004D4DF8" w:rsidRPr="008962A3">
        <w:rPr>
          <w:rFonts w:ascii="Times New Roman" w:hAnsi="Times New Roman" w:cs="Times New Roman"/>
          <w:sz w:val="24"/>
        </w:rPr>
        <w:t>дакция СНиП 35-01-2001», иных требований, установленных действующим законодательством Российской Федерации.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8.4. </w:t>
      </w:r>
      <w:r w:rsidR="004D4DF8" w:rsidRPr="008962A3">
        <w:rPr>
          <w:rFonts w:ascii="Times New Roman" w:hAnsi="Times New Roman" w:cs="Times New Roman"/>
          <w:sz w:val="24"/>
        </w:rPr>
        <w:t>С</w:t>
      </w:r>
      <w:r w:rsidRPr="008962A3">
        <w:rPr>
          <w:rFonts w:ascii="Times New Roman" w:hAnsi="Times New Roman" w:cs="Times New Roman"/>
          <w:sz w:val="24"/>
        </w:rPr>
        <w:t>троительство, установка технических средств и оборудован</w:t>
      </w:r>
      <w:r w:rsidR="001D3D4B" w:rsidRPr="008962A3">
        <w:rPr>
          <w:rFonts w:ascii="Times New Roman" w:hAnsi="Times New Roman" w:cs="Times New Roman"/>
          <w:sz w:val="24"/>
        </w:rPr>
        <w:t>ия, способствующих доступности</w:t>
      </w:r>
      <w:r w:rsidRPr="008962A3">
        <w:rPr>
          <w:rFonts w:ascii="Times New Roman" w:hAnsi="Times New Roman" w:cs="Times New Roman"/>
          <w:sz w:val="24"/>
        </w:rPr>
        <w:t xml:space="preserve"> среды, осуществляется при новом строительстве, реконструкции, капитальном ремонте заказчиком в соответствии с утвержденной</w:t>
      </w:r>
      <w:r w:rsidR="006B76C8" w:rsidRPr="008962A3">
        <w:rPr>
          <w:rFonts w:ascii="Times New Roman" w:hAnsi="Times New Roman" w:cs="Times New Roman"/>
          <w:sz w:val="24"/>
        </w:rPr>
        <w:t xml:space="preserve"> в установленном действующим законодательством Российской Федерации</w:t>
      </w:r>
      <w:r w:rsidRPr="008962A3">
        <w:rPr>
          <w:rFonts w:ascii="Times New Roman" w:hAnsi="Times New Roman" w:cs="Times New Roman"/>
          <w:sz w:val="24"/>
        </w:rPr>
        <w:t xml:space="preserve"> проектной документацией.</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8.5. При разработке проектов застройки должны учитываться потребности инвалидов различных категорий:</w:t>
      </w:r>
    </w:p>
    <w:p w:rsidR="00CD79F1" w:rsidRPr="008962A3" w:rsidRDefault="006B76C8" w:rsidP="00131C60">
      <w:pPr>
        <w:pStyle w:val="a3"/>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8.5.1 Д</w:t>
      </w:r>
      <w:r w:rsidR="00CD79F1" w:rsidRPr="008962A3">
        <w:rPr>
          <w:rFonts w:ascii="Times New Roman" w:hAnsi="Times New Roman" w:cs="Times New Roman"/>
          <w:sz w:val="24"/>
        </w:rPr>
        <w:t>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w:t>
      </w:r>
      <w:r w:rsidRPr="008962A3">
        <w:rPr>
          <w:rFonts w:ascii="Times New Roman" w:hAnsi="Times New Roman" w:cs="Times New Roman"/>
          <w:sz w:val="24"/>
        </w:rPr>
        <w:t xml:space="preserve"> передвижения</w:t>
      </w:r>
      <w:r w:rsidR="00CD79F1" w:rsidRPr="008962A3">
        <w:rPr>
          <w:rFonts w:ascii="Times New Roman" w:hAnsi="Times New Roman" w:cs="Times New Roman"/>
          <w:sz w:val="24"/>
        </w:rPr>
        <w:t xml:space="preserve">, качество поверхности путей </w:t>
      </w:r>
      <w:r w:rsidR="001D3D4B" w:rsidRPr="008962A3">
        <w:rPr>
          <w:rFonts w:ascii="Times New Roman" w:hAnsi="Times New Roman" w:cs="Times New Roman"/>
          <w:sz w:val="24"/>
        </w:rPr>
        <w:t xml:space="preserve">передвижения, оборудование </w:t>
      </w:r>
      <w:r w:rsidR="00CD79F1" w:rsidRPr="008962A3">
        <w:rPr>
          <w:rFonts w:ascii="Times New Roman" w:hAnsi="Times New Roman" w:cs="Times New Roman"/>
          <w:sz w:val="24"/>
        </w:rPr>
        <w:t>среды для обеспечения информацией и общественным обслужива</w:t>
      </w:r>
      <w:r w:rsidRPr="008962A3">
        <w:rPr>
          <w:rFonts w:ascii="Times New Roman" w:hAnsi="Times New Roman" w:cs="Times New Roman"/>
          <w:sz w:val="24"/>
        </w:rPr>
        <w:t>нием, в том числе транспортным.</w:t>
      </w:r>
    </w:p>
    <w:p w:rsidR="00CD79F1" w:rsidRPr="008962A3" w:rsidRDefault="006B76C8" w:rsidP="00131C60">
      <w:pPr>
        <w:pStyle w:val="a3"/>
        <w:numPr>
          <w:ilvl w:val="2"/>
          <w:numId w:val="9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w:t>
      </w:r>
      <w:r w:rsidR="00CD79F1" w:rsidRPr="008962A3">
        <w:rPr>
          <w:rFonts w:ascii="Times New Roman" w:hAnsi="Times New Roman" w:cs="Times New Roman"/>
          <w:sz w:val="24"/>
        </w:rPr>
        <w:t>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w:t>
      </w:r>
      <w:r w:rsidRPr="008962A3">
        <w:rPr>
          <w:rFonts w:ascii="Times New Roman" w:hAnsi="Times New Roman" w:cs="Times New Roman"/>
          <w:sz w:val="24"/>
        </w:rPr>
        <w:t>жения не должна иметь каких-либо препятствий</w:t>
      </w:r>
      <w:r w:rsidR="00CD79F1" w:rsidRPr="008962A3">
        <w:rPr>
          <w:rFonts w:ascii="Times New Roman" w:hAnsi="Times New Roman" w:cs="Times New Roman"/>
          <w:sz w:val="24"/>
        </w:rPr>
        <w:t>, должно быть обеспечено получение необходимой звуковой и тактильной информации, улучшен</w:t>
      </w:r>
      <w:r w:rsidRPr="008962A3">
        <w:rPr>
          <w:rFonts w:ascii="Times New Roman" w:hAnsi="Times New Roman" w:cs="Times New Roman"/>
          <w:sz w:val="24"/>
        </w:rPr>
        <w:t>о качество освещения на улицах.</w:t>
      </w:r>
    </w:p>
    <w:p w:rsidR="00CD79F1" w:rsidRPr="008962A3" w:rsidRDefault="006B76C8" w:rsidP="00131C60">
      <w:pPr>
        <w:pStyle w:val="a3"/>
        <w:numPr>
          <w:ilvl w:val="2"/>
          <w:numId w:val="95"/>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Д</w:t>
      </w:r>
      <w:r w:rsidR="00CD79F1" w:rsidRPr="008962A3">
        <w:rPr>
          <w:rFonts w:ascii="Times New Roman" w:hAnsi="Times New Roman" w:cs="Times New Roman"/>
          <w:sz w:val="24"/>
        </w:rPr>
        <w:t>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8.6. В состав всех проектов планировки</w:t>
      </w:r>
      <w:r w:rsidR="006B76C8" w:rsidRPr="008962A3">
        <w:rPr>
          <w:rFonts w:ascii="Times New Roman" w:hAnsi="Times New Roman" w:cs="Times New Roman"/>
          <w:sz w:val="24"/>
        </w:rPr>
        <w:t xml:space="preserve"> территории</w:t>
      </w:r>
      <w:r w:rsidRPr="008962A3">
        <w:rPr>
          <w:rFonts w:ascii="Times New Roman" w:hAnsi="Times New Roman" w:cs="Times New Roman"/>
          <w:sz w:val="24"/>
        </w:rPr>
        <w:t xml:space="preserve">, детальной планировки и </w:t>
      </w:r>
      <w:r w:rsidR="006B76C8" w:rsidRPr="008962A3">
        <w:rPr>
          <w:rFonts w:ascii="Times New Roman" w:hAnsi="Times New Roman" w:cs="Times New Roman"/>
          <w:sz w:val="24"/>
        </w:rPr>
        <w:t>проект</w:t>
      </w:r>
      <w:r w:rsidR="00EE7408" w:rsidRPr="008962A3">
        <w:rPr>
          <w:rFonts w:ascii="Times New Roman" w:hAnsi="Times New Roman" w:cs="Times New Roman"/>
          <w:sz w:val="24"/>
        </w:rPr>
        <w:t>ов</w:t>
      </w:r>
      <w:r w:rsidR="006B76C8" w:rsidRPr="008962A3">
        <w:rPr>
          <w:rFonts w:ascii="Times New Roman" w:hAnsi="Times New Roman" w:cs="Times New Roman"/>
          <w:sz w:val="24"/>
        </w:rPr>
        <w:t xml:space="preserve"> </w:t>
      </w:r>
      <w:r w:rsidRPr="008962A3">
        <w:rPr>
          <w:rFonts w:ascii="Times New Roman" w:hAnsi="Times New Roman" w:cs="Times New Roman"/>
          <w:sz w:val="24"/>
        </w:rPr>
        <w:t>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w:t>
      </w:r>
      <w:r w:rsidR="006B76C8"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 Разработчики этих разделов обязаны консультироваться с местными органами социальной защиты, обществами инвалидов и</w:t>
      </w:r>
      <w:r w:rsidR="006B76C8" w:rsidRPr="008962A3">
        <w:rPr>
          <w:rFonts w:ascii="Times New Roman" w:hAnsi="Times New Roman" w:cs="Times New Roman"/>
          <w:sz w:val="24"/>
        </w:rPr>
        <w:t xml:space="preserve"> проектные</w:t>
      </w:r>
      <w:r w:rsidRPr="008962A3">
        <w:rPr>
          <w:rFonts w:ascii="Times New Roman" w:hAnsi="Times New Roman" w:cs="Times New Roman"/>
          <w:sz w:val="24"/>
        </w:rPr>
        <w:t xml:space="preserve"> решения согласовывать с ними.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8.7. Для создания необходимых условий для максимальной адаптации </w:t>
      </w:r>
      <w:r w:rsidR="006B76C8" w:rsidRPr="008962A3">
        <w:rPr>
          <w:rFonts w:ascii="Times New Roman" w:hAnsi="Times New Roman" w:cs="Times New Roman"/>
          <w:sz w:val="24"/>
        </w:rPr>
        <w:t xml:space="preserve">маломобильных групп населения, </w:t>
      </w:r>
      <w:r w:rsidRPr="008962A3">
        <w:rPr>
          <w:rFonts w:ascii="Times New Roman" w:hAnsi="Times New Roman" w:cs="Times New Roman"/>
          <w:sz w:val="24"/>
        </w:rPr>
        <w:t>создания доступности среды, необходимо дооборудовать ее специализированными</w:t>
      </w:r>
      <w:r w:rsidR="006B76C8" w:rsidRPr="008962A3">
        <w:rPr>
          <w:rFonts w:ascii="Times New Roman" w:hAnsi="Times New Roman" w:cs="Times New Roman"/>
          <w:sz w:val="24"/>
        </w:rPr>
        <w:t xml:space="preserve"> техническими</w:t>
      </w:r>
      <w:r w:rsidRPr="008962A3">
        <w:rPr>
          <w:rFonts w:ascii="Times New Roman" w:hAnsi="Times New Roman" w:cs="Times New Roman"/>
          <w:sz w:val="24"/>
        </w:rPr>
        <w:t xml:space="preserve"> средствами, которые позволят </w:t>
      </w:r>
      <w:r w:rsidR="006B76C8" w:rsidRPr="008962A3">
        <w:rPr>
          <w:rFonts w:ascii="Times New Roman" w:hAnsi="Times New Roman" w:cs="Times New Roman"/>
          <w:sz w:val="24"/>
        </w:rPr>
        <w:t xml:space="preserve">им </w:t>
      </w:r>
      <w:r w:rsidRPr="008962A3">
        <w:rPr>
          <w:rFonts w:ascii="Times New Roman" w:hAnsi="Times New Roman" w:cs="Times New Roman"/>
          <w:sz w:val="24"/>
        </w:rPr>
        <w:t>вести независимый образ жизни и обеспечат комфортный доступ ко всем общественным местам.</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8.8. К специализированным </w:t>
      </w:r>
      <w:r w:rsidR="006B76C8" w:rsidRPr="008962A3">
        <w:rPr>
          <w:rFonts w:ascii="Times New Roman" w:hAnsi="Times New Roman" w:cs="Times New Roman"/>
          <w:sz w:val="24"/>
        </w:rPr>
        <w:t xml:space="preserve"> техническим </w:t>
      </w:r>
      <w:r w:rsidRPr="008962A3">
        <w:rPr>
          <w:rFonts w:ascii="Times New Roman" w:hAnsi="Times New Roman" w:cs="Times New Roman"/>
          <w:sz w:val="24"/>
        </w:rPr>
        <w:t>средствам относятся:</w:t>
      </w:r>
    </w:p>
    <w:p w:rsidR="00CD79F1" w:rsidRPr="008962A3" w:rsidRDefault="008608A5"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lastRenderedPageBreak/>
        <w:t>8.8.1 П</w:t>
      </w:r>
      <w:r w:rsidR="00CD79F1" w:rsidRPr="008962A3">
        <w:rPr>
          <w:rFonts w:ascii="Times New Roman" w:hAnsi="Times New Roman" w:cs="Times New Roman"/>
          <w:sz w:val="24"/>
        </w:rPr>
        <w:t>андусы и подъемники: стационарные и моб</w:t>
      </w:r>
      <w:r w:rsidR="00FF096B" w:rsidRPr="008962A3">
        <w:rPr>
          <w:rFonts w:ascii="Times New Roman" w:hAnsi="Times New Roman" w:cs="Times New Roman"/>
          <w:sz w:val="24"/>
        </w:rPr>
        <w:t xml:space="preserve">ильные пандусы и подъемники для </w:t>
      </w:r>
      <w:r w:rsidR="00CD79F1" w:rsidRPr="008962A3">
        <w:rPr>
          <w:rFonts w:ascii="Times New Roman" w:hAnsi="Times New Roman" w:cs="Times New Roman"/>
          <w:sz w:val="24"/>
        </w:rPr>
        <w:t>маломобильных групп населения, обеспечивающие доступ к жилым, общественным и государственным зданиям;</w:t>
      </w:r>
    </w:p>
    <w:p w:rsidR="00CD79F1" w:rsidRPr="008962A3" w:rsidRDefault="008608A5"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8.8.2 И</w:t>
      </w:r>
      <w:r w:rsidR="00CD79F1" w:rsidRPr="008962A3">
        <w:rPr>
          <w:rFonts w:ascii="Times New Roman" w:hAnsi="Times New Roman" w:cs="Times New Roman"/>
          <w:sz w:val="24"/>
        </w:rPr>
        <w:t>нформационный терминал, предназначенный для получения общей информации о</w:t>
      </w:r>
      <w:r w:rsidR="00FF096B" w:rsidRPr="008962A3">
        <w:rPr>
          <w:rFonts w:ascii="Times New Roman" w:hAnsi="Times New Roman" w:cs="Times New Roman"/>
          <w:sz w:val="24"/>
        </w:rPr>
        <w:t>б объекте посещения</w:t>
      </w:r>
      <w:r w:rsidR="00CD79F1" w:rsidRPr="008962A3">
        <w:rPr>
          <w:rFonts w:ascii="Times New Roman" w:hAnsi="Times New Roman" w:cs="Times New Roman"/>
          <w:sz w:val="24"/>
        </w:rPr>
        <w:t xml:space="preserve">, отображающий интерактивный план здания и пути </w:t>
      </w:r>
      <w:r w:rsidR="00FF096B" w:rsidRPr="008962A3">
        <w:rPr>
          <w:rFonts w:ascii="Times New Roman" w:hAnsi="Times New Roman" w:cs="Times New Roman"/>
          <w:sz w:val="24"/>
        </w:rPr>
        <w:t>продвижения по его помещениям</w:t>
      </w:r>
      <w:r w:rsidR="003C5D8C" w:rsidRPr="008962A3">
        <w:rPr>
          <w:rFonts w:ascii="Times New Roman" w:hAnsi="Times New Roman" w:cs="Times New Roman"/>
          <w:sz w:val="24"/>
        </w:rPr>
        <w:t xml:space="preserve"> для маломобильных групп населения</w:t>
      </w:r>
      <w:r w:rsidR="00CD79F1" w:rsidRPr="008962A3">
        <w:rPr>
          <w:rFonts w:ascii="Times New Roman" w:hAnsi="Times New Roman" w:cs="Times New Roman"/>
          <w:sz w:val="24"/>
        </w:rPr>
        <w:t>, в том ч</w:t>
      </w:r>
      <w:r w:rsidR="00EE7408" w:rsidRPr="008962A3">
        <w:rPr>
          <w:rFonts w:ascii="Times New Roman" w:hAnsi="Times New Roman" w:cs="Times New Roman"/>
          <w:sz w:val="24"/>
        </w:rPr>
        <w:t>исле для инвалидов-колясочников:</w:t>
      </w:r>
    </w:p>
    <w:p w:rsidR="00CD79F1" w:rsidRPr="008962A3" w:rsidRDefault="00CD79F1" w:rsidP="00131C60">
      <w:pPr>
        <w:pStyle w:val="a3"/>
        <w:numPr>
          <w:ilvl w:val="0"/>
          <w:numId w:val="9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информационный терминал должен обладать мультиязычным интерфейсом и возможностью адаптации под конкретные тре</w:t>
      </w:r>
      <w:r w:rsidR="00EF3575" w:rsidRPr="008962A3">
        <w:rPr>
          <w:rFonts w:ascii="Times New Roman" w:hAnsi="Times New Roman" w:cs="Times New Roman"/>
          <w:sz w:val="24"/>
        </w:rPr>
        <w:t>бования пользователя (для слабо</w:t>
      </w:r>
      <w:r w:rsidRPr="008962A3">
        <w:rPr>
          <w:rFonts w:ascii="Times New Roman" w:hAnsi="Times New Roman" w:cs="Times New Roman"/>
          <w:sz w:val="24"/>
        </w:rPr>
        <w:t xml:space="preserve">видящих </w:t>
      </w:r>
      <w:r w:rsidR="000D5B5C" w:rsidRPr="008962A3">
        <w:rPr>
          <w:rFonts w:ascii="Times New Roman" w:hAnsi="Times New Roman" w:cs="Times New Roman"/>
          <w:sz w:val="24"/>
        </w:rPr>
        <w:t>–</w:t>
      </w:r>
      <w:r w:rsidRPr="008962A3">
        <w:rPr>
          <w:rFonts w:ascii="Times New Roman" w:hAnsi="Times New Roman" w:cs="Times New Roman"/>
          <w:sz w:val="24"/>
        </w:rPr>
        <w:t xml:space="preserve"> уве</w:t>
      </w:r>
      <w:r w:rsidR="00FF096B" w:rsidRPr="008962A3">
        <w:rPr>
          <w:rFonts w:ascii="Times New Roman" w:hAnsi="Times New Roman" w:cs="Times New Roman"/>
          <w:sz w:val="24"/>
        </w:rPr>
        <w:t>личивается шрифт и размер текста</w:t>
      </w:r>
      <w:r w:rsidRPr="008962A3">
        <w:rPr>
          <w:rFonts w:ascii="Times New Roman" w:hAnsi="Times New Roman" w:cs="Times New Roman"/>
          <w:sz w:val="24"/>
        </w:rPr>
        <w:t xml:space="preserve">, для слабослышащих </w:t>
      </w:r>
      <w:r w:rsidR="000D5B5C" w:rsidRPr="008962A3">
        <w:rPr>
          <w:rFonts w:ascii="Times New Roman" w:hAnsi="Times New Roman" w:cs="Times New Roman"/>
          <w:sz w:val="24"/>
        </w:rPr>
        <w:t>–</w:t>
      </w:r>
      <w:r w:rsidRPr="008962A3">
        <w:rPr>
          <w:rFonts w:ascii="Times New Roman" w:hAnsi="Times New Roman" w:cs="Times New Roman"/>
          <w:sz w:val="24"/>
        </w:rPr>
        <w:t xml:space="preserve"> прилагается инд</w:t>
      </w:r>
      <w:r w:rsidR="003C5D8C" w:rsidRPr="008962A3">
        <w:rPr>
          <w:rFonts w:ascii="Times New Roman" w:hAnsi="Times New Roman" w:cs="Times New Roman"/>
          <w:sz w:val="24"/>
        </w:rPr>
        <w:t>укционная панель, для инвалидов-</w:t>
      </w:r>
      <w:r w:rsidRPr="008962A3">
        <w:rPr>
          <w:rFonts w:ascii="Times New Roman" w:hAnsi="Times New Roman" w:cs="Times New Roman"/>
          <w:sz w:val="24"/>
        </w:rPr>
        <w:t xml:space="preserve">колясочников </w:t>
      </w:r>
      <w:r w:rsidR="000D5B5C" w:rsidRPr="008962A3">
        <w:rPr>
          <w:rFonts w:ascii="Times New Roman" w:hAnsi="Times New Roman" w:cs="Times New Roman"/>
          <w:sz w:val="24"/>
        </w:rPr>
        <w:t>–</w:t>
      </w:r>
      <w:r w:rsidRPr="008962A3">
        <w:rPr>
          <w:rFonts w:ascii="Times New Roman" w:hAnsi="Times New Roman" w:cs="Times New Roman"/>
          <w:sz w:val="24"/>
        </w:rPr>
        <w:t xml:space="preserve"> интерфейс перемещается в удобную зону);</w:t>
      </w:r>
    </w:p>
    <w:p w:rsidR="00CD79F1" w:rsidRPr="008962A3" w:rsidRDefault="00CD79F1" w:rsidP="00131C60">
      <w:pPr>
        <w:pStyle w:val="a3"/>
        <w:numPr>
          <w:ilvl w:val="0"/>
          <w:numId w:val="9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w:t>
      </w:r>
    </w:p>
    <w:p w:rsidR="00CD79F1" w:rsidRPr="008962A3" w:rsidRDefault="00FF096B" w:rsidP="00131C60">
      <w:pPr>
        <w:pStyle w:val="a3"/>
        <w:numPr>
          <w:ilvl w:val="0"/>
          <w:numId w:val="9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оборудование</w:t>
      </w:r>
      <w:r w:rsidR="00CD79F1" w:rsidRPr="008962A3">
        <w:rPr>
          <w:rFonts w:ascii="Times New Roman" w:hAnsi="Times New Roman" w:cs="Times New Roman"/>
          <w:sz w:val="24"/>
        </w:rPr>
        <w:t xml:space="preserve"> зданий</w:t>
      </w:r>
      <w:r w:rsidRPr="008962A3">
        <w:rPr>
          <w:rFonts w:ascii="Times New Roman" w:hAnsi="Times New Roman" w:cs="Times New Roman"/>
          <w:sz w:val="24"/>
        </w:rPr>
        <w:t xml:space="preserve"> беспроводными системами вызова помощника</w:t>
      </w:r>
      <w:r w:rsidR="00CD79F1" w:rsidRPr="008962A3">
        <w:rPr>
          <w:rFonts w:ascii="Times New Roman" w:hAnsi="Times New Roman" w:cs="Times New Roman"/>
          <w:sz w:val="24"/>
        </w:rPr>
        <w:t xml:space="preserve"> (кнопка вызова помощника);</w:t>
      </w:r>
    </w:p>
    <w:p w:rsidR="00CD79F1" w:rsidRPr="008962A3" w:rsidRDefault="00CD79F1" w:rsidP="00131C60">
      <w:pPr>
        <w:pStyle w:val="a3"/>
        <w:numPr>
          <w:ilvl w:val="0"/>
          <w:numId w:val="96"/>
        </w:numPr>
        <w:spacing w:after="0" w:line="240" w:lineRule="auto"/>
        <w:ind w:left="0" w:firstLine="709"/>
        <w:jc w:val="both"/>
        <w:rPr>
          <w:rFonts w:ascii="Times New Roman" w:hAnsi="Times New Roman" w:cs="Times New Roman"/>
          <w:sz w:val="24"/>
        </w:rPr>
      </w:pPr>
      <w:r w:rsidRPr="008962A3">
        <w:rPr>
          <w:rFonts w:ascii="Times New Roman" w:hAnsi="Times New Roman" w:cs="Times New Roman"/>
          <w:sz w:val="24"/>
        </w:rPr>
        <w:t>информационные значки, таблички и мнемосхемы (информационные знаки в формате, доступном для инвалидов и людей с нарушением зрения и слуха).</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8.9. Все объекты, оснащенные специальной техникой для инвалидов, должны быть снабжены международными знаками доступности.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8.10. При проектировании объектов благоустройства жилой среды, улично-дорожной сети, объектов социальной инфраструктуры </w:t>
      </w:r>
      <w:r w:rsidR="003C5D8C"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xml:space="preserve"> должна быть предусмотрена доступность среды для</w:t>
      </w:r>
      <w:r w:rsidR="009B450C"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 оснащение этих объектов элементами и техническими средствами, способствующими передвижению</w:t>
      </w:r>
      <w:r w:rsidR="009B450C"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8.11. Поверхность пешеходных путей, предназначенных для передвижения</w:t>
      </w:r>
      <w:r w:rsidR="009B450C"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 должна быт</w:t>
      </w:r>
      <w:r w:rsidR="009B450C" w:rsidRPr="008962A3">
        <w:rPr>
          <w:rFonts w:ascii="Times New Roman" w:hAnsi="Times New Roman" w:cs="Times New Roman"/>
          <w:sz w:val="24"/>
        </w:rPr>
        <w:t>ь ровная, без швов и шероховатая</w:t>
      </w:r>
      <w:r w:rsidRPr="008962A3">
        <w:rPr>
          <w:rFonts w:ascii="Times New Roman" w:hAnsi="Times New Roman" w:cs="Times New Roman"/>
          <w:sz w:val="24"/>
        </w:rPr>
        <w:t>, в том числе при увлажнении. Имеющиеся перепады уровней должны быть сглажены.</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8.12.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8.12.1. Оптимальными для маркировки считаются цвета ярко-желтый, ярко-оранжевый  и  ярко  красный.</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8.13.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8.14. Все имеющиеся на пути движения </w:t>
      </w:r>
      <w:r w:rsidR="009B450C" w:rsidRPr="008962A3">
        <w:rPr>
          <w:rFonts w:ascii="Times New Roman" w:hAnsi="Times New Roman" w:cs="Times New Roman"/>
          <w:sz w:val="24"/>
        </w:rPr>
        <w:t xml:space="preserve">маломобильных групп населения </w:t>
      </w:r>
      <w:r w:rsidRPr="008962A3">
        <w:rPr>
          <w:rFonts w:ascii="Times New Roman" w:hAnsi="Times New Roman" w:cs="Times New Roman"/>
          <w:sz w:val="24"/>
        </w:rPr>
        <w:t xml:space="preserve">лестницы, в том числе лестницы подземного или надземного перехода, должны быть продублированы пандусами или подъемниками. Лестницы и пандусы </w:t>
      </w:r>
      <w:r w:rsidR="009B450C" w:rsidRPr="008962A3">
        <w:rPr>
          <w:rFonts w:ascii="Times New Roman" w:hAnsi="Times New Roman" w:cs="Times New Roman"/>
          <w:sz w:val="24"/>
        </w:rPr>
        <w:t xml:space="preserve">должны быть ограждены </w:t>
      </w:r>
      <w:r w:rsidRPr="008962A3">
        <w:rPr>
          <w:rFonts w:ascii="Times New Roman" w:hAnsi="Times New Roman" w:cs="Times New Roman"/>
          <w:sz w:val="24"/>
        </w:rPr>
        <w:t>перилами.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8.15. </w:t>
      </w:r>
      <w:r w:rsidR="003C5D8C" w:rsidRPr="008962A3">
        <w:rPr>
          <w:rFonts w:ascii="Times New Roman" w:hAnsi="Times New Roman" w:cs="Times New Roman"/>
          <w:sz w:val="24"/>
        </w:rPr>
        <w:t>На территориях жилого назначения</w:t>
      </w:r>
      <w:r w:rsidRPr="008962A3">
        <w:rPr>
          <w:rFonts w:ascii="Times New Roman" w:hAnsi="Times New Roman" w:cs="Times New Roman"/>
          <w:sz w:val="24"/>
        </w:rPr>
        <w:t xml:space="preserve"> вдоль пешеходных дорожек и тротуаров, предназначенных для передвижения</w:t>
      </w:r>
      <w:r w:rsidR="009B450C" w:rsidRPr="008962A3">
        <w:rPr>
          <w:rFonts w:ascii="Times New Roman" w:hAnsi="Times New Roman" w:cs="Times New Roman"/>
          <w:sz w:val="24"/>
        </w:rPr>
        <w:t xml:space="preserve"> маломобильных групп населения</w:t>
      </w:r>
      <w:r w:rsidRPr="008962A3">
        <w:rPr>
          <w:rFonts w:ascii="Times New Roman" w:hAnsi="Times New Roman" w:cs="Times New Roman"/>
          <w:sz w:val="24"/>
        </w:rPr>
        <w:t>, необходимо предусматривать не реже чем через 300 м места отдыха со скамейками.</w:t>
      </w:r>
    </w:p>
    <w:p w:rsidR="00CD79F1"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8.16. </w:t>
      </w:r>
      <w:r w:rsidR="009B450C" w:rsidRPr="008962A3">
        <w:rPr>
          <w:rFonts w:ascii="Times New Roman" w:hAnsi="Times New Roman" w:cs="Times New Roman"/>
          <w:sz w:val="24"/>
        </w:rPr>
        <w:t>З</w:t>
      </w:r>
      <w:r w:rsidRPr="008962A3">
        <w:rPr>
          <w:rFonts w:ascii="Times New Roman" w:hAnsi="Times New Roman" w:cs="Times New Roman"/>
          <w:sz w:val="24"/>
        </w:rPr>
        <w:t>дания и сооружения общественного назначения</w:t>
      </w:r>
      <w:r w:rsidR="009B450C" w:rsidRPr="008962A3">
        <w:rPr>
          <w:rFonts w:ascii="Times New Roman" w:hAnsi="Times New Roman" w:cs="Times New Roman"/>
          <w:sz w:val="24"/>
        </w:rPr>
        <w:t>, не имеющие доступа в них для маломобильных групп населения, оборудуются доступными входами</w:t>
      </w:r>
      <w:r w:rsidRPr="008962A3">
        <w:rPr>
          <w:rFonts w:ascii="Times New Roman" w:hAnsi="Times New Roman" w:cs="Times New Roman"/>
          <w:sz w:val="24"/>
        </w:rPr>
        <w:t xml:space="preserve"> за счет собственников зданий и сооружений.</w:t>
      </w:r>
    </w:p>
    <w:p w:rsidR="00C74B97" w:rsidRPr="008962A3" w:rsidRDefault="00CD79F1"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 xml:space="preserve">8.17. Все здания и сооружения социальной инфраструктуры </w:t>
      </w:r>
      <w:r w:rsidR="003C5D8C" w:rsidRPr="008962A3">
        <w:rPr>
          <w:rFonts w:ascii="Times New Roman" w:hAnsi="Times New Roman" w:cs="Times New Roman"/>
          <w:sz w:val="24"/>
          <w:shd w:val="clear" w:color="auto" w:fill="FFFFFF"/>
        </w:rPr>
        <w:t>муниципального образования «Город Березники»</w:t>
      </w:r>
      <w:r w:rsidRPr="008962A3">
        <w:rPr>
          <w:rFonts w:ascii="Times New Roman" w:hAnsi="Times New Roman" w:cs="Times New Roman"/>
          <w:sz w:val="24"/>
        </w:rPr>
        <w:t>, которыми могут пользоваться маломобильные группы населения, должны иметь не менее одного доступного для них входа.</w:t>
      </w:r>
    </w:p>
    <w:p w:rsidR="001D51B0" w:rsidRPr="008962A3" w:rsidRDefault="001D51B0" w:rsidP="00131C60">
      <w:pPr>
        <w:spacing w:after="0" w:line="240" w:lineRule="auto"/>
        <w:ind w:firstLine="709"/>
        <w:jc w:val="both"/>
        <w:rPr>
          <w:rFonts w:ascii="Times New Roman" w:hAnsi="Times New Roman" w:cs="Times New Roman"/>
          <w:caps/>
          <w:sz w:val="24"/>
        </w:rPr>
      </w:pPr>
    </w:p>
    <w:p w:rsidR="001D51B0" w:rsidRPr="008962A3" w:rsidRDefault="0017640C" w:rsidP="001D51B0">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lang w:val="en-US"/>
        </w:rPr>
        <w:t>IX</w:t>
      </w:r>
      <w:r w:rsidR="00707E26" w:rsidRPr="008962A3">
        <w:rPr>
          <w:rFonts w:ascii="Times New Roman" w:hAnsi="Times New Roman" w:cs="Times New Roman"/>
          <w:b/>
          <w:caps/>
          <w:sz w:val="24"/>
        </w:rPr>
        <w:t xml:space="preserve">. Формы и механизмы общественного участия </w:t>
      </w:r>
    </w:p>
    <w:p w:rsidR="001D51B0" w:rsidRPr="008962A3" w:rsidRDefault="00707E26" w:rsidP="001D51B0">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rPr>
        <w:lastRenderedPageBreak/>
        <w:t>в принятии решений и реализации проектов</w:t>
      </w:r>
    </w:p>
    <w:p w:rsidR="001D51B0" w:rsidRPr="008962A3" w:rsidRDefault="00707E26" w:rsidP="001D51B0">
      <w:pPr>
        <w:spacing w:after="0" w:line="240" w:lineRule="auto"/>
        <w:jc w:val="center"/>
        <w:rPr>
          <w:rFonts w:ascii="Times New Roman" w:hAnsi="Times New Roman" w:cs="Times New Roman"/>
          <w:b/>
          <w:caps/>
          <w:sz w:val="24"/>
        </w:rPr>
      </w:pPr>
      <w:r w:rsidRPr="008962A3">
        <w:rPr>
          <w:rFonts w:ascii="Times New Roman" w:hAnsi="Times New Roman" w:cs="Times New Roman"/>
          <w:b/>
          <w:caps/>
          <w:sz w:val="24"/>
        </w:rPr>
        <w:t>комплексного благоустройства и развития</w:t>
      </w:r>
    </w:p>
    <w:p w:rsidR="00140638" w:rsidRPr="008962A3" w:rsidRDefault="000F0B06" w:rsidP="001D51B0">
      <w:pPr>
        <w:spacing w:after="0" w:line="240" w:lineRule="auto"/>
        <w:jc w:val="center"/>
        <w:rPr>
          <w:rStyle w:val="a6"/>
          <w:rFonts w:ascii="Times New Roman" w:hAnsi="Times New Roman" w:cs="Times New Roman"/>
          <w:b/>
          <w:i w:val="0"/>
          <w:caps/>
          <w:sz w:val="24"/>
        </w:rPr>
      </w:pPr>
      <w:r w:rsidRPr="008962A3">
        <w:rPr>
          <w:rFonts w:ascii="Times New Roman" w:hAnsi="Times New Roman" w:cs="Times New Roman"/>
          <w:b/>
          <w:caps/>
          <w:sz w:val="24"/>
        </w:rPr>
        <w:t>территории муниципального образования «Город Березники»</w:t>
      </w:r>
      <w:r w:rsidR="00707E26" w:rsidRPr="008962A3">
        <w:rPr>
          <w:rStyle w:val="a6"/>
          <w:rFonts w:ascii="Times New Roman" w:hAnsi="Times New Roman" w:cs="Times New Roman"/>
          <w:b/>
          <w:i w:val="0"/>
          <w:caps/>
          <w:sz w:val="24"/>
        </w:rPr>
        <w:t>.</w:t>
      </w:r>
    </w:p>
    <w:p w:rsidR="001D51B0" w:rsidRPr="008962A3" w:rsidRDefault="001D51B0" w:rsidP="00131C60">
      <w:pPr>
        <w:spacing w:after="0" w:line="240" w:lineRule="auto"/>
        <w:ind w:firstLine="709"/>
        <w:jc w:val="both"/>
        <w:rPr>
          <w:rFonts w:ascii="Times New Roman" w:hAnsi="Times New Roman" w:cs="Times New Roman"/>
          <w:iCs/>
          <w:caps/>
          <w:sz w:val="24"/>
        </w:rPr>
      </w:pPr>
    </w:p>
    <w:p w:rsidR="00CA7307" w:rsidRPr="008962A3" w:rsidRDefault="00707E26"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9.1. </w:t>
      </w:r>
      <w:r w:rsidR="00CA7307" w:rsidRPr="008962A3">
        <w:rPr>
          <w:rFonts w:ascii="Times New Roman" w:hAnsi="Times New Roman" w:cs="Times New Roman"/>
          <w:sz w:val="24"/>
          <w:szCs w:val="22"/>
        </w:rPr>
        <w:t>Принципы организации общественного участия в принятии решений и реализации проектов комплексного благоустрой</w:t>
      </w:r>
      <w:r w:rsidR="00A54CB1" w:rsidRPr="008962A3">
        <w:rPr>
          <w:rFonts w:ascii="Times New Roman" w:hAnsi="Times New Roman" w:cs="Times New Roman"/>
          <w:sz w:val="24"/>
          <w:szCs w:val="22"/>
        </w:rPr>
        <w:t xml:space="preserve">ства и развития </w:t>
      </w:r>
      <w:r w:rsidR="000F0B06" w:rsidRPr="008962A3">
        <w:rPr>
          <w:rFonts w:ascii="Times New Roman" w:hAnsi="Times New Roman" w:cs="Times New Roman"/>
          <w:sz w:val="24"/>
          <w:szCs w:val="22"/>
        </w:rPr>
        <w:t>муниципального образования «Город Березники»</w:t>
      </w:r>
      <w:r w:rsidR="00A54CB1" w:rsidRPr="008962A3">
        <w:rPr>
          <w:rFonts w:ascii="Times New Roman" w:hAnsi="Times New Roman" w:cs="Times New Roman"/>
          <w:sz w:val="24"/>
          <w:szCs w:val="22"/>
        </w:rPr>
        <w:t>.</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9.1.1 Приглашение со стороны органов власти к участию в развитии территории местных профессионалов, активных </w:t>
      </w:r>
      <w:r w:rsidR="00EE7408" w:rsidRPr="008962A3">
        <w:rPr>
          <w:rFonts w:ascii="Times New Roman" w:hAnsi="Times New Roman" w:cs="Times New Roman"/>
          <w:sz w:val="24"/>
          <w:szCs w:val="22"/>
        </w:rPr>
        <w:t>граждан</w:t>
      </w:r>
      <w:r w:rsidRPr="008962A3">
        <w:rPr>
          <w:rFonts w:ascii="Times New Roman" w:hAnsi="Times New Roman" w:cs="Times New Roman"/>
          <w:sz w:val="24"/>
          <w:szCs w:val="22"/>
        </w:rPr>
        <w:t>, представителей сообществ, различных объединений и организаций</w:t>
      </w:r>
      <w:r w:rsidR="0017640C" w:rsidRPr="008962A3">
        <w:rPr>
          <w:rFonts w:ascii="Times New Roman" w:hAnsi="Times New Roman" w:cs="Times New Roman"/>
          <w:sz w:val="24"/>
          <w:szCs w:val="22"/>
        </w:rPr>
        <w:t>, независимо от их организационно-правовой формы и формы собственности</w:t>
      </w:r>
      <w:r w:rsidRPr="008962A3">
        <w:rPr>
          <w:rFonts w:ascii="Times New Roman" w:hAnsi="Times New Roman" w:cs="Times New Roman"/>
          <w:sz w:val="24"/>
          <w:szCs w:val="22"/>
        </w:rPr>
        <w:t xml:space="preserve"> (далее – заинтересованные лица).</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9.1.2 Наиболее полное включение всех заинтересованных лиц для выявления их интересов и ценностей.</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9.1.3 Отражение интересов и ценностей заинтересованных лиц в проектировании любых изменений в сфере благоустройства муниципального образования «Город Березники».</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9.1.4 Достижение согласия по целям и планам реализации проектов комплексного благоустройства муниципального образования «Город Березники».</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9.1.5 Мобилизация и объединение всех заинтересованных лиц вокруг проектов, реализующих стратегию развития территорий муниципального образовании «Город Березники».</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9.1.6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CA7307" w:rsidRPr="008962A3" w:rsidRDefault="00CA7307"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9.1.7 </w:t>
      </w:r>
      <w:r w:rsidR="001B0315" w:rsidRPr="008962A3">
        <w:rPr>
          <w:rFonts w:ascii="Times New Roman" w:hAnsi="Times New Roman" w:cs="Times New Roman"/>
          <w:sz w:val="24"/>
          <w:szCs w:val="22"/>
        </w:rPr>
        <w:t>Обеспечение откр</w:t>
      </w:r>
      <w:r w:rsidR="0017640C" w:rsidRPr="008962A3">
        <w:rPr>
          <w:rFonts w:ascii="Times New Roman" w:hAnsi="Times New Roman" w:cs="Times New Roman"/>
          <w:sz w:val="24"/>
          <w:szCs w:val="22"/>
        </w:rPr>
        <w:t xml:space="preserve">ытости и гласности, учет мнения </w:t>
      </w:r>
      <w:r w:rsidR="001B0315" w:rsidRPr="008962A3">
        <w:rPr>
          <w:rFonts w:ascii="Times New Roman" w:hAnsi="Times New Roman" w:cs="Times New Roman"/>
          <w:sz w:val="24"/>
          <w:szCs w:val="22"/>
        </w:rPr>
        <w:t>заинтересованных лиц при принятии решений, касающихся благоустройства и развития территорий муниципального образования «Город Березники».</w:t>
      </w:r>
    </w:p>
    <w:p w:rsidR="00CA7307" w:rsidRPr="008962A3" w:rsidRDefault="001B0315"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9.1.8 Обеспечение доступности информации и информирование заинтересованных лиц о задачах и проектах в сфере благоустройства и комплексного развития городской среды муниципального образования «Город Березники» при реализации проектов о планирующихся изменениях и возможности участия в этом процессе.</w:t>
      </w:r>
    </w:p>
    <w:p w:rsidR="00707E26" w:rsidRPr="008962A3" w:rsidRDefault="001B0315"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9.2</w:t>
      </w:r>
      <w:r w:rsidR="00707E26" w:rsidRPr="008962A3">
        <w:rPr>
          <w:rFonts w:ascii="Times New Roman" w:hAnsi="Times New Roman" w:cs="Times New Roman"/>
          <w:sz w:val="24"/>
          <w:szCs w:val="22"/>
        </w:rPr>
        <w:t xml:space="preserve"> Формы общественного участия</w:t>
      </w:r>
    </w:p>
    <w:p w:rsidR="00707E26" w:rsidRPr="008962A3" w:rsidRDefault="001B0315"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9.2</w:t>
      </w:r>
      <w:r w:rsidR="00707E26" w:rsidRPr="008962A3">
        <w:rPr>
          <w:rFonts w:ascii="Times New Roman" w:hAnsi="Times New Roman" w:cs="Times New Roman"/>
          <w:sz w:val="24"/>
          <w:szCs w:val="22"/>
        </w:rPr>
        <w:t>.1 Для осуществления участия заинтересованных лиц в процессе принятия решений и реализации проектов</w:t>
      </w:r>
      <w:r w:rsidRPr="008962A3">
        <w:rPr>
          <w:rFonts w:ascii="Times New Roman" w:hAnsi="Times New Roman" w:cs="Times New Roman"/>
          <w:sz w:val="24"/>
          <w:szCs w:val="22"/>
        </w:rPr>
        <w:t xml:space="preserve"> комплексного благоустройства территорий</w:t>
      </w:r>
      <w:r w:rsidR="00707E26" w:rsidRPr="008962A3">
        <w:rPr>
          <w:rFonts w:ascii="Times New Roman" w:hAnsi="Times New Roman" w:cs="Times New Roman"/>
          <w:sz w:val="24"/>
          <w:szCs w:val="22"/>
        </w:rPr>
        <w:t xml:space="preserve">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00266A62" w:rsidRPr="008962A3">
        <w:rPr>
          <w:rFonts w:ascii="Times New Roman" w:hAnsi="Times New Roman" w:cs="Times New Roman"/>
          <w:sz w:val="24"/>
          <w:szCs w:val="22"/>
        </w:rPr>
        <w:t xml:space="preserve"> </w:t>
      </w:r>
      <w:r w:rsidR="00707E26" w:rsidRPr="008962A3">
        <w:rPr>
          <w:rFonts w:ascii="Times New Roman" w:hAnsi="Times New Roman" w:cs="Times New Roman"/>
          <w:sz w:val="24"/>
          <w:szCs w:val="22"/>
        </w:rPr>
        <w:t>используются следующие формы:</w:t>
      </w:r>
    </w:p>
    <w:p w:rsidR="00707E26" w:rsidRPr="008962A3"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совместное определение целей и задач по развитию территории</w:t>
      </w:r>
      <w:r w:rsidR="001B0315" w:rsidRPr="008962A3">
        <w:rPr>
          <w:rFonts w:ascii="Times New Roman" w:hAnsi="Times New Roman" w:cs="Times New Roman"/>
          <w:sz w:val="24"/>
          <w:szCs w:val="22"/>
        </w:rPr>
        <w:t xml:space="preserve">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инвентаризация проблем и потенциалов среды;</w:t>
      </w:r>
    </w:p>
    <w:p w:rsidR="00707E26" w:rsidRPr="008962A3"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определение основных видов активностей, функциональны</w:t>
      </w:r>
      <w:r w:rsidR="001B0315" w:rsidRPr="008962A3">
        <w:rPr>
          <w:rFonts w:ascii="Times New Roman" w:hAnsi="Times New Roman" w:cs="Times New Roman"/>
          <w:sz w:val="24"/>
          <w:szCs w:val="22"/>
        </w:rPr>
        <w:t>х зон общественных пространств</w:t>
      </w:r>
      <w:r w:rsidRPr="008962A3">
        <w:rPr>
          <w:rFonts w:ascii="Times New Roman" w:hAnsi="Times New Roman" w:cs="Times New Roman"/>
          <w:sz w:val="24"/>
          <w:szCs w:val="22"/>
        </w:rPr>
        <w:t>,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7E26" w:rsidRPr="008962A3"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обсуждение и выбор </w:t>
      </w:r>
      <w:r w:rsidR="001B0315" w:rsidRPr="008962A3">
        <w:rPr>
          <w:rFonts w:ascii="Times New Roman" w:hAnsi="Times New Roman" w:cs="Times New Roman"/>
          <w:sz w:val="24"/>
          <w:szCs w:val="22"/>
        </w:rPr>
        <w:t>стилевого решения</w:t>
      </w:r>
      <w:r w:rsidR="00266A62" w:rsidRPr="008962A3">
        <w:rPr>
          <w:rFonts w:ascii="Times New Roman" w:hAnsi="Times New Roman" w:cs="Times New Roman"/>
          <w:sz w:val="24"/>
          <w:szCs w:val="22"/>
        </w:rPr>
        <w:t>,</w:t>
      </w:r>
      <w:r w:rsidR="001B0315" w:rsidRPr="008962A3">
        <w:rPr>
          <w:rFonts w:ascii="Times New Roman" w:hAnsi="Times New Roman" w:cs="Times New Roman"/>
          <w:sz w:val="24"/>
          <w:szCs w:val="22"/>
        </w:rPr>
        <w:t xml:space="preserve"> габаритов, материала для изготовления </w:t>
      </w:r>
      <w:r w:rsidR="00EC602D" w:rsidRPr="008962A3">
        <w:rPr>
          <w:rFonts w:ascii="Times New Roman" w:hAnsi="Times New Roman" w:cs="Times New Roman"/>
          <w:sz w:val="24"/>
          <w:szCs w:val="22"/>
        </w:rPr>
        <w:t>некапитальных строений, сооружений</w:t>
      </w:r>
      <w:r w:rsidR="00266A62" w:rsidRPr="008962A3">
        <w:rPr>
          <w:rFonts w:ascii="Times New Roman" w:hAnsi="Times New Roman" w:cs="Times New Roman"/>
          <w:sz w:val="24"/>
          <w:szCs w:val="22"/>
        </w:rPr>
        <w:t>, малых архитектурных форм;</w:t>
      </w:r>
    </w:p>
    <w:p w:rsidR="00707E26" w:rsidRPr="008962A3" w:rsidRDefault="001B0315"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обсуждение и выбор типов покрытий, озеленения, осветительного оборудования</w:t>
      </w:r>
      <w:r w:rsidR="00707E26" w:rsidRPr="008962A3">
        <w:rPr>
          <w:rFonts w:ascii="Times New Roman" w:hAnsi="Times New Roman" w:cs="Times New Roman"/>
          <w:sz w:val="24"/>
          <w:szCs w:val="22"/>
        </w:rPr>
        <w:t xml:space="preserve"> с учетом функционального зонирования территории;</w:t>
      </w:r>
    </w:p>
    <w:p w:rsidR="00707E26" w:rsidRPr="008962A3"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участие в разработке проекта</w:t>
      </w:r>
      <w:r w:rsidR="001B0315" w:rsidRPr="008962A3">
        <w:rPr>
          <w:rFonts w:ascii="Times New Roman" w:hAnsi="Times New Roman" w:cs="Times New Roman"/>
          <w:sz w:val="24"/>
          <w:szCs w:val="22"/>
        </w:rPr>
        <w:t xml:space="preserve"> комплексного благоустройства территории</w:t>
      </w:r>
      <w:r w:rsidR="00266A62" w:rsidRPr="008962A3">
        <w:rPr>
          <w:rFonts w:ascii="Times New Roman" w:hAnsi="Times New Roman" w:cs="Times New Roman"/>
          <w:sz w:val="24"/>
          <w:szCs w:val="22"/>
        </w:rPr>
        <w:t xml:space="preserve">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обсуждение решений с архитекторами, ландшафтными архитекторами, проектировщиками и другими профильными специалистами;</w:t>
      </w:r>
    </w:p>
    <w:p w:rsidR="00707E26" w:rsidRPr="008962A3"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одобрение проектных решений участниками процесса проектирования и  будущими пользователями, включая </w:t>
      </w:r>
      <w:r w:rsidR="00266A62" w:rsidRPr="008962A3">
        <w:rPr>
          <w:rFonts w:ascii="Times New Roman" w:hAnsi="Times New Roman" w:cs="Times New Roman"/>
          <w:sz w:val="24"/>
          <w:szCs w:val="22"/>
        </w:rPr>
        <w:t>граждан</w:t>
      </w:r>
      <w:r w:rsidRPr="008962A3">
        <w:rPr>
          <w:rFonts w:ascii="Times New Roman" w:hAnsi="Times New Roman" w:cs="Times New Roman"/>
          <w:sz w:val="24"/>
          <w:szCs w:val="22"/>
        </w:rPr>
        <w:t>, собственников соседних территорий и других заинтересованных лиц;</w:t>
      </w:r>
    </w:p>
    <w:p w:rsidR="00707E26" w:rsidRPr="008962A3"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осуществление общественного контроля над процессом реализации проекта </w:t>
      </w:r>
      <w:r w:rsidR="001B0315" w:rsidRPr="008962A3">
        <w:rPr>
          <w:rFonts w:ascii="Times New Roman" w:hAnsi="Times New Roman" w:cs="Times New Roman"/>
          <w:sz w:val="24"/>
          <w:szCs w:val="22"/>
        </w:rPr>
        <w:lastRenderedPageBreak/>
        <w:t>комплексного благоустройства территории</w:t>
      </w:r>
      <w:r w:rsidR="00266A62" w:rsidRPr="008962A3">
        <w:rPr>
          <w:rFonts w:ascii="Times New Roman" w:hAnsi="Times New Roman" w:cs="Times New Roman"/>
          <w:sz w:val="24"/>
          <w:szCs w:val="22"/>
        </w:rPr>
        <w:t xml:space="preserve">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001B0315" w:rsidRPr="008962A3">
        <w:rPr>
          <w:rFonts w:ascii="Times New Roman" w:hAnsi="Times New Roman" w:cs="Times New Roman"/>
          <w:sz w:val="24"/>
          <w:szCs w:val="22"/>
        </w:rPr>
        <w:t xml:space="preserve"> и над процессом эксплуатации территории после реализации этого проекта </w:t>
      </w:r>
      <w:r w:rsidRPr="008962A3">
        <w:rPr>
          <w:rFonts w:ascii="Times New Roman" w:hAnsi="Times New Roman" w:cs="Times New Roman"/>
          <w:sz w:val="24"/>
          <w:szCs w:val="22"/>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w:t>
      </w:r>
      <w:r w:rsidR="00266A62" w:rsidRPr="008962A3">
        <w:rPr>
          <w:rFonts w:ascii="Times New Roman" w:hAnsi="Times New Roman" w:cs="Times New Roman"/>
          <w:sz w:val="24"/>
          <w:szCs w:val="22"/>
        </w:rPr>
        <w:t xml:space="preserve"> этого</w:t>
      </w:r>
      <w:r w:rsidRPr="008962A3">
        <w:rPr>
          <w:rFonts w:ascii="Times New Roman" w:hAnsi="Times New Roman" w:cs="Times New Roman"/>
          <w:sz w:val="24"/>
          <w:szCs w:val="22"/>
        </w:rPr>
        <w:t xml:space="preserve"> проекта);</w:t>
      </w:r>
    </w:p>
    <w:p w:rsidR="00707E26" w:rsidRPr="008962A3" w:rsidRDefault="00BF53A3"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9.2.2 При реализации проекта комплексного благоустройства территории</w:t>
      </w:r>
      <w:r w:rsidR="00266A62" w:rsidRPr="008962A3">
        <w:rPr>
          <w:rFonts w:ascii="Times New Roman" w:hAnsi="Times New Roman" w:cs="Times New Roman"/>
          <w:sz w:val="24"/>
          <w:szCs w:val="22"/>
        </w:rPr>
        <w:t xml:space="preserve">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00707E26" w:rsidRPr="008962A3">
        <w:rPr>
          <w:rFonts w:ascii="Times New Roman" w:hAnsi="Times New Roman" w:cs="Times New Roman"/>
          <w:sz w:val="24"/>
          <w:szCs w:val="22"/>
        </w:rPr>
        <w:t xml:space="preserve"> информирование </w:t>
      </w:r>
      <w:r w:rsidR="009F7EDB" w:rsidRPr="008962A3">
        <w:rPr>
          <w:rFonts w:ascii="Times New Roman" w:hAnsi="Times New Roman" w:cs="Times New Roman"/>
          <w:sz w:val="24"/>
          <w:szCs w:val="22"/>
        </w:rPr>
        <w:t>насе</w:t>
      </w:r>
      <w:r w:rsidR="00266A62" w:rsidRPr="008962A3">
        <w:rPr>
          <w:rFonts w:ascii="Times New Roman" w:hAnsi="Times New Roman" w:cs="Times New Roman"/>
          <w:sz w:val="24"/>
          <w:szCs w:val="22"/>
        </w:rPr>
        <w:t>ления</w:t>
      </w:r>
      <w:r w:rsidR="00707E26" w:rsidRPr="008962A3">
        <w:rPr>
          <w:rFonts w:ascii="Times New Roman" w:hAnsi="Times New Roman" w:cs="Times New Roman"/>
          <w:sz w:val="24"/>
          <w:szCs w:val="22"/>
        </w:rPr>
        <w:t xml:space="preserve"> о </w:t>
      </w:r>
      <w:r w:rsidRPr="008962A3">
        <w:rPr>
          <w:rFonts w:ascii="Times New Roman" w:hAnsi="Times New Roman" w:cs="Times New Roman"/>
          <w:sz w:val="24"/>
          <w:szCs w:val="22"/>
        </w:rPr>
        <w:t xml:space="preserve">ходе реализации этого проекта </w:t>
      </w:r>
      <w:r w:rsidR="00707E26" w:rsidRPr="008962A3">
        <w:rPr>
          <w:rFonts w:ascii="Times New Roman" w:hAnsi="Times New Roman" w:cs="Times New Roman"/>
          <w:sz w:val="24"/>
          <w:szCs w:val="22"/>
        </w:rPr>
        <w:t>и возможности участия в этом процессе осуществляется путем:</w:t>
      </w:r>
    </w:p>
    <w:p w:rsidR="00707E26" w:rsidRPr="008962A3"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w:t>
      </w:r>
      <w:r w:rsidR="00BF53A3" w:rsidRPr="008962A3">
        <w:rPr>
          <w:rFonts w:ascii="Times New Roman" w:hAnsi="Times New Roman" w:cs="Times New Roman"/>
          <w:sz w:val="24"/>
          <w:szCs w:val="22"/>
        </w:rPr>
        <w:t xml:space="preserve">реализации </w:t>
      </w:r>
      <w:r w:rsidRPr="008962A3">
        <w:rPr>
          <w:rFonts w:ascii="Times New Roman" w:hAnsi="Times New Roman" w:cs="Times New Roman"/>
          <w:sz w:val="24"/>
          <w:szCs w:val="22"/>
        </w:rPr>
        <w:t>проекта, с публикацией фото, видео и текстовых отчетов по итогам проведения общественных обсуждений;</w:t>
      </w:r>
    </w:p>
    <w:p w:rsidR="00707E26" w:rsidRPr="008962A3"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работы с местными средствами массовой информации;</w:t>
      </w:r>
    </w:p>
    <w:p w:rsidR="00493F8A" w:rsidRPr="008962A3" w:rsidRDefault="00707E26" w:rsidP="00011C83">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вывешивания афиш и объявлений на информационных досках в подъездах </w:t>
      </w:r>
      <w:r w:rsidR="00BF53A3" w:rsidRPr="008962A3">
        <w:rPr>
          <w:rFonts w:ascii="Times New Roman" w:hAnsi="Times New Roman" w:cs="Times New Roman"/>
          <w:sz w:val="24"/>
          <w:szCs w:val="22"/>
        </w:rPr>
        <w:t>многоквартирных</w:t>
      </w:r>
      <w:r w:rsidRPr="008962A3">
        <w:rPr>
          <w:rFonts w:ascii="Times New Roman" w:hAnsi="Times New Roman" w:cs="Times New Roman"/>
          <w:sz w:val="24"/>
          <w:szCs w:val="22"/>
        </w:rPr>
        <w:t xml:space="preserve"> домов, расположенных в непосредственной близости к проектируемому объекту; в наиболее посещаемых местах (</w:t>
      </w:r>
      <w:r w:rsidR="00BF53A3" w:rsidRPr="008962A3">
        <w:rPr>
          <w:rFonts w:ascii="Times New Roman" w:hAnsi="Times New Roman" w:cs="Times New Roman"/>
          <w:sz w:val="24"/>
          <w:szCs w:val="22"/>
        </w:rPr>
        <w:t>торговые</w:t>
      </w:r>
      <w:r w:rsidRPr="008962A3">
        <w:rPr>
          <w:rFonts w:ascii="Times New Roman" w:hAnsi="Times New Roman" w:cs="Times New Roman"/>
          <w:sz w:val="24"/>
          <w:szCs w:val="22"/>
        </w:rPr>
        <w:t xml:space="preserve"> и</w:t>
      </w:r>
      <w:r w:rsidR="00BF53A3" w:rsidRPr="008962A3">
        <w:rPr>
          <w:rFonts w:ascii="Times New Roman" w:hAnsi="Times New Roman" w:cs="Times New Roman"/>
          <w:sz w:val="24"/>
          <w:szCs w:val="22"/>
        </w:rPr>
        <w:t xml:space="preserve"> торгово-развлекательные центры</w:t>
      </w:r>
      <w:r w:rsidRPr="008962A3">
        <w:rPr>
          <w:rFonts w:ascii="Times New Roman" w:hAnsi="Times New Roman" w:cs="Times New Roman"/>
          <w:sz w:val="24"/>
          <w:szCs w:val="22"/>
        </w:rPr>
        <w:t>), в холлах значимых и социальных инфраструктурных объектов, расположенных по соседству с проектируемой территорией (</w:t>
      </w:r>
      <w:r w:rsidR="00BF53A3" w:rsidRPr="008962A3">
        <w:rPr>
          <w:rFonts w:ascii="Times New Roman" w:hAnsi="Times New Roman" w:cs="Times New Roman"/>
          <w:sz w:val="24"/>
          <w:szCs w:val="22"/>
        </w:rPr>
        <w:t>медицинские организации, культурно-деловые и культурно-спортивные центры, кинотеатры</w:t>
      </w:r>
      <w:r w:rsidRPr="008962A3">
        <w:rPr>
          <w:rFonts w:ascii="Times New Roman" w:hAnsi="Times New Roman" w:cs="Times New Roman"/>
          <w:sz w:val="24"/>
          <w:szCs w:val="22"/>
        </w:rPr>
        <w:t>), на площадке проведения общественных обсуждений (в зоне входной группы, на специальных информационных стендах);</w:t>
      </w:r>
    </w:p>
    <w:p w:rsidR="00707E26" w:rsidRPr="008962A3"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информирования </w:t>
      </w:r>
      <w:r w:rsidR="000F0B06" w:rsidRPr="008962A3">
        <w:rPr>
          <w:rFonts w:ascii="Times New Roman" w:hAnsi="Times New Roman" w:cs="Times New Roman"/>
          <w:sz w:val="24"/>
          <w:szCs w:val="22"/>
        </w:rPr>
        <w:t>граждан</w:t>
      </w:r>
      <w:r w:rsidR="00BF53A3" w:rsidRPr="008962A3">
        <w:rPr>
          <w:rFonts w:ascii="Times New Roman" w:hAnsi="Times New Roman" w:cs="Times New Roman"/>
          <w:sz w:val="24"/>
          <w:szCs w:val="22"/>
        </w:rPr>
        <w:t xml:space="preserve"> </w:t>
      </w:r>
      <w:r w:rsidRPr="008962A3">
        <w:rPr>
          <w:rFonts w:ascii="Times New Roman" w:hAnsi="Times New Roman" w:cs="Times New Roman"/>
          <w:sz w:val="24"/>
          <w:szCs w:val="22"/>
        </w:rPr>
        <w:t xml:space="preserve">через дошкольные образовательные и </w:t>
      </w:r>
      <w:r w:rsidR="00BF53A3" w:rsidRPr="008962A3">
        <w:rPr>
          <w:rFonts w:ascii="Times New Roman" w:hAnsi="Times New Roman" w:cs="Times New Roman"/>
          <w:sz w:val="24"/>
          <w:szCs w:val="22"/>
        </w:rPr>
        <w:t>общеобразовательные организации</w:t>
      </w:r>
      <w:r w:rsidRPr="008962A3">
        <w:rPr>
          <w:rFonts w:ascii="Times New Roman" w:hAnsi="Times New Roman" w:cs="Times New Roman"/>
          <w:sz w:val="24"/>
          <w:szCs w:val="22"/>
        </w:rPr>
        <w:t>;</w:t>
      </w:r>
    </w:p>
    <w:p w:rsidR="00707E26" w:rsidRPr="008962A3"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установки интерактивных стендов с устройствами для зап</w:t>
      </w:r>
      <w:r w:rsidR="00BF53A3" w:rsidRPr="008962A3">
        <w:rPr>
          <w:rFonts w:ascii="Times New Roman" w:hAnsi="Times New Roman" w:cs="Times New Roman"/>
          <w:sz w:val="24"/>
          <w:szCs w:val="22"/>
        </w:rPr>
        <w:t>олнения и сбора небольших анкет и установки специальных информационных стендов в местах с большой проходимостью</w:t>
      </w:r>
      <w:r w:rsidRPr="008962A3">
        <w:rPr>
          <w:rFonts w:ascii="Times New Roman" w:hAnsi="Times New Roman" w:cs="Times New Roman"/>
          <w:sz w:val="24"/>
          <w:szCs w:val="22"/>
        </w:rPr>
        <w:t>;</w:t>
      </w:r>
    </w:p>
    <w:p w:rsidR="00707E26" w:rsidRPr="008962A3"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07E26" w:rsidRPr="008962A3" w:rsidRDefault="00BF53A3"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9.3 </w:t>
      </w:r>
      <w:r w:rsidR="00707E26" w:rsidRPr="008962A3">
        <w:rPr>
          <w:rFonts w:ascii="Times New Roman" w:hAnsi="Times New Roman" w:cs="Times New Roman"/>
          <w:sz w:val="24"/>
          <w:szCs w:val="22"/>
        </w:rPr>
        <w:t xml:space="preserve"> Механизмы</w:t>
      </w:r>
      <w:r w:rsidRPr="008962A3">
        <w:rPr>
          <w:rFonts w:ascii="Times New Roman" w:hAnsi="Times New Roman" w:cs="Times New Roman"/>
          <w:sz w:val="24"/>
          <w:szCs w:val="22"/>
        </w:rPr>
        <w:t xml:space="preserve"> и инструменты</w:t>
      </w:r>
      <w:r w:rsidR="00707E26" w:rsidRPr="008962A3">
        <w:rPr>
          <w:rFonts w:ascii="Times New Roman" w:hAnsi="Times New Roman" w:cs="Times New Roman"/>
          <w:sz w:val="24"/>
          <w:szCs w:val="22"/>
        </w:rPr>
        <w:t xml:space="preserve"> общественного участия</w:t>
      </w:r>
      <w:r w:rsidR="001562A8" w:rsidRPr="008962A3">
        <w:rPr>
          <w:rFonts w:ascii="Times New Roman" w:hAnsi="Times New Roman" w:cs="Times New Roman"/>
          <w:sz w:val="24"/>
          <w:szCs w:val="22"/>
        </w:rPr>
        <w:t>.</w:t>
      </w:r>
    </w:p>
    <w:p w:rsidR="00BF53A3" w:rsidRPr="008962A3" w:rsidRDefault="00BF53A3"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9.3</w:t>
      </w:r>
      <w:r w:rsidR="00707E26" w:rsidRPr="008962A3">
        <w:rPr>
          <w:rFonts w:ascii="Times New Roman" w:hAnsi="Times New Roman" w:cs="Times New Roman"/>
          <w:sz w:val="24"/>
          <w:szCs w:val="22"/>
        </w:rPr>
        <w:t xml:space="preserve">.1 </w:t>
      </w:r>
      <w:r w:rsidRPr="008962A3">
        <w:rPr>
          <w:rFonts w:ascii="Times New Roman" w:hAnsi="Times New Roman" w:cs="Times New Roman"/>
          <w:sz w:val="24"/>
          <w:szCs w:val="22"/>
        </w:rPr>
        <w:t xml:space="preserve">Для осуществления участия граждан и иных заинтересованных лиц в процессе принятия проектных решений и реализации проектов комплексного благоустройства территорий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xml:space="preserve"> могут быть использованы следующие механизмы общественного участия:</w:t>
      </w:r>
    </w:p>
    <w:p w:rsidR="00707E26" w:rsidRPr="008962A3" w:rsidRDefault="00BF53A3"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проведение обсуждения проектов комплексного благоустройства территорий </w:t>
      </w:r>
      <w:r w:rsidR="0017640C"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xml:space="preserve"> </w:t>
      </w:r>
      <w:r w:rsidR="00707E26" w:rsidRPr="008962A3">
        <w:rPr>
          <w:rFonts w:ascii="Times New Roman" w:hAnsi="Times New Roman" w:cs="Times New Roman"/>
          <w:sz w:val="24"/>
          <w:szCs w:val="22"/>
        </w:rPr>
        <w:t>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в соответствии с Федеральным законом от 21 июля 2014 г. № 212-ФЗ «Об основах общественного к</w:t>
      </w:r>
      <w:r w:rsidRPr="008962A3">
        <w:rPr>
          <w:rFonts w:ascii="Times New Roman" w:hAnsi="Times New Roman" w:cs="Times New Roman"/>
          <w:sz w:val="24"/>
          <w:szCs w:val="22"/>
        </w:rPr>
        <w:t>онтроля в Российской Федерации»;</w:t>
      </w:r>
    </w:p>
    <w:p w:rsidR="00BF53A3" w:rsidRPr="008962A3" w:rsidRDefault="00BF53A3"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проведение общественных обсуждений, которые должны проводиться при участии опытного модератора, имеющего нейтральную позицию ко всем участникам проектного процесса.</w:t>
      </w:r>
    </w:p>
    <w:p w:rsidR="00707E26" w:rsidRPr="008962A3" w:rsidRDefault="00BF53A3"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9.3.2 Для общественного участия могут быть использованы следующие инструменты: </w:t>
      </w:r>
      <w:r w:rsidR="00707E26" w:rsidRPr="008962A3">
        <w:rPr>
          <w:rFonts w:ascii="Times New Roman" w:hAnsi="Times New Roman" w:cs="Times New Roman"/>
          <w:sz w:val="24"/>
          <w:szCs w:val="22"/>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006C7939" w:rsidRPr="008962A3">
        <w:rPr>
          <w:rFonts w:ascii="Times New Roman" w:hAnsi="Times New Roman" w:cs="Times New Roman"/>
          <w:sz w:val="24"/>
          <w:szCs w:val="22"/>
        </w:rPr>
        <w:t xml:space="preserve"> и другие</w:t>
      </w:r>
      <w:r w:rsidR="0000662E" w:rsidRPr="008962A3">
        <w:rPr>
          <w:rFonts w:ascii="Times New Roman" w:hAnsi="Times New Roman" w:cs="Times New Roman"/>
          <w:sz w:val="24"/>
          <w:szCs w:val="22"/>
        </w:rPr>
        <w:t xml:space="preserve"> инструменты</w:t>
      </w:r>
      <w:r w:rsidR="00707E26" w:rsidRPr="008962A3">
        <w:rPr>
          <w:rFonts w:ascii="Times New Roman" w:hAnsi="Times New Roman" w:cs="Times New Roman"/>
          <w:sz w:val="24"/>
          <w:szCs w:val="22"/>
        </w:rPr>
        <w:t>.</w:t>
      </w:r>
    </w:p>
    <w:p w:rsidR="006C7939"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9.3.3 Для обеспечения квалифицированного участия за 14 дней до проведения самого общественного обсуждения уполномоченным органом публикуется достоверная и актуальная информация о проекте</w:t>
      </w:r>
      <w:r w:rsidR="0000662E" w:rsidRPr="008962A3">
        <w:rPr>
          <w:rFonts w:ascii="Times New Roman" w:hAnsi="Times New Roman" w:cs="Times New Roman"/>
          <w:sz w:val="24"/>
          <w:szCs w:val="22"/>
        </w:rPr>
        <w:t xml:space="preserve"> комплексного благоустройства территории </w:t>
      </w:r>
      <w:r w:rsidR="0000662E"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xml:space="preserve">, результатах предпроектного </w:t>
      </w:r>
      <w:r w:rsidRPr="008962A3">
        <w:rPr>
          <w:rFonts w:ascii="Times New Roman" w:hAnsi="Times New Roman" w:cs="Times New Roman"/>
          <w:sz w:val="24"/>
          <w:szCs w:val="22"/>
        </w:rPr>
        <w:lastRenderedPageBreak/>
        <w:t>исследования, а также сам проект.</w:t>
      </w:r>
    </w:p>
    <w:p w:rsidR="006C7939"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9.3.4 По итогам встреч, проектных семинаров, проектных мастерских (воркшопов), дизайн-игр и других форматов общественных обсуждений формируется отчет (возможна видеозапись данного мероприятия), который размещается на информационных ресурсах проекта</w:t>
      </w:r>
      <w:r w:rsidR="0000662E" w:rsidRPr="008962A3">
        <w:rPr>
          <w:rFonts w:ascii="Times New Roman" w:hAnsi="Times New Roman" w:cs="Times New Roman"/>
          <w:sz w:val="24"/>
          <w:szCs w:val="22"/>
        </w:rPr>
        <w:t xml:space="preserve"> комплексного благоустройства территории </w:t>
      </w:r>
      <w:r w:rsidR="0000662E"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и (или) на официальном сайте Администрации города</w:t>
      </w:r>
      <w:r w:rsidR="00266A62" w:rsidRPr="008962A3">
        <w:rPr>
          <w:rFonts w:ascii="Times New Roman" w:hAnsi="Times New Roman" w:cs="Times New Roman"/>
          <w:sz w:val="24"/>
          <w:szCs w:val="22"/>
        </w:rPr>
        <w:t xml:space="preserve"> Березники</w:t>
      </w:r>
      <w:r w:rsidRPr="008962A3">
        <w:rPr>
          <w:rFonts w:ascii="Times New Roman" w:hAnsi="Times New Roman" w:cs="Times New Roman"/>
          <w:sz w:val="24"/>
          <w:szCs w:val="22"/>
        </w:rPr>
        <w:t xml:space="preserve"> в </w:t>
      </w:r>
      <w:r w:rsidR="00732C08" w:rsidRPr="008962A3">
        <w:rPr>
          <w:rFonts w:ascii="Times New Roman" w:hAnsi="Times New Roman" w:cs="Times New Roman"/>
          <w:sz w:val="24"/>
          <w:szCs w:val="22"/>
        </w:rPr>
        <w:t xml:space="preserve">информационно-телекоммуникационной </w:t>
      </w:r>
      <w:r w:rsidRPr="008962A3">
        <w:rPr>
          <w:rFonts w:ascii="Times New Roman" w:hAnsi="Times New Roman" w:cs="Times New Roman"/>
          <w:sz w:val="24"/>
          <w:szCs w:val="22"/>
        </w:rPr>
        <w:t xml:space="preserve">сети «Интернет». </w:t>
      </w:r>
    </w:p>
    <w:p w:rsidR="00140638"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9.3.5</w:t>
      </w:r>
      <w:r w:rsidR="00707E26" w:rsidRPr="008962A3">
        <w:rPr>
          <w:rFonts w:ascii="Times New Roman" w:hAnsi="Times New Roman" w:cs="Times New Roman"/>
          <w:sz w:val="24"/>
          <w:szCs w:val="22"/>
        </w:rPr>
        <w:t xml:space="preserve"> На каждом этапе проектирования выбираются наиболее подходящие для конкретной ситуации механизмы</w:t>
      </w:r>
      <w:r w:rsidRPr="008962A3">
        <w:rPr>
          <w:rFonts w:ascii="Times New Roman" w:hAnsi="Times New Roman" w:cs="Times New Roman"/>
          <w:sz w:val="24"/>
          <w:szCs w:val="22"/>
        </w:rPr>
        <w:t xml:space="preserve"> и инструменты общественного участия</w:t>
      </w:r>
      <w:r w:rsidR="00707E26" w:rsidRPr="008962A3">
        <w:rPr>
          <w:rFonts w:ascii="Times New Roman" w:hAnsi="Times New Roman" w:cs="Times New Roman"/>
          <w:sz w:val="24"/>
          <w:szCs w:val="22"/>
        </w:rPr>
        <w:t xml:space="preserve">, наиболее простые и понятные для всех заинтересованных </w:t>
      </w:r>
      <w:r w:rsidR="0000662E" w:rsidRPr="008962A3">
        <w:rPr>
          <w:rFonts w:ascii="Times New Roman" w:hAnsi="Times New Roman" w:cs="Times New Roman"/>
          <w:sz w:val="24"/>
          <w:szCs w:val="22"/>
        </w:rPr>
        <w:t>лиц</w:t>
      </w:r>
      <w:r w:rsidR="00707E26" w:rsidRPr="008962A3">
        <w:rPr>
          <w:rFonts w:ascii="Times New Roman" w:hAnsi="Times New Roman" w:cs="Times New Roman"/>
          <w:sz w:val="24"/>
          <w:szCs w:val="22"/>
        </w:rPr>
        <w:t>.</w:t>
      </w:r>
    </w:p>
    <w:p w:rsidR="00707E26"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9.4</w:t>
      </w:r>
      <w:r w:rsidR="00707E26" w:rsidRPr="008962A3">
        <w:rPr>
          <w:rFonts w:ascii="Times New Roman" w:hAnsi="Times New Roman" w:cs="Times New Roman"/>
          <w:sz w:val="24"/>
          <w:szCs w:val="22"/>
        </w:rPr>
        <w:t xml:space="preserve"> Общественный контроль</w:t>
      </w:r>
      <w:r w:rsidR="001562A8" w:rsidRPr="008962A3">
        <w:rPr>
          <w:rFonts w:ascii="Times New Roman" w:hAnsi="Times New Roman" w:cs="Times New Roman"/>
          <w:sz w:val="24"/>
          <w:szCs w:val="22"/>
        </w:rPr>
        <w:t>.</w:t>
      </w:r>
    </w:p>
    <w:p w:rsidR="008448AC" w:rsidRPr="008962A3" w:rsidRDefault="006C7939" w:rsidP="008448AC">
      <w:pPr>
        <w:pStyle w:val="ConsPlusNormal"/>
        <w:suppressAutoHyphens/>
        <w:ind w:firstLine="709"/>
        <w:jc w:val="both"/>
        <w:rPr>
          <w:rFonts w:ascii="Times New Roman" w:hAnsi="Times New Roman" w:cs="Times New Roman"/>
          <w:sz w:val="24"/>
          <w:szCs w:val="24"/>
        </w:rPr>
      </w:pPr>
      <w:r w:rsidRPr="008962A3">
        <w:rPr>
          <w:rFonts w:ascii="Times New Roman" w:hAnsi="Times New Roman" w:cs="Times New Roman"/>
          <w:sz w:val="24"/>
          <w:szCs w:val="22"/>
        </w:rPr>
        <w:t>9.4.1</w:t>
      </w:r>
      <w:r w:rsidR="00707E26" w:rsidRPr="008962A3">
        <w:rPr>
          <w:rFonts w:ascii="Times New Roman" w:hAnsi="Times New Roman" w:cs="Times New Roman"/>
          <w:sz w:val="24"/>
          <w:szCs w:val="22"/>
        </w:rPr>
        <w:t xml:space="preserve"> Общественный контроль в области благоустройства осуществляется любыми заинтересованными физ</w:t>
      </w:r>
      <w:r w:rsidRPr="008962A3">
        <w:rPr>
          <w:rFonts w:ascii="Times New Roman" w:hAnsi="Times New Roman" w:cs="Times New Roman"/>
          <w:sz w:val="24"/>
          <w:szCs w:val="22"/>
        </w:rPr>
        <w:t>ическими и юридическими лицами</w:t>
      </w:r>
      <w:r w:rsidR="00707E26" w:rsidRPr="008962A3">
        <w:rPr>
          <w:rFonts w:ascii="Times New Roman" w:hAnsi="Times New Roman" w:cs="Times New Roman"/>
          <w:sz w:val="24"/>
          <w:szCs w:val="22"/>
        </w:rPr>
        <w:t>,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r w:rsidR="008448AC" w:rsidRPr="008962A3">
        <w:rPr>
          <w:rFonts w:ascii="Times New Roman" w:hAnsi="Times New Roman" w:cs="Times New Roman"/>
          <w:sz w:val="24"/>
          <w:szCs w:val="22"/>
        </w:rPr>
        <w:t>,</w:t>
      </w:r>
      <w:r w:rsidR="008448AC" w:rsidRPr="008962A3">
        <w:rPr>
          <w:szCs w:val="22"/>
        </w:rPr>
        <w:t xml:space="preserve"> </w:t>
      </w:r>
      <w:r w:rsidR="008448AC" w:rsidRPr="008962A3">
        <w:rPr>
          <w:rFonts w:ascii="Times New Roman" w:hAnsi="Times New Roman" w:cs="Times New Roman"/>
          <w:sz w:val="24"/>
          <w:szCs w:val="24"/>
        </w:rPr>
        <w:t>а также может быть размещена в информационно-телекоммуникационной сети «Интернет».</w:t>
      </w:r>
    </w:p>
    <w:p w:rsidR="004E0DCE" w:rsidRPr="008962A3" w:rsidRDefault="004E0DCE" w:rsidP="004E0DCE">
      <w:pPr>
        <w:pStyle w:val="ConsPlusNormal"/>
        <w:suppressAutoHyphens/>
        <w:jc w:val="both"/>
        <w:rPr>
          <w:szCs w:val="22"/>
        </w:rPr>
      </w:pPr>
      <w:r w:rsidRPr="008962A3">
        <w:rPr>
          <w:rFonts w:ascii="Times New Roman" w:hAnsi="Times New Roman" w:cs="Times New Roman"/>
          <w:sz w:val="24"/>
          <w:szCs w:val="24"/>
        </w:rPr>
        <w:t xml:space="preserve">(в ред. </w:t>
      </w:r>
      <w:hyperlink r:id="rId72" w:history="1">
        <w:r w:rsidRPr="008962A3">
          <w:rPr>
            <w:rStyle w:val="ad"/>
            <w:rFonts w:ascii="Times New Roman" w:hAnsi="Times New Roman" w:cs="Times New Roman"/>
            <w:color w:val="auto"/>
            <w:sz w:val="24"/>
            <w:szCs w:val="24"/>
          </w:rPr>
          <w:t>решения</w:t>
        </w:r>
      </w:hyperlink>
      <w:r w:rsidRPr="008962A3">
        <w:rPr>
          <w:rFonts w:ascii="Times New Roman" w:hAnsi="Times New Roman" w:cs="Times New Roman"/>
          <w:sz w:val="24"/>
          <w:szCs w:val="24"/>
        </w:rPr>
        <w:t xml:space="preserve"> Березниковской городской Думы от 25.09.2019 № 654)</w:t>
      </w:r>
    </w:p>
    <w:p w:rsidR="00707E26"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9.4.2</w:t>
      </w:r>
      <w:r w:rsidR="00707E26" w:rsidRPr="008962A3">
        <w:rPr>
          <w:rFonts w:ascii="Times New Roman" w:hAnsi="Times New Roman" w:cs="Times New Roman"/>
          <w:sz w:val="24"/>
          <w:szCs w:val="22"/>
        </w:rPr>
        <w:t xml:space="preserve"> Общественный контроль в области благоустройства осуществляется с учетом положений </w:t>
      </w:r>
      <w:r w:rsidR="00266A62" w:rsidRPr="008962A3">
        <w:rPr>
          <w:rFonts w:ascii="Times New Roman" w:hAnsi="Times New Roman" w:cs="Times New Roman"/>
          <w:sz w:val="24"/>
          <w:szCs w:val="22"/>
        </w:rPr>
        <w:t>действующего законодательства Российской Федерации</w:t>
      </w:r>
      <w:r w:rsidR="00707E26" w:rsidRPr="008962A3">
        <w:rPr>
          <w:rFonts w:ascii="Times New Roman" w:hAnsi="Times New Roman" w:cs="Times New Roman"/>
          <w:sz w:val="24"/>
          <w:szCs w:val="22"/>
        </w:rPr>
        <w:t xml:space="preserve">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7E26"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9.5 </w:t>
      </w:r>
      <w:r w:rsidR="00707E26" w:rsidRPr="008962A3">
        <w:rPr>
          <w:rFonts w:ascii="Times New Roman" w:hAnsi="Times New Roman" w:cs="Times New Roman"/>
          <w:sz w:val="24"/>
          <w:szCs w:val="22"/>
        </w:rPr>
        <w:t xml:space="preserve"> Участие лиц, осуществляющих предпринимательскую деятельность, в реализации </w:t>
      </w:r>
      <w:r w:rsidR="0000662E" w:rsidRPr="008962A3">
        <w:rPr>
          <w:rFonts w:ascii="Times New Roman" w:hAnsi="Times New Roman" w:cs="Times New Roman"/>
          <w:sz w:val="24"/>
          <w:szCs w:val="22"/>
        </w:rPr>
        <w:t>проектов комплексного</w:t>
      </w:r>
      <w:r w:rsidR="00707E26" w:rsidRPr="008962A3">
        <w:rPr>
          <w:rFonts w:ascii="Times New Roman" w:hAnsi="Times New Roman" w:cs="Times New Roman"/>
          <w:sz w:val="24"/>
          <w:szCs w:val="22"/>
        </w:rPr>
        <w:t xml:space="preserve"> </w:t>
      </w:r>
      <w:r w:rsidR="0000662E" w:rsidRPr="008962A3">
        <w:rPr>
          <w:rFonts w:ascii="Times New Roman" w:hAnsi="Times New Roman" w:cs="Times New Roman"/>
          <w:sz w:val="24"/>
          <w:szCs w:val="22"/>
        </w:rPr>
        <w:t xml:space="preserve">благоустройства территории </w:t>
      </w:r>
      <w:r w:rsidR="0000662E" w:rsidRPr="008962A3">
        <w:rPr>
          <w:rFonts w:ascii="Times New Roman" w:hAnsi="Times New Roman" w:cs="Times New Roman"/>
          <w:sz w:val="24"/>
          <w:szCs w:val="22"/>
          <w:shd w:val="clear" w:color="auto" w:fill="FFFFFF"/>
        </w:rPr>
        <w:t>муниципального образования «Город Березники»</w:t>
      </w:r>
      <w:r w:rsidR="00707E26" w:rsidRPr="008962A3">
        <w:rPr>
          <w:rFonts w:ascii="Times New Roman" w:hAnsi="Times New Roman" w:cs="Times New Roman"/>
          <w:sz w:val="24"/>
          <w:szCs w:val="22"/>
        </w:rPr>
        <w:t xml:space="preserve"> и созданию комфортной городской среды</w:t>
      </w:r>
      <w:r w:rsidR="001562A8" w:rsidRPr="008962A3">
        <w:rPr>
          <w:rFonts w:ascii="Times New Roman" w:hAnsi="Times New Roman" w:cs="Times New Roman"/>
          <w:sz w:val="24"/>
          <w:szCs w:val="22"/>
        </w:rPr>
        <w:t>.</w:t>
      </w:r>
    </w:p>
    <w:p w:rsidR="006C7939" w:rsidRPr="008962A3" w:rsidRDefault="00707E26"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w:t>
      </w:r>
      <w:r w:rsidR="006C7939" w:rsidRPr="008962A3">
        <w:rPr>
          <w:rFonts w:ascii="Times New Roman" w:hAnsi="Times New Roman" w:cs="Times New Roman"/>
          <w:sz w:val="24"/>
          <w:szCs w:val="22"/>
        </w:rPr>
        <w:t>5</w:t>
      </w:r>
      <w:r w:rsidRPr="008962A3">
        <w:rPr>
          <w:rFonts w:ascii="Times New Roman" w:hAnsi="Times New Roman" w:cs="Times New Roman"/>
          <w:sz w:val="24"/>
          <w:szCs w:val="22"/>
        </w:rPr>
        <w:t xml:space="preserve">.1 Создание комфортной городской среды направлено, в том числе, на повышение привлекательности </w:t>
      </w:r>
      <w:r w:rsidR="0000662E"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xml:space="preserve"> для частных инвесторов, с целью создания новых предприятий и рабочих мест. </w:t>
      </w:r>
    </w:p>
    <w:p w:rsidR="00707E26" w:rsidRPr="008962A3" w:rsidRDefault="006C7939" w:rsidP="00131C60">
      <w:pPr>
        <w:pStyle w:val="ConsPlusNormal"/>
        <w:suppressAutoHyphens/>
        <w:ind w:firstLine="709"/>
        <w:jc w:val="both"/>
        <w:rPr>
          <w:rFonts w:ascii="Times New Roman" w:hAnsi="Times New Roman" w:cs="Times New Roman"/>
          <w:sz w:val="24"/>
          <w:szCs w:val="22"/>
        </w:rPr>
      </w:pPr>
      <w:r w:rsidRPr="008962A3">
        <w:rPr>
          <w:rFonts w:ascii="Times New Roman" w:hAnsi="Times New Roman" w:cs="Times New Roman"/>
          <w:sz w:val="24"/>
          <w:szCs w:val="22"/>
        </w:rPr>
        <w:t>9.5</w:t>
      </w:r>
      <w:r w:rsidR="00707E26" w:rsidRPr="008962A3">
        <w:rPr>
          <w:rFonts w:ascii="Times New Roman" w:hAnsi="Times New Roman" w:cs="Times New Roman"/>
          <w:sz w:val="24"/>
          <w:szCs w:val="22"/>
        </w:rPr>
        <w:t>.2 Участие лиц, осуществляющих предпринимательскую деятельность, в реализации проектов</w:t>
      </w:r>
      <w:r w:rsidR="00F0691F" w:rsidRPr="008962A3">
        <w:rPr>
          <w:rFonts w:ascii="Times New Roman" w:hAnsi="Times New Roman" w:cs="Times New Roman"/>
          <w:sz w:val="24"/>
          <w:szCs w:val="22"/>
        </w:rPr>
        <w:t xml:space="preserve"> комплексного благоустройства территории </w:t>
      </w:r>
      <w:r w:rsidR="00F0691F" w:rsidRPr="008962A3">
        <w:rPr>
          <w:rFonts w:ascii="Times New Roman" w:hAnsi="Times New Roman" w:cs="Times New Roman"/>
          <w:sz w:val="24"/>
          <w:szCs w:val="22"/>
          <w:shd w:val="clear" w:color="auto" w:fill="FFFFFF"/>
        </w:rPr>
        <w:t xml:space="preserve">муниципального образования «Город Березники» </w:t>
      </w:r>
      <w:r w:rsidRPr="008962A3">
        <w:rPr>
          <w:rFonts w:ascii="Times New Roman" w:hAnsi="Times New Roman" w:cs="Times New Roman"/>
          <w:sz w:val="24"/>
          <w:szCs w:val="22"/>
        </w:rPr>
        <w:t>и созданию комфортной городской среды может быть реализовано одним из следующих способов</w:t>
      </w:r>
      <w:r w:rsidR="00707E26" w:rsidRPr="008962A3">
        <w:rPr>
          <w:rFonts w:ascii="Times New Roman" w:hAnsi="Times New Roman" w:cs="Times New Roman"/>
          <w:sz w:val="24"/>
          <w:szCs w:val="22"/>
        </w:rPr>
        <w:t>:</w:t>
      </w:r>
    </w:p>
    <w:p w:rsidR="00707E26" w:rsidRPr="008962A3"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создание и предоставление</w:t>
      </w:r>
      <w:r w:rsidR="00707E26" w:rsidRPr="008962A3">
        <w:rPr>
          <w:rFonts w:ascii="Times New Roman" w:hAnsi="Times New Roman" w:cs="Times New Roman"/>
          <w:sz w:val="24"/>
          <w:szCs w:val="22"/>
        </w:rPr>
        <w:t xml:space="preserve"> разного рода услуг и сервисов для посетителей общественных пространств;</w:t>
      </w:r>
    </w:p>
    <w:p w:rsidR="00707E26" w:rsidRPr="008962A3"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строительство, реконструкция, реставрация</w:t>
      </w:r>
      <w:r w:rsidR="00707E26" w:rsidRPr="008962A3">
        <w:rPr>
          <w:rFonts w:ascii="Times New Roman" w:hAnsi="Times New Roman" w:cs="Times New Roman"/>
          <w:sz w:val="24"/>
          <w:szCs w:val="22"/>
        </w:rPr>
        <w:t xml:space="preserve"> объектов недвижимости;</w:t>
      </w:r>
    </w:p>
    <w:p w:rsidR="00707E26" w:rsidRPr="008962A3"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производство или размещение</w:t>
      </w:r>
      <w:r w:rsidR="00707E26" w:rsidRPr="008962A3">
        <w:rPr>
          <w:rFonts w:ascii="Times New Roman" w:hAnsi="Times New Roman" w:cs="Times New Roman"/>
          <w:sz w:val="24"/>
          <w:szCs w:val="22"/>
        </w:rPr>
        <w:t xml:space="preserve"> элементов благоустройства</w:t>
      </w:r>
      <w:r w:rsidRPr="008962A3">
        <w:rPr>
          <w:rFonts w:ascii="Times New Roman" w:hAnsi="Times New Roman" w:cs="Times New Roman"/>
          <w:sz w:val="24"/>
          <w:szCs w:val="22"/>
        </w:rPr>
        <w:t xml:space="preserve"> территории</w:t>
      </w:r>
      <w:r w:rsidR="00707E26" w:rsidRPr="008962A3">
        <w:rPr>
          <w:rFonts w:ascii="Times New Roman" w:hAnsi="Times New Roman" w:cs="Times New Roman"/>
          <w:sz w:val="24"/>
          <w:szCs w:val="22"/>
        </w:rPr>
        <w:t>;</w:t>
      </w:r>
    </w:p>
    <w:p w:rsidR="00707E26" w:rsidRPr="008962A3"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комплексное благоустройство</w:t>
      </w:r>
      <w:r w:rsidR="00707E26" w:rsidRPr="008962A3">
        <w:rPr>
          <w:rFonts w:ascii="Times New Roman" w:hAnsi="Times New Roman" w:cs="Times New Roman"/>
          <w:sz w:val="24"/>
          <w:szCs w:val="22"/>
        </w:rPr>
        <w:t xml:space="preserve"> отдельных территорий, прилегающих к территориям, благоустраиваемым за счет </w:t>
      </w:r>
      <w:r w:rsidR="00F0691F" w:rsidRPr="008962A3">
        <w:rPr>
          <w:rFonts w:ascii="Times New Roman" w:hAnsi="Times New Roman" w:cs="Times New Roman"/>
          <w:sz w:val="24"/>
          <w:szCs w:val="22"/>
        </w:rPr>
        <w:t xml:space="preserve">бюджетных </w:t>
      </w:r>
      <w:r w:rsidR="00707E26" w:rsidRPr="008962A3">
        <w:rPr>
          <w:rFonts w:ascii="Times New Roman" w:hAnsi="Times New Roman" w:cs="Times New Roman"/>
          <w:sz w:val="24"/>
          <w:szCs w:val="22"/>
        </w:rPr>
        <w:t>средств;</w:t>
      </w:r>
    </w:p>
    <w:p w:rsidR="00707E26" w:rsidRPr="008962A3"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организация</w:t>
      </w:r>
      <w:r w:rsidR="00707E26" w:rsidRPr="008962A3">
        <w:rPr>
          <w:rFonts w:ascii="Times New Roman" w:hAnsi="Times New Roman" w:cs="Times New Roman"/>
          <w:sz w:val="24"/>
          <w:szCs w:val="22"/>
        </w:rPr>
        <w:t xml:space="preserve"> мероприятий, обеспечивающих </w:t>
      </w:r>
      <w:r w:rsidRPr="008962A3">
        <w:rPr>
          <w:rFonts w:ascii="Times New Roman" w:hAnsi="Times New Roman" w:cs="Times New Roman"/>
          <w:sz w:val="24"/>
          <w:szCs w:val="22"/>
        </w:rPr>
        <w:t xml:space="preserve">увеличение количества </w:t>
      </w:r>
      <w:r w:rsidR="00707E26" w:rsidRPr="008962A3">
        <w:rPr>
          <w:rFonts w:ascii="Times New Roman" w:hAnsi="Times New Roman" w:cs="Times New Roman"/>
          <w:sz w:val="24"/>
          <w:szCs w:val="22"/>
        </w:rPr>
        <w:t>посетителей на создаваемые общественные пространства;</w:t>
      </w:r>
    </w:p>
    <w:p w:rsidR="00707E26" w:rsidRPr="008962A3"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организация</w:t>
      </w:r>
      <w:r w:rsidR="00707E26" w:rsidRPr="008962A3">
        <w:rPr>
          <w:rFonts w:ascii="Times New Roman" w:hAnsi="Times New Roman" w:cs="Times New Roman"/>
          <w:sz w:val="24"/>
          <w:szCs w:val="22"/>
        </w:rPr>
        <w:t xml:space="preserve"> уборки благоустроенных территорий, пр</w:t>
      </w:r>
      <w:r w:rsidRPr="008962A3">
        <w:rPr>
          <w:rFonts w:ascii="Times New Roman" w:hAnsi="Times New Roman" w:cs="Times New Roman"/>
          <w:sz w:val="24"/>
          <w:szCs w:val="22"/>
        </w:rPr>
        <w:t>едоставление</w:t>
      </w:r>
      <w:r w:rsidR="00707E26" w:rsidRPr="008962A3">
        <w:rPr>
          <w:rFonts w:ascii="Times New Roman" w:hAnsi="Times New Roman" w:cs="Times New Roman"/>
          <w:sz w:val="24"/>
          <w:szCs w:val="22"/>
        </w:rPr>
        <w:t xml:space="preserve"> средств для подготовки проектов </w:t>
      </w:r>
      <w:r w:rsidRPr="008962A3">
        <w:rPr>
          <w:rFonts w:ascii="Times New Roman" w:hAnsi="Times New Roman" w:cs="Times New Roman"/>
          <w:sz w:val="24"/>
          <w:szCs w:val="22"/>
        </w:rPr>
        <w:t xml:space="preserve">комплексного благоустройства территорий </w:t>
      </w:r>
      <w:r w:rsidR="00F0691F"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xml:space="preserve"> </w:t>
      </w:r>
      <w:r w:rsidR="00707E26" w:rsidRPr="008962A3">
        <w:rPr>
          <w:rFonts w:ascii="Times New Roman" w:hAnsi="Times New Roman" w:cs="Times New Roman"/>
          <w:sz w:val="24"/>
          <w:szCs w:val="22"/>
        </w:rPr>
        <w:t>или проведения творческих конкурсов на разработку архитектурных концепций общественных пространств;</w:t>
      </w:r>
    </w:p>
    <w:p w:rsidR="00707E26" w:rsidRPr="008962A3" w:rsidRDefault="00707E26"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в иных формах.</w:t>
      </w:r>
    </w:p>
    <w:p w:rsidR="00707E26" w:rsidRPr="008962A3" w:rsidRDefault="006C7939" w:rsidP="00131C60">
      <w:pPr>
        <w:pStyle w:val="ConsPlusNormal"/>
        <w:suppressAutoHyphens/>
        <w:ind w:firstLine="709"/>
        <w:jc w:val="both"/>
        <w:rPr>
          <w:rFonts w:ascii="Times New Roman" w:hAnsi="Times New Roman" w:cs="Times New Roman"/>
          <w:sz w:val="24"/>
        </w:rPr>
      </w:pPr>
      <w:r w:rsidRPr="008962A3">
        <w:rPr>
          <w:rFonts w:ascii="Times New Roman" w:hAnsi="Times New Roman" w:cs="Times New Roman"/>
          <w:sz w:val="24"/>
        </w:rPr>
        <w:t>9.5</w:t>
      </w:r>
      <w:r w:rsidR="00707E26" w:rsidRPr="008962A3">
        <w:rPr>
          <w:rFonts w:ascii="Times New Roman" w:hAnsi="Times New Roman" w:cs="Times New Roman"/>
          <w:sz w:val="24"/>
        </w:rPr>
        <w:t xml:space="preserve">.3 В </w:t>
      </w:r>
      <w:r w:rsidR="00707E26" w:rsidRPr="008962A3">
        <w:rPr>
          <w:rFonts w:ascii="Times New Roman" w:hAnsi="Times New Roman" w:cs="Times New Roman"/>
          <w:sz w:val="24"/>
          <w:szCs w:val="22"/>
        </w:rPr>
        <w:t>реализации</w:t>
      </w:r>
      <w:r w:rsidR="00707E26" w:rsidRPr="008962A3">
        <w:rPr>
          <w:rFonts w:ascii="Times New Roman" w:hAnsi="Times New Roman" w:cs="Times New Roman"/>
          <w:sz w:val="24"/>
        </w:rPr>
        <w:t xml:space="preserve"> проектов</w:t>
      </w:r>
      <w:r w:rsidRPr="008962A3">
        <w:rPr>
          <w:rFonts w:ascii="Times New Roman" w:hAnsi="Times New Roman" w:cs="Times New Roman"/>
          <w:sz w:val="24"/>
        </w:rPr>
        <w:t xml:space="preserve"> </w:t>
      </w:r>
      <w:r w:rsidR="00F0691F" w:rsidRPr="008962A3">
        <w:rPr>
          <w:rFonts w:ascii="Times New Roman" w:hAnsi="Times New Roman" w:cs="Times New Roman"/>
          <w:sz w:val="24"/>
        </w:rPr>
        <w:t xml:space="preserve">комплексного </w:t>
      </w:r>
      <w:r w:rsidR="00732C08" w:rsidRPr="008962A3">
        <w:rPr>
          <w:rFonts w:ascii="Times New Roman" w:hAnsi="Times New Roman" w:cs="Times New Roman"/>
          <w:sz w:val="24"/>
        </w:rPr>
        <w:t>благоустройства территории</w:t>
      </w:r>
      <w:r w:rsidRPr="008962A3">
        <w:rPr>
          <w:rFonts w:ascii="Times New Roman" w:hAnsi="Times New Roman" w:cs="Times New Roman"/>
          <w:sz w:val="24"/>
        </w:rPr>
        <w:t xml:space="preserve"> </w:t>
      </w:r>
      <w:r w:rsidR="00F0691F" w:rsidRPr="008962A3">
        <w:rPr>
          <w:rFonts w:ascii="Times New Roman" w:hAnsi="Times New Roman" w:cs="Times New Roman"/>
          <w:sz w:val="24"/>
          <w:szCs w:val="22"/>
          <w:shd w:val="clear" w:color="auto" w:fill="FFFFFF"/>
        </w:rPr>
        <w:t>муниципального образования «Город Березники»</w:t>
      </w:r>
      <w:r w:rsidR="00707E26" w:rsidRPr="008962A3">
        <w:rPr>
          <w:rFonts w:ascii="Times New Roman" w:hAnsi="Times New Roman" w:cs="Times New Roman"/>
          <w:sz w:val="24"/>
        </w:rPr>
        <w:t xml:space="preserve">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w:t>
      </w:r>
      <w:r w:rsidRPr="008962A3">
        <w:rPr>
          <w:rFonts w:ascii="Times New Roman" w:hAnsi="Times New Roman" w:cs="Times New Roman"/>
          <w:sz w:val="24"/>
        </w:rPr>
        <w:t xml:space="preserve"> сфере образования и культуры.</w:t>
      </w:r>
      <w:bookmarkStart w:id="0" w:name="_Toc480900578"/>
    </w:p>
    <w:p w:rsidR="00493F8A" w:rsidRPr="008962A3" w:rsidRDefault="00493F8A" w:rsidP="00131C60">
      <w:pPr>
        <w:pStyle w:val="ConsPlusNormal"/>
        <w:suppressAutoHyphens/>
        <w:ind w:firstLine="709"/>
        <w:jc w:val="both"/>
        <w:rPr>
          <w:rFonts w:ascii="Times New Roman" w:hAnsi="Times New Roman" w:cs="Times New Roman"/>
          <w:sz w:val="24"/>
        </w:rPr>
      </w:pPr>
    </w:p>
    <w:p w:rsidR="000D5B5C" w:rsidRPr="008962A3" w:rsidRDefault="003C5D8C" w:rsidP="00493F8A">
      <w:pPr>
        <w:pStyle w:val="ConsPlusNormal"/>
        <w:jc w:val="center"/>
        <w:rPr>
          <w:rFonts w:ascii="Times New Roman" w:hAnsi="Times New Roman" w:cs="Times New Roman"/>
          <w:b/>
          <w:caps/>
          <w:sz w:val="24"/>
          <w:szCs w:val="22"/>
        </w:rPr>
      </w:pPr>
      <w:r w:rsidRPr="008962A3">
        <w:rPr>
          <w:rFonts w:ascii="Times New Roman" w:hAnsi="Times New Roman" w:cs="Times New Roman"/>
          <w:b/>
          <w:caps/>
          <w:sz w:val="24"/>
          <w:szCs w:val="22"/>
          <w:lang w:val="en-US"/>
        </w:rPr>
        <w:t>X</w:t>
      </w:r>
      <w:r w:rsidR="00707E26" w:rsidRPr="008962A3">
        <w:rPr>
          <w:rFonts w:ascii="Times New Roman" w:hAnsi="Times New Roman" w:cs="Times New Roman"/>
          <w:b/>
          <w:caps/>
          <w:sz w:val="24"/>
          <w:szCs w:val="22"/>
        </w:rPr>
        <w:t xml:space="preserve">. </w:t>
      </w:r>
      <w:bookmarkEnd w:id="0"/>
      <w:r w:rsidR="00707E26" w:rsidRPr="008962A3">
        <w:rPr>
          <w:rFonts w:ascii="Times New Roman" w:hAnsi="Times New Roman" w:cs="Times New Roman"/>
          <w:b/>
          <w:caps/>
          <w:sz w:val="24"/>
          <w:szCs w:val="22"/>
        </w:rPr>
        <w:t>Порядок контроля за исполнением Правил</w:t>
      </w:r>
    </w:p>
    <w:p w:rsidR="00707E26" w:rsidRPr="008962A3" w:rsidRDefault="00707E26" w:rsidP="00493F8A">
      <w:pPr>
        <w:pStyle w:val="ConsPlusNormal"/>
        <w:jc w:val="center"/>
        <w:rPr>
          <w:rFonts w:ascii="Times New Roman" w:hAnsi="Times New Roman" w:cs="Times New Roman"/>
          <w:b/>
          <w:caps/>
          <w:sz w:val="24"/>
          <w:szCs w:val="22"/>
        </w:rPr>
      </w:pPr>
      <w:r w:rsidRPr="008962A3">
        <w:rPr>
          <w:rFonts w:ascii="Times New Roman" w:hAnsi="Times New Roman" w:cs="Times New Roman"/>
          <w:b/>
          <w:caps/>
          <w:sz w:val="24"/>
          <w:szCs w:val="22"/>
        </w:rPr>
        <w:lastRenderedPageBreak/>
        <w:t>и ответственность за нарушение Правил</w:t>
      </w:r>
    </w:p>
    <w:p w:rsidR="00493F8A" w:rsidRPr="008962A3" w:rsidRDefault="00493F8A" w:rsidP="00131C60">
      <w:pPr>
        <w:pStyle w:val="ConsPlusNormal"/>
        <w:ind w:firstLine="709"/>
        <w:jc w:val="both"/>
        <w:rPr>
          <w:rFonts w:ascii="Times New Roman" w:hAnsi="Times New Roman" w:cs="Times New Roman"/>
          <w:caps/>
          <w:sz w:val="24"/>
          <w:szCs w:val="22"/>
        </w:rPr>
      </w:pPr>
    </w:p>
    <w:p w:rsidR="00707E26" w:rsidRPr="008962A3" w:rsidRDefault="00720F8F"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10</w:t>
      </w:r>
      <w:r w:rsidR="00707E26" w:rsidRPr="008962A3">
        <w:rPr>
          <w:rFonts w:ascii="Times New Roman" w:hAnsi="Times New Roman" w:cs="Times New Roman"/>
          <w:sz w:val="24"/>
          <w:szCs w:val="22"/>
        </w:rPr>
        <w:t>.1 Контроль  за исполнением Правил.</w:t>
      </w:r>
    </w:p>
    <w:p w:rsidR="00707E26" w:rsidRPr="008962A3" w:rsidRDefault="00AD35E7"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10.</w:t>
      </w:r>
      <w:r w:rsidR="00707E26" w:rsidRPr="008962A3">
        <w:rPr>
          <w:rFonts w:ascii="Times New Roman" w:hAnsi="Times New Roman" w:cs="Times New Roman"/>
          <w:sz w:val="24"/>
          <w:szCs w:val="22"/>
        </w:rPr>
        <w:t>1.1 Целями контроля за исполнением настоящих Правил является:</w:t>
      </w:r>
    </w:p>
    <w:p w:rsidR="00707E26" w:rsidRPr="008962A3" w:rsidRDefault="00707E26" w:rsidP="00131C60">
      <w:pPr>
        <w:pStyle w:val="ConsPlusNormal"/>
        <w:numPr>
          <w:ilvl w:val="0"/>
          <w:numId w:val="86"/>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обеспечение соблюдения юридическими лицами, </w:t>
      </w:r>
      <w:r w:rsidR="00AD35E7" w:rsidRPr="008962A3">
        <w:rPr>
          <w:rFonts w:ascii="Times New Roman" w:hAnsi="Times New Roman" w:cs="Times New Roman"/>
          <w:sz w:val="24"/>
          <w:szCs w:val="22"/>
        </w:rPr>
        <w:t xml:space="preserve">индивидуальными </w:t>
      </w:r>
      <w:r w:rsidRPr="008962A3">
        <w:rPr>
          <w:rFonts w:ascii="Times New Roman" w:hAnsi="Times New Roman" w:cs="Times New Roman"/>
          <w:sz w:val="24"/>
          <w:szCs w:val="22"/>
        </w:rPr>
        <w:t>предпринимателями и гражданами  требований, установленных</w:t>
      </w:r>
      <w:r w:rsidR="00AD35E7" w:rsidRPr="008962A3">
        <w:rPr>
          <w:rFonts w:ascii="Times New Roman" w:hAnsi="Times New Roman" w:cs="Times New Roman"/>
          <w:sz w:val="24"/>
          <w:szCs w:val="22"/>
        </w:rPr>
        <w:t xml:space="preserve"> настоящими</w:t>
      </w:r>
      <w:r w:rsidRPr="008962A3">
        <w:rPr>
          <w:rFonts w:ascii="Times New Roman" w:hAnsi="Times New Roman" w:cs="Times New Roman"/>
          <w:sz w:val="24"/>
          <w:szCs w:val="22"/>
        </w:rPr>
        <w:t xml:space="preserve"> Правилами;</w:t>
      </w:r>
    </w:p>
    <w:p w:rsidR="00707E26" w:rsidRPr="008962A3" w:rsidRDefault="00707E26" w:rsidP="00131C60">
      <w:pPr>
        <w:pStyle w:val="ConsPlusNormal"/>
        <w:numPr>
          <w:ilvl w:val="0"/>
          <w:numId w:val="86"/>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принятие предусмотренных</w:t>
      </w:r>
      <w:r w:rsidR="00AD35E7" w:rsidRPr="008962A3">
        <w:rPr>
          <w:rFonts w:ascii="Times New Roman" w:hAnsi="Times New Roman" w:cs="Times New Roman"/>
          <w:sz w:val="24"/>
          <w:szCs w:val="22"/>
        </w:rPr>
        <w:t xml:space="preserve"> действующим</w:t>
      </w:r>
      <w:r w:rsidRPr="008962A3">
        <w:rPr>
          <w:rFonts w:ascii="Times New Roman" w:hAnsi="Times New Roman" w:cs="Times New Roman"/>
          <w:sz w:val="24"/>
          <w:szCs w:val="22"/>
        </w:rPr>
        <w:t xml:space="preserve"> законодательством Российской Федерации мер по пресечению и (или) устранению выявленных нарушений.</w:t>
      </w:r>
    </w:p>
    <w:p w:rsidR="00707E26" w:rsidRPr="008962A3" w:rsidRDefault="00AD35E7"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10</w:t>
      </w:r>
      <w:r w:rsidR="00707E26" w:rsidRPr="008962A3">
        <w:rPr>
          <w:rFonts w:ascii="Times New Roman" w:hAnsi="Times New Roman" w:cs="Times New Roman"/>
          <w:sz w:val="24"/>
          <w:szCs w:val="22"/>
        </w:rPr>
        <w:t>.1.2 Проведение контроля за исполнением настоящих Правил осуществляется в форме:</w:t>
      </w:r>
    </w:p>
    <w:p w:rsidR="00707E26" w:rsidRPr="008962A3" w:rsidRDefault="00707E26" w:rsidP="00131C60">
      <w:pPr>
        <w:pStyle w:val="ConsPlusNormal"/>
        <w:numPr>
          <w:ilvl w:val="0"/>
          <w:numId w:val="97"/>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постоянного мониторинга территори</w:t>
      </w:r>
      <w:r w:rsidR="000F0B06" w:rsidRPr="008962A3">
        <w:rPr>
          <w:rFonts w:ascii="Times New Roman" w:hAnsi="Times New Roman" w:cs="Times New Roman"/>
          <w:sz w:val="24"/>
          <w:szCs w:val="22"/>
        </w:rPr>
        <w:t xml:space="preserve">й населенных пунктов, входящих в состав </w:t>
      </w:r>
      <w:r w:rsidR="003C5D8C"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w:t>
      </w:r>
    </w:p>
    <w:p w:rsidR="000D5B5C" w:rsidRPr="008962A3" w:rsidRDefault="000D5B5C" w:rsidP="00131C60">
      <w:pPr>
        <w:pStyle w:val="ConsPlusNormal"/>
        <w:numPr>
          <w:ilvl w:val="0"/>
          <w:numId w:val="97"/>
        </w:numPr>
        <w:ind w:left="0" w:firstLine="709"/>
        <w:jc w:val="both"/>
        <w:rPr>
          <w:rFonts w:ascii="Times New Roman" w:hAnsi="Times New Roman" w:cs="Times New Roman"/>
          <w:sz w:val="24"/>
          <w:szCs w:val="22"/>
        </w:rPr>
      </w:pPr>
    </w:p>
    <w:p w:rsidR="00707E26" w:rsidRPr="008962A3" w:rsidRDefault="00707E26" w:rsidP="00131C60">
      <w:pPr>
        <w:pStyle w:val="ConsPlusNormal"/>
        <w:numPr>
          <w:ilvl w:val="0"/>
          <w:numId w:val="86"/>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фиксации нарушений</w:t>
      </w:r>
      <w:r w:rsidR="00AD35E7" w:rsidRPr="008962A3">
        <w:rPr>
          <w:rFonts w:ascii="Times New Roman" w:hAnsi="Times New Roman" w:cs="Times New Roman"/>
          <w:sz w:val="24"/>
          <w:szCs w:val="22"/>
        </w:rPr>
        <w:t xml:space="preserve"> настоящих</w:t>
      </w:r>
      <w:r w:rsidRPr="008962A3">
        <w:rPr>
          <w:rFonts w:ascii="Times New Roman" w:hAnsi="Times New Roman" w:cs="Times New Roman"/>
          <w:sz w:val="24"/>
          <w:szCs w:val="22"/>
        </w:rPr>
        <w:t xml:space="preserve"> Правил, установленных в ходе такого мониторинга;</w:t>
      </w:r>
    </w:p>
    <w:p w:rsidR="00707E26" w:rsidRPr="008962A3" w:rsidRDefault="00707E26" w:rsidP="00131C60">
      <w:pPr>
        <w:pStyle w:val="ConsPlusNormal"/>
        <w:numPr>
          <w:ilvl w:val="0"/>
          <w:numId w:val="86"/>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выдачи предписаний об устранении нарушений </w:t>
      </w:r>
      <w:r w:rsidR="00AD35E7" w:rsidRPr="008962A3">
        <w:rPr>
          <w:rFonts w:ascii="Times New Roman" w:hAnsi="Times New Roman" w:cs="Times New Roman"/>
          <w:sz w:val="24"/>
          <w:szCs w:val="22"/>
        </w:rPr>
        <w:t xml:space="preserve">настоящих </w:t>
      </w:r>
      <w:r w:rsidRPr="008962A3">
        <w:rPr>
          <w:rFonts w:ascii="Times New Roman" w:hAnsi="Times New Roman" w:cs="Times New Roman"/>
          <w:sz w:val="24"/>
          <w:szCs w:val="22"/>
        </w:rPr>
        <w:t>Правил;</w:t>
      </w:r>
    </w:p>
    <w:p w:rsidR="00707E26" w:rsidRPr="008962A3" w:rsidRDefault="00720F8F" w:rsidP="00131C60">
      <w:pPr>
        <w:pStyle w:val="ConsPlusNormal"/>
        <w:numPr>
          <w:ilvl w:val="0"/>
          <w:numId w:val="86"/>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у</w:t>
      </w:r>
      <w:r w:rsidR="00707E26" w:rsidRPr="008962A3">
        <w:rPr>
          <w:rFonts w:ascii="Times New Roman" w:hAnsi="Times New Roman" w:cs="Times New Roman"/>
          <w:sz w:val="24"/>
          <w:szCs w:val="22"/>
        </w:rPr>
        <w:t>стан</w:t>
      </w:r>
      <w:r w:rsidR="00B41E21" w:rsidRPr="008962A3">
        <w:rPr>
          <w:rFonts w:ascii="Times New Roman" w:hAnsi="Times New Roman" w:cs="Times New Roman"/>
          <w:sz w:val="24"/>
          <w:szCs w:val="22"/>
        </w:rPr>
        <w:t>овления факта исполнения или не</w:t>
      </w:r>
      <w:r w:rsidR="00707E26" w:rsidRPr="008962A3">
        <w:rPr>
          <w:rFonts w:ascii="Times New Roman" w:hAnsi="Times New Roman" w:cs="Times New Roman"/>
          <w:sz w:val="24"/>
          <w:szCs w:val="22"/>
        </w:rPr>
        <w:t xml:space="preserve">исполнения предписаний и организация мер по привлечению лиц, не исполнивших предписание, к </w:t>
      </w:r>
      <w:r w:rsidR="00E534E4" w:rsidRPr="008962A3">
        <w:rPr>
          <w:rFonts w:ascii="Times New Roman" w:hAnsi="Times New Roman" w:cs="Times New Roman"/>
          <w:sz w:val="24"/>
          <w:szCs w:val="22"/>
        </w:rPr>
        <w:t xml:space="preserve">ответственности </w:t>
      </w:r>
      <w:r w:rsidR="00266A62" w:rsidRPr="008962A3">
        <w:rPr>
          <w:rFonts w:ascii="Times New Roman" w:hAnsi="Times New Roman" w:cs="Times New Roman"/>
          <w:sz w:val="24"/>
          <w:szCs w:val="22"/>
        </w:rPr>
        <w:t>в установленном</w:t>
      </w:r>
      <w:r w:rsidR="00E534E4" w:rsidRPr="008962A3">
        <w:rPr>
          <w:rFonts w:ascii="Times New Roman" w:hAnsi="Times New Roman" w:cs="Times New Roman"/>
          <w:sz w:val="24"/>
          <w:szCs w:val="22"/>
        </w:rPr>
        <w:t xml:space="preserve"> действующим законодательством Российской Федерации </w:t>
      </w:r>
      <w:r w:rsidR="00707E26" w:rsidRPr="008962A3">
        <w:rPr>
          <w:rFonts w:ascii="Times New Roman" w:hAnsi="Times New Roman" w:cs="Times New Roman"/>
          <w:sz w:val="24"/>
          <w:szCs w:val="22"/>
        </w:rPr>
        <w:t>порядке;</w:t>
      </w:r>
    </w:p>
    <w:p w:rsidR="00707E26" w:rsidRPr="008962A3" w:rsidRDefault="00707E26" w:rsidP="00131C60">
      <w:pPr>
        <w:pStyle w:val="ConsPlusNormal"/>
        <w:numPr>
          <w:ilvl w:val="0"/>
          <w:numId w:val="86"/>
        </w:numPr>
        <w:ind w:left="0"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анализа исполнения обязательных требований </w:t>
      </w:r>
      <w:r w:rsidR="00AD35E7" w:rsidRPr="008962A3">
        <w:rPr>
          <w:rFonts w:ascii="Times New Roman" w:hAnsi="Times New Roman" w:cs="Times New Roman"/>
          <w:sz w:val="24"/>
          <w:szCs w:val="22"/>
        </w:rPr>
        <w:t xml:space="preserve">настоящих </w:t>
      </w:r>
      <w:r w:rsidRPr="008962A3">
        <w:rPr>
          <w:rFonts w:ascii="Times New Roman" w:hAnsi="Times New Roman" w:cs="Times New Roman"/>
          <w:sz w:val="24"/>
          <w:szCs w:val="22"/>
        </w:rPr>
        <w:t>Правил юридическими лицами, индивидуальными предпринимателями и гражданами в процессе своей деятельности.</w:t>
      </w:r>
    </w:p>
    <w:p w:rsidR="00707E26" w:rsidRPr="008962A3" w:rsidRDefault="00720F8F"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10.1.3</w:t>
      </w:r>
      <w:r w:rsidR="00707E26" w:rsidRPr="008962A3">
        <w:rPr>
          <w:rFonts w:ascii="Times New Roman" w:hAnsi="Times New Roman" w:cs="Times New Roman"/>
          <w:sz w:val="24"/>
          <w:szCs w:val="22"/>
        </w:rPr>
        <w:t xml:space="preserve"> Перечень должностных лиц администрации города, имеющих право на составление пр</w:t>
      </w:r>
      <w:r w:rsidR="006217F1" w:rsidRPr="008962A3">
        <w:rPr>
          <w:rFonts w:ascii="Times New Roman" w:hAnsi="Times New Roman" w:cs="Times New Roman"/>
          <w:sz w:val="24"/>
          <w:szCs w:val="22"/>
        </w:rPr>
        <w:t>отоколов</w:t>
      </w:r>
      <w:r w:rsidRPr="008962A3">
        <w:rPr>
          <w:rFonts w:ascii="Times New Roman" w:hAnsi="Times New Roman" w:cs="Times New Roman"/>
          <w:sz w:val="24"/>
          <w:szCs w:val="22"/>
        </w:rPr>
        <w:t xml:space="preserve"> об устранении нарушений настоящих Правил</w:t>
      </w:r>
      <w:r w:rsidR="00707E26" w:rsidRPr="008962A3">
        <w:rPr>
          <w:rFonts w:ascii="Times New Roman" w:hAnsi="Times New Roman" w:cs="Times New Roman"/>
          <w:sz w:val="24"/>
          <w:szCs w:val="22"/>
        </w:rPr>
        <w:t xml:space="preserve">, определяется </w:t>
      </w:r>
      <w:r w:rsidRPr="008962A3">
        <w:rPr>
          <w:rFonts w:ascii="Times New Roman" w:hAnsi="Times New Roman" w:cs="Times New Roman"/>
          <w:sz w:val="24"/>
          <w:szCs w:val="22"/>
        </w:rPr>
        <w:t xml:space="preserve">муниципальным </w:t>
      </w:r>
      <w:r w:rsidR="00707E26" w:rsidRPr="008962A3">
        <w:rPr>
          <w:rFonts w:ascii="Times New Roman" w:hAnsi="Times New Roman" w:cs="Times New Roman"/>
          <w:sz w:val="24"/>
          <w:szCs w:val="22"/>
        </w:rPr>
        <w:t>правовым актом администрации города.</w:t>
      </w:r>
    </w:p>
    <w:p w:rsidR="00707E26" w:rsidRPr="008962A3" w:rsidRDefault="00720F8F"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10.1.4</w:t>
      </w:r>
      <w:r w:rsidR="00707E26" w:rsidRPr="008962A3">
        <w:rPr>
          <w:rFonts w:ascii="Times New Roman" w:hAnsi="Times New Roman" w:cs="Times New Roman"/>
          <w:sz w:val="24"/>
          <w:szCs w:val="22"/>
        </w:rPr>
        <w:t xml:space="preserve"> Общественный контроль в области исполнения настоящих Правил осуществля</w:t>
      </w:r>
      <w:r w:rsidR="00E534E4" w:rsidRPr="008962A3">
        <w:rPr>
          <w:rFonts w:ascii="Times New Roman" w:hAnsi="Times New Roman" w:cs="Times New Roman"/>
          <w:sz w:val="24"/>
          <w:szCs w:val="22"/>
        </w:rPr>
        <w:t xml:space="preserve">ется в соответствии </w:t>
      </w:r>
      <w:r w:rsidR="003C5D8C" w:rsidRPr="008962A3">
        <w:rPr>
          <w:rFonts w:ascii="Times New Roman" w:hAnsi="Times New Roman" w:cs="Times New Roman"/>
          <w:sz w:val="24"/>
          <w:szCs w:val="22"/>
        </w:rPr>
        <w:t xml:space="preserve">с подразделом </w:t>
      </w:r>
      <w:r w:rsidR="00E534E4" w:rsidRPr="008962A3">
        <w:rPr>
          <w:rFonts w:ascii="Times New Roman" w:hAnsi="Times New Roman" w:cs="Times New Roman"/>
          <w:sz w:val="24"/>
          <w:szCs w:val="22"/>
        </w:rPr>
        <w:t xml:space="preserve"> 9.4</w:t>
      </w:r>
      <w:r w:rsidR="003C5D8C" w:rsidRPr="008962A3">
        <w:rPr>
          <w:rFonts w:ascii="Times New Roman" w:hAnsi="Times New Roman" w:cs="Times New Roman"/>
          <w:sz w:val="24"/>
          <w:szCs w:val="22"/>
        </w:rPr>
        <w:t xml:space="preserve"> раздела  </w:t>
      </w:r>
      <w:r w:rsidR="003C5D8C" w:rsidRPr="008962A3">
        <w:rPr>
          <w:rFonts w:ascii="Times New Roman" w:hAnsi="Times New Roman" w:cs="Times New Roman"/>
          <w:sz w:val="24"/>
          <w:szCs w:val="22"/>
          <w:lang w:val="en-US"/>
        </w:rPr>
        <w:t>IX</w:t>
      </w:r>
      <w:r w:rsidR="003C5D8C" w:rsidRPr="008962A3">
        <w:rPr>
          <w:rFonts w:ascii="Times New Roman" w:hAnsi="Times New Roman" w:cs="Times New Roman"/>
          <w:sz w:val="24"/>
          <w:szCs w:val="22"/>
        </w:rPr>
        <w:t xml:space="preserve"> </w:t>
      </w:r>
      <w:r w:rsidR="00707E26" w:rsidRPr="008962A3">
        <w:rPr>
          <w:rFonts w:ascii="Times New Roman" w:hAnsi="Times New Roman" w:cs="Times New Roman"/>
          <w:sz w:val="24"/>
          <w:szCs w:val="22"/>
        </w:rPr>
        <w:t xml:space="preserve"> настоящих Правил.</w:t>
      </w:r>
    </w:p>
    <w:p w:rsidR="00707E26" w:rsidRPr="008962A3" w:rsidRDefault="00720F8F"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10</w:t>
      </w:r>
      <w:r w:rsidR="00707E26" w:rsidRPr="008962A3">
        <w:rPr>
          <w:rFonts w:ascii="Times New Roman" w:hAnsi="Times New Roman" w:cs="Times New Roman"/>
          <w:sz w:val="24"/>
          <w:szCs w:val="22"/>
        </w:rPr>
        <w:t>.2 Ответственность за нарушение Правил</w:t>
      </w:r>
    </w:p>
    <w:p w:rsidR="00707E26" w:rsidRPr="008962A3" w:rsidRDefault="00707E26" w:rsidP="00131C60">
      <w:pPr>
        <w:spacing w:after="0" w:line="240" w:lineRule="auto"/>
        <w:ind w:firstLine="709"/>
        <w:contextualSpacing/>
        <w:jc w:val="both"/>
        <w:rPr>
          <w:rFonts w:ascii="Times New Roman" w:hAnsi="Times New Roman" w:cs="Times New Roman"/>
          <w:sz w:val="24"/>
        </w:rPr>
      </w:pPr>
      <w:r w:rsidRPr="008962A3">
        <w:rPr>
          <w:rFonts w:ascii="Times New Roman" w:hAnsi="Times New Roman" w:cs="Times New Roman"/>
          <w:sz w:val="24"/>
        </w:rPr>
        <w:t>Нарушение настоящих Правил влечет ответственность, предусмотренную Законом Пермского края от 06 апреля 2015 г. № 460-ПК «Об административных правонарушениях в Пермском крае» (за исключением положений настоящих Правил, содержащих нормы, предусмотренные федеральными законами и иными нормативными правовыми актами Российской Федерации, законами и иными нормативными правовыми актами Пермского края, за несоблюдение которых установлена ответственность в соответствии с Кодексом Российской Федерации об административных правонарушениях</w:t>
      </w:r>
      <w:r w:rsidR="003C5D8C" w:rsidRPr="008962A3">
        <w:rPr>
          <w:rFonts w:ascii="Times New Roman" w:hAnsi="Times New Roman" w:cs="Times New Roman"/>
          <w:sz w:val="24"/>
        </w:rPr>
        <w:t>)</w:t>
      </w:r>
      <w:r w:rsidR="00720F8F" w:rsidRPr="008962A3">
        <w:rPr>
          <w:rFonts w:ascii="Times New Roman" w:hAnsi="Times New Roman" w:cs="Times New Roman"/>
          <w:sz w:val="24"/>
        </w:rPr>
        <w:t>.</w:t>
      </w:r>
    </w:p>
    <w:p w:rsidR="00266A62" w:rsidRPr="008962A3" w:rsidRDefault="00F0691F" w:rsidP="00131C60">
      <w:pPr>
        <w:spacing w:after="0" w:line="240" w:lineRule="auto"/>
        <w:ind w:firstLine="709"/>
        <w:jc w:val="both"/>
        <w:rPr>
          <w:rFonts w:ascii="Times New Roman" w:eastAsia="Times New Roman" w:hAnsi="Times New Roman" w:cs="Times New Roman"/>
          <w:sz w:val="24"/>
        </w:rPr>
      </w:pPr>
      <w:r w:rsidRPr="008962A3">
        <w:rPr>
          <w:rFonts w:ascii="Times New Roman" w:hAnsi="Times New Roman" w:cs="Times New Roman"/>
          <w:sz w:val="24"/>
        </w:rPr>
        <w:br w:type="page"/>
      </w:r>
    </w:p>
    <w:tbl>
      <w:tblPr>
        <w:tblStyle w:val="a4"/>
        <w:tblW w:w="0" w:type="auto"/>
        <w:tblInd w:w="5920" w:type="dxa"/>
        <w:tblLook w:val="04A0" w:firstRow="1" w:lastRow="0" w:firstColumn="1" w:lastColumn="0" w:noHBand="0" w:noVBand="1"/>
      </w:tblPr>
      <w:tblGrid>
        <w:gridCol w:w="3650"/>
      </w:tblGrid>
      <w:tr w:rsidR="00493F8A" w:rsidRPr="008962A3" w:rsidTr="00493F8A">
        <w:tc>
          <w:tcPr>
            <w:tcW w:w="3650" w:type="dxa"/>
            <w:tcBorders>
              <w:top w:val="nil"/>
              <w:left w:val="nil"/>
              <w:bottom w:val="nil"/>
              <w:right w:val="nil"/>
            </w:tcBorders>
          </w:tcPr>
          <w:p w:rsidR="00493F8A" w:rsidRPr="008962A3" w:rsidRDefault="000321FA" w:rsidP="00493F8A">
            <w:pPr>
              <w:pStyle w:val="ConsPlusNormal"/>
              <w:spacing w:line="240" w:lineRule="exact"/>
              <w:rPr>
                <w:rFonts w:ascii="Times New Roman" w:hAnsi="Times New Roman" w:cs="Times New Roman"/>
                <w:sz w:val="24"/>
                <w:szCs w:val="22"/>
              </w:rPr>
            </w:pPr>
            <w:r w:rsidRPr="008962A3">
              <w:rPr>
                <w:rFonts w:ascii="Times New Roman" w:hAnsi="Times New Roman" w:cs="Times New Roman"/>
                <w:sz w:val="24"/>
                <w:szCs w:val="22"/>
              </w:rPr>
              <w:lastRenderedPageBreak/>
              <w:t>Приложение</w:t>
            </w:r>
          </w:p>
          <w:p w:rsidR="00493F8A" w:rsidRPr="008962A3" w:rsidRDefault="00493F8A" w:rsidP="00493F8A">
            <w:pPr>
              <w:pStyle w:val="ConsPlusNormal"/>
              <w:spacing w:line="240" w:lineRule="exact"/>
              <w:rPr>
                <w:rFonts w:ascii="Times New Roman" w:hAnsi="Times New Roman" w:cs="Times New Roman"/>
                <w:sz w:val="24"/>
                <w:szCs w:val="22"/>
              </w:rPr>
            </w:pPr>
            <w:r w:rsidRPr="008962A3">
              <w:rPr>
                <w:rFonts w:ascii="Times New Roman" w:hAnsi="Times New Roman" w:cs="Times New Roman"/>
                <w:sz w:val="24"/>
                <w:szCs w:val="22"/>
              </w:rPr>
              <w:t xml:space="preserve">к Правилам благоустройства территории </w:t>
            </w:r>
          </w:p>
          <w:p w:rsidR="00493F8A" w:rsidRPr="008962A3" w:rsidRDefault="00493F8A" w:rsidP="000D5B5C">
            <w:pPr>
              <w:pStyle w:val="ConsPlusNormal"/>
              <w:spacing w:line="240" w:lineRule="exact"/>
              <w:rPr>
                <w:rFonts w:ascii="Times New Roman" w:hAnsi="Times New Roman" w:cs="Times New Roman"/>
                <w:sz w:val="24"/>
                <w:szCs w:val="22"/>
              </w:rPr>
            </w:pPr>
            <w:r w:rsidRPr="008962A3">
              <w:rPr>
                <w:rFonts w:ascii="Times New Roman" w:hAnsi="Times New Roman" w:cs="Times New Roman"/>
                <w:sz w:val="24"/>
                <w:szCs w:val="22"/>
              </w:rPr>
              <w:t xml:space="preserve">муниципального образования  </w:t>
            </w:r>
            <w:r w:rsidR="000D5B5C" w:rsidRPr="008962A3">
              <w:rPr>
                <w:rFonts w:ascii="Times New Roman" w:hAnsi="Times New Roman" w:cs="Times New Roman"/>
                <w:sz w:val="24"/>
                <w:szCs w:val="22"/>
              </w:rPr>
              <w:t>«</w:t>
            </w:r>
            <w:r w:rsidRPr="008962A3">
              <w:rPr>
                <w:rFonts w:ascii="Times New Roman" w:hAnsi="Times New Roman" w:cs="Times New Roman"/>
                <w:sz w:val="24"/>
                <w:szCs w:val="22"/>
              </w:rPr>
              <w:t>Город Березники</w:t>
            </w:r>
            <w:r w:rsidR="000D5B5C" w:rsidRPr="008962A3">
              <w:rPr>
                <w:rFonts w:ascii="Times New Roman" w:hAnsi="Times New Roman" w:cs="Times New Roman"/>
                <w:sz w:val="24"/>
                <w:szCs w:val="22"/>
              </w:rPr>
              <w:t>»</w:t>
            </w:r>
          </w:p>
        </w:tc>
      </w:tr>
    </w:tbl>
    <w:p w:rsidR="00493F8A" w:rsidRPr="008962A3" w:rsidRDefault="00493F8A" w:rsidP="00493F8A">
      <w:pPr>
        <w:pStyle w:val="ConsPlusNormal"/>
        <w:jc w:val="both"/>
        <w:rPr>
          <w:rFonts w:ascii="Times New Roman" w:hAnsi="Times New Roman" w:cs="Times New Roman"/>
          <w:sz w:val="24"/>
          <w:szCs w:val="22"/>
        </w:rPr>
      </w:pPr>
    </w:p>
    <w:p w:rsidR="006677E4" w:rsidRPr="008962A3" w:rsidRDefault="006677E4" w:rsidP="00012D3F">
      <w:pPr>
        <w:pStyle w:val="ConsPlusNormal"/>
        <w:jc w:val="center"/>
        <w:rPr>
          <w:rFonts w:ascii="Times New Roman" w:hAnsi="Times New Roman" w:cs="Times New Roman"/>
          <w:b/>
          <w:caps/>
          <w:sz w:val="24"/>
        </w:rPr>
      </w:pPr>
      <w:r w:rsidRPr="008962A3">
        <w:rPr>
          <w:rFonts w:ascii="Times New Roman" w:hAnsi="Times New Roman" w:cs="Times New Roman"/>
          <w:b/>
          <w:caps/>
          <w:sz w:val="24"/>
        </w:rPr>
        <w:t>Методика</w:t>
      </w:r>
    </w:p>
    <w:p w:rsidR="006677E4" w:rsidRPr="008962A3" w:rsidRDefault="006677E4" w:rsidP="00012D3F">
      <w:pPr>
        <w:pStyle w:val="ConsPlusNormal"/>
        <w:jc w:val="center"/>
        <w:rPr>
          <w:rFonts w:ascii="Times New Roman" w:hAnsi="Times New Roman" w:cs="Times New Roman"/>
          <w:b/>
          <w:caps/>
          <w:sz w:val="24"/>
        </w:rPr>
      </w:pPr>
      <w:r w:rsidRPr="008962A3">
        <w:rPr>
          <w:rFonts w:ascii="Times New Roman" w:hAnsi="Times New Roman" w:cs="Times New Roman"/>
          <w:b/>
          <w:caps/>
          <w:sz w:val="24"/>
        </w:rPr>
        <w:t>расчета затрат на восстановительное озеленение</w:t>
      </w:r>
    </w:p>
    <w:p w:rsidR="006677E4" w:rsidRDefault="006677E4" w:rsidP="00012D3F">
      <w:pPr>
        <w:pStyle w:val="ConsPlusNormal"/>
        <w:jc w:val="center"/>
        <w:rPr>
          <w:rFonts w:ascii="Times New Roman" w:hAnsi="Times New Roman" w:cs="Times New Roman"/>
          <w:b/>
          <w:caps/>
          <w:sz w:val="24"/>
        </w:rPr>
      </w:pPr>
      <w:r w:rsidRPr="008962A3">
        <w:rPr>
          <w:rFonts w:ascii="Times New Roman" w:hAnsi="Times New Roman" w:cs="Times New Roman"/>
          <w:b/>
          <w:caps/>
          <w:sz w:val="24"/>
        </w:rPr>
        <w:t xml:space="preserve">на территории </w:t>
      </w:r>
      <w:r w:rsidR="00BD46B9" w:rsidRPr="008962A3">
        <w:rPr>
          <w:rFonts w:ascii="Times New Roman" w:hAnsi="Times New Roman" w:cs="Times New Roman"/>
          <w:b/>
          <w:caps/>
          <w:sz w:val="24"/>
        </w:rPr>
        <w:t>муниципального образования «Город Березники»</w:t>
      </w:r>
    </w:p>
    <w:p w:rsidR="00837A2E" w:rsidRPr="008962A3" w:rsidRDefault="00837A2E" w:rsidP="00012D3F">
      <w:pPr>
        <w:pStyle w:val="ConsPlusNormal"/>
        <w:jc w:val="center"/>
        <w:rPr>
          <w:rFonts w:ascii="Times New Roman" w:hAnsi="Times New Roman" w:cs="Times New Roman"/>
          <w:b/>
          <w:caps/>
          <w:sz w:val="24"/>
        </w:rPr>
      </w:pPr>
    </w:p>
    <w:p w:rsidR="00837A2E" w:rsidRPr="00837A2E" w:rsidRDefault="00837A2E" w:rsidP="00837A2E">
      <w:pPr>
        <w:pStyle w:val="ConsPlusNormal"/>
        <w:jc w:val="center"/>
        <w:rPr>
          <w:rFonts w:ascii="Times New Roman" w:hAnsi="Times New Roman" w:cs="Times New Roman"/>
          <w:sz w:val="24"/>
          <w:szCs w:val="24"/>
        </w:rPr>
      </w:pPr>
      <w:r w:rsidRPr="00837A2E">
        <w:rPr>
          <w:rFonts w:ascii="Times New Roman" w:hAnsi="Times New Roman" w:cs="Times New Roman"/>
          <w:sz w:val="24"/>
          <w:szCs w:val="24"/>
        </w:rPr>
        <w:t>Список изменяющих документов</w:t>
      </w:r>
    </w:p>
    <w:p w:rsidR="00012D3F" w:rsidRDefault="00837A2E" w:rsidP="00837A2E">
      <w:pPr>
        <w:pStyle w:val="ConsPlusNormal"/>
        <w:jc w:val="center"/>
        <w:rPr>
          <w:rFonts w:ascii="Times New Roman" w:hAnsi="Times New Roman" w:cs="Times New Roman"/>
          <w:sz w:val="24"/>
          <w:szCs w:val="24"/>
        </w:rPr>
      </w:pPr>
      <w:r w:rsidRPr="00837A2E">
        <w:rPr>
          <w:rFonts w:ascii="Times New Roman" w:hAnsi="Times New Roman" w:cs="Times New Roman"/>
          <w:sz w:val="24"/>
          <w:szCs w:val="24"/>
        </w:rPr>
        <w:t xml:space="preserve">(в ред. </w:t>
      </w:r>
      <w:hyperlink r:id="rId73" w:history="1">
        <w:r w:rsidRPr="00837A2E">
          <w:rPr>
            <w:rStyle w:val="ad"/>
            <w:rFonts w:ascii="Times New Roman" w:hAnsi="Times New Roman" w:cs="Times New Roman"/>
            <w:sz w:val="24"/>
            <w:szCs w:val="24"/>
          </w:rPr>
          <w:t>реш</w:t>
        </w:r>
        <w:r w:rsidRPr="00837A2E">
          <w:rPr>
            <w:rStyle w:val="ad"/>
            <w:rFonts w:ascii="Times New Roman" w:hAnsi="Times New Roman" w:cs="Times New Roman"/>
            <w:sz w:val="24"/>
            <w:szCs w:val="24"/>
          </w:rPr>
          <w:t>е</w:t>
        </w:r>
        <w:r w:rsidRPr="00837A2E">
          <w:rPr>
            <w:rStyle w:val="ad"/>
            <w:rFonts w:ascii="Times New Roman" w:hAnsi="Times New Roman" w:cs="Times New Roman"/>
            <w:sz w:val="24"/>
            <w:szCs w:val="24"/>
          </w:rPr>
          <w:t>н</w:t>
        </w:r>
        <w:r w:rsidRPr="00837A2E">
          <w:rPr>
            <w:rStyle w:val="ad"/>
            <w:rFonts w:ascii="Times New Roman" w:hAnsi="Times New Roman" w:cs="Times New Roman"/>
            <w:sz w:val="24"/>
            <w:szCs w:val="24"/>
          </w:rPr>
          <w:t>ия</w:t>
        </w:r>
      </w:hyperlink>
      <w:r w:rsidRPr="00837A2E">
        <w:rPr>
          <w:rFonts w:ascii="Times New Roman" w:hAnsi="Times New Roman" w:cs="Times New Roman"/>
          <w:sz w:val="24"/>
          <w:szCs w:val="24"/>
        </w:rPr>
        <w:t xml:space="preserve"> Березниковской городской Думы от 27.02.2019 N 546)</w:t>
      </w:r>
    </w:p>
    <w:p w:rsidR="00837A2E" w:rsidRPr="00837A2E" w:rsidRDefault="00837A2E" w:rsidP="00837A2E">
      <w:pPr>
        <w:pStyle w:val="ConsPlusNormal"/>
        <w:jc w:val="center"/>
        <w:rPr>
          <w:rFonts w:ascii="Times New Roman" w:hAnsi="Times New Roman" w:cs="Times New Roman"/>
          <w:b/>
          <w:caps/>
          <w:sz w:val="24"/>
          <w:szCs w:val="24"/>
        </w:rPr>
      </w:pPr>
    </w:p>
    <w:p w:rsidR="006677E4" w:rsidRPr="008962A3" w:rsidRDefault="006677E4" w:rsidP="00131C60">
      <w:pPr>
        <w:pStyle w:val="ConsPlusNormal"/>
        <w:ind w:firstLine="709"/>
        <w:jc w:val="both"/>
        <w:outlineLvl w:val="2"/>
        <w:rPr>
          <w:rFonts w:ascii="Times New Roman" w:hAnsi="Times New Roman" w:cs="Times New Roman"/>
          <w:sz w:val="24"/>
          <w:szCs w:val="22"/>
        </w:rPr>
      </w:pPr>
      <w:r w:rsidRPr="008962A3">
        <w:rPr>
          <w:rFonts w:ascii="Times New Roman" w:hAnsi="Times New Roman" w:cs="Times New Roman"/>
          <w:sz w:val="24"/>
          <w:szCs w:val="22"/>
        </w:rPr>
        <w:t>1. Общие положения</w:t>
      </w:r>
      <w:bookmarkStart w:id="1" w:name="_GoBack"/>
      <w:bookmarkEnd w:id="1"/>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Настоящая Методика применяется при исчислении размера затрат на восстановительное озеленение при разрешенной вырубке зеленых насаждений и исчислении размера ущерба или убытков, вызываемых повреждением или уничтожением зеленых насаждений на территории </w:t>
      </w:r>
      <w:r w:rsidR="00F0691F"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Оценка затрат на восстановление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 связанных с созданием и содержанием зеленых насаждений и естественной растительности </w:t>
      </w:r>
      <w:r w:rsidR="00A161F8" w:rsidRPr="008962A3">
        <w:rPr>
          <w:rFonts w:ascii="Times New Roman" w:hAnsi="Times New Roman" w:cs="Times New Roman"/>
          <w:sz w:val="24"/>
          <w:szCs w:val="22"/>
        </w:rPr>
        <w:t xml:space="preserve">на территории </w:t>
      </w:r>
      <w:r w:rsidR="00F0691F"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значению.</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В качестве основного оценочного показателя используется показатель действительной восстановительной стоимости, определяемой затратами на восстановление деревьев, кустарников, газонов, других видов объектов зеленых насаждений, равноценных по своим параметрам оцениваемым объектам согласно таблицам 1 и 2</w:t>
      </w:r>
      <w:r w:rsidR="00A161F8" w:rsidRPr="008962A3">
        <w:rPr>
          <w:rFonts w:ascii="Times New Roman" w:hAnsi="Times New Roman" w:cs="Times New Roman"/>
          <w:sz w:val="24"/>
          <w:szCs w:val="22"/>
        </w:rPr>
        <w:t xml:space="preserve"> настоящей Методики</w:t>
      </w:r>
      <w:r w:rsidRPr="008962A3">
        <w:rPr>
          <w:rFonts w:ascii="Times New Roman" w:hAnsi="Times New Roman" w:cs="Times New Roman"/>
          <w:sz w:val="24"/>
          <w:szCs w:val="22"/>
        </w:rPr>
        <w:t>. При этом в структуру затрат, помимо единовременных вложений, связанных непосредственно с посадкой, включаются все текущие затраты по уходу за зелеными насаждениями на протяжении периода их жизни. 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 осуществляемые при регулярном уходе за ними в расчете на одно дерево, один кустарник, 1 кв. м травянистой или иной растительности.</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Восстановительная стоимость конкретных деревьев, кустарников, травянистого покрова и естественной растительности рассчитывается на основе действительной восстановительной стоимости с применением коэффициентов, учитывающих состояние зеленых насаждений, социально-экологическую значимость и декоративность зеленых насаждений.</w:t>
      </w:r>
    </w:p>
    <w:p w:rsidR="006677E4" w:rsidRPr="008962A3" w:rsidRDefault="006677E4" w:rsidP="00131C60">
      <w:pPr>
        <w:pStyle w:val="ConsPlusNormal"/>
        <w:ind w:firstLine="709"/>
        <w:jc w:val="both"/>
        <w:outlineLvl w:val="2"/>
        <w:rPr>
          <w:rFonts w:ascii="Times New Roman" w:hAnsi="Times New Roman" w:cs="Times New Roman"/>
          <w:sz w:val="24"/>
          <w:szCs w:val="22"/>
        </w:rPr>
      </w:pPr>
      <w:r w:rsidRPr="008962A3">
        <w:rPr>
          <w:rFonts w:ascii="Times New Roman" w:hAnsi="Times New Roman" w:cs="Times New Roman"/>
          <w:sz w:val="24"/>
          <w:szCs w:val="22"/>
        </w:rPr>
        <w:t>2. Расчет затрат на восстановительное озеленение</w:t>
      </w:r>
    </w:p>
    <w:p w:rsidR="006677E4" w:rsidRPr="008962A3" w:rsidRDefault="00A161F8"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position w:val="-12"/>
          <w:sz w:val="24"/>
        </w:rPr>
        <w:object w:dxaOrig="2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4.75pt" o:ole="">
            <v:imagedata r:id="rId74" o:title=""/>
          </v:shape>
          <o:OLEObject Type="Embed" ProgID="Equation.3" ShapeID="_x0000_i1025" DrawAspect="Content" ObjectID="_1644834917" r:id="rId75"/>
        </w:object>
      </w:r>
      <w:r w:rsidR="006677E4" w:rsidRPr="008962A3">
        <w:rPr>
          <w:rFonts w:ascii="Times New Roman" w:hAnsi="Times New Roman" w:cs="Times New Roman"/>
          <w:sz w:val="24"/>
          <w:szCs w:val="22"/>
        </w:rPr>
        <w:t>, где</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Св - восстановительная стоимость основных видов деревьев и кустарников, травянистых растений, естественных растительных сообществ (в расчете на одно дерево, один кустарник, 1 кв. м травянистой, лесной или иной растительности);</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Сдв - действительная восстановительная стоимость основных видов деревьев (в том числе стоимость древесины), кустарников, травянистой растительности, естественных растительных сообществ (в расчете на одно дерево, один кустарник, 1 кв. м травянистой, лесной или иной растительности), определяется в таблицах 1 и 2</w:t>
      </w:r>
      <w:r w:rsidR="00A161F8" w:rsidRPr="008962A3">
        <w:rPr>
          <w:rFonts w:ascii="Times New Roman" w:hAnsi="Times New Roman" w:cs="Times New Roman"/>
          <w:sz w:val="24"/>
          <w:szCs w:val="22"/>
        </w:rPr>
        <w:t xml:space="preserve"> настоящей Методики</w:t>
      </w:r>
      <w:r w:rsidRPr="008962A3">
        <w:rPr>
          <w:rFonts w:ascii="Times New Roman" w:hAnsi="Times New Roman" w:cs="Times New Roman"/>
          <w:sz w:val="24"/>
          <w:szCs w:val="22"/>
        </w:rPr>
        <w:t>;</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Кз - коэффициент поправки на социально-экологическую значимость зеленых насаждений;</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Кд - коэффициент поправки, учитывающий декоративность зеленых насаждений;</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lastRenderedPageBreak/>
        <w:t>Ксост - коэффициент поправки на текущее состояние зеленых насаждений.</w:t>
      </w:r>
    </w:p>
    <w:p w:rsidR="00012D3F" w:rsidRPr="008962A3" w:rsidRDefault="00012D3F" w:rsidP="00131C60">
      <w:pPr>
        <w:pStyle w:val="ConsPlusNormal"/>
        <w:ind w:firstLine="709"/>
        <w:contextualSpacing/>
        <w:jc w:val="both"/>
        <w:rPr>
          <w:rFonts w:ascii="Times New Roman" w:hAnsi="Times New Roman" w:cs="Times New Roman"/>
          <w:sz w:val="24"/>
          <w:szCs w:val="22"/>
        </w:rPr>
      </w:pPr>
    </w:p>
    <w:p w:rsidR="00012D3F" w:rsidRPr="008962A3" w:rsidRDefault="00012D3F" w:rsidP="00131C60">
      <w:pPr>
        <w:pStyle w:val="ConsPlusNormal"/>
        <w:ind w:firstLine="709"/>
        <w:contextualSpacing/>
        <w:jc w:val="both"/>
        <w:rPr>
          <w:rFonts w:ascii="Times New Roman" w:hAnsi="Times New Roman" w:cs="Times New Roman"/>
          <w:sz w:val="24"/>
          <w:szCs w:val="22"/>
        </w:rPr>
      </w:pP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Коэффициент поправки на социально-экологическую значимость зеленых насаждений (Кз) учитывает социальную, историко-культурную, природоохранную и рекреационную значимость зеленых насаждений и устанавливается в размере:</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3,0 - для зеленых насаждений, расположенных в рекреационных зонах;</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2,5 - для зеленых насаждений специального назначения (санитарно-защитные, водоохранные, противопожарные зоны</w:t>
      </w:r>
      <w:r w:rsidR="00A161F8" w:rsidRPr="008962A3">
        <w:rPr>
          <w:rFonts w:ascii="Times New Roman" w:hAnsi="Times New Roman" w:cs="Times New Roman"/>
          <w:sz w:val="24"/>
          <w:szCs w:val="22"/>
        </w:rPr>
        <w:t xml:space="preserve"> и прибрежные полосы, территорий </w:t>
      </w:r>
      <w:r w:rsidRPr="008962A3">
        <w:rPr>
          <w:rFonts w:ascii="Times New Roman" w:hAnsi="Times New Roman" w:cs="Times New Roman"/>
          <w:sz w:val="24"/>
          <w:szCs w:val="22"/>
        </w:rPr>
        <w:t>кладбищ и тому подобное);</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2,0 - для зеленых насаждений специального назначения (защитные полосы </w:t>
      </w:r>
      <w:r w:rsidR="008210A2" w:rsidRPr="008962A3">
        <w:rPr>
          <w:rFonts w:ascii="Times New Roman" w:hAnsi="Times New Roman" w:cs="Times New Roman"/>
          <w:sz w:val="24"/>
          <w:szCs w:val="22"/>
        </w:rPr>
        <w:t xml:space="preserve">вдоль транспортных магистралей </w:t>
      </w:r>
      <w:r w:rsidRPr="008962A3">
        <w:rPr>
          <w:rFonts w:ascii="Times New Roman" w:hAnsi="Times New Roman" w:cs="Times New Roman"/>
          <w:sz w:val="24"/>
          <w:szCs w:val="22"/>
        </w:rPr>
        <w:t>);</w:t>
      </w:r>
    </w:p>
    <w:p w:rsidR="004E0DCE" w:rsidRPr="008962A3" w:rsidRDefault="004E0DCE" w:rsidP="004E0DCE">
      <w:pPr>
        <w:pStyle w:val="ConsPlusNormal"/>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(в ред. </w:t>
      </w:r>
      <w:hyperlink r:id="rId76" w:history="1">
        <w:r w:rsidRPr="008962A3">
          <w:rPr>
            <w:rStyle w:val="ad"/>
            <w:rFonts w:ascii="Times New Roman" w:hAnsi="Times New Roman" w:cs="Times New Roman"/>
            <w:color w:val="auto"/>
            <w:sz w:val="24"/>
            <w:szCs w:val="22"/>
          </w:rPr>
          <w:t>решения</w:t>
        </w:r>
      </w:hyperlink>
      <w:r w:rsidRPr="008962A3">
        <w:rPr>
          <w:rFonts w:ascii="Times New Roman" w:hAnsi="Times New Roman" w:cs="Times New Roman"/>
          <w:sz w:val="24"/>
          <w:szCs w:val="22"/>
        </w:rPr>
        <w:t xml:space="preserve"> Березниковской городской Думы от 27.02.2019 № 546)</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2,0 - для зеленых насаждений общего назначения (</w:t>
      </w:r>
      <w:r w:rsidR="00A161F8" w:rsidRPr="008962A3">
        <w:rPr>
          <w:rFonts w:ascii="Times New Roman" w:hAnsi="Times New Roman" w:cs="Times New Roman"/>
          <w:sz w:val="24"/>
          <w:szCs w:val="22"/>
        </w:rPr>
        <w:t xml:space="preserve">парки, </w:t>
      </w:r>
      <w:r w:rsidRPr="008962A3">
        <w:rPr>
          <w:rFonts w:ascii="Times New Roman" w:hAnsi="Times New Roman" w:cs="Times New Roman"/>
          <w:sz w:val="24"/>
          <w:szCs w:val="22"/>
        </w:rPr>
        <w:t>скверы, бульвары, озеленение улиц, жилых кварталов и микрорайонов, насаждения при административных и общественных зданиях и сооружениях);</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1,5 - для зеленых насаждений ограниченного пользования (насаждения при</w:t>
      </w:r>
      <w:r w:rsidR="00A161F8" w:rsidRPr="008962A3">
        <w:rPr>
          <w:rFonts w:ascii="Times New Roman" w:hAnsi="Times New Roman" w:cs="Times New Roman"/>
          <w:sz w:val="24"/>
          <w:szCs w:val="22"/>
        </w:rPr>
        <w:t xml:space="preserve"> образовательных организациях</w:t>
      </w:r>
      <w:r w:rsidRPr="008962A3">
        <w:rPr>
          <w:rFonts w:ascii="Times New Roman" w:hAnsi="Times New Roman" w:cs="Times New Roman"/>
          <w:sz w:val="24"/>
          <w:szCs w:val="22"/>
        </w:rPr>
        <w:t xml:space="preserve">, при </w:t>
      </w:r>
      <w:r w:rsidR="00A161F8" w:rsidRPr="008962A3">
        <w:rPr>
          <w:rFonts w:ascii="Times New Roman" w:hAnsi="Times New Roman" w:cs="Times New Roman"/>
          <w:sz w:val="24"/>
          <w:szCs w:val="22"/>
        </w:rPr>
        <w:t>медицинских организациях</w:t>
      </w:r>
      <w:r w:rsidRPr="008962A3">
        <w:rPr>
          <w:rFonts w:ascii="Times New Roman" w:hAnsi="Times New Roman" w:cs="Times New Roman"/>
          <w:sz w:val="24"/>
          <w:szCs w:val="22"/>
        </w:rPr>
        <w:t xml:space="preserve">, при индивидуальных </w:t>
      </w:r>
      <w:r w:rsidR="00F0691F" w:rsidRPr="008962A3">
        <w:rPr>
          <w:rFonts w:ascii="Times New Roman" w:hAnsi="Times New Roman" w:cs="Times New Roman"/>
          <w:sz w:val="24"/>
          <w:szCs w:val="22"/>
        </w:rPr>
        <w:t xml:space="preserve">жилых </w:t>
      </w:r>
      <w:r w:rsidRPr="008962A3">
        <w:rPr>
          <w:rFonts w:ascii="Times New Roman" w:hAnsi="Times New Roman" w:cs="Times New Roman"/>
          <w:sz w:val="24"/>
          <w:szCs w:val="22"/>
        </w:rPr>
        <w:t>домах);</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0,7 - для зеленых насаждений на земельных участках, расположенных на расстоянии от 0 до 1 км от селитебной зоны (за исключением санитарно-защитных зон);</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0,5 - для зеленых насаждений на земельных участках, расположенных на расстоянии от 1 до 3 км от селитебной зоны (за исключением санитарно-защитных зон);</w:t>
      </w:r>
    </w:p>
    <w:p w:rsidR="006677E4" w:rsidRPr="008962A3"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0,2 - для зеленых насаждений на земельных участках, расположенных на расстоянии более 3 км от селитебной зоны (за исключением санитарно-защитных зон).</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Коэффициент поправки, учитывающий декоративность зеленых насаждений (Кд), устанавливается в размере:</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Для деревьев и кустарников:</w:t>
      </w:r>
    </w:p>
    <w:p w:rsidR="006677E4" w:rsidRPr="008962A3"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1,5 - высокая декоративность - для имеющих сформированную крону (шаровидную, прямоугольную), красиво цветущих, декоративно-плодоносящих, с оригинальной окраской и формой листьев, данный коэффициент также применяется для кустарника живой изгороди;</w:t>
      </w:r>
    </w:p>
    <w:p w:rsidR="006677E4" w:rsidRPr="008962A3"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6677E4" w:rsidRPr="008962A3"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0,7 - низкая декоративность - для имеющих неправильно сформированную крону и повреждения, устранить которые невозможно;</w:t>
      </w:r>
    </w:p>
    <w:p w:rsidR="006677E4" w:rsidRPr="008962A3"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0,15 - для деревьев порослевого происхождения.</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Для плодородного растительного слоя искусственного происхождения (газонов):</w:t>
      </w:r>
    </w:p>
    <w:p w:rsidR="006677E4" w:rsidRPr="008962A3"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1,0 - газон обыкновенный;</w:t>
      </w:r>
    </w:p>
    <w:p w:rsidR="006677E4" w:rsidRPr="008962A3"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1,3 - партерные газоны;</w:t>
      </w:r>
    </w:p>
    <w:p w:rsidR="006677E4" w:rsidRPr="008962A3"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1,5 - газон на откосах;</w:t>
      </w:r>
    </w:p>
    <w:p w:rsidR="006677E4" w:rsidRPr="008962A3"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2,0 - цветники.</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 xml:space="preserve">Декоративные зеленые насаждения - зеленые насаждения, выращенные для оформления садов, парков, скверов и других участков </w:t>
      </w:r>
      <w:r w:rsidR="00266A62" w:rsidRPr="008962A3">
        <w:rPr>
          <w:rFonts w:ascii="Times New Roman" w:hAnsi="Times New Roman" w:cs="Times New Roman"/>
          <w:sz w:val="24"/>
          <w:szCs w:val="22"/>
        </w:rPr>
        <w:t>т</w:t>
      </w:r>
      <w:r w:rsidRPr="008962A3">
        <w:rPr>
          <w:rFonts w:ascii="Times New Roman" w:hAnsi="Times New Roman" w:cs="Times New Roman"/>
          <w:sz w:val="24"/>
          <w:szCs w:val="22"/>
        </w:rPr>
        <w:t xml:space="preserve">ерриторий, предназначенных для отдыха жителей </w:t>
      </w:r>
      <w:r w:rsidR="00F0691F" w:rsidRPr="008962A3">
        <w:rPr>
          <w:rFonts w:ascii="Times New Roman" w:hAnsi="Times New Roman" w:cs="Times New Roman"/>
          <w:sz w:val="24"/>
          <w:szCs w:val="22"/>
          <w:shd w:val="clear" w:color="auto" w:fill="FFFFFF"/>
        </w:rPr>
        <w:t>муниципального образования «Город Березники»</w:t>
      </w:r>
      <w:r w:rsidRPr="008962A3">
        <w:rPr>
          <w:rFonts w:ascii="Times New Roman" w:hAnsi="Times New Roman" w:cs="Times New Roman"/>
          <w:sz w:val="24"/>
          <w:szCs w:val="22"/>
        </w:rPr>
        <w:t>.</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Зеленые насаждения порослевого происхождения - самопроизвольно выросшие зеленые насаждения.</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Коэффициент поправки на текущее состояние зеленых насаждений (Ксост) учитывает фактическое состояние зеленых насаждений и устанавливается в размере:</w:t>
      </w:r>
    </w:p>
    <w:p w:rsidR="006677E4" w:rsidRPr="008962A3"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1,5 - для здоровых зеленых насаждений;</w:t>
      </w:r>
    </w:p>
    <w:p w:rsidR="006677E4" w:rsidRPr="008962A3"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lastRenderedPageBreak/>
        <w:t>1,0 - для условно здоровых зеленых насаждений;</w:t>
      </w:r>
    </w:p>
    <w:p w:rsidR="006677E4" w:rsidRPr="008962A3"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0,5 - для ослабленных зеленых насаждений с признаками повреждения;</w:t>
      </w:r>
    </w:p>
    <w:p w:rsidR="006677E4" w:rsidRPr="008962A3"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0,75 - для зеленых насаждений порослевого происхождения вне зависимости от состояния.</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Качественное состояние деревьев (диаметр ствола от 4 см и более на высоте 1,3 м) определяется по следующим признакам:</w:t>
      </w:r>
    </w:p>
    <w:p w:rsidR="006677E4" w:rsidRPr="008962A3" w:rsidRDefault="006677E4" w:rsidP="00131C60">
      <w:pPr>
        <w:pStyle w:val="ConsPlusNormal"/>
        <w:numPr>
          <w:ilvl w:val="0"/>
          <w:numId w:val="91"/>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хорошее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6677E4" w:rsidRPr="008962A3" w:rsidRDefault="006677E4" w:rsidP="00131C60">
      <w:pPr>
        <w:pStyle w:val="ConsPlusNormal"/>
        <w:numPr>
          <w:ilvl w:val="0"/>
          <w:numId w:val="91"/>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6677E4" w:rsidRPr="008962A3" w:rsidRDefault="006677E4" w:rsidP="00131C60">
      <w:pPr>
        <w:pStyle w:val="ConsPlusNormal"/>
        <w:numPr>
          <w:ilvl w:val="0"/>
          <w:numId w:val="91"/>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неудовлетворительное (плохое) - деревья со слабо развитой (изреженной) кроной, сухой вершиной, усыхание кроны более 50 процентов, с признаками заселения стволовыми вредителями, значительными механическими повреждениями.</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Качественное состояние кустарника определяется по следующим признакам:</w:t>
      </w:r>
    </w:p>
    <w:p w:rsidR="006677E4" w:rsidRPr="008962A3" w:rsidRDefault="006677E4" w:rsidP="00131C60">
      <w:pPr>
        <w:pStyle w:val="ConsPlusNormal"/>
        <w:numPr>
          <w:ilvl w:val="0"/>
          <w:numId w:val="92"/>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6677E4" w:rsidRPr="008962A3" w:rsidRDefault="006677E4" w:rsidP="00131C60">
      <w:pPr>
        <w:pStyle w:val="ConsPlusNormal"/>
        <w:numPr>
          <w:ilvl w:val="0"/>
          <w:numId w:val="92"/>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6677E4" w:rsidRPr="008962A3" w:rsidRDefault="006677E4" w:rsidP="00131C60">
      <w:pPr>
        <w:pStyle w:val="ConsPlusNormal"/>
        <w:numPr>
          <w:ilvl w:val="0"/>
          <w:numId w:val="92"/>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6677E4" w:rsidRPr="008962A3" w:rsidRDefault="006677E4" w:rsidP="00131C60">
      <w:pPr>
        <w:pStyle w:val="ConsPlusNormal"/>
        <w:ind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Качественное состояние газонов:</w:t>
      </w:r>
    </w:p>
    <w:p w:rsidR="006677E4" w:rsidRPr="008962A3" w:rsidRDefault="006677E4" w:rsidP="00131C60">
      <w:pPr>
        <w:pStyle w:val="ConsPlusNormal"/>
        <w:numPr>
          <w:ilvl w:val="0"/>
          <w:numId w:val="93"/>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хорошее - поверхность газона хорошо спланирована, травостой густой, однородный, равномерный, регулярно подстригаемый, цвет интенсивно-зеленый, без нежелательной растительности и мха;</w:t>
      </w:r>
    </w:p>
    <w:p w:rsidR="006677E4" w:rsidRPr="008962A3" w:rsidRDefault="006677E4" w:rsidP="00131C60">
      <w:pPr>
        <w:pStyle w:val="ConsPlusNormal"/>
        <w:numPr>
          <w:ilvl w:val="0"/>
          <w:numId w:val="93"/>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удовлетворительное - поверхность газона с заметными неровностями, травостой неровный с примесью нежелательной растительности, нерегулярно подстригаемый, цвет зеленый, без плешин и вытоптанных мест;</w:t>
      </w:r>
    </w:p>
    <w:p w:rsidR="006677E4" w:rsidRPr="008962A3" w:rsidRDefault="006677E4" w:rsidP="00131C60">
      <w:pPr>
        <w:pStyle w:val="ConsPlusNormal"/>
        <w:numPr>
          <w:ilvl w:val="0"/>
          <w:numId w:val="93"/>
        </w:numPr>
        <w:ind w:left="0" w:firstLine="709"/>
        <w:contextualSpacing/>
        <w:jc w:val="both"/>
        <w:rPr>
          <w:rFonts w:ascii="Times New Roman" w:hAnsi="Times New Roman" w:cs="Times New Roman"/>
          <w:sz w:val="24"/>
          <w:szCs w:val="22"/>
        </w:rPr>
      </w:pPr>
      <w:r w:rsidRPr="008962A3">
        <w:rPr>
          <w:rFonts w:ascii="Times New Roman" w:hAnsi="Times New Roman" w:cs="Times New Roman"/>
          <w:sz w:val="24"/>
          <w:szCs w:val="22"/>
        </w:rPr>
        <w:t>неудовлетворительное - травостой газона изреженный, неоднородный, с нежелательной растительностью, нерегулярно подстригаемый, окраска неровная, с преобладанием желтых оттенков, с мхом, плешинами и вытоптанными местами.</w:t>
      </w:r>
    </w:p>
    <w:p w:rsidR="00F0691F" w:rsidRPr="008962A3" w:rsidRDefault="006677E4" w:rsidP="00131C60">
      <w:pPr>
        <w:spacing w:after="0" w:line="240" w:lineRule="auto"/>
        <w:ind w:firstLine="709"/>
        <w:jc w:val="both"/>
        <w:rPr>
          <w:rFonts w:ascii="Times New Roman" w:hAnsi="Times New Roman" w:cs="Times New Roman"/>
          <w:sz w:val="24"/>
        </w:rPr>
      </w:pPr>
      <w:r w:rsidRPr="008962A3">
        <w:rPr>
          <w:rFonts w:ascii="Times New Roman" w:hAnsi="Times New Roman" w:cs="Times New Roman"/>
          <w:sz w:val="24"/>
        </w:rPr>
        <w:t>Восстановительная стоимость при повреждении или уничтожении группы объектов зеленых насаждений (несколько или множество деревьев, в том числе с прилегающей кустарниковой растительностью или газонами) определяется как сумма восстановительных затрат каждого конкретного объекта</w:t>
      </w:r>
      <w:r w:rsidR="00A161F8" w:rsidRPr="008962A3">
        <w:rPr>
          <w:rFonts w:ascii="Times New Roman" w:hAnsi="Times New Roman" w:cs="Times New Roman"/>
          <w:sz w:val="24"/>
        </w:rPr>
        <w:t xml:space="preserve"> зеленого насаждения</w:t>
      </w:r>
      <w:r w:rsidRPr="008962A3">
        <w:rPr>
          <w:rFonts w:ascii="Times New Roman" w:hAnsi="Times New Roman" w:cs="Times New Roman"/>
          <w:sz w:val="24"/>
        </w:rPr>
        <w:t>.</w:t>
      </w:r>
    </w:p>
    <w:p w:rsidR="0087615A" w:rsidRPr="008962A3" w:rsidRDefault="0087615A" w:rsidP="00131C60">
      <w:pPr>
        <w:spacing w:after="0" w:line="240" w:lineRule="auto"/>
        <w:ind w:firstLine="709"/>
        <w:jc w:val="both"/>
        <w:rPr>
          <w:rFonts w:ascii="Times New Roman" w:hAnsi="Times New Roman" w:cs="Times New Roman"/>
          <w:sz w:val="24"/>
        </w:rPr>
      </w:pPr>
    </w:p>
    <w:p w:rsidR="006B33C5" w:rsidRPr="008962A3" w:rsidRDefault="006677E4" w:rsidP="0087615A">
      <w:pPr>
        <w:spacing w:after="0" w:line="240" w:lineRule="auto"/>
        <w:ind w:firstLine="709"/>
        <w:jc w:val="right"/>
        <w:rPr>
          <w:rFonts w:ascii="Times New Roman" w:hAnsi="Times New Roman" w:cs="Times New Roman"/>
          <w:sz w:val="24"/>
        </w:rPr>
      </w:pPr>
      <w:r w:rsidRPr="008962A3">
        <w:rPr>
          <w:rFonts w:ascii="Times New Roman" w:hAnsi="Times New Roman" w:cs="Times New Roman"/>
          <w:sz w:val="24"/>
        </w:rPr>
        <w:t>Таблица 1. Действительная восстановительная стоимость деревьев (Сдв).</w:t>
      </w:r>
    </w:p>
    <w:p w:rsidR="006677E4" w:rsidRPr="008962A3" w:rsidRDefault="006B33C5" w:rsidP="0087615A">
      <w:pPr>
        <w:pStyle w:val="ConsPlusNormal"/>
        <w:ind w:firstLine="709"/>
        <w:contextualSpacing/>
        <w:jc w:val="right"/>
        <w:rPr>
          <w:rFonts w:ascii="Times New Roman" w:hAnsi="Times New Roman" w:cs="Times New Roman"/>
          <w:sz w:val="24"/>
          <w:szCs w:val="22"/>
        </w:rPr>
      </w:pPr>
      <w:r w:rsidRPr="008962A3">
        <w:rPr>
          <w:rFonts w:ascii="Times New Roman" w:hAnsi="Times New Roman" w:cs="Times New Roman"/>
          <w:sz w:val="24"/>
          <w:szCs w:val="22"/>
        </w:rPr>
        <w:t xml:space="preserve">(единицы, </w:t>
      </w:r>
      <w:r w:rsidR="006677E4" w:rsidRPr="008962A3">
        <w:rPr>
          <w:rFonts w:ascii="Times New Roman" w:hAnsi="Times New Roman" w:cs="Times New Roman"/>
          <w:sz w:val="24"/>
          <w:szCs w:val="22"/>
        </w:rPr>
        <w:t>кратные МРОТ)</w:t>
      </w:r>
    </w:p>
    <w:p w:rsidR="00011C83" w:rsidRPr="008962A3" w:rsidRDefault="00011C83" w:rsidP="0087615A">
      <w:pPr>
        <w:pStyle w:val="ConsPlusNormal"/>
        <w:ind w:firstLine="709"/>
        <w:contextualSpacing/>
        <w:jc w:val="right"/>
        <w:rPr>
          <w:rFonts w:ascii="Times New Roman" w:hAnsi="Times New Roman" w:cs="Times New Roman"/>
          <w:sz w:val="24"/>
          <w:szCs w:val="22"/>
        </w:rPr>
      </w:pPr>
    </w:p>
    <w:tbl>
      <w:tblPr>
        <w:tblStyle w:val="a4"/>
        <w:tblW w:w="0" w:type="auto"/>
        <w:tblLook w:val="04A0" w:firstRow="1" w:lastRow="0" w:firstColumn="1" w:lastColumn="0" w:noHBand="0" w:noVBand="1"/>
      </w:tblPr>
      <w:tblGrid>
        <w:gridCol w:w="539"/>
        <w:gridCol w:w="3344"/>
        <w:gridCol w:w="1373"/>
        <w:gridCol w:w="1308"/>
        <w:gridCol w:w="1786"/>
        <w:gridCol w:w="1220"/>
      </w:tblGrid>
      <w:tr w:rsidR="008962A3" w:rsidRPr="008962A3" w:rsidTr="0087615A">
        <w:trPr>
          <w:trHeight w:val="375"/>
        </w:trPr>
        <w:tc>
          <w:tcPr>
            <w:tcW w:w="538" w:type="dxa"/>
            <w:vMerge w:val="restart"/>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 п/п</w:t>
            </w:r>
          </w:p>
        </w:tc>
        <w:tc>
          <w:tcPr>
            <w:tcW w:w="3345" w:type="dxa"/>
            <w:vMerge w:val="restart"/>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Древесная растительность</w:t>
            </w:r>
          </w:p>
        </w:tc>
        <w:tc>
          <w:tcPr>
            <w:tcW w:w="5687" w:type="dxa"/>
            <w:gridSpan w:val="4"/>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Диаметр дерева на высоте 1,3 м</w:t>
            </w:r>
          </w:p>
        </w:tc>
      </w:tr>
      <w:tr w:rsidR="008962A3" w:rsidRPr="008962A3" w:rsidTr="0087615A">
        <w:trPr>
          <w:trHeight w:val="432"/>
        </w:trPr>
        <w:tc>
          <w:tcPr>
            <w:tcW w:w="538" w:type="dxa"/>
            <w:vMerge/>
          </w:tcPr>
          <w:p w:rsidR="006677E4" w:rsidRPr="008962A3" w:rsidRDefault="006677E4" w:rsidP="0087615A">
            <w:pPr>
              <w:pStyle w:val="ConsPlusNormal"/>
              <w:contextualSpacing/>
              <w:jc w:val="center"/>
              <w:rPr>
                <w:rFonts w:ascii="Times New Roman" w:hAnsi="Times New Roman" w:cs="Times New Roman"/>
                <w:sz w:val="20"/>
              </w:rPr>
            </w:pPr>
          </w:p>
        </w:tc>
        <w:tc>
          <w:tcPr>
            <w:tcW w:w="3345" w:type="dxa"/>
            <w:vMerge/>
          </w:tcPr>
          <w:p w:rsidR="006677E4" w:rsidRPr="008962A3" w:rsidRDefault="006677E4" w:rsidP="0087615A">
            <w:pPr>
              <w:pStyle w:val="ConsPlusNormal"/>
              <w:contextualSpacing/>
              <w:jc w:val="center"/>
              <w:rPr>
                <w:rFonts w:ascii="Times New Roman" w:hAnsi="Times New Roman" w:cs="Times New Roman"/>
                <w:sz w:val="20"/>
              </w:rPr>
            </w:pPr>
          </w:p>
        </w:tc>
        <w:tc>
          <w:tcPr>
            <w:tcW w:w="1373"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До 12 см</w:t>
            </w:r>
          </w:p>
        </w:tc>
        <w:tc>
          <w:tcPr>
            <w:tcW w:w="1308"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12,1 - 24 см</w:t>
            </w:r>
          </w:p>
        </w:tc>
        <w:tc>
          <w:tcPr>
            <w:tcW w:w="1786"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24,1 - 40 см</w:t>
            </w:r>
          </w:p>
        </w:tc>
        <w:tc>
          <w:tcPr>
            <w:tcW w:w="1220"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40,1 и более см</w:t>
            </w:r>
          </w:p>
        </w:tc>
      </w:tr>
      <w:tr w:rsidR="008962A3" w:rsidRPr="008962A3" w:rsidTr="0087615A">
        <w:trPr>
          <w:trHeight w:val="396"/>
        </w:trPr>
        <w:tc>
          <w:tcPr>
            <w:tcW w:w="538"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1</w:t>
            </w:r>
          </w:p>
        </w:tc>
        <w:tc>
          <w:tcPr>
            <w:tcW w:w="3345"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Хвойные (ель обыкновенная, пихта, сосна)</w:t>
            </w:r>
          </w:p>
        </w:tc>
        <w:tc>
          <w:tcPr>
            <w:tcW w:w="1373"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51</w:t>
            </w:r>
          </w:p>
        </w:tc>
        <w:tc>
          <w:tcPr>
            <w:tcW w:w="1308"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58</w:t>
            </w:r>
          </w:p>
        </w:tc>
        <w:tc>
          <w:tcPr>
            <w:tcW w:w="1786"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68</w:t>
            </w:r>
          </w:p>
        </w:tc>
        <w:tc>
          <w:tcPr>
            <w:tcW w:w="1220" w:type="dxa"/>
          </w:tcPr>
          <w:p w:rsidR="006677E4" w:rsidRPr="008962A3" w:rsidRDefault="006677E4"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96</w:t>
            </w:r>
          </w:p>
        </w:tc>
      </w:tr>
      <w:tr w:rsidR="008962A3" w:rsidRPr="008962A3" w:rsidTr="0087615A">
        <w:trPr>
          <w:trHeight w:val="751"/>
        </w:trPr>
        <w:tc>
          <w:tcPr>
            <w:tcW w:w="538"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2</w:t>
            </w:r>
          </w:p>
        </w:tc>
        <w:tc>
          <w:tcPr>
            <w:tcW w:w="3345"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Широколиственные (береза, вяз, ольха, тополь крупнолистый, черемуха обыкновенная, яблоня, ясень обыкновенный)</w:t>
            </w:r>
          </w:p>
        </w:tc>
        <w:tc>
          <w:tcPr>
            <w:tcW w:w="1373"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49</w:t>
            </w:r>
          </w:p>
        </w:tc>
        <w:tc>
          <w:tcPr>
            <w:tcW w:w="1308"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56</w:t>
            </w:r>
          </w:p>
        </w:tc>
        <w:tc>
          <w:tcPr>
            <w:tcW w:w="1786"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66</w:t>
            </w:r>
          </w:p>
        </w:tc>
        <w:tc>
          <w:tcPr>
            <w:tcW w:w="1220"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82</w:t>
            </w:r>
          </w:p>
        </w:tc>
      </w:tr>
      <w:tr w:rsidR="008962A3" w:rsidRPr="008962A3" w:rsidTr="0087615A">
        <w:trPr>
          <w:trHeight w:val="416"/>
        </w:trPr>
        <w:tc>
          <w:tcPr>
            <w:tcW w:w="538"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3</w:t>
            </w:r>
          </w:p>
        </w:tc>
        <w:tc>
          <w:tcPr>
            <w:tcW w:w="3345" w:type="dxa"/>
          </w:tcPr>
          <w:p w:rsidR="0087615A"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 xml:space="preserve">Мелколиственные </w:t>
            </w:r>
          </w:p>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(ива, липа мелколистая)</w:t>
            </w:r>
          </w:p>
        </w:tc>
        <w:tc>
          <w:tcPr>
            <w:tcW w:w="1373"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34</w:t>
            </w:r>
          </w:p>
        </w:tc>
        <w:tc>
          <w:tcPr>
            <w:tcW w:w="1308"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44</w:t>
            </w:r>
          </w:p>
        </w:tc>
        <w:tc>
          <w:tcPr>
            <w:tcW w:w="1786"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63</w:t>
            </w:r>
          </w:p>
        </w:tc>
        <w:tc>
          <w:tcPr>
            <w:tcW w:w="1220"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63</w:t>
            </w:r>
          </w:p>
        </w:tc>
      </w:tr>
      <w:tr w:rsidR="008962A3" w:rsidRPr="008962A3" w:rsidTr="0087615A">
        <w:trPr>
          <w:trHeight w:val="274"/>
        </w:trPr>
        <w:tc>
          <w:tcPr>
            <w:tcW w:w="538"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lastRenderedPageBreak/>
              <w:t>4</w:t>
            </w:r>
          </w:p>
        </w:tc>
        <w:tc>
          <w:tcPr>
            <w:tcW w:w="3345"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Малоценные (тополь бальзамический, клен ясенелистный)</w:t>
            </w:r>
          </w:p>
          <w:p w:rsidR="00011C83" w:rsidRPr="008962A3" w:rsidRDefault="00011C83" w:rsidP="0087615A">
            <w:pPr>
              <w:pStyle w:val="ConsPlusNormal"/>
              <w:contextualSpacing/>
              <w:jc w:val="center"/>
              <w:rPr>
                <w:rFonts w:ascii="Times New Roman" w:hAnsi="Times New Roman" w:cs="Times New Roman"/>
                <w:sz w:val="20"/>
              </w:rPr>
            </w:pPr>
          </w:p>
        </w:tc>
        <w:tc>
          <w:tcPr>
            <w:tcW w:w="1373"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15</w:t>
            </w:r>
          </w:p>
        </w:tc>
        <w:tc>
          <w:tcPr>
            <w:tcW w:w="1308"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22</w:t>
            </w:r>
          </w:p>
        </w:tc>
        <w:tc>
          <w:tcPr>
            <w:tcW w:w="1786"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28</w:t>
            </w:r>
          </w:p>
        </w:tc>
        <w:tc>
          <w:tcPr>
            <w:tcW w:w="1220" w:type="dxa"/>
          </w:tcPr>
          <w:p w:rsidR="00BD6C96" w:rsidRPr="008962A3" w:rsidRDefault="00BD6C96" w:rsidP="0087615A">
            <w:pPr>
              <w:pStyle w:val="ConsPlusNormal"/>
              <w:contextualSpacing/>
              <w:jc w:val="center"/>
              <w:rPr>
                <w:rFonts w:ascii="Times New Roman" w:hAnsi="Times New Roman" w:cs="Times New Roman"/>
                <w:sz w:val="20"/>
              </w:rPr>
            </w:pPr>
            <w:r w:rsidRPr="008962A3">
              <w:rPr>
                <w:rFonts w:ascii="Times New Roman" w:hAnsi="Times New Roman" w:cs="Times New Roman"/>
                <w:sz w:val="20"/>
              </w:rPr>
              <w:t>28</w:t>
            </w:r>
          </w:p>
        </w:tc>
      </w:tr>
      <w:tr w:rsidR="008962A3" w:rsidRPr="008962A3" w:rsidTr="0087615A">
        <w:trPr>
          <w:trHeight w:val="428"/>
        </w:trPr>
        <w:tc>
          <w:tcPr>
            <w:tcW w:w="540" w:type="dxa"/>
            <w:vMerge w:val="restart"/>
          </w:tcPr>
          <w:p w:rsidR="00DB74C6" w:rsidRPr="008962A3" w:rsidRDefault="000F0B06" w:rsidP="0087615A">
            <w:pPr>
              <w:pStyle w:val="ConsPlusNormal"/>
              <w:contextualSpacing/>
              <w:jc w:val="center"/>
              <w:rPr>
                <w:rFonts w:ascii="Times New Roman" w:hAnsi="Times New Roman" w:cs="Times New Roman"/>
                <w:sz w:val="20"/>
                <w:szCs w:val="22"/>
              </w:rPr>
            </w:pPr>
            <w:r w:rsidRPr="008962A3">
              <w:rPr>
                <w:rFonts w:ascii="Times New Roman" w:hAnsi="Times New Roman"/>
                <w:sz w:val="20"/>
              </w:rPr>
              <w:br w:type="page"/>
            </w:r>
            <w:r w:rsidR="00DB74C6" w:rsidRPr="008962A3">
              <w:rPr>
                <w:rFonts w:ascii="Times New Roman" w:hAnsi="Times New Roman" w:cs="Times New Roman"/>
                <w:sz w:val="20"/>
                <w:szCs w:val="22"/>
              </w:rPr>
              <w:t>№ п/п</w:t>
            </w:r>
          </w:p>
        </w:tc>
        <w:tc>
          <w:tcPr>
            <w:tcW w:w="3343" w:type="dxa"/>
            <w:vMerge w:val="restart"/>
          </w:tcPr>
          <w:p w:rsidR="00DB74C6" w:rsidRPr="008962A3" w:rsidRDefault="00DB74C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Древесная растительность</w:t>
            </w:r>
          </w:p>
        </w:tc>
        <w:tc>
          <w:tcPr>
            <w:tcW w:w="5687" w:type="dxa"/>
            <w:gridSpan w:val="4"/>
          </w:tcPr>
          <w:p w:rsidR="00DB74C6" w:rsidRPr="008962A3" w:rsidRDefault="00DB74C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Диаметр дерева на высоте 1,3 м</w:t>
            </w:r>
          </w:p>
        </w:tc>
      </w:tr>
      <w:tr w:rsidR="008962A3" w:rsidRPr="008962A3" w:rsidTr="0087615A">
        <w:trPr>
          <w:trHeight w:val="690"/>
        </w:trPr>
        <w:tc>
          <w:tcPr>
            <w:tcW w:w="540" w:type="dxa"/>
            <w:vMerge/>
          </w:tcPr>
          <w:p w:rsidR="00DB74C6" w:rsidRPr="008962A3" w:rsidRDefault="00DB74C6" w:rsidP="0087615A">
            <w:pPr>
              <w:pStyle w:val="ConsPlusNormal"/>
              <w:contextualSpacing/>
              <w:jc w:val="center"/>
              <w:rPr>
                <w:rFonts w:ascii="Times New Roman" w:hAnsi="Times New Roman" w:cs="Times New Roman"/>
                <w:sz w:val="20"/>
                <w:szCs w:val="22"/>
              </w:rPr>
            </w:pPr>
          </w:p>
        </w:tc>
        <w:tc>
          <w:tcPr>
            <w:tcW w:w="3343" w:type="dxa"/>
            <w:vMerge/>
          </w:tcPr>
          <w:p w:rsidR="00DB74C6" w:rsidRPr="008962A3" w:rsidRDefault="00DB74C6" w:rsidP="0087615A">
            <w:pPr>
              <w:pStyle w:val="ConsPlusNormal"/>
              <w:contextualSpacing/>
              <w:jc w:val="center"/>
              <w:rPr>
                <w:rFonts w:ascii="Times New Roman" w:hAnsi="Times New Roman" w:cs="Times New Roman"/>
                <w:sz w:val="20"/>
                <w:szCs w:val="22"/>
              </w:rPr>
            </w:pPr>
          </w:p>
        </w:tc>
        <w:tc>
          <w:tcPr>
            <w:tcW w:w="1373" w:type="dxa"/>
          </w:tcPr>
          <w:p w:rsidR="00DB74C6" w:rsidRPr="008962A3" w:rsidRDefault="00DB74C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До 12 см</w:t>
            </w:r>
          </w:p>
        </w:tc>
        <w:tc>
          <w:tcPr>
            <w:tcW w:w="1308" w:type="dxa"/>
          </w:tcPr>
          <w:p w:rsidR="00DB74C6" w:rsidRPr="008962A3" w:rsidRDefault="00DB74C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12,1-24 см</w:t>
            </w:r>
          </w:p>
        </w:tc>
        <w:tc>
          <w:tcPr>
            <w:tcW w:w="1786" w:type="dxa"/>
          </w:tcPr>
          <w:p w:rsidR="00DB74C6" w:rsidRPr="008962A3" w:rsidRDefault="00DB74C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24,1-40 см</w:t>
            </w:r>
          </w:p>
        </w:tc>
        <w:tc>
          <w:tcPr>
            <w:tcW w:w="1220" w:type="dxa"/>
          </w:tcPr>
          <w:p w:rsidR="00DB74C6" w:rsidRPr="008962A3" w:rsidRDefault="00DB74C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40,1 и более см</w:t>
            </w:r>
          </w:p>
        </w:tc>
      </w:tr>
      <w:tr w:rsidR="008962A3" w:rsidRPr="008962A3" w:rsidTr="0087615A">
        <w:trPr>
          <w:trHeight w:val="751"/>
        </w:trPr>
        <w:tc>
          <w:tcPr>
            <w:tcW w:w="540"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5</w:t>
            </w:r>
          </w:p>
        </w:tc>
        <w:tc>
          <w:tcPr>
            <w:tcW w:w="3343"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Декоративные (дуб, клен остролистный, тополь пирамидальный, черемуха Мака, лиственница, кедр, ель голубая)</w:t>
            </w:r>
          </w:p>
        </w:tc>
        <w:tc>
          <w:tcPr>
            <w:tcW w:w="1373"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98</w:t>
            </w:r>
          </w:p>
        </w:tc>
        <w:tc>
          <w:tcPr>
            <w:tcW w:w="1308"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112</w:t>
            </w:r>
          </w:p>
        </w:tc>
        <w:tc>
          <w:tcPr>
            <w:tcW w:w="1786"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132</w:t>
            </w:r>
          </w:p>
        </w:tc>
        <w:tc>
          <w:tcPr>
            <w:tcW w:w="1220"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164</w:t>
            </w:r>
          </w:p>
        </w:tc>
      </w:tr>
      <w:tr w:rsidR="00BD6C96" w:rsidRPr="008962A3" w:rsidTr="0087615A">
        <w:trPr>
          <w:trHeight w:val="751"/>
        </w:trPr>
        <w:tc>
          <w:tcPr>
            <w:tcW w:w="540"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6</w:t>
            </w:r>
          </w:p>
        </w:tc>
        <w:tc>
          <w:tcPr>
            <w:tcW w:w="3343"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 xml:space="preserve">Поросль малоценных видов древесной растительности (клен ясенелистный) диаметром менее </w:t>
            </w:r>
            <w:r w:rsidR="00011C83" w:rsidRPr="008962A3">
              <w:rPr>
                <w:rFonts w:ascii="Times New Roman" w:hAnsi="Times New Roman" w:cs="Times New Roman"/>
                <w:sz w:val="20"/>
                <w:szCs w:val="22"/>
              </w:rPr>
              <w:t xml:space="preserve">              </w:t>
            </w:r>
            <w:r w:rsidRPr="008962A3">
              <w:rPr>
                <w:rFonts w:ascii="Times New Roman" w:hAnsi="Times New Roman" w:cs="Times New Roman"/>
                <w:sz w:val="20"/>
                <w:szCs w:val="22"/>
              </w:rPr>
              <w:t>5 см в расчетах не учитывается</w:t>
            </w:r>
          </w:p>
        </w:tc>
        <w:tc>
          <w:tcPr>
            <w:tcW w:w="1373"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w:t>
            </w:r>
          </w:p>
        </w:tc>
        <w:tc>
          <w:tcPr>
            <w:tcW w:w="1308"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w:t>
            </w:r>
          </w:p>
        </w:tc>
        <w:tc>
          <w:tcPr>
            <w:tcW w:w="1786"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w:t>
            </w:r>
          </w:p>
        </w:tc>
        <w:tc>
          <w:tcPr>
            <w:tcW w:w="1220" w:type="dxa"/>
          </w:tcPr>
          <w:p w:rsidR="00BD6C96" w:rsidRPr="008962A3" w:rsidRDefault="00BD6C96" w:rsidP="0087615A">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w:t>
            </w:r>
          </w:p>
        </w:tc>
      </w:tr>
    </w:tbl>
    <w:p w:rsidR="00AE2C8F" w:rsidRPr="008962A3" w:rsidRDefault="00AE2C8F" w:rsidP="00131C60">
      <w:pPr>
        <w:pStyle w:val="ConsPlusNormal"/>
        <w:ind w:firstLine="709"/>
        <w:contextualSpacing/>
        <w:jc w:val="both"/>
        <w:rPr>
          <w:rFonts w:ascii="Times New Roman" w:hAnsi="Times New Roman" w:cs="Times New Roman"/>
          <w:sz w:val="24"/>
          <w:szCs w:val="22"/>
        </w:rPr>
      </w:pPr>
    </w:p>
    <w:p w:rsidR="006677E4" w:rsidRPr="008962A3" w:rsidRDefault="006677E4" w:rsidP="00011C83">
      <w:pPr>
        <w:pStyle w:val="ConsPlusNormal"/>
        <w:ind w:firstLine="709"/>
        <w:contextualSpacing/>
        <w:jc w:val="right"/>
        <w:rPr>
          <w:rFonts w:ascii="Times New Roman" w:hAnsi="Times New Roman" w:cs="Times New Roman"/>
          <w:sz w:val="24"/>
          <w:szCs w:val="22"/>
        </w:rPr>
      </w:pPr>
      <w:r w:rsidRPr="008962A3">
        <w:rPr>
          <w:rFonts w:ascii="Times New Roman" w:hAnsi="Times New Roman" w:cs="Times New Roman"/>
          <w:sz w:val="24"/>
          <w:szCs w:val="22"/>
        </w:rPr>
        <w:t>Таблица 2. Действительная восстановительная стоимость</w:t>
      </w:r>
      <w:r w:rsidR="00F0691F" w:rsidRPr="008962A3">
        <w:rPr>
          <w:rFonts w:ascii="Times New Roman" w:hAnsi="Times New Roman" w:cs="Times New Roman"/>
          <w:sz w:val="24"/>
          <w:szCs w:val="22"/>
        </w:rPr>
        <w:t xml:space="preserve"> кустарников и других объектов</w:t>
      </w:r>
      <w:r w:rsidR="00766977" w:rsidRPr="008962A3">
        <w:rPr>
          <w:rFonts w:ascii="Times New Roman" w:hAnsi="Times New Roman" w:cs="Times New Roman"/>
          <w:sz w:val="24"/>
          <w:szCs w:val="22"/>
        </w:rPr>
        <w:t xml:space="preserve"> </w:t>
      </w:r>
      <w:r w:rsidRPr="008962A3">
        <w:rPr>
          <w:rFonts w:ascii="Times New Roman" w:hAnsi="Times New Roman" w:cs="Times New Roman"/>
          <w:sz w:val="24"/>
          <w:szCs w:val="22"/>
        </w:rPr>
        <w:t>озеленения (Сдв)</w:t>
      </w:r>
      <w:r w:rsidR="00766977" w:rsidRPr="008962A3">
        <w:rPr>
          <w:rFonts w:ascii="Times New Roman" w:hAnsi="Times New Roman" w:cs="Times New Roman"/>
          <w:sz w:val="24"/>
          <w:szCs w:val="22"/>
        </w:rPr>
        <w:t>.</w:t>
      </w:r>
    </w:p>
    <w:p w:rsidR="006677E4" w:rsidRPr="008962A3" w:rsidRDefault="006677E4" w:rsidP="00011C83">
      <w:pPr>
        <w:pStyle w:val="ConsPlusNormal"/>
        <w:ind w:firstLine="709"/>
        <w:contextualSpacing/>
        <w:jc w:val="right"/>
        <w:rPr>
          <w:rFonts w:ascii="Times New Roman" w:hAnsi="Times New Roman" w:cs="Times New Roman"/>
          <w:sz w:val="24"/>
          <w:szCs w:val="22"/>
        </w:rPr>
      </w:pPr>
      <w:r w:rsidRPr="008962A3">
        <w:rPr>
          <w:rFonts w:ascii="Times New Roman" w:hAnsi="Times New Roman" w:cs="Times New Roman"/>
          <w:sz w:val="24"/>
          <w:szCs w:val="22"/>
        </w:rPr>
        <w:t>(единицы, кратные МРОТ)</w:t>
      </w:r>
    </w:p>
    <w:p w:rsidR="00012D3F" w:rsidRPr="008962A3" w:rsidRDefault="00012D3F" w:rsidP="00131C60">
      <w:pPr>
        <w:pStyle w:val="ConsPlusNormal"/>
        <w:ind w:firstLine="709"/>
        <w:contextualSpacing/>
        <w:jc w:val="both"/>
        <w:rPr>
          <w:rFonts w:ascii="Times New Roman" w:hAnsi="Times New Roman" w:cs="Times New Roman"/>
          <w:sz w:val="24"/>
          <w:szCs w:val="22"/>
        </w:rPr>
      </w:pPr>
    </w:p>
    <w:tbl>
      <w:tblPr>
        <w:tblStyle w:val="a4"/>
        <w:tblW w:w="0" w:type="auto"/>
        <w:tblLook w:val="04A0" w:firstRow="1" w:lastRow="0" w:firstColumn="1" w:lastColumn="0" w:noHBand="0" w:noVBand="1"/>
      </w:tblPr>
      <w:tblGrid>
        <w:gridCol w:w="675"/>
        <w:gridCol w:w="7757"/>
        <w:gridCol w:w="1138"/>
      </w:tblGrid>
      <w:tr w:rsidR="008962A3" w:rsidRPr="008962A3" w:rsidTr="00011C83">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 п/п</w:t>
            </w:r>
          </w:p>
        </w:tc>
        <w:tc>
          <w:tcPr>
            <w:tcW w:w="7757" w:type="dxa"/>
          </w:tcPr>
          <w:p w:rsidR="006677E4" w:rsidRPr="008962A3" w:rsidRDefault="007905D6"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Кустарники и другие объекты</w:t>
            </w:r>
            <w:r w:rsidR="006677E4" w:rsidRPr="008962A3">
              <w:rPr>
                <w:rFonts w:ascii="Times New Roman" w:hAnsi="Times New Roman" w:cs="Times New Roman"/>
                <w:sz w:val="20"/>
                <w:szCs w:val="22"/>
              </w:rPr>
              <w:t xml:space="preserve"> озеленения</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Стоимость</w:t>
            </w:r>
          </w:p>
        </w:tc>
      </w:tr>
      <w:tr w:rsidR="008962A3" w:rsidRPr="008962A3" w:rsidTr="00011C83">
        <w:trPr>
          <w:trHeight w:val="234"/>
        </w:trPr>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w:t>
            </w:r>
          </w:p>
        </w:tc>
        <w:tc>
          <w:tcPr>
            <w:tcW w:w="7757"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Одиночные</w:t>
            </w:r>
            <w:r w:rsidR="00AE2C8F" w:rsidRPr="008962A3">
              <w:rPr>
                <w:rFonts w:ascii="Times New Roman" w:hAnsi="Times New Roman" w:cs="Times New Roman"/>
                <w:sz w:val="20"/>
                <w:szCs w:val="22"/>
              </w:rPr>
              <w:t>*</w:t>
            </w:r>
            <w:r w:rsidRPr="008962A3">
              <w:rPr>
                <w:rFonts w:ascii="Times New Roman" w:hAnsi="Times New Roman" w:cs="Times New Roman"/>
                <w:sz w:val="20"/>
                <w:szCs w:val="22"/>
              </w:rPr>
              <w:t xml:space="preserve"> кустарники высотой до 1 м, шт.</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1,4</w:t>
            </w:r>
          </w:p>
        </w:tc>
      </w:tr>
      <w:tr w:rsidR="008962A3" w:rsidRPr="008962A3" w:rsidTr="00011C83">
        <w:trPr>
          <w:trHeight w:val="280"/>
        </w:trPr>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2</w:t>
            </w:r>
          </w:p>
        </w:tc>
        <w:tc>
          <w:tcPr>
            <w:tcW w:w="7757"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Одиночные</w:t>
            </w:r>
            <w:r w:rsidR="00AE2C8F" w:rsidRPr="008962A3">
              <w:rPr>
                <w:rFonts w:ascii="Times New Roman" w:hAnsi="Times New Roman" w:cs="Times New Roman"/>
                <w:sz w:val="20"/>
                <w:szCs w:val="22"/>
              </w:rPr>
              <w:t>*</w:t>
            </w:r>
            <w:r w:rsidRPr="008962A3">
              <w:rPr>
                <w:rFonts w:ascii="Times New Roman" w:hAnsi="Times New Roman" w:cs="Times New Roman"/>
                <w:sz w:val="20"/>
                <w:szCs w:val="22"/>
              </w:rPr>
              <w:t xml:space="preserve"> кустарники высотой до 2м, шт.</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5,5</w:t>
            </w:r>
          </w:p>
        </w:tc>
      </w:tr>
      <w:tr w:rsidR="008962A3" w:rsidRPr="008962A3" w:rsidTr="00011C83">
        <w:trPr>
          <w:trHeight w:val="270"/>
        </w:trPr>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3</w:t>
            </w:r>
          </w:p>
        </w:tc>
        <w:tc>
          <w:tcPr>
            <w:tcW w:w="7757"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Одиночные</w:t>
            </w:r>
            <w:r w:rsidR="00AE2C8F" w:rsidRPr="008962A3">
              <w:rPr>
                <w:rFonts w:ascii="Times New Roman" w:hAnsi="Times New Roman" w:cs="Times New Roman"/>
                <w:sz w:val="20"/>
                <w:szCs w:val="22"/>
              </w:rPr>
              <w:t>*</w:t>
            </w:r>
            <w:r w:rsidRPr="008962A3">
              <w:rPr>
                <w:rFonts w:ascii="Times New Roman" w:hAnsi="Times New Roman" w:cs="Times New Roman"/>
                <w:sz w:val="20"/>
                <w:szCs w:val="22"/>
              </w:rPr>
              <w:t xml:space="preserve"> кустарники высотой 2-3 м, шт.</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8,1</w:t>
            </w:r>
          </w:p>
        </w:tc>
      </w:tr>
      <w:tr w:rsidR="008962A3" w:rsidRPr="008962A3" w:rsidTr="00011C83">
        <w:trPr>
          <w:trHeight w:val="274"/>
        </w:trPr>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4</w:t>
            </w:r>
          </w:p>
        </w:tc>
        <w:tc>
          <w:tcPr>
            <w:tcW w:w="7757"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Одиночные</w:t>
            </w:r>
            <w:r w:rsidR="00AE2C8F" w:rsidRPr="008962A3">
              <w:rPr>
                <w:rFonts w:ascii="Times New Roman" w:hAnsi="Times New Roman" w:cs="Times New Roman"/>
                <w:sz w:val="20"/>
                <w:szCs w:val="22"/>
              </w:rPr>
              <w:t>*</w:t>
            </w:r>
            <w:r w:rsidRPr="008962A3">
              <w:rPr>
                <w:rFonts w:ascii="Times New Roman" w:hAnsi="Times New Roman" w:cs="Times New Roman"/>
                <w:sz w:val="20"/>
                <w:szCs w:val="22"/>
              </w:rPr>
              <w:t xml:space="preserve"> кустарники высотой 3-4 м, шт.</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10,9</w:t>
            </w:r>
          </w:p>
        </w:tc>
      </w:tr>
      <w:tr w:rsidR="008962A3" w:rsidRPr="008962A3" w:rsidTr="00011C83">
        <w:trPr>
          <w:trHeight w:val="123"/>
        </w:trPr>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5</w:t>
            </w:r>
          </w:p>
        </w:tc>
        <w:tc>
          <w:tcPr>
            <w:tcW w:w="7757"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Однорядная живая изгородь, м.</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3,6</w:t>
            </w:r>
          </w:p>
        </w:tc>
      </w:tr>
      <w:tr w:rsidR="008962A3" w:rsidRPr="008962A3" w:rsidTr="00011C83">
        <w:trPr>
          <w:trHeight w:val="182"/>
        </w:trPr>
        <w:tc>
          <w:tcPr>
            <w:tcW w:w="675"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6</w:t>
            </w:r>
          </w:p>
        </w:tc>
        <w:tc>
          <w:tcPr>
            <w:tcW w:w="7757"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Двухрядная живая изгородь, м.</w:t>
            </w:r>
          </w:p>
        </w:tc>
        <w:tc>
          <w:tcPr>
            <w:tcW w:w="1138" w:type="dxa"/>
          </w:tcPr>
          <w:p w:rsidR="006677E4" w:rsidRPr="008962A3" w:rsidRDefault="006677E4"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4,1</w:t>
            </w:r>
          </w:p>
        </w:tc>
      </w:tr>
      <w:tr w:rsidR="008962A3" w:rsidRPr="008962A3" w:rsidTr="00011C83">
        <w:trPr>
          <w:trHeight w:val="215"/>
        </w:trPr>
        <w:tc>
          <w:tcPr>
            <w:tcW w:w="675" w:type="dxa"/>
          </w:tcPr>
          <w:p w:rsidR="0049151B" w:rsidRPr="008962A3" w:rsidRDefault="0049151B"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7</w:t>
            </w:r>
          </w:p>
        </w:tc>
        <w:tc>
          <w:tcPr>
            <w:tcW w:w="7757" w:type="dxa"/>
          </w:tcPr>
          <w:p w:rsidR="0049151B" w:rsidRPr="008962A3" w:rsidRDefault="0049151B"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Газон партерный, кв.м.</w:t>
            </w:r>
          </w:p>
        </w:tc>
        <w:tc>
          <w:tcPr>
            <w:tcW w:w="1138" w:type="dxa"/>
          </w:tcPr>
          <w:p w:rsidR="0049151B" w:rsidRPr="008962A3" w:rsidRDefault="0049151B"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6,0</w:t>
            </w:r>
          </w:p>
        </w:tc>
      </w:tr>
      <w:tr w:rsidR="008962A3" w:rsidRPr="008962A3" w:rsidTr="00011C83">
        <w:tc>
          <w:tcPr>
            <w:tcW w:w="675" w:type="dxa"/>
          </w:tcPr>
          <w:p w:rsidR="0049151B" w:rsidRPr="008962A3" w:rsidRDefault="0049151B"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8</w:t>
            </w:r>
          </w:p>
        </w:tc>
        <w:tc>
          <w:tcPr>
            <w:tcW w:w="7757" w:type="dxa"/>
          </w:tcPr>
          <w:p w:rsidR="0049151B" w:rsidRPr="008962A3" w:rsidRDefault="0049151B"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Естественный травяной покров, га</w:t>
            </w:r>
            <w:r w:rsidR="00011C83" w:rsidRPr="008962A3">
              <w:rPr>
                <w:rFonts w:ascii="Times New Roman" w:hAnsi="Times New Roman" w:cs="Times New Roman"/>
                <w:sz w:val="20"/>
                <w:szCs w:val="22"/>
              </w:rPr>
              <w:t>зон обыкновенный, луговой, кв.м</w:t>
            </w:r>
          </w:p>
        </w:tc>
        <w:tc>
          <w:tcPr>
            <w:tcW w:w="1138" w:type="dxa"/>
          </w:tcPr>
          <w:p w:rsidR="0049151B" w:rsidRPr="008962A3" w:rsidRDefault="0049151B"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5,0</w:t>
            </w:r>
          </w:p>
        </w:tc>
      </w:tr>
      <w:tr w:rsidR="00F815FE" w:rsidRPr="008962A3" w:rsidTr="00011C83">
        <w:trPr>
          <w:trHeight w:val="210"/>
        </w:trPr>
        <w:tc>
          <w:tcPr>
            <w:tcW w:w="675" w:type="dxa"/>
          </w:tcPr>
          <w:p w:rsidR="00F815FE" w:rsidRPr="008962A3" w:rsidRDefault="00F815FE"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9</w:t>
            </w:r>
          </w:p>
        </w:tc>
        <w:tc>
          <w:tcPr>
            <w:tcW w:w="7757" w:type="dxa"/>
          </w:tcPr>
          <w:p w:rsidR="00F815FE" w:rsidRPr="008962A3" w:rsidRDefault="00F815FE"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Цветники, кв.м.</w:t>
            </w:r>
          </w:p>
        </w:tc>
        <w:tc>
          <w:tcPr>
            <w:tcW w:w="1138" w:type="dxa"/>
          </w:tcPr>
          <w:p w:rsidR="00F815FE" w:rsidRPr="008962A3" w:rsidRDefault="00F815FE" w:rsidP="00011C83">
            <w:pPr>
              <w:pStyle w:val="ConsPlusNormal"/>
              <w:contextualSpacing/>
              <w:jc w:val="center"/>
              <w:rPr>
                <w:rFonts w:ascii="Times New Roman" w:hAnsi="Times New Roman" w:cs="Times New Roman"/>
                <w:sz w:val="20"/>
                <w:szCs w:val="22"/>
              </w:rPr>
            </w:pPr>
            <w:r w:rsidRPr="008962A3">
              <w:rPr>
                <w:rFonts w:ascii="Times New Roman" w:hAnsi="Times New Roman" w:cs="Times New Roman"/>
                <w:sz w:val="20"/>
                <w:szCs w:val="22"/>
              </w:rPr>
              <w:t>7,0</w:t>
            </w:r>
          </w:p>
        </w:tc>
      </w:tr>
    </w:tbl>
    <w:p w:rsidR="006677E4" w:rsidRPr="008962A3" w:rsidRDefault="006677E4" w:rsidP="00131C60">
      <w:pPr>
        <w:pStyle w:val="ConsPlusNormal"/>
        <w:ind w:firstLine="709"/>
        <w:contextualSpacing/>
        <w:jc w:val="both"/>
        <w:rPr>
          <w:rFonts w:ascii="Times New Roman" w:hAnsi="Times New Roman" w:cs="Times New Roman"/>
          <w:sz w:val="24"/>
          <w:szCs w:val="22"/>
        </w:rPr>
      </w:pPr>
    </w:p>
    <w:p w:rsidR="002F0411" w:rsidRPr="008962A3" w:rsidRDefault="00AE2C8F"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 xml:space="preserve">* </w:t>
      </w:r>
      <w:r w:rsidR="006677E4" w:rsidRPr="008962A3">
        <w:rPr>
          <w:rFonts w:ascii="Times New Roman" w:hAnsi="Times New Roman" w:cs="Times New Roman"/>
          <w:sz w:val="24"/>
          <w:szCs w:val="22"/>
        </w:rPr>
        <w:t>Кустарники: акация желтая, барбарис, бересклет, боярышник, жимолость, калина, кизильник, роза (ш</w:t>
      </w:r>
      <w:r w:rsidR="007905D6" w:rsidRPr="008962A3">
        <w:rPr>
          <w:rFonts w:ascii="Times New Roman" w:hAnsi="Times New Roman" w:cs="Times New Roman"/>
          <w:sz w:val="24"/>
          <w:szCs w:val="22"/>
        </w:rPr>
        <w:t>иповник), сирень, чибушник</w:t>
      </w:r>
      <w:r w:rsidR="006677E4" w:rsidRPr="008962A3">
        <w:rPr>
          <w:rFonts w:ascii="Times New Roman" w:hAnsi="Times New Roman" w:cs="Times New Roman"/>
          <w:sz w:val="24"/>
          <w:szCs w:val="22"/>
        </w:rPr>
        <w:t>.</w:t>
      </w:r>
    </w:p>
    <w:p w:rsidR="001C6CE5" w:rsidRPr="00131C60" w:rsidRDefault="006677E4" w:rsidP="00131C60">
      <w:pPr>
        <w:pStyle w:val="ConsPlusNormal"/>
        <w:ind w:firstLine="709"/>
        <w:jc w:val="both"/>
        <w:rPr>
          <w:rFonts w:ascii="Times New Roman" w:hAnsi="Times New Roman" w:cs="Times New Roman"/>
          <w:sz w:val="24"/>
          <w:szCs w:val="22"/>
        </w:rPr>
      </w:pPr>
      <w:r w:rsidRPr="008962A3">
        <w:rPr>
          <w:rFonts w:ascii="Times New Roman" w:hAnsi="Times New Roman" w:cs="Times New Roman"/>
          <w:sz w:val="24"/>
          <w:szCs w:val="22"/>
        </w:rPr>
        <w:t>Примечания:</w:t>
      </w:r>
      <w:r w:rsidR="002F0411" w:rsidRPr="008962A3">
        <w:rPr>
          <w:rFonts w:ascii="Times New Roman" w:hAnsi="Times New Roman" w:cs="Times New Roman"/>
          <w:sz w:val="24"/>
          <w:szCs w:val="22"/>
        </w:rPr>
        <w:t xml:space="preserve"> </w:t>
      </w:r>
      <w:r w:rsidR="00836615" w:rsidRPr="008962A3">
        <w:rPr>
          <w:rFonts w:ascii="Times New Roman" w:hAnsi="Times New Roman" w:cs="Times New Roman"/>
          <w:sz w:val="24"/>
          <w:szCs w:val="22"/>
        </w:rPr>
        <w:t>МРОТ составляет 100 рублей в соответствии со статьей</w:t>
      </w:r>
      <w:r w:rsidR="00011C83" w:rsidRPr="008962A3">
        <w:rPr>
          <w:rFonts w:ascii="Times New Roman" w:hAnsi="Times New Roman" w:cs="Times New Roman"/>
          <w:sz w:val="24"/>
          <w:szCs w:val="22"/>
        </w:rPr>
        <w:t xml:space="preserve">                                  </w:t>
      </w:r>
      <w:r w:rsidR="00836615" w:rsidRPr="008962A3">
        <w:rPr>
          <w:rFonts w:ascii="Times New Roman" w:hAnsi="Times New Roman" w:cs="Times New Roman"/>
          <w:sz w:val="24"/>
          <w:szCs w:val="22"/>
        </w:rPr>
        <w:t xml:space="preserve"> 5 Федерального закона от 19.06.2000 №</w:t>
      </w:r>
      <w:r w:rsidR="00012D3F" w:rsidRPr="008962A3">
        <w:rPr>
          <w:rFonts w:ascii="Times New Roman" w:hAnsi="Times New Roman" w:cs="Times New Roman"/>
          <w:sz w:val="24"/>
          <w:szCs w:val="22"/>
        </w:rPr>
        <w:t xml:space="preserve"> </w:t>
      </w:r>
      <w:r w:rsidR="00836615" w:rsidRPr="008962A3">
        <w:rPr>
          <w:rFonts w:ascii="Times New Roman" w:hAnsi="Times New Roman" w:cs="Times New Roman"/>
          <w:sz w:val="24"/>
          <w:szCs w:val="22"/>
        </w:rPr>
        <w:t>82-ФЗ «О минимально</w:t>
      </w:r>
      <w:r w:rsidR="00836615" w:rsidRPr="00131C60">
        <w:rPr>
          <w:rFonts w:ascii="Times New Roman" w:hAnsi="Times New Roman" w:cs="Times New Roman"/>
          <w:sz w:val="24"/>
          <w:szCs w:val="22"/>
        </w:rPr>
        <w:t>м размере оплаты труда».</w:t>
      </w:r>
    </w:p>
    <w:sectPr w:rsidR="001C6CE5" w:rsidRPr="00131C60" w:rsidSect="00E426D9">
      <w:footerReference w:type="default" r:id="rId77"/>
      <w:footerReference w:type="first" r:id="rId78"/>
      <w:pgSz w:w="11906" w:h="16838"/>
      <w:pgMar w:top="680"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E7" w:rsidRDefault="00CD51E7" w:rsidP="00214651">
      <w:pPr>
        <w:spacing w:after="0" w:line="240" w:lineRule="auto"/>
      </w:pPr>
      <w:r>
        <w:separator/>
      </w:r>
    </w:p>
  </w:endnote>
  <w:endnote w:type="continuationSeparator" w:id="0">
    <w:p w:rsidR="00CD51E7" w:rsidRDefault="00CD51E7" w:rsidP="0021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04210"/>
      <w:docPartObj>
        <w:docPartGallery w:val="Page Numbers (Bottom of Page)"/>
        <w:docPartUnique/>
      </w:docPartObj>
    </w:sdtPr>
    <w:sdtEndPr/>
    <w:sdtContent>
      <w:p w:rsidR="00C02FB4" w:rsidRDefault="00C02FB4">
        <w:pPr>
          <w:pStyle w:val="a9"/>
          <w:jc w:val="center"/>
        </w:pPr>
        <w:r>
          <w:fldChar w:fldCharType="begin"/>
        </w:r>
        <w:r>
          <w:instrText xml:space="preserve"> PAGE   \* MERGEFORMAT </w:instrText>
        </w:r>
        <w:r>
          <w:fldChar w:fldCharType="separate"/>
        </w:r>
        <w:r w:rsidR="00837A2E">
          <w:rPr>
            <w:noProof/>
          </w:rPr>
          <w:t>95</w:t>
        </w:r>
        <w:r>
          <w:rPr>
            <w:noProof/>
          </w:rPr>
          <w:fldChar w:fldCharType="end"/>
        </w:r>
      </w:p>
    </w:sdtContent>
  </w:sdt>
  <w:p w:rsidR="00C02FB4" w:rsidRDefault="00C02F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7344"/>
      <w:docPartObj>
        <w:docPartGallery w:val="Page Numbers (Bottom of Page)"/>
        <w:docPartUnique/>
      </w:docPartObj>
    </w:sdtPr>
    <w:sdtEndPr/>
    <w:sdtContent>
      <w:p w:rsidR="00C02FB4" w:rsidRDefault="00C02FB4">
        <w:pPr>
          <w:pStyle w:val="a9"/>
          <w:jc w:val="right"/>
        </w:pPr>
        <w:r>
          <w:fldChar w:fldCharType="begin"/>
        </w:r>
        <w:r>
          <w:instrText xml:space="preserve"> PAGE   \* MERGEFORMAT </w:instrText>
        </w:r>
        <w:r>
          <w:fldChar w:fldCharType="separate"/>
        </w:r>
        <w:r w:rsidR="00837A2E">
          <w:rPr>
            <w:noProof/>
          </w:rPr>
          <w:t>1</w:t>
        </w:r>
        <w:r>
          <w:rPr>
            <w:noProof/>
          </w:rPr>
          <w:fldChar w:fldCharType="end"/>
        </w:r>
      </w:p>
    </w:sdtContent>
  </w:sdt>
  <w:p w:rsidR="00C02FB4" w:rsidRDefault="00C02F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E7" w:rsidRDefault="00CD51E7" w:rsidP="00214651">
      <w:pPr>
        <w:spacing w:after="0" w:line="240" w:lineRule="auto"/>
      </w:pPr>
      <w:r>
        <w:separator/>
      </w:r>
    </w:p>
  </w:footnote>
  <w:footnote w:type="continuationSeparator" w:id="0">
    <w:p w:rsidR="00CD51E7" w:rsidRDefault="00CD51E7" w:rsidP="00214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97"/>
    <w:multiLevelType w:val="hybridMultilevel"/>
    <w:tmpl w:val="50649A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54F01"/>
    <w:multiLevelType w:val="hybridMultilevel"/>
    <w:tmpl w:val="5114E20A"/>
    <w:lvl w:ilvl="0" w:tplc="708E524A">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2" w15:restartNumberingAfterBreak="0">
    <w:nsid w:val="03712759"/>
    <w:multiLevelType w:val="multilevel"/>
    <w:tmpl w:val="90162144"/>
    <w:lvl w:ilvl="0">
      <w:start w:val="6"/>
      <w:numFmt w:val="decimal"/>
      <w:lvlText w:val="%1"/>
      <w:lvlJc w:val="left"/>
      <w:pPr>
        <w:ind w:left="615" w:hanging="615"/>
      </w:pPr>
      <w:rPr>
        <w:rFonts w:hint="default"/>
      </w:rPr>
    </w:lvl>
    <w:lvl w:ilvl="1">
      <w:start w:val="6"/>
      <w:numFmt w:val="decimal"/>
      <w:lvlText w:val="%1.%2"/>
      <w:lvlJc w:val="left"/>
      <w:pPr>
        <w:ind w:left="946" w:hanging="615"/>
      </w:pPr>
      <w:rPr>
        <w:rFonts w:hint="default"/>
      </w:rPr>
    </w:lvl>
    <w:lvl w:ilvl="2">
      <w:start w:val="2"/>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3" w15:restartNumberingAfterBreak="0">
    <w:nsid w:val="049169B1"/>
    <w:multiLevelType w:val="hybridMultilevel"/>
    <w:tmpl w:val="8E3C179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BC231D"/>
    <w:multiLevelType w:val="hybridMultilevel"/>
    <w:tmpl w:val="17266C2A"/>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020690"/>
    <w:multiLevelType w:val="multilevel"/>
    <w:tmpl w:val="329AA26E"/>
    <w:lvl w:ilvl="0">
      <w:start w:val="3"/>
      <w:numFmt w:val="decimal"/>
      <w:lvlText w:val="%1"/>
      <w:lvlJc w:val="left"/>
      <w:pPr>
        <w:ind w:left="375" w:hanging="375"/>
      </w:pPr>
      <w:rPr>
        <w:rFonts w:hint="default"/>
        <w:i/>
      </w:rPr>
    </w:lvl>
    <w:lvl w:ilvl="1">
      <w:start w:val="7"/>
      <w:numFmt w:val="decimal"/>
      <w:lvlText w:val="%1.%2"/>
      <w:lvlJc w:val="left"/>
      <w:pPr>
        <w:ind w:left="1226" w:hanging="37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15:restartNumberingAfterBreak="0">
    <w:nsid w:val="09A105EC"/>
    <w:multiLevelType w:val="hybridMultilevel"/>
    <w:tmpl w:val="38E402F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61277B"/>
    <w:multiLevelType w:val="hybridMultilevel"/>
    <w:tmpl w:val="C8423DC8"/>
    <w:lvl w:ilvl="0" w:tplc="600E9594">
      <w:start w:val="1"/>
      <w:numFmt w:val="decimal"/>
      <w:lvlText w:val="%1)"/>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7B3176"/>
    <w:multiLevelType w:val="hybridMultilevel"/>
    <w:tmpl w:val="DA04774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940114"/>
    <w:multiLevelType w:val="hybridMultilevel"/>
    <w:tmpl w:val="A546100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A31B6"/>
    <w:multiLevelType w:val="hybridMultilevel"/>
    <w:tmpl w:val="9400567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F04371"/>
    <w:multiLevelType w:val="hybridMultilevel"/>
    <w:tmpl w:val="71820BA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05649B"/>
    <w:multiLevelType w:val="hybridMultilevel"/>
    <w:tmpl w:val="9502D21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684901"/>
    <w:multiLevelType w:val="hybridMultilevel"/>
    <w:tmpl w:val="CD2CC15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C31B6A"/>
    <w:multiLevelType w:val="hybridMultilevel"/>
    <w:tmpl w:val="E4C6320A"/>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3C51206"/>
    <w:multiLevelType w:val="hybridMultilevel"/>
    <w:tmpl w:val="4F4CAF1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F145B0"/>
    <w:multiLevelType w:val="hybridMultilevel"/>
    <w:tmpl w:val="6EA4E2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631E33"/>
    <w:multiLevelType w:val="multilevel"/>
    <w:tmpl w:val="96F819E0"/>
    <w:lvl w:ilvl="0">
      <w:start w:val="6"/>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1793051D"/>
    <w:multiLevelType w:val="hybridMultilevel"/>
    <w:tmpl w:val="BACA699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5C49DC"/>
    <w:multiLevelType w:val="hybridMultilevel"/>
    <w:tmpl w:val="9AFE7D76"/>
    <w:lvl w:ilvl="0" w:tplc="708E5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721359"/>
    <w:multiLevelType w:val="hybridMultilevel"/>
    <w:tmpl w:val="C0D0697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1D027D00"/>
    <w:multiLevelType w:val="hybridMultilevel"/>
    <w:tmpl w:val="478883A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F1553F"/>
    <w:multiLevelType w:val="hybridMultilevel"/>
    <w:tmpl w:val="ADE84ED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9640ED"/>
    <w:multiLevelType w:val="hybridMultilevel"/>
    <w:tmpl w:val="1D22ECC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E63B61"/>
    <w:multiLevelType w:val="hybridMultilevel"/>
    <w:tmpl w:val="06C27B0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2001CAD"/>
    <w:multiLevelType w:val="hybridMultilevel"/>
    <w:tmpl w:val="885EEF0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40510FC"/>
    <w:multiLevelType w:val="hybridMultilevel"/>
    <w:tmpl w:val="226AA49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4F62879"/>
    <w:multiLevelType w:val="hybridMultilevel"/>
    <w:tmpl w:val="0BE0CF9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805293"/>
    <w:multiLevelType w:val="hybridMultilevel"/>
    <w:tmpl w:val="62B413A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5D0476"/>
    <w:multiLevelType w:val="hybridMultilevel"/>
    <w:tmpl w:val="E056E60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6B24280"/>
    <w:multiLevelType w:val="hybridMultilevel"/>
    <w:tmpl w:val="E31640C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323983"/>
    <w:multiLevelType w:val="hybridMultilevel"/>
    <w:tmpl w:val="34366E40"/>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94C143A"/>
    <w:multiLevelType w:val="hybridMultilevel"/>
    <w:tmpl w:val="16E22FC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814A3C"/>
    <w:multiLevelType w:val="hybridMultilevel"/>
    <w:tmpl w:val="A1EC481E"/>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2C143DB5"/>
    <w:multiLevelType w:val="hybridMultilevel"/>
    <w:tmpl w:val="39B065A2"/>
    <w:lvl w:ilvl="0" w:tplc="021A0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CC302F2"/>
    <w:multiLevelType w:val="hybridMultilevel"/>
    <w:tmpl w:val="F8BAAA50"/>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DC46895"/>
    <w:multiLevelType w:val="hybridMultilevel"/>
    <w:tmpl w:val="C3A2BEA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DFB3090"/>
    <w:multiLevelType w:val="hybridMultilevel"/>
    <w:tmpl w:val="A7F875AA"/>
    <w:lvl w:ilvl="0" w:tplc="708E5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2EA76F7A"/>
    <w:multiLevelType w:val="hybridMultilevel"/>
    <w:tmpl w:val="443638FE"/>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2ED67D90"/>
    <w:multiLevelType w:val="hybridMultilevel"/>
    <w:tmpl w:val="24A4036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8839F4"/>
    <w:multiLevelType w:val="hybridMultilevel"/>
    <w:tmpl w:val="7F46050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FCC70FC"/>
    <w:multiLevelType w:val="hybridMultilevel"/>
    <w:tmpl w:val="AB22BD4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1195918"/>
    <w:multiLevelType w:val="hybridMultilevel"/>
    <w:tmpl w:val="C5389FB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150017B"/>
    <w:multiLevelType w:val="hybridMultilevel"/>
    <w:tmpl w:val="CC7A14E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4B41974"/>
    <w:multiLevelType w:val="multilevel"/>
    <w:tmpl w:val="3DDEE906"/>
    <w:lvl w:ilvl="0">
      <w:start w:val="8"/>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52749BD"/>
    <w:multiLevelType w:val="hybridMultilevel"/>
    <w:tmpl w:val="35125E7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8821CAD"/>
    <w:multiLevelType w:val="hybridMultilevel"/>
    <w:tmpl w:val="70E0E3A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D32348"/>
    <w:multiLevelType w:val="hybridMultilevel"/>
    <w:tmpl w:val="7EC4B3B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ED226B"/>
    <w:multiLevelType w:val="hybridMultilevel"/>
    <w:tmpl w:val="3374548C"/>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399262FA"/>
    <w:multiLevelType w:val="hybridMultilevel"/>
    <w:tmpl w:val="F0E2AD4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9DE2B0C"/>
    <w:multiLevelType w:val="hybridMultilevel"/>
    <w:tmpl w:val="5008A3B6"/>
    <w:lvl w:ilvl="0" w:tplc="021A00F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15:restartNumberingAfterBreak="0">
    <w:nsid w:val="3A4E0112"/>
    <w:multiLevelType w:val="hybridMultilevel"/>
    <w:tmpl w:val="6CB84762"/>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A80654"/>
    <w:multiLevelType w:val="hybridMultilevel"/>
    <w:tmpl w:val="F684AA2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DD5AD5"/>
    <w:multiLevelType w:val="hybridMultilevel"/>
    <w:tmpl w:val="6BE469C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E824F96"/>
    <w:multiLevelType w:val="hybridMultilevel"/>
    <w:tmpl w:val="0456A64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E8E1239"/>
    <w:multiLevelType w:val="hybridMultilevel"/>
    <w:tmpl w:val="71EAAB6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08C702C"/>
    <w:multiLevelType w:val="hybridMultilevel"/>
    <w:tmpl w:val="A0EC202A"/>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D43DA2"/>
    <w:multiLevelType w:val="hybridMultilevel"/>
    <w:tmpl w:val="0C7C331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10527F1"/>
    <w:multiLevelType w:val="hybridMultilevel"/>
    <w:tmpl w:val="0AF8438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343B3C"/>
    <w:multiLevelType w:val="hybridMultilevel"/>
    <w:tmpl w:val="794AAC5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3211A2A"/>
    <w:multiLevelType w:val="hybridMultilevel"/>
    <w:tmpl w:val="62FAA8D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3567FF6"/>
    <w:multiLevelType w:val="hybridMultilevel"/>
    <w:tmpl w:val="A658F38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6A09A5"/>
    <w:multiLevelType w:val="hybridMultilevel"/>
    <w:tmpl w:val="D1DA4A26"/>
    <w:lvl w:ilvl="0" w:tplc="021A0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3AA1332"/>
    <w:multiLevelType w:val="hybridMultilevel"/>
    <w:tmpl w:val="BA363A5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44F458D"/>
    <w:multiLevelType w:val="hybridMultilevel"/>
    <w:tmpl w:val="F4E23EAA"/>
    <w:lvl w:ilvl="0" w:tplc="708E5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46A4666"/>
    <w:multiLevelType w:val="hybridMultilevel"/>
    <w:tmpl w:val="F80CA3E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5E8265A"/>
    <w:multiLevelType w:val="hybridMultilevel"/>
    <w:tmpl w:val="E714A7B2"/>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47EF721D"/>
    <w:multiLevelType w:val="hybridMultilevel"/>
    <w:tmpl w:val="0C78CC38"/>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57083C"/>
    <w:multiLevelType w:val="hybridMultilevel"/>
    <w:tmpl w:val="1FE28A2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8714DF3"/>
    <w:multiLevelType w:val="hybridMultilevel"/>
    <w:tmpl w:val="62B65ED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4AAC5CE8"/>
    <w:multiLevelType w:val="hybridMultilevel"/>
    <w:tmpl w:val="291A1D6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C56479F"/>
    <w:multiLevelType w:val="hybridMultilevel"/>
    <w:tmpl w:val="A4024C78"/>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4D1270A7"/>
    <w:multiLevelType w:val="hybridMultilevel"/>
    <w:tmpl w:val="3174972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A20D6"/>
    <w:multiLevelType w:val="hybridMultilevel"/>
    <w:tmpl w:val="64DEFE9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2B51E44"/>
    <w:multiLevelType w:val="hybridMultilevel"/>
    <w:tmpl w:val="EE361D2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2BF3B7B"/>
    <w:multiLevelType w:val="hybridMultilevel"/>
    <w:tmpl w:val="196C83E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6D4394"/>
    <w:multiLevelType w:val="hybridMultilevel"/>
    <w:tmpl w:val="5B7865C2"/>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4CE225F"/>
    <w:multiLevelType w:val="hybridMultilevel"/>
    <w:tmpl w:val="2BB632F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757610A"/>
    <w:multiLevelType w:val="hybridMultilevel"/>
    <w:tmpl w:val="A7A271E6"/>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583403DE"/>
    <w:multiLevelType w:val="hybridMultilevel"/>
    <w:tmpl w:val="5E148BE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978221C"/>
    <w:multiLevelType w:val="hybridMultilevel"/>
    <w:tmpl w:val="FA28526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A9B3E8E"/>
    <w:multiLevelType w:val="hybridMultilevel"/>
    <w:tmpl w:val="158AB46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AEF3A01"/>
    <w:multiLevelType w:val="hybridMultilevel"/>
    <w:tmpl w:val="565A2C6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CD81151"/>
    <w:multiLevelType w:val="hybridMultilevel"/>
    <w:tmpl w:val="34145FC0"/>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5D2C27B3"/>
    <w:multiLevelType w:val="hybridMultilevel"/>
    <w:tmpl w:val="5A96A80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155260"/>
    <w:multiLevelType w:val="hybridMultilevel"/>
    <w:tmpl w:val="2DBCEBD0"/>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1F40D7B"/>
    <w:multiLevelType w:val="hybridMultilevel"/>
    <w:tmpl w:val="43326B7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5425973"/>
    <w:multiLevelType w:val="hybridMultilevel"/>
    <w:tmpl w:val="4CE67F9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608143E"/>
    <w:multiLevelType w:val="hybridMultilevel"/>
    <w:tmpl w:val="6C3A719C"/>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66213CC"/>
    <w:multiLevelType w:val="hybridMultilevel"/>
    <w:tmpl w:val="13B4300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6B462BD"/>
    <w:multiLevelType w:val="hybridMultilevel"/>
    <w:tmpl w:val="837835F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6F04460"/>
    <w:multiLevelType w:val="hybridMultilevel"/>
    <w:tmpl w:val="A3F45CBA"/>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7920705"/>
    <w:multiLevelType w:val="hybridMultilevel"/>
    <w:tmpl w:val="62A4C40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686C45D7"/>
    <w:multiLevelType w:val="hybridMultilevel"/>
    <w:tmpl w:val="B94E7626"/>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6A813478"/>
    <w:multiLevelType w:val="hybridMultilevel"/>
    <w:tmpl w:val="132A9F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DF117AE"/>
    <w:multiLevelType w:val="hybridMultilevel"/>
    <w:tmpl w:val="E738EF8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F65431E"/>
    <w:multiLevelType w:val="hybridMultilevel"/>
    <w:tmpl w:val="98CAE5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F9C141C"/>
    <w:multiLevelType w:val="hybridMultilevel"/>
    <w:tmpl w:val="3C980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8" w15:restartNumberingAfterBreak="0">
    <w:nsid w:val="70A709EE"/>
    <w:multiLevelType w:val="hybridMultilevel"/>
    <w:tmpl w:val="414C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0AD704B"/>
    <w:multiLevelType w:val="hybridMultilevel"/>
    <w:tmpl w:val="7A080B52"/>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2305F3E"/>
    <w:multiLevelType w:val="hybridMultilevel"/>
    <w:tmpl w:val="F4DE9A9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3AE2121"/>
    <w:multiLevelType w:val="hybridMultilevel"/>
    <w:tmpl w:val="1FA07E4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3C81764"/>
    <w:multiLevelType w:val="hybridMultilevel"/>
    <w:tmpl w:val="2440006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460579D"/>
    <w:multiLevelType w:val="hybridMultilevel"/>
    <w:tmpl w:val="0D72182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5C6725B"/>
    <w:multiLevelType w:val="hybridMultilevel"/>
    <w:tmpl w:val="94A6305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6A31A4B"/>
    <w:multiLevelType w:val="hybridMultilevel"/>
    <w:tmpl w:val="AF864560"/>
    <w:lvl w:ilvl="0" w:tplc="708E524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6" w15:restartNumberingAfterBreak="0">
    <w:nsid w:val="771952C6"/>
    <w:multiLevelType w:val="hybridMultilevel"/>
    <w:tmpl w:val="36E4400C"/>
    <w:lvl w:ilvl="0" w:tplc="021A00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774D1F58"/>
    <w:multiLevelType w:val="hybridMultilevel"/>
    <w:tmpl w:val="9612A37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85F23A4"/>
    <w:multiLevelType w:val="hybridMultilevel"/>
    <w:tmpl w:val="2EC6D6E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B105A8E"/>
    <w:multiLevelType w:val="multilevel"/>
    <w:tmpl w:val="A76A2CEA"/>
    <w:lvl w:ilvl="0">
      <w:start w:val="7"/>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0" w15:restartNumberingAfterBreak="0">
    <w:nsid w:val="7BC2215C"/>
    <w:multiLevelType w:val="hybridMultilevel"/>
    <w:tmpl w:val="9DC86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7BC91BC9"/>
    <w:multiLevelType w:val="hybridMultilevel"/>
    <w:tmpl w:val="31C85630"/>
    <w:lvl w:ilvl="0" w:tplc="708E5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DEB613F"/>
    <w:multiLevelType w:val="hybridMultilevel"/>
    <w:tmpl w:val="D9DED28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E961F74"/>
    <w:multiLevelType w:val="multilevel"/>
    <w:tmpl w:val="D60ACA9A"/>
    <w:lvl w:ilvl="0">
      <w:start w:val="7"/>
      <w:numFmt w:val="decimal"/>
      <w:lvlText w:val="%1"/>
      <w:lvlJc w:val="left"/>
      <w:pPr>
        <w:ind w:left="645" w:hanging="645"/>
      </w:pPr>
      <w:rPr>
        <w:rFonts w:hint="default"/>
      </w:rPr>
    </w:lvl>
    <w:lvl w:ilvl="1">
      <w:start w:val="2"/>
      <w:numFmt w:val="decimal"/>
      <w:lvlText w:val="%1.%2"/>
      <w:lvlJc w:val="left"/>
      <w:pPr>
        <w:ind w:left="928" w:hanging="645"/>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10"/>
  </w:num>
  <w:num w:numId="2">
    <w:abstractNumId w:val="52"/>
  </w:num>
  <w:num w:numId="3">
    <w:abstractNumId w:val="72"/>
  </w:num>
  <w:num w:numId="4">
    <w:abstractNumId w:val="36"/>
  </w:num>
  <w:num w:numId="5">
    <w:abstractNumId w:val="39"/>
  </w:num>
  <w:num w:numId="6">
    <w:abstractNumId w:val="41"/>
  </w:num>
  <w:num w:numId="7">
    <w:abstractNumId w:val="60"/>
  </w:num>
  <w:num w:numId="8">
    <w:abstractNumId w:val="82"/>
  </w:num>
  <w:num w:numId="9">
    <w:abstractNumId w:val="27"/>
  </w:num>
  <w:num w:numId="10">
    <w:abstractNumId w:val="6"/>
  </w:num>
  <w:num w:numId="11">
    <w:abstractNumId w:val="46"/>
  </w:num>
  <w:num w:numId="12">
    <w:abstractNumId w:val="63"/>
  </w:num>
  <w:num w:numId="13">
    <w:abstractNumId w:val="80"/>
  </w:num>
  <w:num w:numId="14">
    <w:abstractNumId w:val="92"/>
  </w:num>
  <w:num w:numId="15">
    <w:abstractNumId w:val="5"/>
  </w:num>
  <w:num w:numId="16">
    <w:abstractNumId w:val="29"/>
  </w:num>
  <w:num w:numId="17">
    <w:abstractNumId w:val="25"/>
  </w:num>
  <w:num w:numId="18">
    <w:abstractNumId w:val="55"/>
  </w:num>
  <w:num w:numId="19">
    <w:abstractNumId w:val="40"/>
  </w:num>
  <w:num w:numId="20">
    <w:abstractNumId w:val="43"/>
  </w:num>
  <w:num w:numId="21">
    <w:abstractNumId w:val="45"/>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4"/>
  </w:num>
  <w:num w:numId="32">
    <w:abstractNumId w:val="103"/>
  </w:num>
  <w:num w:numId="33">
    <w:abstractNumId w:val="22"/>
  </w:num>
  <w:num w:numId="34">
    <w:abstractNumId w:val="30"/>
  </w:num>
  <w:num w:numId="35">
    <w:abstractNumId w:val="106"/>
  </w:num>
  <w:num w:numId="36">
    <w:abstractNumId w:val="86"/>
  </w:num>
  <w:num w:numId="37">
    <w:abstractNumId w:val="42"/>
  </w:num>
  <w:num w:numId="38">
    <w:abstractNumId w:val="62"/>
  </w:num>
  <w:num w:numId="39">
    <w:abstractNumId w:val="75"/>
  </w:num>
  <w:num w:numId="40">
    <w:abstractNumId w:val="49"/>
  </w:num>
  <w:num w:numId="41">
    <w:abstractNumId w:val="101"/>
  </w:num>
  <w:num w:numId="42">
    <w:abstractNumId w:val="84"/>
  </w:num>
  <w:num w:numId="43">
    <w:abstractNumId w:val="57"/>
  </w:num>
  <w:num w:numId="44">
    <w:abstractNumId w:val="111"/>
  </w:num>
  <w:num w:numId="45">
    <w:abstractNumId w:val="88"/>
  </w:num>
  <w:num w:numId="46">
    <w:abstractNumId w:val="70"/>
  </w:num>
  <w:num w:numId="47">
    <w:abstractNumId w:val="74"/>
  </w:num>
  <w:num w:numId="48">
    <w:abstractNumId w:val="26"/>
  </w:num>
  <w:num w:numId="49">
    <w:abstractNumId w:val="85"/>
  </w:num>
  <w:num w:numId="50">
    <w:abstractNumId w:val="34"/>
  </w:num>
  <w:num w:numId="51">
    <w:abstractNumId w:val="54"/>
  </w:num>
  <w:num w:numId="52">
    <w:abstractNumId w:val="8"/>
  </w:num>
  <w:num w:numId="53">
    <w:abstractNumId w:val="89"/>
  </w:num>
  <w:num w:numId="54">
    <w:abstractNumId w:val="3"/>
  </w:num>
  <w:num w:numId="55">
    <w:abstractNumId w:val="100"/>
  </w:num>
  <w:num w:numId="56">
    <w:abstractNumId w:val="104"/>
  </w:num>
  <w:num w:numId="57">
    <w:abstractNumId w:val="68"/>
  </w:num>
  <w:num w:numId="58">
    <w:abstractNumId w:val="108"/>
  </w:num>
  <w:num w:numId="59">
    <w:abstractNumId w:val="53"/>
  </w:num>
  <w:num w:numId="60">
    <w:abstractNumId w:val="81"/>
  </w:num>
  <w:num w:numId="61">
    <w:abstractNumId w:val="59"/>
  </w:num>
  <w:num w:numId="62">
    <w:abstractNumId w:val="24"/>
  </w:num>
  <w:num w:numId="63">
    <w:abstractNumId w:val="73"/>
  </w:num>
  <w:num w:numId="64">
    <w:abstractNumId w:val="50"/>
  </w:num>
  <w:num w:numId="65">
    <w:abstractNumId w:val="32"/>
  </w:num>
  <w:num w:numId="66">
    <w:abstractNumId w:val="90"/>
  </w:num>
  <w:num w:numId="67">
    <w:abstractNumId w:val="21"/>
  </w:num>
  <w:num w:numId="68">
    <w:abstractNumId w:val="58"/>
  </w:num>
  <w:num w:numId="69">
    <w:abstractNumId w:val="94"/>
  </w:num>
  <w:num w:numId="70">
    <w:abstractNumId w:val="79"/>
  </w:num>
  <w:num w:numId="71">
    <w:abstractNumId w:val="95"/>
  </w:num>
  <w:num w:numId="72">
    <w:abstractNumId w:val="11"/>
  </w:num>
  <w:num w:numId="73">
    <w:abstractNumId w:val="112"/>
  </w:num>
  <w:num w:numId="74">
    <w:abstractNumId w:val="18"/>
  </w:num>
  <w:num w:numId="75">
    <w:abstractNumId w:val="87"/>
  </w:num>
  <w:num w:numId="76">
    <w:abstractNumId w:val="23"/>
  </w:num>
  <w:num w:numId="77">
    <w:abstractNumId w:val="9"/>
  </w:num>
  <w:num w:numId="78">
    <w:abstractNumId w:val="102"/>
  </w:num>
  <w:num w:numId="79">
    <w:abstractNumId w:val="107"/>
  </w:num>
  <w:num w:numId="80">
    <w:abstractNumId w:val="56"/>
  </w:num>
  <w:num w:numId="81">
    <w:abstractNumId w:val="19"/>
  </w:num>
  <w:num w:numId="82">
    <w:abstractNumId w:val="15"/>
  </w:num>
  <w:num w:numId="8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num>
  <w:num w:numId="88">
    <w:abstractNumId w:val="13"/>
  </w:num>
  <w:num w:numId="89">
    <w:abstractNumId w:val="20"/>
  </w:num>
  <w:num w:numId="90">
    <w:abstractNumId w:val="69"/>
  </w:num>
  <w:num w:numId="91">
    <w:abstractNumId w:val="77"/>
  </w:num>
  <w:num w:numId="92">
    <w:abstractNumId w:val="16"/>
  </w:num>
  <w:num w:numId="93">
    <w:abstractNumId w:val="0"/>
  </w:num>
  <w:num w:numId="94">
    <w:abstractNumId w:val="97"/>
  </w:num>
  <w:num w:numId="95">
    <w:abstractNumId w:val="44"/>
  </w:num>
  <w:num w:numId="96">
    <w:abstractNumId w:val="67"/>
  </w:num>
  <w:num w:numId="97">
    <w:abstractNumId w:val="1"/>
  </w:num>
  <w:num w:numId="98">
    <w:abstractNumId w:val="109"/>
  </w:num>
  <w:num w:numId="99">
    <w:abstractNumId w:val="37"/>
  </w:num>
  <w:num w:numId="100">
    <w:abstractNumId w:val="113"/>
  </w:num>
  <w:num w:numId="101">
    <w:abstractNumId w:val="96"/>
  </w:num>
  <w:num w:numId="102">
    <w:abstractNumId w:val="47"/>
  </w:num>
  <w:num w:numId="103">
    <w:abstractNumId w:val="28"/>
  </w:num>
  <w:num w:numId="104">
    <w:abstractNumId w:val="64"/>
  </w:num>
  <w:num w:numId="105">
    <w:abstractNumId w:val="91"/>
  </w:num>
  <w:num w:numId="106">
    <w:abstractNumId w:val="51"/>
  </w:num>
  <w:num w:numId="107">
    <w:abstractNumId w:val="10"/>
  </w:num>
  <w:num w:numId="108">
    <w:abstractNumId w:val="65"/>
  </w:num>
  <w:num w:numId="109">
    <w:abstractNumId w:val="99"/>
  </w:num>
  <w:num w:numId="110">
    <w:abstractNumId w:val="98"/>
  </w:num>
  <w:num w:numId="111">
    <w:abstractNumId w:val="105"/>
  </w:num>
  <w:num w:numId="112">
    <w:abstractNumId w:val="2"/>
  </w:num>
  <w:num w:numId="113">
    <w:abstractNumId w:val="17"/>
  </w:num>
  <w:num w:numId="114">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75A3"/>
    <w:rsid w:val="000011C7"/>
    <w:rsid w:val="00001AD8"/>
    <w:rsid w:val="000027C2"/>
    <w:rsid w:val="0000304E"/>
    <w:rsid w:val="00004A4F"/>
    <w:rsid w:val="00004C90"/>
    <w:rsid w:val="0000662E"/>
    <w:rsid w:val="00011C83"/>
    <w:rsid w:val="00012D3F"/>
    <w:rsid w:val="00015D9C"/>
    <w:rsid w:val="00021F98"/>
    <w:rsid w:val="0002430D"/>
    <w:rsid w:val="00024FD8"/>
    <w:rsid w:val="000275FE"/>
    <w:rsid w:val="000321FA"/>
    <w:rsid w:val="00037904"/>
    <w:rsid w:val="0004099A"/>
    <w:rsid w:val="00040FBE"/>
    <w:rsid w:val="00043FC5"/>
    <w:rsid w:val="00044B0A"/>
    <w:rsid w:val="00045330"/>
    <w:rsid w:val="0004541F"/>
    <w:rsid w:val="000455A6"/>
    <w:rsid w:val="0005585C"/>
    <w:rsid w:val="00057168"/>
    <w:rsid w:val="0006105E"/>
    <w:rsid w:val="0006199B"/>
    <w:rsid w:val="00065D96"/>
    <w:rsid w:val="00072598"/>
    <w:rsid w:val="00082217"/>
    <w:rsid w:val="000A066F"/>
    <w:rsid w:val="000A0A6C"/>
    <w:rsid w:val="000A29A1"/>
    <w:rsid w:val="000B2D33"/>
    <w:rsid w:val="000B467D"/>
    <w:rsid w:val="000B55C2"/>
    <w:rsid w:val="000B6AEC"/>
    <w:rsid w:val="000C5A2D"/>
    <w:rsid w:val="000C6A61"/>
    <w:rsid w:val="000D2402"/>
    <w:rsid w:val="000D5855"/>
    <w:rsid w:val="000D59A5"/>
    <w:rsid w:val="000D5B5C"/>
    <w:rsid w:val="000D5D4D"/>
    <w:rsid w:val="000D623C"/>
    <w:rsid w:val="000D6357"/>
    <w:rsid w:val="000D78F5"/>
    <w:rsid w:val="000E49C4"/>
    <w:rsid w:val="000F0B06"/>
    <w:rsid w:val="000F0FE6"/>
    <w:rsid w:val="000F5312"/>
    <w:rsid w:val="00102BBD"/>
    <w:rsid w:val="001073EA"/>
    <w:rsid w:val="00113C93"/>
    <w:rsid w:val="00114056"/>
    <w:rsid w:val="00116A1E"/>
    <w:rsid w:val="001207AE"/>
    <w:rsid w:val="00122E8B"/>
    <w:rsid w:val="001275E5"/>
    <w:rsid w:val="00130016"/>
    <w:rsid w:val="0013134A"/>
    <w:rsid w:val="00131C60"/>
    <w:rsid w:val="00140638"/>
    <w:rsid w:val="00140640"/>
    <w:rsid w:val="00141385"/>
    <w:rsid w:val="00143B6B"/>
    <w:rsid w:val="001500E3"/>
    <w:rsid w:val="00150A1A"/>
    <w:rsid w:val="00151E7C"/>
    <w:rsid w:val="00152FEF"/>
    <w:rsid w:val="0015368E"/>
    <w:rsid w:val="00154C0D"/>
    <w:rsid w:val="001562A8"/>
    <w:rsid w:val="00157B60"/>
    <w:rsid w:val="00163157"/>
    <w:rsid w:val="00166B62"/>
    <w:rsid w:val="001719D6"/>
    <w:rsid w:val="00171CB6"/>
    <w:rsid w:val="0017528B"/>
    <w:rsid w:val="0017640C"/>
    <w:rsid w:val="00181DC8"/>
    <w:rsid w:val="00184BC2"/>
    <w:rsid w:val="0018528D"/>
    <w:rsid w:val="001916F9"/>
    <w:rsid w:val="00191AB1"/>
    <w:rsid w:val="00191EC9"/>
    <w:rsid w:val="001A163C"/>
    <w:rsid w:val="001A1FAC"/>
    <w:rsid w:val="001A34EF"/>
    <w:rsid w:val="001B0315"/>
    <w:rsid w:val="001B4265"/>
    <w:rsid w:val="001B53E7"/>
    <w:rsid w:val="001C1ABD"/>
    <w:rsid w:val="001C3352"/>
    <w:rsid w:val="001C3724"/>
    <w:rsid w:val="001C6CE5"/>
    <w:rsid w:val="001D3D4B"/>
    <w:rsid w:val="001D51B0"/>
    <w:rsid w:val="001D5F3E"/>
    <w:rsid w:val="001E2AFD"/>
    <w:rsid w:val="001E3823"/>
    <w:rsid w:val="001E3CA1"/>
    <w:rsid w:val="001F0077"/>
    <w:rsid w:val="001F5EB8"/>
    <w:rsid w:val="00200A97"/>
    <w:rsid w:val="00203131"/>
    <w:rsid w:val="002037C3"/>
    <w:rsid w:val="00205737"/>
    <w:rsid w:val="00207A1B"/>
    <w:rsid w:val="00212658"/>
    <w:rsid w:val="00214651"/>
    <w:rsid w:val="00220C50"/>
    <w:rsid w:val="0022365C"/>
    <w:rsid w:val="00223753"/>
    <w:rsid w:val="00224DEA"/>
    <w:rsid w:val="00226B2C"/>
    <w:rsid w:val="00227198"/>
    <w:rsid w:val="00234509"/>
    <w:rsid w:val="002349E8"/>
    <w:rsid w:val="002361A3"/>
    <w:rsid w:val="00237329"/>
    <w:rsid w:val="002374B8"/>
    <w:rsid w:val="002407C2"/>
    <w:rsid w:val="00241458"/>
    <w:rsid w:val="002435EA"/>
    <w:rsid w:val="002457B5"/>
    <w:rsid w:val="00252C3C"/>
    <w:rsid w:val="00253890"/>
    <w:rsid w:val="00264CE4"/>
    <w:rsid w:val="00266A62"/>
    <w:rsid w:val="00270DB8"/>
    <w:rsid w:val="00273EBA"/>
    <w:rsid w:val="002755DB"/>
    <w:rsid w:val="00275681"/>
    <w:rsid w:val="00281F19"/>
    <w:rsid w:val="00285FF2"/>
    <w:rsid w:val="00293E18"/>
    <w:rsid w:val="0029480B"/>
    <w:rsid w:val="002A062D"/>
    <w:rsid w:val="002B0A20"/>
    <w:rsid w:val="002B41B0"/>
    <w:rsid w:val="002B46E9"/>
    <w:rsid w:val="002B5CD7"/>
    <w:rsid w:val="002B6C24"/>
    <w:rsid w:val="002C2086"/>
    <w:rsid w:val="002C26E1"/>
    <w:rsid w:val="002C7126"/>
    <w:rsid w:val="002D23BA"/>
    <w:rsid w:val="002F0411"/>
    <w:rsid w:val="002F2948"/>
    <w:rsid w:val="002F4B05"/>
    <w:rsid w:val="002F5F33"/>
    <w:rsid w:val="00300DA1"/>
    <w:rsid w:val="0030197A"/>
    <w:rsid w:val="00310300"/>
    <w:rsid w:val="00313574"/>
    <w:rsid w:val="003138EA"/>
    <w:rsid w:val="00316444"/>
    <w:rsid w:val="00316AA3"/>
    <w:rsid w:val="00322343"/>
    <w:rsid w:val="00324365"/>
    <w:rsid w:val="003257CA"/>
    <w:rsid w:val="0032601C"/>
    <w:rsid w:val="0032621F"/>
    <w:rsid w:val="00332875"/>
    <w:rsid w:val="003332EF"/>
    <w:rsid w:val="00337E33"/>
    <w:rsid w:val="0034036A"/>
    <w:rsid w:val="00341138"/>
    <w:rsid w:val="0034183B"/>
    <w:rsid w:val="0035747B"/>
    <w:rsid w:val="00361AFD"/>
    <w:rsid w:val="00361CC7"/>
    <w:rsid w:val="0036295E"/>
    <w:rsid w:val="003646D5"/>
    <w:rsid w:val="00364967"/>
    <w:rsid w:val="00367C67"/>
    <w:rsid w:val="003722C1"/>
    <w:rsid w:val="003751AD"/>
    <w:rsid w:val="0038136B"/>
    <w:rsid w:val="00381C51"/>
    <w:rsid w:val="00381E5B"/>
    <w:rsid w:val="00385A94"/>
    <w:rsid w:val="003971FC"/>
    <w:rsid w:val="003A1432"/>
    <w:rsid w:val="003A23C2"/>
    <w:rsid w:val="003A38D0"/>
    <w:rsid w:val="003A3FF5"/>
    <w:rsid w:val="003A400D"/>
    <w:rsid w:val="003B2540"/>
    <w:rsid w:val="003B62B5"/>
    <w:rsid w:val="003B6DB9"/>
    <w:rsid w:val="003B7A71"/>
    <w:rsid w:val="003B7E6B"/>
    <w:rsid w:val="003C4D95"/>
    <w:rsid w:val="003C521D"/>
    <w:rsid w:val="003C5D8C"/>
    <w:rsid w:val="003C6C6D"/>
    <w:rsid w:val="003D0E26"/>
    <w:rsid w:val="003D1D6D"/>
    <w:rsid w:val="003D20BD"/>
    <w:rsid w:val="003D49EF"/>
    <w:rsid w:val="003D5E0C"/>
    <w:rsid w:val="003E0270"/>
    <w:rsid w:val="003E1BF4"/>
    <w:rsid w:val="003E2C1A"/>
    <w:rsid w:val="003F0A89"/>
    <w:rsid w:val="003F3A94"/>
    <w:rsid w:val="003F7874"/>
    <w:rsid w:val="00400688"/>
    <w:rsid w:val="00403C7B"/>
    <w:rsid w:val="004052C6"/>
    <w:rsid w:val="00406E4A"/>
    <w:rsid w:val="00413E88"/>
    <w:rsid w:val="004140A0"/>
    <w:rsid w:val="00415234"/>
    <w:rsid w:val="004326EB"/>
    <w:rsid w:val="00435F3D"/>
    <w:rsid w:val="00440EF7"/>
    <w:rsid w:val="004468FE"/>
    <w:rsid w:val="0045537D"/>
    <w:rsid w:val="00461FBE"/>
    <w:rsid w:val="00465916"/>
    <w:rsid w:val="00466641"/>
    <w:rsid w:val="00467FAB"/>
    <w:rsid w:val="00470836"/>
    <w:rsid w:val="004762E5"/>
    <w:rsid w:val="00482F2E"/>
    <w:rsid w:val="00484865"/>
    <w:rsid w:val="00484E5A"/>
    <w:rsid w:val="0049151B"/>
    <w:rsid w:val="00493F8A"/>
    <w:rsid w:val="004942C5"/>
    <w:rsid w:val="004A0722"/>
    <w:rsid w:val="004A3DD3"/>
    <w:rsid w:val="004A630C"/>
    <w:rsid w:val="004A7495"/>
    <w:rsid w:val="004B32BB"/>
    <w:rsid w:val="004C0C1B"/>
    <w:rsid w:val="004C1650"/>
    <w:rsid w:val="004D3DA3"/>
    <w:rsid w:val="004D4DF8"/>
    <w:rsid w:val="004D53BB"/>
    <w:rsid w:val="004D721A"/>
    <w:rsid w:val="004E0DCE"/>
    <w:rsid w:val="004E4B07"/>
    <w:rsid w:val="004E6C2E"/>
    <w:rsid w:val="004F05C6"/>
    <w:rsid w:val="004F2D04"/>
    <w:rsid w:val="0050398C"/>
    <w:rsid w:val="00505C09"/>
    <w:rsid w:val="00505F62"/>
    <w:rsid w:val="005113EF"/>
    <w:rsid w:val="005128AB"/>
    <w:rsid w:val="0051534C"/>
    <w:rsid w:val="005154E2"/>
    <w:rsid w:val="00522110"/>
    <w:rsid w:val="00526C07"/>
    <w:rsid w:val="0053405F"/>
    <w:rsid w:val="005432D8"/>
    <w:rsid w:val="00544C04"/>
    <w:rsid w:val="00545A2D"/>
    <w:rsid w:val="00556827"/>
    <w:rsid w:val="0055686C"/>
    <w:rsid w:val="00560823"/>
    <w:rsid w:val="00563003"/>
    <w:rsid w:val="005639D8"/>
    <w:rsid w:val="00564681"/>
    <w:rsid w:val="00565C54"/>
    <w:rsid w:val="00567452"/>
    <w:rsid w:val="00567566"/>
    <w:rsid w:val="00567889"/>
    <w:rsid w:val="00571DED"/>
    <w:rsid w:val="005737A7"/>
    <w:rsid w:val="00575258"/>
    <w:rsid w:val="00580083"/>
    <w:rsid w:val="005815D9"/>
    <w:rsid w:val="00583F79"/>
    <w:rsid w:val="00585EFD"/>
    <w:rsid w:val="0059316A"/>
    <w:rsid w:val="00593E85"/>
    <w:rsid w:val="005972FA"/>
    <w:rsid w:val="00597ADA"/>
    <w:rsid w:val="005A38CA"/>
    <w:rsid w:val="005B2D85"/>
    <w:rsid w:val="005B5E1E"/>
    <w:rsid w:val="005C1E11"/>
    <w:rsid w:val="005C3BDF"/>
    <w:rsid w:val="005C5024"/>
    <w:rsid w:val="005D283F"/>
    <w:rsid w:val="005D4E43"/>
    <w:rsid w:val="005D5999"/>
    <w:rsid w:val="005D6877"/>
    <w:rsid w:val="005E1639"/>
    <w:rsid w:val="005E2188"/>
    <w:rsid w:val="005F6B09"/>
    <w:rsid w:val="006058C4"/>
    <w:rsid w:val="00605F46"/>
    <w:rsid w:val="00607E8B"/>
    <w:rsid w:val="006143C2"/>
    <w:rsid w:val="00614F33"/>
    <w:rsid w:val="00615182"/>
    <w:rsid w:val="006217F1"/>
    <w:rsid w:val="0062318A"/>
    <w:rsid w:val="0063101A"/>
    <w:rsid w:val="00631056"/>
    <w:rsid w:val="006322AA"/>
    <w:rsid w:val="006337AD"/>
    <w:rsid w:val="006349B6"/>
    <w:rsid w:val="0064011C"/>
    <w:rsid w:val="00641079"/>
    <w:rsid w:val="006414B3"/>
    <w:rsid w:val="00641FD2"/>
    <w:rsid w:val="006444A9"/>
    <w:rsid w:val="006460BC"/>
    <w:rsid w:val="00646B8F"/>
    <w:rsid w:val="006479C0"/>
    <w:rsid w:val="00653AF0"/>
    <w:rsid w:val="0065490A"/>
    <w:rsid w:val="00654E2F"/>
    <w:rsid w:val="00657262"/>
    <w:rsid w:val="00657478"/>
    <w:rsid w:val="00660BA7"/>
    <w:rsid w:val="00662760"/>
    <w:rsid w:val="00663B33"/>
    <w:rsid w:val="006648E2"/>
    <w:rsid w:val="006669DF"/>
    <w:rsid w:val="006677E4"/>
    <w:rsid w:val="00667C91"/>
    <w:rsid w:val="00670B19"/>
    <w:rsid w:val="0067310E"/>
    <w:rsid w:val="006734AE"/>
    <w:rsid w:val="006764CC"/>
    <w:rsid w:val="00680A4E"/>
    <w:rsid w:val="00681544"/>
    <w:rsid w:val="0068239C"/>
    <w:rsid w:val="00682A11"/>
    <w:rsid w:val="006853C1"/>
    <w:rsid w:val="0069377F"/>
    <w:rsid w:val="006937CA"/>
    <w:rsid w:val="0069432F"/>
    <w:rsid w:val="006A23CA"/>
    <w:rsid w:val="006A4A04"/>
    <w:rsid w:val="006B27AC"/>
    <w:rsid w:val="006B33C5"/>
    <w:rsid w:val="006B76C8"/>
    <w:rsid w:val="006B7E3C"/>
    <w:rsid w:val="006C172A"/>
    <w:rsid w:val="006C277D"/>
    <w:rsid w:val="006C3360"/>
    <w:rsid w:val="006C359F"/>
    <w:rsid w:val="006C3A45"/>
    <w:rsid w:val="006C5F1F"/>
    <w:rsid w:val="006C714A"/>
    <w:rsid w:val="006C7939"/>
    <w:rsid w:val="006D2A8F"/>
    <w:rsid w:val="006D392A"/>
    <w:rsid w:val="006D4B7F"/>
    <w:rsid w:val="006E3175"/>
    <w:rsid w:val="006E3B63"/>
    <w:rsid w:val="006F3A34"/>
    <w:rsid w:val="006F4585"/>
    <w:rsid w:val="006F45DF"/>
    <w:rsid w:val="006F47BA"/>
    <w:rsid w:val="007003AC"/>
    <w:rsid w:val="00702D4C"/>
    <w:rsid w:val="00703098"/>
    <w:rsid w:val="00705EC5"/>
    <w:rsid w:val="00707E26"/>
    <w:rsid w:val="00711347"/>
    <w:rsid w:val="00717E0F"/>
    <w:rsid w:val="00720F8F"/>
    <w:rsid w:val="007304F8"/>
    <w:rsid w:val="007323EB"/>
    <w:rsid w:val="0073291F"/>
    <w:rsid w:val="00732C08"/>
    <w:rsid w:val="00736750"/>
    <w:rsid w:val="007367F5"/>
    <w:rsid w:val="00743037"/>
    <w:rsid w:val="007464BB"/>
    <w:rsid w:val="007507F5"/>
    <w:rsid w:val="00752EB9"/>
    <w:rsid w:val="0076161A"/>
    <w:rsid w:val="007635F4"/>
    <w:rsid w:val="007638BF"/>
    <w:rsid w:val="007660AD"/>
    <w:rsid w:val="00766977"/>
    <w:rsid w:val="00771EF9"/>
    <w:rsid w:val="00773CBB"/>
    <w:rsid w:val="00780196"/>
    <w:rsid w:val="00781279"/>
    <w:rsid w:val="00782CA3"/>
    <w:rsid w:val="007840D3"/>
    <w:rsid w:val="00785CEB"/>
    <w:rsid w:val="00786071"/>
    <w:rsid w:val="007905D6"/>
    <w:rsid w:val="00792F11"/>
    <w:rsid w:val="00793C6A"/>
    <w:rsid w:val="007A0730"/>
    <w:rsid w:val="007A6937"/>
    <w:rsid w:val="007A6C7A"/>
    <w:rsid w:val="007C3736"/>
    <w:rsid w:val="007D17B6"/>
    <w:rsid w:val="007D3138"/>
    <w:rsid w:val="007D4F1C"/>
    <w:rsid w:val="007D72ED"/>
    <w:rsid w:val="007E01B2"/>
    <w:rsid w:val="007E2B9F"/>
    <w:rsid w:val="007F0C37"/>
    <w:rsid w:val="007F27A9"/>
    <w:rsid w:val="007F3403"/>
    <w:rsid w:val="00800114"/>
    <w:rsid w:val="008037D8"/>
    <w:rsid w:val="008075A3"/>
    <w:rsid w:val="00807AB3"/>
    <w:rsid w:val="00814021"/>
    <w:rsid w:val="00814FF3"/>
    <w:rsid w:val="00816D04"/>
    <w:rsid w:val="00817F21"/>
    <w:rsid w:val="008204F1"/>
    <w:rsid w:val="008210A2"/>
    <w:rsid w:val="00823499"/>
    <w:rsid w:val="00827695"/>
    <w:rsid w:val="00836615"/>
    <w:rsid w:val="00836F51"/>
    <w:rsid w:val="00837A2E"/>
    <w:rsid w:val="008407D0"/>
    <w:rsid w:val="00842947"/>
    <w:rsid w:val="008448AC"/>
    <w:rsid w:val="00852637"/>
    <w:rsid w:val="00853477"/>
    <w:rsid w:val="008568E4"/>
    <w:rsid w:val="00857956"/>
    <w:rsid w:val="008608A5"/>
    <w:rsid w:val="008663BA"/>
    <w:rsid w:val="00871AE9"/>
    <w:rsid w:val="00871F21"/>
    <w:rsid w:val="00873CF4"/>
    <w:rsid w:val="00875023"/>
    <w:rsid w:val="0087615A"/>
    <w:rsid w:val="008772C9"/>
    <w:rsid w:val="00880075"/>
    <w:rsid w:val="00886443"/>
    <w:rsid w:val="008957AD"/>
    <w:rsid w:val="008962A3"/>
    <w:rsid w:val="00897E46"/>
    <w:rsid w:val="008A0058"/>
    <w:rsid w:val="008A03A0"/>
    <w:rsid w:val="008B1DB7"/>
    <w:rsid w:val="008B579B"/>
    <w:rsid w:val="008B6209"/>
    <w:rsid w:val="008B7E3F"/>
    <w:rsid w:val="008C235E"/>
    <w:rsid w:val="008C287D"/>
    <w:rsid w:val="008C6068"/>
    <w:rsid w:val="008E4E9A"/>
    <w:rsid w:val="008E59B2"/>
    <w:rsid w:val="008F4DFF"/>
    <w:rsid w:val="00902709"/>
    <w:rsid w:val="0090281E"/>
    <w:rsid w:val="0090641E"/>
    <w:rsid w:val="0091424C"/>
    <w:rsid w:val="00916611"/>
    <w:rsid w:val="00921D57"/>
    <w:rsid w:val="009247F8"/>
    <w:rsid w:val="00926442"/>
    <w:rsid w:val="009266A9"/>
    <w:rsid w:val="0092708D"/>
    <w:rsid w:val="009326FC"/>
    <w:rsid w:val="00935F80"/>
    <w:rsid w:val="0093699F"/>
    <w:rsid w:val="00945A86"/>
    <w:rsid w:val="009505D5"/>
    <w:rsid w:val="00951908"/>
    <w:rsid w:val="0095271D"/>
    <w:rsid w:val="00952745"/>
    <w:rsid w:val="00952B07"/>
    <w:rsid w:val="009617A0"/>
    <w:rsid w:val="00962210"/>
    <w:rsid w:val="00963A4D"/>
    <w:rsid w:val="00965508"/>
    <w:rsid w:val="009670FF"/>
    <w:rsid w:val="0097231A"/>
    <w:rsid w:val="00974E37"/>
    <w:rsid w:val="009804A7"/>
    <w:rsid w:val="0098361A"/>
    <w:rsid w:val="00986A2A"/>
    <w:rsid w:val="009A087E"/>
    <w:rsid w:val="009A092F"/>
    <w:rsid w:val="009A0D21"/>
    <w:rsid w:val="009A0DC2"/>
    <w:rsid w:val="009A4702"/>
    <w:rsid w:val="009A544E"/>
    <w:rsid w:val="009A695B"/>
    <w:rsid w:val="009B2548"/>
    <w:rsid w:val="009B3541"/>
    <w:rsid w:val="009B450C"/>
    <w:rsid w:val="009C4C34"/>
    <w:rsid w:val="009C57A6"/>
    <w:rsid w:val="009C60A4"/>
    <w:rsid w:val="009C665D"/>
    <w:rsid w:val="009C6BE3"/>
    <w:rsid w:val="009D03C0"/>
    <w:rsid w:val="009D0598"/>
    <w:rsid w:val="009D3F59"/>
    <w:rsid w:val="009D4912"/>
    <w:rsid w:val="009E1680"/>
    <w:rsid w:val="009E1E48"/>
    <w:rsid w:val="009E2168"/>
    <w:rsid w:val="009F01CD"/>
    <w:rsid w:val="009F71D3"/>
    <w:rsid w:val="009F72FF"/>
    <w:rsid w:val="009F7EDB"/>
    <w:rsid w:val="00A01FCC"/>
    <w:rsid w:val="00A021CE"/>
    <w:rsid w:val="00A06508"/>
    <w:rsid w:val="00A07279"/>
    <w:rsid w:val="00A10395"/>
    <w:rsid w:val="00A10594"/>
    <w:rsid w:val="00A10741"/>
    <w:rsid w:val="00A158AA"/>
    <w:rsid w:val="00A161F8"/>
    <w:rsid w:val="00A21117"/>
    <w:rsid w:val="00A226D4"/>
    <w:rsid w:val="00A2757D"/>
    <w:rsid w:val="00A279A9"/>
    <w:rsid w:val="00A31ABB"/>
    <w:rsid w:val="00A33F93"/>
    <w:rsid w:val="00A3410D"/>
    <w:rsid w:val="00A342C7"/>
    <w:rsid w:val="00A37A7C"/>
    <w:rsid w:val="00A42394"/>
    <w:rsid w:val="00A44C4E"/>
    <w:rsid w:val="00A45F00"/>
    <w:rsid w:val="00A46C7E"/>
    <w:rsid w:val="00A47379"/>
    <w:rsid w:val="00A5217E"/>
    <w:rsid w:val="00A528CA"/>
    <w:rsid w:val="00A54CB1"/>
    <w:rsid w:val="00A552B8"/>
    <w:rsid w:val="00A57F22"/>
    <w:rsid w:val="00A637C9"/>
    <w:rsid w:val="00A645E8"/>
    <w:rsid w:val="00A70790"/>
    <w:rsid w:val="00A713F2"/>
    <w:rsid w:val="00A724B1"/>
    <w:rsid w:val="00A744C8"/>
    <w:rsid w:val="00A821A0"/>
    <w:rsid w:val="00A8688E"/>
    <w:rsid w:val="00A86BC4"/>
    <w:rsid w:val="00A93B5F"/>
    <w:rsid w:val="00A93FC6"/>
    <w:rsid w:val="00A9635F"/>
    <w:rsid w:val="00AA0D14"/>
    <w:rsid w:val="00AB1FC0"/>
    <w:rsid w:val="00AC063C"/>
    <w:rsid w:val="00AC7DF5"/>
    <w:rsid w:val="00AD11E1"/>
    <w:rsid w:val="00AD1885"/>
    <w:rsid w:val="00AD35E7"/>
    <w:rsid w:val="00AD5A47"/>
    <w:rsid w:val="00AE2C8F"/>
    <w:rsid w:val="00AE588F"/>
    <w:rsid w:val="00AE734D"/>
    <w:rsid w:val="00AF1CC9"/>
    <w:rsid w:val="00AF33BA"/>
    <w:rsid w:val="00AF4E37"/>
    <w:rsid w:val="00AF5DE2"/>
    <w:rsid w:val="00AF6074"/>
    <w:rsid w:val="00B04102"/>
    <w:rsid w:val="00B12828"/>
    <w:rsid w:val="00B1623C"/>
    <w:rsid w:val="00B2295E"/>
    <w:rsid w:val="00B2442A"/>
    <w:rsid w:val="00B304A2"/>
    <w:rsid w:val="00B3074B"/>
    <w:rsid w:val="00B3548E"/>
    <w:rsid w:val="00B37F4E"/>
    <w:rsid w:val="00B4037D"/>
    <w:rsid w:val="00B41E21"/>
    <w:rsid w:val="00B446DD"/>
    <w:rsid w:val="00B50C0A"/>
    <w:rsid w:val="00B5184D"/>
    <w:rsid w:val="00B51A5D"/>
    <w:rsid w:val="00B51E6F"/>
    <w:rsid w:val="00B53FD5"/>
    <w:rsid w:val="00B54878"/>
    <w:rsid w:val="00B56A9F"/>
    <w:rsid w:val="00B63CCC"/>
    <w:rsid w:val="00B73077"/>
    <w:rsid w:val="00B74C4C"/>
    <w:rsid w:val="00B841CF"/>
    <w:rsid w:val="00B854D1"/>
    <w:rsid w:val="00B905F7"/>
    <w:rsid w:val="00B93A14"/>
    <w:rsid w:val="00B952DB"/>
    <w:rsid w:val="00BA0E42"/>
    <w:rsid w:val="00BA13F4"/>
    <w:rsid w:val="00BA2BDB"/>
    <w:rsid w:val="00BA3F99"/>
    <w:rsid w:val="00BA4A1E"/>
    <w:rsid w:val="00BA6CE9"/>
    <w:rsid w:val="00BB6FEE"/>
    <w:rsid w:val="00BC1002"/>
    <w:rsid w:val="00BD07FD"/>
    <w:rsid w:val="00BD14ED"/>
    <w:rsid w:val="00BD3A53"/>
    <w:rsid w:val="00BD46B9"/>
    <w:rsid w:val="00BD6143"/>
    <w:rsid w:val="00BD6C96"/>
    <w:rsid w:val="00BE1065"/>
    <w:rsid w:val="00BE658D"/>
    <w:rsid w:val="00BE6E56"/>
    <w:rsid w:val="00BE6EC0"/>
    <w:rsid w:val="00BF3164"/>
    <w:rsid w:val="00BF4D3C"/>
    <w:rsid w:val="00BF5178"/>
    <w:rsid w:val="00BF53A3"/>
    <w:rsid w:val="00BF7752"/>
    <w:rsid w:val="00C02FB4"/>
    <w:rsid w:val="00C10C31"/>
    <w:rsid w:val="00C13970"/>
    <w:rsid w:val="00C14480"/>
    <w:rsid w:val="00C20F1D"/>
    <w:rsid w:val="00C2731B"/>
    <w:rsid w:val="00C3585D"/>
    <w:rsid w:val="00C35B72"/>
    <w:rsid w:val="00C42A83"/>
    <w:rsid w:val="00C43400"/>
    <w:rsid w:val="00C43AC1"/>
    <w:rsid w:val="00C44885"/>
    <w:rsid w:val="00C4541B"/>
    <w:rsid w:val="00C47759"/>
    <w:rsid w:val="00C54C99"/>
    <w:rsid w:val="00C55558"/>
    <w:rsid w:val="00C62AA9"/>
    <w:rsid w:val="00C63EC5"/>
    <w:rsid w:val="00C70B9E"/>
    <w:rsid w:val="00C741E1"/>
    <w:rsid w:val="00C74B97"/>
    <w:rsid w:val="00C80736"/>
    <w:rsid w:val="00C90F55"/>
    <w:rsid w:val="00C961BF"/>
    <w:rsid w:val="00CA5D4B"/>
    <w:rsid w:val="00CA63CC"/>
    <w:rsid w:val="00CA7307"/>
    <w:rsid w:val="00CA7CA5"/>
    <w:rsid w:val="00CA7DAF"/>
    <w:rsid w:val="00CB12C8"/>
    <w:rsid w:val="00CB15B1"/>
    <w:rsid w:val="00CB462A"/>
    <w:rsid w:val="00CB7B6F"/>
    <w:rsid w:val="00CC7776"/>
    <w:rsid w:val="00CC7849"/>
    <w:rsid w:val="00CD1137"/>
    <w:rsid w:val="00CD3848"/>
    <w:rsid w:val="00CD4816"/>
    <w:rsid w:val="00CD51E7"/>
    <w:rsid w:val="00CD701D"/>
    <w:rsid w:val="00CD79F1"/>
    <w:rsid w:val="00CD7B15"/>
    <w:rsid w:val="00CE0D0C"/>
    <w:rsid w:val="00CE7F6D"/>
    <w:rsid w:val="00CF368E"/>
    <w:rsid w:val="00CF7BD3"/>
    <w:rsid w:val="00D05EDD"/>
    <w:rsid w:val="00D06ECD"/>
    <w:rsid w:val="00D132F9"/>
    <w:rsid w:val="00D13AEA"/>
    <w:rsid w:val="00D13DF1"/>
    <w:rsid w:val="00D24386"/>
    <w:rsid w:val="00D339FE"/>
    <w:rsid w:val="00D33D9A"/>
    <w:rsid w:val="00D42AD6"/>
    <w:rsid w:val="00D42D57"/>
    <w:rsid w:val="00D47D06"/>
    <w:rsid w:val="00D50CF3"/>
    <w:rsid w:val="00D51377"/>
    <w:rsid w:val="00D54D51"/>
    <w:rsid w:val="00D55099"/>
    <w:rsid w:val="00D55974"/>
    <w:rsid w:val="00D55B37"/>
    <w:rsid w:val="00D60F7B"/>
    <w:rsid w:val="00D619B6"/>
    <w:rsid w:val="00D65232"/>
    <w:rsid w:val="00D67AAD"/>
    <w:rsid w:val="00D73E57"/>
    <w:rsid w:val="00D75AD0"/>
    <w:rsid w:val="00D90695"/>
    <w:rsid w:val="00D911FE"/>
    <w:rsid w:val="00D930E0"/>
    <w:rsid w:val="00D967CB"/>
    <w:rsid w:val="00DA0A1F"/>
    <w:rsid w:val="00DA3DE2"/>
    <w:rsid w:val="00DA4902"/>
    <w:rsid w:val="00DB23A6"/>
    <w:rsid w:val="00DB23D8"/>
    <w:rsid w:val="00DB74C6"/>
    <w:rsid w:val="00DC1BFF"/>
    <w:rsid w:val="00DD6F2D"/>
    <w:rsid w:val="00DE2740"/>
    <w:rsid w:val="00DE3FED"/>
    <w:rsid w:val="00DF170A"/>
    <w:rsid w:val="00DF7238"/>
    <w:rsid w:val="00E02279"/>
    <w:rsid w:val="00E05AEA"/>
    <w:rsid w:val="00E10EE8"/>
    <w:rsid w:val="00E11BCB"/>
    <w:rsid w:val="00E1332A"/>
    <w:rsid w:val="00E15A9F"/>
    <w:rsid w:val="00E2340F"/>
    <w:rsid w:val="00E25C2A"/>
    <w:rsid w:val="00E309F8"/>
    <w:rsid w:val="00E33874"/>
    <w:rsid w:val="00E36560"/>
    <w:rsid w:val="00E426D9"/>
    <w:rsid w:val="00E43878"/>
    <w:rsid w:val="00E45F02"/>
    <w:rsid w:val="00E534E4"/>
    <w:rsid w:val="00E55394"/>
    <w:rsid w:val="00E56538"/>
    <w:rsid w:val="00E57F29"/>
    <w:rsid w:val="00E606EA"/>
    <w:rsid w:val="00E61BBB"/>
    <w:rsid w:val="00E63240"/>
    <w:rsid w:val="00E63D4C"/>
    <w:rsid w:val="00E64EDF"/>
    <w:rsid w:val="00E67A1E"/>
    <w:rsid w:val="00E67A8D"/>
    <w:rsid w:val="00E7098F"/>
    <w:rsid w:val="00E71E41"/>
    <w:rsid w:val="00E80D8B"/>
    <w:rsid w:val="00E82236"/>
    <w:rsid w:val="00E83CD1"/>
    <w:rsid w:val="00E84112"/>
    <w:rsid w:val="00E867DE"/>
    <w:rsid w:val="00E9290A"/>
    <w:rsid w:val="00E943E3"/>
    <w:rsid w:val="00EA1CF0"/>
    <w:rsid w:val="00EA2688"/>
    <w:rsid w:val="00EB294A"/>
    <w:rsid w:val="00EB5E32"/>
    <w:rsid w:val="00EB785B"/>
    <w:rsid w:val="00EC0907"/>
    <w:rsid w:val="00EC602D"/>
    <w:rsid w:val="00EE4B49"/>
    <w:rsid w:val="00EE7408"/>
    <w:rsid w:val="00EE7DC8"/>
    <w:rsid w:val="00EF3575"/>
    <w:rsid w:val="00EF6426"/>
    <w:rsid w:val="00EF646F"/>
    <w:rsid w:val="00EF75A0"/>
    <w:rsid w:val="00F01103"/>
    <w:rsid w:val="00F04566"/>
    <w:rsid w:val="00F0691F"/>
    <w:rsid w:val="00F1230B"/>
    <w:rsid w:val="00F1351E"/>
    <w:rsid w:val="00F13B67"/>
    <w:rsid w:val="00F1506D"/>
    <w:rsid w:val="00F216C1"/>
    <w:rsid w:val="00F224AA"/>
    <w:rsid w:val="00F26EC6"/>
    <w:rsid w:val="00F27021"/>
    <w:rsid w:val="00F27ED3"/>
    <w:rsid w:val="00F32785"/>
    <w:rsid w:val="00F35361"/>
    <w:rsid w:val="00F36CF0"/>
    <w:rsid w:val="00F36FB7"/>
    <w:rsid w:val="00F42201"/>
    <w:rsid w:val="00F448F0"/>
    <w:rsid w:val="00F452DA"/>
    <w:rsid w:val="00F46C9E"/>
    <w:rsid w:val="00F50F2B"/>
    <w:rsid w:val="00F5138A"/>
    <w:rsid w:val="00F556BB"/>
    <w:rsid w:val="00F60286"/>
    <w:rsid w:val="00F60CAA"/>
    <w:rsid w:val="00F65A80"/>
    <w:rsid w:val="00F727AF"/>
    <w:rsid w:val="00F745C4"/>
    <w:rsid w:val="00F74B93"/>
    <w:rsid w:val="00F76BA0"/>
    <w:rsid w:val="00F813D5"/>
    <w:rsid w:val="00F815FE"/>
    <w:rsid w:val="00F822D5"/>
    <w:rsid w:val="00F863BA"/>
    <w:rsid w:val="00F87B57"/>
    <w:rsid w:val="00F94BD3"/>
    <w:rsid w:val="00F950F4"/>
    <w:rsid w:val="00F968F1"/>
    <w:rsid w:val="00F96DF0"/>
    <w:rsid w:val="00FA3C31"/>
    <w:rsid w:val="00FA500F"/>
    <w:rsid w:val="00FB18BD"/>
    <w:rsid w:val="00FB6317"/>
    <w:rsid w:val="00FB7E76"/>
    <w:rsid w:val="00FC13A8"/>
    <w:rsid w:val="00FC4953"/>
    <w:rsid w:val="00FD7CF5"/>
    <w:rsid w:val="00FE032C"/>
    <w:rsid w:val="00FE133E"/>
    <w:rsid w:val="00FE6935"/>
    <w:rsid w:val="00FF08D5"/>
    <w:rsid w:val="00FF096B"/>
    <w:rsid w:val="00FF1CDA"/>
    <w:rsid w:val="00FF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EA94"/>
  <w15:docId w15:val="{480DC7CB-680D-441B-84F7-DFF0EF26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137"/>
  </w:style>
  <w:style w:type="paragraph" w:styleId="1">
    <w:name w:val="heading 1"/>
    <w:basedOn w:val="a"/>
    <w:next w:val="a"/>
    <w:link w:val="10"/>
    <w:qFormat/>
    <w:rsid w:val="00C42A83"/>
    <w:pPr>
      <w:keepNext/>
      <w:widowControl w:val="0"/>
      <w:spacing w:after="180" w:line="288"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5A3"/>
    <w:pPr>
      <w:ind w:left="720"/>
      <w:contextualSpacing/>
    </w:pPr>
    <w:rPr>
      <w:rFonts w:eastAsiaTheme="minorHAnsi"/>
      <w:lang w:eastAsia="en-US"/>
    </w:rPr>
  </w:style>
  <w:style w:type="table" w:styleId="a4">
    <w:name w:val="Table Grid"/>
    <w:basedOn w:val="a1"/>
    <w:uiPriority w:val="59"/>
    <w:rsid w:val="004A3D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67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07E26"/>
    <w:pPr>
      <w:widowControl w:val="0"/>
      <w:autoSpaceDE w:val="0"/>
      <w:autoSpaceDN w:val="0"/>
      <w:spacing w:after="0" w:line="240" w:lineRule="auto"/>
    </w:pPr>
    <w:rPr>
      <w:rFonts w:ascii="Calibri" w:eastAsia="Times New Roman" w:hAnsi="Calibri" w:cs="Calibri"/>
      <w:szCs w:val="20"/>
    </w:rPr>
  </w:style>
  <w:style w:type="character" w:styleId="a6">
    <w:name w:val="Emphasis"/>
    <w:basedOn w:val="a0"/>
    <w:uiPriority w:val="20"/>
    <w:qFormat/>
    <w:rsid w:val="00707E26"/>
    <w:rPr>
      <w:i/>
      <w:iCs/>
    </w:rPr>
  </w:style>
  <w:style w:type="paragraph" w:styleId="a7">
    <w:name w:val="header"/>
    <w:basedOn w:val="a"/>
    <w:link w:val="a8"/>
    <w:uiPriority w:val="99"/>
    <w:unhideWhenUsed/>
    <w:rsid w:val="002146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4651"/>
  </w:style>
  <w:style w:type="paragraph" w:styleId="a9">
    <w:name w:val="footer"/>
    <w:basedOn w:val="a"/>
    <w:link w:val="aa"/>
    <w:uiPriority w:val="99"/>
    <w:unhideWhenUsed/>
    <w:rsid w:val="002146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4651"/>
  </w:style>
  <w:style w:type="paragraph" w:styleId="ab">
    <w:name w:val="Balloon Text"/>
    <w:basedOn w:val="a"/>
    <w:link w:val="ac"/>
    <w:uiPriority w:val="99"/>
    <w:semiHidden/>
    <w:unhideWhenUsed/>
    <w:rsid w:val="00F815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15FE"/>
    <w:rPr>
      <w:rFonts w:ascii="Tahoma" w:hAnsi="Tahoma" w:cs="Tahoma"/>
      <w:sz w:val="16"/>
      <w:szCs w:val="16"/>
    </w:rPr>
  </w:style>
  <w:style w:type="character" w:customStyle="1" w:styleId="10">
    <w:name w:val="Заголовок 1 Знак"/>
    <w:basedOn w:val="a0"/>
    <w:link w:val="1"/>
    <w:rsid w:val="00C42A83"/>
    <w:rPr>
      <w:rFonts w:ascii="Times New Roman" w:eastAsia="Times New Roman" w:hAnsi="Times New Roman" w:cs="Times New Roman"/>
      <w:b/>
      <w:bCs/>
      <w:sz w:val="24"/>
      <w:szCs w:val="24"/>
    </w:rPr>
  </w:style>
  <w:style w:type="paragraph" w:customStyle="1" w:styleId="ConsPlusTitle">
    <w:name w:val="ConsPlusTitle"/>
    <w:uiPriority w:val="99"/>
    <w:rsid w:val="00F01103"/>
    <w:pPr>
      <w:widowControl w:val="0"/>
      <w:autoSpaceDE w:val="0"/>
      <w:autoSpaceDN w:val="0"/>
      <w:adjustRightInd w:val="0"/>
      <w:spacing w:after="0" w:line="240" w:lineRule="auto"/>
    </w:pPr>
    <w:rPr>
      <w:rFonts w:ascii="Arial" w:eastAsia="Times New Roman" w:hAnsi="Arial" w:cs="Arial"/>
      <w:b/>
      <w:bCs/>
      <w:sz w:val="20"/>
      <w:szCs w:val="20"/>
    </w:rPr>
  </w:style>
  <w:style w:type="character" w:styleId="ad">
    <w:name w:val="Hyperlink"/>
    <w:basedOn w:val="a0"/>
    <w:uiPriority w:val="99"/>
    <w:unhideWhenUsed/>
    <w:rsid w:val="009804A7"/>
    <w:rPr>
      <w:color w:val="0000FF"/>
      <w:u w:val="single"/>
    </w:rPr>
  </w:style>
  <w:style w:type="character" w:styleId="ae">
    <w:name w:val="FollowedHyperlink"/>
    <w:basedOn w:val="a0"/>
    <w:uiPriority w:val="99"/>
    <w:semiHidden/>
    <w:unhideWhenUsed/>
    <w:rsid w:val="009804A7"/>
    <w:rPr>
      <w:color w:val="800080" w:themeColor="followedHyperlink"/>
      <w:u w:val="single"/>
    </w:rPr>
  </w:style>
  <w:style w:type="paragraph" w:styleId="af">
    <w:name w:val="TOC Heading"/>
    <w:basedOn w:val="1"/>
    <w:next w:val="a"/>
    <w:uiPriority w:val="39"/>
    <w:unhideWhenUsed/>
    <w:qFormat/>
    <w:rsid w:val="00585EFD"/>
    <w:pPr>
      <w:keepLines/>
      <w:widowControl/>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1">
    <w:name w:val="toc 1"/>
    <w:basedOn w:val="a"/>
    <w:next w:val="a"/>
    <w:autoRedefine/>
    <w:uiPriority w:val="39"/>
    <w:unhideWhenUsed/>
    <w:rsid w:val="00585EFD"/>
    <w:pPr>
      <w:spacing w:after="100"/>
    </w:pPr>
  </w:style>
  <w:style w:type="paragraph" w:styleId="3">
    <w:name w:val="toc 3"/>
    <w:basedOn w:val="a"/>
    <w:next w:val="a"/>
    <w:autoRedefine/>
    <w:uiPriority w:val="39"/>
    <w:unhideWhenUsed/>
    <w:rsid w:val="00585EFD"/>
    <w:pPr>
      <w:spacing w:after="100"/>
      <w:ind w:left="440"/>
    </w:pPr>
  </w:style>
  <w:style w:type="paragraph" w:customStyle="1" w:styleId="ConsPlusCell">
    <w:name w:val="ConsPlusCell"/>
    <w:rsid w:val="00837A2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18"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26"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9"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21"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4"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42"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7"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50"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55"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3"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8"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76"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7" Type="http://schemas.openxmlformats.org/officeDocument/2006/relationships/endnotes" Target="endnotes.xml"/><Relationship Id="rId71"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2" Type="http://schemas.openxmlformats.org/officeDocument/2006/relationships/numbering" Target="numbering.xml"/><Relationship Id="rId16"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29"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11" Type="http://schemas.openxmlformats.org/officeDocument/2006/relationships/hyperlink" Target="https://ber-pravo.ru/resheniya-bgd-spisok/reshenie-693-ot-11-12-2019-o-vnesenii-izmenenij-v-pravila-blagoustrojstva-territorii-munitsipalnogo-obrazovaniya-gorod-berezniki-utverzhdennye-resheniem-bereznikovskoj-gorodskoj-dumy-ot-26-09-2018-440/" TargetMode="External"/><Relationship Id="rId24"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2"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37"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0"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5"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53"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58"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6"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10"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19"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31"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4"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52"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0"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5"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73"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14" Type="http://schemas.openxmlformats.org/officeDocument/2006/relationships/hyperlink" Target="https://ber-pravo.ru/resheniya-bgd-spisok/reshenie-693-ot-11-12-2019-o-vnesenii-izmenenij-v-pravila-blagoustrojstva-territorii-munitsipalnogo-obrazovaniya-gorod-berezniki-utverzhdennye-resheniem-bereznikovskoj-gorodskoj-dumy-ot-26-09-2018-440/" TargetMode="External"/><Relationship Id="rId22"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27"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0"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35"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43"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8"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56"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4"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9"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72"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17"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25"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3"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8"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6" Type="http://schemas.openxmlformats.org/officeDocument/2006/relationships/hyperlink" Target="https://ber-pravo.ru/resheniya-bgd-spisok/reshenie-693-ot-11-12-2019-o-vnesenii-izmenenij-v-pravila-blagoustrojstva-territorii-munitsipalnogo-obrazovaniya-gorod-berezniki-utverzhdennye-resheniem-bereznikovskoj-gorodskoj-dumy-ot-26-09-2018-440/" TargetMode="External"/><Relationship Id="rId59"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7"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20"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1"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54"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62"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70"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75"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r-pravo.ru/resheniya-bgd-spisok/reshenie-693-ot-11-12-2019-o-vnesenii-izmenenij-v-pravila-blagoustrojstva-territorii-munitsipalnogo-obrazovaniya-gorod-berezniki-utverzhdennye-resheniem-bereznikovskoj-gorodskoj-dumy-ot-26-09-2018-440/" TargetMode="External"/><Relationship Id="rId23"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28"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36"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 Id="rId49" Type="http://schemas.openxmlformats.org/officeDocument/2006/relationships/hyperlink" Target="https://ber-pravo.ru/resheniya-bgd-spisok/reshenie-546-ot-27-02-2019-o-vnesenii-izmenenij-v-pravila-blagoustrojstva-territorii-munitsipalnogo-obrazovaniya-gorod-berezniki-utverzhdennye-resheniem-bereznikovskoj-gorodskoj-dumy-ot-26-09-2018-440/" TargetMode="External"/><Relationship Id="rId57" Type="http://schemas.openxmlformats.org/officeDocument/2006/relationships/hyperlink" Target="https://ber-pravo.ru/resheniya-bgd-spisok/reshenie-654-ot-25-09-2019-o-vnesenii-izmenenij-v-pravila-blagoustrojstva-territorii-munitsipalnogo-obrazovaniya-gorod-berezniki-utverzhdennye-resheniem-bereznikovskoj-gorodskoj-dumy-ot-26-09-2018-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9DFC-C578-4F9B-AF95-AE8085BB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98</Pages>
  <Words>48801</Words>
  <Characters>278171</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35</cp:revision>
  <cp:lastPrinted>2018-10-01T06:27:00Z</cp:lastPrinted>
  <dcterms:created xsi:type="dcterms:W3CDTF">2018-09-24T06:57:00Z</dcterms:created>
  <dcterms:modified xsi:type="dcterms:W3CDTF">2020-03-04T08:49:00Z</dcterms:modified>
</cp:coreProperties>
</file>