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rsidP="006F07E9">
            <w:pPr>
              <w:rPr>
                <w:sz w:val="28"/>
                <w:szCs w:val="28"/>
              </w:rPr>
            </w:pPr>
            <w:r>
              <w:rPr>
                <w:sz w:val="28"/>
                <w:szCs w:val="28"/>
              </w:rPr>
              <w:t>_______________</w:t>
            </w:r>
            <w:r w:rsidR="006F07E9">
              <w:rPr>
                <w:sz w:val="28"/>
                <w:szCs w:val="28"/>
              </w:rPr>
              <w:t>М.А. Литвинов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e"/>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8"/>
              <w:tabs>
                <w:tab w:val="left" w:pos="7938"/>
              </w:tabs>
              <w:ind w:right="-81"/>
              <w:jc w:val="left"/>
              <w:rPr>
                <w:sz w:val="28"/>
                <w:szCs w:val="28"/>
              </w:rPr>
            </w:pPr>
          </w:p>
          <w:p w:rsidR="00E664AD" w:rsidRDefault="00E664AD">
            <w:pPr>
              <w:pStyle w:val="a8"/>
              <w:tabs>
                <w:tab w:val="left" w:pos="7938"/>
              </w:tabs>
              <w:ind w:right="-81"/>
              <w:jc w:val="left"/>
              <w:rPr>
                <w:sz w:val="28"/>
                <w:szCs w:val="28"/>
              </w:rPr>
            </w:pPr>
          </w:p>
          <w:p w:rsidR="003F7A97" w:rsidRDefault="003F7A97">
            <w:pPr>
              <w:pStyle w:val="a8"/>
              <w:tabs>
                <w:tab w:val="left" w:pos="7938"/>
              </w:tabs>
              <w:ind w:right="-81"/>
              <w:jc w:val="left"/>
              <w:rPr>
                <w:b w:val="0"/>
                <w:sz w:val="28"/>
                <w:szCs w:val="28"/>
              </w:rPr>
            </w:pPr>
            <w:r>
              <w:rPr>
                <w:b w:val="0"/>
                <w:bCs w:val="0"/>
                <w:sz w:val="28"/>
                <w:szCs w:val="28"/>
              </w:rPr>
              <w:t>_______________</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8"/>
              <w:tabs>
                <w:tab w:val="left" w:pos="7938"/>
              </w:tabs>
              <w:ind w:right="-81"/>
              <w:jc w:val="left"/>
              <w:rPr>
                <w:b w:val="0"/>
                <w:sz w:val="28"/>
                <w:szCs w:val="28"/>
              </w:rPr>
            </w:pPr>
          </w:p>
        </w:tc>
        <w:tc>
          <w:tcPr>
            <w:tcW w:w="4292" w:type="dxa"/>
          </w:tcPr>
          <w:p w:rsidR="003F7A97" w:rsidRDefault="003F7A97">
            <w:pPr>
              <w:pStyle w:val="a8"/>
              <w:tabs>
                <w:tab w:val="left" w:pos="7938"/>
              </w:tabs>
              <w:ind w:right="-81"/>
              <w:jc w:val="left"/>
              <w:rPr>
                <w:b w:val="0"/>
                <w:sz w:val="28"/>
                <w:szCs w:val="28"/>
              </w:rPr>
            </w:pPr>
          </w:p>
        </w:tc>
      </w:tr>
    </w:tbl>
    <w:p w:rsidR="003F7A97" w:rsidRDefault="003F7A97">
      <w:pPr>
        <w:pStyle w:val="ae"/>
        <w:jc w:val="left"/>
      </w:pPr>
    </w:p>
    <w:p w:rsidR="003F7A97" w:rsidRDefault="003F7A97">
      <w:pPr>
        <w:pStyle w:val="ae"/>
        <w:spacing w:line="240" w:lineRule="atLeast"/>
      </w:pPr>
    </w:p>
    <w:p w:rsidR="003F7A97" w:rsidRDefault="003F7A97">
      <w:pPr>
        <w:pStyle w:val="ae"/>
      </w:pPr>
    </w:p>
    <w:p w:rsidR="003F7A97" w:rsidRDefault="003F7A97">
      <w:pPr>
        <w:pStyle w:val="ae"/>
        <w:rPr>
          <w:sz w:val="32"/>
        </w:rPr>
      </w:pPr>
    </w:p>
    <w:p w:rsidR="003F7A97" w:rsidRPr="00F93705" w:rsidRDefault="003F7A97" w:rsidP="00F93705">
      <w:pPr>
        <w:pStyle w:val="ae"/>
        <w:jc w:val="center"/>
        <w:rPr>
          <w:b/>
          <w:sz w:val="32"/>
          <w:szCs w:val="32"/>
        </w:rPr>
      </w:pPr>
      <w:r w:rsidRPr="00F93705">
        <w:rPr>
          <w:b/>
          <w:sz w:val="32"/>
          <w:szCs w:val="32"/>
        </w:rPr>
        <w:t>КОНКУРСНАЯ ДОКУМЕНТАЦИЯ</w:t>
      </w:r>
      <w:r w:rsidR="00A60AB6">
        <w:rPr>
          <w:b/>
          <w:sz w:val="32"/>
          <w:szCs w:val="32"/>
        </w:rPr>
        <w:t xml:space="preserve"> №</w:t>
      </w:r>
      <w:r w:rsidR="008153B8">
        <w:rPr>
          <w:b/>
          <w:sz w:val="32"/>
          <w:szCs w:val="32"/>
        </w:rPr>
        <w:t>1</w:t>
      </w:r>
      <w:r w:rsidR="00A60AB6">
        <w:rPr>
          <w:b/>
          <w:sz w:val="32"/>
          <w:szCs w:val="32"/>
        </w:rPr>
        <w:t>/20</w:t>
      </w:r>
      <w:r w:rsidR="00FF1CE5">
        <w:rPr>
          <w:b/>
          <w:sz w:val="32"/>
          <w:szCs w:val="32"/>
        </w:rPr>
        <w:t>20</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e"/>
        <w:jc w:val="center"/>
        <w:rPr>
          <w:b/>
          <w:bCs/>
          <w:sz w:val="32"/>
        </w:rPr>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rsidP="00396DDF">
      <w:pPr>
        <w:pStyle w:val="ae"/>
        <w:jc w:val="center"/>
      </w:pPr>
      <w:r>
        <w:t xml:space="preserve">Заказчик: </w:t>
      </w:r>
      <w:r w:rsidR="001337F1">
        <w:t>А</w:t>
      </w:r>
      <w:r>
        <w:t>дминистрация г</w:t>
      </w:r>
      <w:r w:rsidR="00E71812">
        <w:t>орода</w:t>
      </w:r>
      <w:r>
        <w:t xml:space="preserve"> Березники</w:t>
      </w:r>
    </w:p>
    <w:p w:rsidR="003F7A97" w:rsidRDefault="003F7A97">
      <w:pPr>
        <w:pStyle w:val="ae"/>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0A399C" w:rsidP="001A7F4B">
            <w:pPr>
              <w:pStyle w:val="20"/>
              <w:rPr>
                <w:sz w:val="24"/>
              </w:rPr>
            </w:pPr>
            <w:hyperlink r:id="rId8" w:history="1">
              <w:r w:rsidR="009235D4" w:rsidRPr="00DB489B">
                <w:rPr>
                  <w:rStyle w:val="ab"/>
                  <w:lang w:val="en-US"/>
                </w:rPr>
                <w:t>www</w:t>
              </w:r>
              <w:r w:rsidR="009235D4" w:rsidRPr="00DB489B">
                <w:rPr>
                  <w:rStyle w:val="ab"/>
                </w:rPr>
                <w:t>.</w:t>
              </w:r>
              <w:r w:rsidR="009235D4" w:rsidRPr="00DB489B">
                <w:rPr>
                  <w:rStyle w:val="ab"/>
                  <w:lang w:val="en-US"/>
                </w:rPr>
                <w:t>admbrk</w:t>
              </w:r>
              <w:r w:rsidR="009235D4" w:rsidRPr="00DB489B">
                <w:rPr>
                  <w:rStyle w:val="ab"/>
                </w:rPr>
                <w:t>.</w:t>
              </w:r>
              <w:r w:rsidR="009235D4" w:rsidRPr="00AC056F">
                <w:rPr>
                  <w:rStyle w:val="ab"/>
                  <w:lang w:val="en-US"/>
                </w:rPr>
                <w:t>ru</w:t>
              </w:r>
            </w:hyperlink>
            <w:r w:rsidR="006C13FB">
              <w:t xml:space="preserve">, </w:t>
            </w:r>
          </w:p>
        </w:tc>
      </w:tr>
      <w:tr w:rsidR="009235D4" w:rsidRPr="000100B4"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b"/>
                  <w:sz w:val="28"/>
                  <w:szCs w:val="22"/>
                  <w:lang w:val="en-US"/>
                </w:rPr>
                <w:t>@</w:t>
              </w:r>
              <w:r w:rsidRPr="00B31E88">
                <w:rPr>
                  <w:rStyle w:val="ab"/>
                  <w:sz w:val="28"/>
                  <w:szCs w:val="22"/>
                  <w:lang w:val="en-US"/>
                </w:rPr>
                <w:t>berezniki</w:t>
              </w:r>
              <w:r w:rsidRPr="00F556E4">
                <w:rPr>
                  <w:rStyle w:val="ab"/>
                  <w:sz w:val="28"/>
                  <w:szCs w:val="22"/>
                  <w:lang w:val="en-US"/>
                </w:rPr>
                <w:t>.</w:t>
              </w:r>
              <w:r w:rsidRPr="00B31E88">
                <w:rPr>
                  <w:rStyle w:val="ab"/>
                  <w:sz w:val="28"/>
                  <w:szCs w:val="22"/>
                  <w:lang w:val="en-US"/>
                </w:rPr>
                <w:t>perm</w:t>
              </w:r>
              <w:r w:rsidRPr="00F556E4">
                <w:rPr>
                  <w:rStyle w:val="ab"/>
                  <w:sz w:val="28"/>
                  <w:szCs w:val="22"/>
                  <w:lang w:val="en-US"/>
                </w:rPr>
                <w:t>.</w:t>
              </w:r>
              <w:r w:rsidRPr="00B31E88">
                <w:rPr>
                  <w:rStyle w:val="ab"/>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8153B8">
              <w:rPr>
                <w:b/>
              </w:rPr>
              <w:t>1</w:t>
            </w:r>
            <w:r>
              <w:rPr>
                <w:b/>
              </w:rPr>
              <w:t>:</w:t>
            </w:r>
            <w:r w:rsidR="008153B8" w:rsidRPr="0043040E">
              <w:rPr>
                <w:b/>
                <w:i/>
              </w:rPr>
              <w:t>маршрут №13 «Абрамово - пл.Решетова»</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1.07</w:t>
            </w:r>
            <w:r w:rsidR="0002450D" w:rsidRPr="000E4287">
              <w:t>.2020г.</w:t>
            </w:r>
            <w:r w:rsidR="0020368B" w:rsidRPr="005C1622">
              <w:rPr>
                <w:sz w:val="20"/>
                <w:szCs w:val="20"/>
              </w:rPr>
              <w:t>.</w:t>
            </w:r>
            <w:r w:rsidR="0020368B" w:rsidRPr="0020368B">
              <w:t>по 30.06.2025г.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A15D03" w:rsidP="00392863">
            <w:pPr>
              <w:pStyle w:val="a3"/>
              <w:tabs>
                <w:tab w:val="clear" w:pos="4677"/>
                <w:tab w:val="clear" w:pos="9355"/>
              </w:tabs>
              <w:spacing w:line="280" w:lineRule="exact"/>
              <w:jc w:val="both"/>
            </w:pPr>
            <w:r>
              <w:t>4</w:t>
            </w:r>
            <w:r w:rsidR="00392863">
              <w:t>)</w:t>
            </w:r>
            <w:r w:rsidR="00392863"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640DA1" w:rsidP="00640DA1">
            <w:pPr>
              <w:autoSpaceDE w:val="0"/>
              <w:autoSpaceDN w:val="0"/>
              <w:adjustRightInd w:val="0"/>
              <w:jc w:val="both"/>
            </w:pPr>
            <w:r>
              <w:t>6</w:t>
            </w:r>
            <w:r w:rsidR="00392863">
              <w:t>)</w:t>
            </w:r>
            <w:r w:rsidR="009235D4" w:rsidRPr="004601CA">
              <w:t>Закон</w:t>
            </w:r>
            <w:r w:rsidR="009235D4">
              <w:t>а Пермского края от 12.10.2006 №</w:t>
            </w:r>
            <w:r w:rsidR="009235D4" w:rsidRPr="004601CA">
              <w:t>19-КЗ"Об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hyperlink r:id="rId10" w:history="1">
              <w:r w:rsidRPr="0056590A">
                <w:rPr>
                  <w:rStyle w:val="ab"/>
                  <w:sz w:val="24"/>
                  <w:lang w:val="en-US"/>
                </w:rPr>
                <w:t>www</w:t>
              </w:r>
              <w:r w:rsidRPr="0056590A">
                <w:rPr>
                  <w:rStyle w:val="ab"/>
                  <w:sz w:val="24"/>
                </w:rPr>
                <w:t>.</w:t>
              </w:r>
              <w:r w:rsidRPr="0056590A">
                <w:rPr>
                  <w:rStyle w:val="ab"/>
                  <w:sz w:val="24"/>
                  <w:lang w:val="en-US"/>
                </w:rPr>
                <w:t>admbrk</w:t>
              </w:r>
              <w:r w:rsidRPr="0056590A">
                <w:rPr>
                  <w:rStyle w:val="ab"/>
                  <w:sz w:val="24"/>
                </w:rPr>
                <w:t>.</w:t>
              </w:r>
              <w:r w:rsidRPr="0056590A">
                <w:rPr>
                  <w:rStyle w:val="ab"/>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9D7A58" w:rsidP="00A74208">
            <w:pPr>
              <w:autoSpaceDE w:val="0"/>
              <w:autoSpaceDN w:val="0"/>
              <w:adjustRightInd w:val="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A74208">
              <w:t>частью 8 статьи 29</w:t>
            </w:r>
            <w:r>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 xml:space="preserve">Требованияк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lastRenderedPageBreak/>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задолженности по обязательным платежам в бюджеты бюджетной </w:t>
            </w:r>
            <w:r w:rsidRPr="00053FCC">
              <w:rPr>
                <w:color w:val="333333"/>
              </w:rPr>
              <w:lastRenderedPageBreak/>
              <w:t>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 xml:space="preserve">Порядок отказа от проведения </w:t>
            </w:r>
            <w:r>
              <w:lastRenderedPageBreak/>
              <w:t>конкурса</w:t>
            </w:r>
          </w:p>
        </w:tc>
        <w:tc>
          <w:tcPr>
            <w:tcW w:w="7654" w:type="dxa"/>
            <w:vAlign w:val="center"/>
          </w:tcPr>
          <w:p w:rsidR="00F209FC" w:rsidRPr="00F209FC" w:rsidRDefault="00F209FC" w:rsidP="009F187E">
            <w:pPr>
              <w:pStyle w:val="a3"/>
              <w:tabs>
                <w:tab w:val="clear" w:pos="4677"/>
                <w:tab w:val="clear" w:pos="9355"/>
              </w:tabs>
            </w:pPr>
            <w:r>
              <w:rPr>
                <w:color w:val="333333"/>
              </w:rPr>
              <w:lastRenderedPageBreak/>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 xml:space="preserve">Извещение об отказе от проведения конкурса размещается на </w:t>
            </w:r>
            <w:r w:rsidRPr="00F209FC">
              <w:rPr>
                <w:color w:val="333333"/>
              </w:rPr>
              <w:lastRenderedPageBreak/>
              <w:t>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DA4645">
                <w:t>пунктах 6.2</w:t>
              </w:r>
            </w:hyperlink>
            <w:r w:rsidRPr="00DA4645">
              <w:t>, </w:t>
            </w:r>
            <w:hyperlink r:id="rId12"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xml:space="preserve">. На основании результатов рассмотрения заявок комиссией </w:t>
            </w:r>
            <w:r w:rsidR="00FD4065" w:rsidRPr="00FD4065">
              <w:rPr>
                <w:color w:val="333333"/>
              </w:rPr>
              <w:lastRenderedPageBreak/>
              <w:t>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 xml:space="preserve">Заявке, набравшей наибольшее количество баллов, присваивается </w:t>
            </w:r>
            <w:r w:rsidRPr="000051BE">
              <w:rPr>
                <w:color w:val="333333"/>
              </w:rPr>
              <w:lastRenderedPageBreak/>
              <w:t>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w:t>
            </w:r>
            <w:r w:rsidRPr="000051BE">
              <w:rPr>
                <w:color w:val="333333"/>
              </w:rPr>
              <w:lastRenderedPageBreak/>
              <w:t>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02450D" w:rsidRPr="000E4287">
              <w:t>с 0</w:t>
            </w:r>
            <w:r w:rsidR="00FD7B95">
              <w:t>1</w:t>
            </w:r>
            <w:r w:rsidR="0002450D" w:rsidRPr="000E4287">
              <w:t>.0</w:t>
            </w:r>
            <w:r w:rsidR="00FD7B95">
              <w:t>7</w:t>
            </w:r>
            <w:r w:rsidR="00DA2403">
              <w:t>.2020г. п</w:t>
            </w:r>
            <w:r w:rsidR="0002450D" w:rsidRPr="000E4287">
              <w:t xml:space="preserve">о </w:t>
            </w:r>
            <w:r w:rsidR="00DA2403">
              <w:t>3</w:t>
            </w:r>
            <w:r w:rsidR="0002450D">
              <w:t>0</w:t>
            </w:r>
            <w:r w:rsidR="0002450D" w:rsidRPr="000E4287">
              <w:t>.</w:t>
            </w:r>
            <w:r w:rsidR="00FD7B95">
              <w:t>0</w:t>
            </w:r>
            <w:r w:rsidR="00DA2403">
              <w:t>6</w:t>
            </w:r>
            <w:r w:rsidR="0002450D" w:rsidRPr="000E4287">
              <w:t>.202</w:t>
            </w:r>
            <w:r w:rsidR="0002450D">
              <w:t xml:space="preserve">5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597364">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12688D" w:rsidRDefault="00403B34" w:rsidP="005572EC">
            <w:pPr>
              <w:jc w:val="both"/>
            </w:pPr>
            <w:r w:rsidRPr="0012688D">
              <w:t xml:space="preserve">10 час. 00 мин. </w:t>
            </w:r>
            <w:r w:rsidR="007F2B02">
              <w:t>08 июн</w:t>
            </w:r>
            <w:r w:rsidR="00DA2403" w:rsidRPr="0012688D">
              <w:t>я</w:t>
            </w:r>
            <w:r w:rsidRPr="0012688D">
              <w:t xml:space="preserve">  20</w:t>
            </w:r>
            <w:r w:rsidR="0002450D" w:rsidRPr="0012688D">
              <w:t xml:space="preserve">20 </w:t>
            </w:r>
            <w:r w:rsidRPr="0012688D">
              <w:t xml:space="preserve">г. </w:t>
            </w:r>
          </w:p>
          <w:p w:rsidR="009235D4" w:rsidRPr="0012688D" w:rsidRDefault="00403B34" w:rsidP="005572EC">
            <w:pPr>
              <w:jc w:val="both"/>
            </w:pPr>
            <w:r w:rsidRPr="0012688D">
              <w:t>по адресу: г. Березники, Советская пл., 1, каб.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12688D" w:rsidRDefault="00403B34" w:rsidP="005572EC">
            <w:pPr>
              <w:pStyle w:val="32"/>
              <w:spacing w:after="0"/>
              <w:ind w:left="0"/>
              <w:rPr>
                <w:sz w:val="24"/>
              </w:rPr>
            </w:pPr>
            <w:r w:rsidRPr="0012688D">
              <w:rPr>
                <w:sz w:val="24"/>
              </w:rPr>
              <w:t xml:space="preserve">10 час. 00 мин. </w:t>
            </w:r>
            <w:r w:rsidR="007F2B02">
              <w:rPr>
                <w:sz w:val="24"/>
              </w:rPr>
              <w:t>16</w:t>
            </w:r>
            <w:r w:rsidR="0012688D" w:rsidRPr="0012688D">
              <w:rPr>
                <w:sz w:val="24"/>
              </w:rPr>
              <w:t xml:space="preserve"> июня</w:t>
            </w:r>
            <w:r w:rsidRPr="0012688D">
              <w:rPr>
                <w:sz w:val="24"/>
              </w:rPr>
              <w:t xml:space="preserve"> 20</w:t>
            </w:r>
            <w:r w:rsidR="0002450D" w:rsidRPr="0012688D">
              <w:rPr>
                <w:sz w:val="24"/>
              </w:rPr>
              <w:t xml:space="preserve">20 </w:t>
            </w:r>
            <w:r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12688D" w:rsidRDefault="007F2B02" w:rsidP="005572EC">
            <w:pPr>
              <w:pStyle w:val="32"/>
              <w:spacing w:after="0"/>
              <w:ind w:left="0"/>
              <w:rPr>
                <w:sz w:val="24"/>
              </w:rPr>
            </w:pPr>
            <w:r>
              <w:rPr>
                <w:sz w:val="24"/>
              </w:rPr>
              <w:t xml:space="preserve">10 час. 00 мин. 23 </w:t>
            </w:r>
            <w:r w:rsidR="0012688D" w:rsidRPr="0012688D">
              <w:rPr>
                <w:sz w:val="24"/>
              </w:rPr>
              <w:t>июн</w:t>
            </w:r>
            <w:r w:rsidR="0002450D" w:rsidRPr="0012688D">
              <w:rPr>
                <w:sz w:val="24"/>
              </w:rPr>
              <w:t xml:space="preserve">я </w:t>
            </w:r>
            <w:r w:rsidR="00403B34" w:rsidRPr="0012688D">
              <w:rPr>
                <w:sz w:val="24"/>
              </w:rPr>
              <w:t>20</w:t>
            </w:r>
            <w:r w:rsidR="0002450D" w:rsidRPr="0012688D">
              <w:rPr>
                <w:sz w:val="24"/>
              </w:rPr>
              <w:t xml:space="preserve">20 </w:t>
            </w:r>
            <w:r w:rsidR="00403B34"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В период с 0</w:t>
            </w:r>
            <w:r w:rsidR="007F2B02">
              <w:t>9</w:t>
            </w:r>
            <w:r w:rsidRPr="0043040E">
              <w:t xml:space="preserve"> по </w:t>
            </w:r>
            <w:r w:rsidR="007F2B02">
              <w:t>1</w:t>
            </w:r>
            <w:r w:rsidRPr="0043040E">
              <w:t xml:space="preserve">5 июня  2020г. у участников открытого конкурса, заявивших о владении транспортными средствами. Время осмотра с 10 час.00 мин. до 16 час. 30 мин. по согласованию с соискателем конкурса.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 xml:space="preserve">В 10 час. 00 мин. </w:t>
            </w:r>
            <w:r w:rsidR="007F2B02">
              <w:t>26</w:t>
            </w:r>
            <w:r w:rsidRPr="0043040E">
              <w:t xml:space="preserve"> июня 2020 г. </w:t>
            </w:r>
            <w:r w:rsidRPr="0043040E">
              <w:rPr>
                <w:bCs/>
              </w:rPr>
              <w:t>у</w:t>
            </w:r>
            <w:r w:rsidR="007F2B02">
              <w:rPr>
                <w:bCs/>
              </w:rPr>
              <w:t xml:space="preserve"> у</w:t>
            </w:r>
            <w:r w:rsidRPr="0043040E">
              <w:rPr>
                <w:bCs/>
              </w:rPr>
              <w:t>частник</w:t>
            </w:r>
            <w:r w:rsidR="00457E36">
              <w:rPr>
                <w:bCs/>
              </w:rPr>
              <w:t>а</w:t>
            </w:r>
            <w:r w:rsidRPr="0043040E">
              <w:rPr>
                <w:bCs/>
              </w:rPr>
              <w:t xml:space="preserve">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3"/>
          <w:footerReference w:type="default" r:id="rId14"/>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tblPr>
      <w:tblGrid>
        <w:gridCol w:w="9639"/>
      </w:tblGrid>
      <w:tr w:rsidR="005E0A6B" w:rsidRPr="005E0A6B" w:rsidTr="005E0A6B">
        <w:tc>
          <w:tcPr>
            <w:tcW w:w="9639" w:type="dxa"/>
          </w:tcPr>
          <w:p w:rsidR="005E0A6B" w:rsidRPr="005E0A6B" w:rsidRDefault="003F04F5" w:rsidP="005E0A6B">
            <w:pPr>
              <w:pStyle w:val="afa"/>
              <w:ind w:left="0"/>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a"/>
              <w:ind w:left="0"/>
              <w:jc w:val="both"/>
            </w:pPr>
          </w:p>
          <w:p w:rsidR="005776FB" w:rsidRDefault="000852EC" w:rsidP="005776FB">
            <w:pPr>
              <w:jc w:val="both"/>
              <w:rPr>
                <w:b/>
                <w:i/>
              </w:rPr>
            </w:pPr>
            <w:r w:rsidRPr="00AD75E7">
              <w:rPr>
                <w:b/>
              </w:rPr>
              <w:t>ЛОТ №</w:t>
            </w:r>
            <w:r w:rsidR="0004192E">
              <w:rPr>
                <w:b/>
              </w:rPr>
              <w:t>1</w:t>
            </w:r>
            <w:r w:rsidRPr="00AD75E7">
              <w:t xml:space="preserve"> –</w:t>
            </w:r>
            <w:r w:rsidR="0004192E" w:rsidRPr="0043040E">
              <w:rPr>
                <w:b/>
                <w:i/>
              </w:rPr>
              <w:t>маршрут №13 «Абрамово - пл.Решетова»</w:t>
            </w:r>
            <w:r w:rsidR="007E57F8">
              <w:rPr>
                <w:b/>
                <w:i/>
              </w:rPr>
              <w:t xml:space="preserve">- </w:t>
            </w:r>
            <w:r w:rsidR="00986903">
              <w:rPr>
                <w:b/>
                <w:i/>
              </w:rPr>
              <w:t>3</w:t>
            </w:r>
            <w:r w:rsidR="002F4E26">
              <w:rPr>
                <w:b/>
                <w:i/>
              </w:rPr>
              <w:t xml:space="preserve"> автобус</w:t>
            </w:r>
            <w:r w:rsidR="00986903">
              <w:rPr>
                <w:b/>
                <w:i/>
              </w:rPr>
              <w:t>а</w:t>
            </w:r>
            <w:r w:rsidR="002F4E26">
              <w:rPr>
                <w:b/>
                <w:i/>
              </w:rPr>
              <w:t xml:space="preserve"> среднего класса</w:t>
            </w:r>
            <w:r w:rsidR="007E57F8">
              <w:rPr>
                <w:b/>
                <w:i/>
              </w:rPr>
              <w:t xml:space="preserve"> (</w:t>
            </w:r>
            <w:r w:rsidR="009F583B">
              <w:rPr>
                <w:b/>
                <w:i/>
              </w:rPr>
              <w:t>длина более 7,5 метров до 10 метров включительно</w:t>
            </w:r>
            <w:r w:rsidR="007E57F8">
              <w:rPr>
                <w:b/>
                <w:i/>
              </w:rPr>
              <w:t>)</w:t>
            </w:r>
            <w:r w:rsidR="00986903">
              <w:rPr>
                <w:b/>
                <w:i/>
              </w:rPr>
              <w:t>в течение всего года</w:t>
            </w:r>
            <w:r w:rsidR="00034006">
              <w:rPr>
                <w:b/>
                <w:i/>
              </w:rPr>
              <w:t xml:space="preserve"> в соответствии с прилагаемым расписанием</w:t>
            </w:r>
            <w:r w:rsidR="00986903">
              <w:rPr>
                <w:b/>
                <w:i/>
              </w:rPr>
              <w:t>.</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597364" w:rsidRDefault="009E6167" w:rsidP="005E0A6B">
      <w:pPr>
        <w:spacing w:line="280" w:lineRule="exact"/>
        <w:ind w:right="986"/>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597364">
        <w:t>.</w:t>
      </w:r>
    </w:p>
    <w:p w:rsidR="005E0A6B" w:rsidRPr="005E0A6B" w:rsidRDefault="005E0A6B" w:rsidP="005E0A6B">
      <w:pPr>
        <w:spacing w:line="280" w:lineRule="exact"/>
        <w:ind w:right="986"/>
        <w:jc w:val="both"/>
      </w:pPr>
      <w:r w:rsidRPr="005E0A6B">
        <w:t>Перевозки пассажиров по маршрутам осуществляются:</w:t>
      </w:r>
    </w:p>
    <w:p w:rsidR="005E0A6B" w:rsidRDefault="005E0A6B" w:rsidP="005E0A6B">
      <w:pPr>
        <w:spacing w:line="280" w:lineRule="exact"/>
        <w:ind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E0A6B">
      <w:pPr>
        <w:spacing w:line="280" w:lineRule="exact"/>
        <w:ind w:right="986"/>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right="986"/>
        <w:jc w:val="both"/>
        <w:rPr>
          <w:color w:val="333333"/>
        </w:rPr>
      </w:pPr>
    </w:p>
    <w:p w:rsidR="00A57695" w:rsidRPr="00C51DA6" w:rsidRDefault="00A57695" w:rsidP="005E0A6B">
      <w:pPr>
        <w:spacing w:line="280" w:lineRule="exact"/>
        <w:ind w:right="986"/>
        <w:jc w:val="both"/>
        <w:rPr>
          <w:b/>
          <w:spacing w:val="-2"/>
        </w:rPr>
      </w:pPr>
    </w:p>
    <w:p w:rsidR="00771C8E" w:rsidRDefault="00C51DA6" w:rsidP="000100B4">
      <w:pPr>
        <w:pStyle w:val="ConsPlusNonformat"/>
        <w:jc w:val="center"/>
        <w:rPr>
          <w:rFonts w:ascii="Times New Roman" w:hAnsi="Times New Roman" w:cs="Times New Roman"/>
          <w:b/>
        </w:rPr>
      </w:pPr>
      <w:r>
        <w:rPr>
          <w:rFonts w:ascii="Times New Roman" w:hAnsi="Times New Roman" w:cs="Times New Roman"/>
          <w:b/>
        </w:rPr>
        <w:t>Р</w:t>
      </w:r>
      <w:r w:rsidR="00771C8E" w:rsidRPr="00C51DA6">
        <w:rPr>
          <w:rFonts w:ascii="Times New Roman" w:hAnsi="Times New Roman" w:cs="Times New Roman"/>
          <w:b/>
        </w:rPr>
        <w:t>асписание отправления транспортных средств из остановочныхпунктов:</w:t>
      </w:r>
    </w:p>
    <w:p w:rsidR="000100B4" w:rsidRDefault="000100B4" w:rsidP="00771C8E">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638"/>
        <w:gridCol w:w="630"/>
        <w:gridCol w:w="1625"/>
        <w:gridCol w:w="643"/>
        <w:gridCol w:w="1624"/>
        <w:gridCol w:w="644"/>
        <w:gridCol w:w="1623"/>
      </w:tblGrid>
      <w:tr w:rsidR="000100B4" w:rsidRPr="000100B4" w:rsidTr="000100B4">
        <w:trPr>
          <w:jc w:val="center"/>
        </w:trPr>
        <w:tc>
          <w:tcPr>
            <w:tcW w:w="4522" w:type="dxa"/>
            <w:gridSpan w:val="4"/>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Рабочие дни</w:t>
            </w:r>
          </w:p>
        </w:tc>
        <w:tc>
          <w:tcPr>
            <w:tcW w:w="4534" w:type="dxa"/>
            <w:gridSpan w:val="4"/>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Выходные и праздничные дни</w:t>
            </w:r>
          </w:p>
        </w:tc>
      </w:tr>
      <w:tr w:rsidR="000100B4" w:rsidRPr="000100B4" w:rsidTr="000100B4">
        <w:trPr>
          <w:jc w:val="center"/>
        </w:trPr>
        <w:tc>
          <w:tcPr>
            <w:tcW w:w="2267"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отправление из начального пункта</w:t>
            </w:r>
          </w:p>
        </w:tc>
        <w:tc>
          <w:tcPr>
            <w:tcW w:w="2255"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отправление из конечного пункта</w:t>
            </w:r>
          </w:p>
        </w:tc>
        <w:tc>
          <w:tcPr>
            <w:tcW w:w="2267"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отправление из начального пункта</w:t>
            </w:r>
          </w:p>
        </w:tc>
        <w:tc>
          <w:tcPr>
            <w:tcW w:w="2267"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отправление из конечного пункта</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N графика</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время (час.и мин.)</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N графика</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время (час.и мин.)</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N графика</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время (час.и мин.)</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N графика</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rPr>
                <w:sz w:val="28"/>
                <w:szCs w:val="20"/>
              </w:rPr>
            </w:pPr>
            <w:r w:rsidRPr="000100B4">
              <w:rPr>
                <w:sz w:val="28"/>
                <w:szCs w:val="20"/>
              </w:rPr>
              <w:t>время (час.и мин.)</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6:00</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6:23</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6:00</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6:23</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6:16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6:39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6:16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6:39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6:31</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6:54</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6:46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6:54</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6:46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7:09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7:02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7:09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7:02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7:25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7:17</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7:25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7:17</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7:40</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7:32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7:40</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7:32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7:55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7:48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7:55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7:48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8:11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8:03</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8:11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8:03</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8:26</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8:18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8:26</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8:18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8:41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8:34</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8:41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lastRenderedPageBreak/>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8:34</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8:57</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8:49</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8:57</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8:49</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9:12</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9:06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9:12</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9:06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9:27</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9:35</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9:27</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9:35</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9:58</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10:06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9:58</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10:06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10:29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10:36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10:29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10:36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10:59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10:52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10:59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10:52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11:15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11:07</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11:15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11:07</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11:30</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11:22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11:30</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11:22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11:45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11:38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11:45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11:38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12:16</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11:53</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12:16</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11:53</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12:31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12:08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12:31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12:08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12:46</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12:39</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12:46</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12:39</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13:02</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12:54</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13:02</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12:54</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13:17</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13:09</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13:17</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13:09</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13:32</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13:25</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13:32</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13:25</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13:48</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13:40</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13:48</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13:40</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14:03</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13:56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14:03</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13:56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14:19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14:12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14:19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14:12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14:35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14:27</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14:35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14:27</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14:50</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14:42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14:50</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14:42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15:05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14:58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15:05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14:58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15:21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15:13</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15:21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15:13</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15:36</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15:28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15:36</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15:28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15:51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15:44</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15:51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15:44</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16:07</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15:59</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16:07</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15:59</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16:22</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16:14</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16:22</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16:14</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16:37</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16:30</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16:37</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16:30</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16:53</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16:45</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16:53</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16:45</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17:08</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17:16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17:08</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lastRenderedPageBreak/>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17:16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17:39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17:46</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17:39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17:46</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18:09</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18:17</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18:09</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18:17</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18:40</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18:32</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18:40</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18:32</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18:55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18:48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18:55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18:48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19:11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19:03</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19:11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19:03</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19:26</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19:18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19:26</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19:18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19:55</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19:34</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19:55</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19:34</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20:12</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19:49</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20:12</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19:49</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20:27</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20:18</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20:27</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20:18</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20:41</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20:35</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20:41</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20:35</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20:58</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20:50</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20:58</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20:50</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21:13</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21:19</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21:13</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21:19</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21:42</w:t>
            </w:r>
          </w:p>
        </w:tc>
        <w:tc>
          <w:tcPr>
            <w:tcW w:w="64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21:51</w:t>
            </w: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1</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21:42</w:t>
            </w:r>
          </w:p>
        </w:tc>
      </w:tr>
      <w:tr w:rsidR="000100B4" w:rsidRPr="000100B4" w:rsidTr="000100B4">
        <w:trPr>
          <w:jc w:val="center"/>
        </w:trPr>
        <w:tc>
          <w:tcPr>
            <w:tcW w:w="6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21:51</w:t>
            </w:r>
          </w:p>
        </w:tc>
        <w:tc>
          <w:tcPr>
            <w:tcW w:w="63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22:14</w:t>
            </w:r>
          </w:p>
        </w:tc>
        <w:tc>
          <w:tcPr>
            <w:tcW w:w="643"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1624"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64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3</w:t>
            </w:r>
          </w:p>
        </w:tc>
        <w:tc>
          <w:tcPr>
            <w:tcW w:w="1623"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rPr>
                <w:sz w:val="22"/>
                <w:szCs w:val="22"/>
                <w:lang w:val="en-US"/>
              </w:rPr>
            </w:pPr>
            <w:r w:rsidRPr="000100B4">
              <w:rPr>
                <w:sz w:val="22"/>
                <w:szCs w:val="22"/>
                <w:lang w:val="en-US"/>
              </w:rPr>
              <w:t>22:14</w:t>
            </w:r>
          </w:p>
        </w:tc>
      </w:tr>
    </w:tbl>
    <w:p w:rsidR="000100B4" w:rsidRPr="00C51DA6" w:rsidRDefault="000100B4" w:rsidP="00771C8E">
      <w:pPr>
        <w:pStyle w:val="ConsPlusNonformat"/>
        <w:jc w:val="both"/>
        <w:rPr>
          <w:rFonts w:ascii="Times New Roman" w:hAnsi="Times New Roman" w:cs="Times New Roman"/>
          <w:b/>
        </w:rPr>
      </w:pPr>
    </w:p>
    <w:p w:rsidR="00771C8E" w:rsidRPr="00771C8E" w:rsidRDefault="00771C8E" w:rsidP="00C51DA6">
      <w:pPr>
        <w:pStyle w:val="ConsPlusNonformat"/>
        <w:jc w:val="both"/>
        <w:rPr>
          <w:rFonts w:ascii="Times New Roman" w:hAnsi="Times New Roman" w:cs="Times New Roman"/>
        </w:rPr>
      </w:pPr>
    </w:p>
    <w:p w:rsidR="00771C8E" w:rsidRPr="00771C8E" w:rsidRDefault="00771C8E" w:rsidP="00771C8E">
      <w:pPr>
        <w:pStyle w:val="ConsPlusNormal"/>
        <w:ind w:firstLine="0"/>
        <w:jc w:val="both"/>
        <w:rPr>
          <w:rFonts w:ascii="Times New Roman" w:hAnsi="Times New Roman" w:cs="Times New Roman"/>
        </w:rPr>
      </w:pPr>
    </w:p>
    <w:p w:rsidR="00771C8E" w:rsidRPr="00771C8E" w:rsidRDefault="00771C8E" w:rsidP="00771C8E">
      <w:pPr>
        <w:pStyle w:val="ConsPlusNonformat"/>
        <w:jc w:val="both"/>
        <w:rPr>
          <w:rFonts w:ascii="Times New Roman" w:hAnsi="Times New Roman" w:cs="Times New Roman"/>
        </w:rPr>
      </w:pPr>
    </w:p>
    <w:p w:rsidR="00771C8E" w:rsidRDefault="00C51DA6" w:rsidP="00771C8E">
      <w:pPr>
        <w:pStyle w:val="ConsPlusNonformat"/>
        <w:jc w:val="both"/>
        <w:rPr>
          <w:rFonts w:ascii="Times New Roman" w:hAnsi="Times New Roman" w:cs="Times New Roman"/>
        </w:rPr>
      </w:pPr>
      <w:r>
        <w:rPr>
          <w:rFonts w:ascii="Times New Roman" w:hAnsi="Times New Roman" w:cs="Times New Roman"/>
        </w:rPr>
        <w:t>В том числе: г</w:t>
      </w:r>
      <w:r w:rsidR="00771C8E" w:rsidRPr="00771C8E">
        <w:rPr>
          <w:rFonts w:ascii="Times New Roman" w:hAnsi="Times New Roman" w:cs="Times New Roman"/>
        </w:rPr>
        <w:t>рафик N _</w:t>
      </w:r>
      <w:r w:rsidR="00771C8E" w:rsidRPr="00771C8E">
        <w:rPr>
          <w:rFonts w:ascii="Times New Roman" w:hAnsi="Times New Roman" w:cs="Times New Roman"/>
          <w:u w:val="single"/>
        </w:rPr>
        <w:t>1</w:t>
      </w:r>
      <w:r w:rsidR="00771C8E" w:rsidRPr="00771C8E">
        <w:rPr>
          <w:rFonts w:ascii="Times New Roman" w:hAnsi="Times New Roman" w:cs="Times New Roman"/>
        </w:rPr>
        <w:t>__</w:t>
      </w: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100B4" w:rsidRPr="000100B4" w:rsidTr="000100B4">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Обратное направление</w:t>
            </w:r>
          </w:p>
        </w:tc>
      </w:tr>
      <w:tr w:rsidR="000100B4" w:rsidRPr="000100B4" w:rsidTr="000100B4">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r>
      <w:tr w:rsidR="000100B4" w:rsidRPr="000100B4" w:rsidTr="000100B4">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tc>
        <w:tc>
          <w:tcPr>
            <w:tcW w:w="85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6:00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asciiTheme="minorHAnsi" w:eastAsiaTheme="minorEastAsia" w:hAnsiTheme="minorHAnsi" w:cstheme="minorBidi"/>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asciiTheme="minorHAnsi" w:eastAsiaTheme="minorEastAsia" w:hAnsiTheme="minorHAnsi" w:cstheme="minorBidi"/>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asciiTheme="minorHAnsi" w:eastAsiaTheme="minorEastAsia" w:hAnsiTheme="minorHAnsi" w:cstheme="minorBidi"/>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asciiTheme="minorHAnsi" w:eastAsiaTheme="minorEastAsia" w:hAnsiTheme="minorHAnsi" w:cstheme="minorBidi"/>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asciiTheme="minorHAnsi" w:eastAsiaTheme="minorEastAsia" w:hAnsiTheme="minorHAnsi" w:cstheme="minorBidi"/>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6:46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7:32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8:18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9:06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10:36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11:22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12:08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13:09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13:56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14:42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15:05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15:05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15:28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15:28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16:14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17:46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18:32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19:18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20:18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21:19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bl>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Default="000100B4" w:rsidP="000100B4">
      <w:pPr>
        <w:widowControl w:val="0"/>
        <w:autoSpaceDE w:val="0"/>
        <w:autoSpaceDN w:val="0"/>
        <w:jc w:val="both"/>
        <w:rPr>
          <w:rFonts w:ascii="Courier New" w:hAnsi="Courier New" w:cs="Courier New"/>
          <w:sz w:val="20"/>
          <w:szCs w:val="20"/>
        </w:rPr>
      </w:pPr>
    </w:p>
    <w:p w:rsidR="000100B4" w:rsidRDefault="000100B4" w:rsidP="000100B4">
      <w:pPr>
        <w:widowControl w:val="0"/>
        <w:autoSpaceDE w:val="0"/>
        <w:autoSpaceDN w:val="0"/>
        <w:jc w:val="both"/>
        <w:rPr>
          <w:rFonts w:ascii="Courier New" w:hAnsi="Courier New" w:cs="Courier New"/>
          <w:sz w:val="20"/>
          <w:szCs w:val="20"/>
        </w:rPr>
      </w:pPr>
    </w:p>
    <w:p w:rsidR="000100B4" w:rsidRDefault="000100B4" w:rsidP="000100B4">
      <w:pPr>
        <w:widowControl w:val="0"/>
        <w:autoSpaceDE w:val="0"/>
        <w:autoSpaceDN w:val="0"/>
        <w:jc w:val="both"/>
        <w:rPr>
          <w:rFonts w:ascii="Courier New" w:hAnsi="Courier New" w:cs="Courier New"/>
          <w:sz w:val="20"/>
          <w:szCs w:val="20"/>
        </w:rPr>
      </w:pPr>
    </w:p>
    <w:p w:rsidR="000100B4" w:rsidRDefault="000100B4" w:rsidP="000100B4">
      <w:pPr>
        <w:widowControl w:val="0"/>
        <w:autoSpaceDE w:val="0"/>
        <w:autoSpaceDN w:val="0"/>
        <w:jc w:val="both"/>
        <w:rPr>
          <w:rFonts w:ascii="Courier New" w:hAnsi="Courier New" w:cs="Courier New"/>
          <w:sz w:val="20"/>
          <w:szCs w:val="20"/>
        </w:rPr>
      </w:pPr>
    </w:p>
    <w:p w:rsidR="000100B4" w:rsidRPr="000100B4" w:rsidRDefault="000100B4" w:rsidP="000100B4">
      <w:pPr>
        <w:widowControl w:val="0"/>
        <w:autoSpaceDE w:val="0"/>
        <w:autoSpaceDN w:val="0"/>
        <w:jc w:val="both"/>
        <w:rPr>
          <w:rFonts w:ascii="Courier New" w:hAnsi="Courier New" w:cs="Courier New"/>
          <w:sz w:val="20"/>
          <w:szCs w:val="20"/>
        </w:rPr>
      </w:pPr>
      <w:r w:rsidRPr="000100B4">
        <w:rPr>
          <w:rFonts w:ascii="Courier New" w:hAnsi="Courier New" w:cs="Courier New"/>
          <w:sz w:val="20"/>
          <w:szCs w:val="20"/>
        </w:rPr>
        <w:lastRenderedPageBreak/>
        <w:t>График N _</w:t>
      </w:r>
      <w:r w:rsidRPr="000100B4">
        <w:rPr>
          <w:rFonts w:ascii="Courier New" w:hAnsi="Courier New" w:cs="Courier New"/>
          <w:sz w:val="20"/>
          <w:szCs w:val="20"/>
          <w:u w:val="single"/>
        </w:rPr>
        <w:t>2</w:t>
      </w:r>
      <w:r w:rsidRPr="000100B4">
        <w:rPr>
          <w:rFonts w:ascii="Courier New" w:hAnsi="Courier New" w:cs="Courier New"/>
          <w:sz w:val="20"/>
          <w:szCs w:val="20"/>
        </w:rPr>
        <w:t>__</w:t>
      </w:r>
    </w:p>
    <w:p w:rsidR="000100B4" w:rsidRPr="000100B4" w:rsidRDefault="000100B4" w:rsidP="000100B4">
      <w:pPr>
        <w:widowControl w:val="0"/>
        <w:autoSpaceDE w:val="0"/>
        <w:autoSpaceDN w:val="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100B4" w:rsidRPr="000100B4" w:rsidTr="000100B4">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Обратное направление</w:t>
            </w:r>
          </w:p>
        </w:tc>
      </w:tr>
      <w:tr w:rsidR="000100B4" w:rsidRPr="000100B4" w:rsidTr="000100B4">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r>
      <w:tr w:rsidR="000100B4" w:rsidRPr="000100B4" w:rsidTr="000100B4">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tc>
        <w:tc>
          <w:tcPr>
            <w:tcW w:w="85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6:16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6:18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6:29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7:02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7:48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8:34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10:06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10:52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11:38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12:39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13:25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13:48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13:48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14:12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14:58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15:44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16:30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17:16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18:48</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lastRenderedPageBreak/>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19:34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20:35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bl>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Pr="000100B4" w:rsidRDefault="000100B4" w:rsidP="000100B4">
      <w:pPr>
        <w:widowControl w:val="0"/>
        <w:autoSpaceDE w:val="0"/>
        <w:autoSpaceDN w:val="0"/>
        <w:jc w:val="both"/>
        <w:rPr>
          <w:rFonts w:ascii="Courier New" w:hAnsi="Courier New" w:cs="Courier New"/>
          <w:sz w:val="20"/>
          <w:szCs w:val="20"/>
        </w:rPr>
      </w:pPr>
      <w:r w:rsidRPr="000100B4">
        <w:rPr>
          <w:rFonts w:ascii="Courier New" w:hAnsi="Courier New" w:cs="Courier New"/>
          <w:sz w:val="20"/>
          <w:szCs w:val="20"/>
        </w:rPr>
        <w:lastRenderedPageBreak/>
        <w:t>График N _</w:t>
      </w:r>
      <w:r w:rsidRPr="000100B4">
        <w:rPr>
          <w:rFonts w:ascii="Courier New" w:hAnsi="Courier New" w:cs="Courier New"/>
          <w:sz w:val="20"/>
          <w:szCs w:val="20"/>
          <w:u w:val="single"/>
        </w:rPr>
        <w:t>3</w:t>
      </w:r>
      <w:r w:rsidRPr="000100B4">
        <w:rPr>
          <w:rFonts w:ascii="Courier New" w:hAnsi="Courier New" w:cs="Courier New"/>
          <w:sz w:val="20"/>
          <w:szCs w:val="20"/>
        </w:rPr>
        <w:t>__</w:t>
      </w:r>
    </w:p>
    <w:p w:rsidR="000100B4" w:rsidRPr="000100B4" w:rsidRDefault="000100B4" w:rsidP="000100B4">
      <w:pPr>
        <w:widowControl w:val="0"/>
        <w:autoSpaceDE w:val="0"/>
        <w:autoSpaceDN w:val="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100B4" w:rsidRPr="000100B4" w:rsidTr="000100B4">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Обратное направление</w:t>
            </w:r>
          </w:p>
        </w:tc>
      </w:tr>
      <w:tr w:rsidR="000100B4" w:rsidRPr="000100B4" w:rsidTr="000100B4">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r>
      <w:tr w:rsidR="000100B4" w:rsidRPr="000100B4" w:rsidTr="000100B4">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tc>
        <w:tc>
          <w:tcPr>
            <w:tcW w:w="850"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6:54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6:51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7:17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7:40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7:19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7:48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7:37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8:03</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8:49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8:58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9:35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9:58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9:39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10:18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9:55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11:07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11:09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11:38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11:48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11:27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11:53</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11:59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12:13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12:54</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12:56</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12:58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13:14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13:40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13:58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14:27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14:27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14:50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14:29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14:36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14:47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15:13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15:13</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15:19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15:49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15:28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15:33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15:59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lastRenderedPageBreak/>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16:38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16:19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16:45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16:45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17:08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17:08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16:49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16:58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17:05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18:17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18:17</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18:40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18:19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18:48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18:26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18:58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18:37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9"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c>
          <w:tcPr>
            <w:tcW w:w="92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eastAsiaTheme="minorEastAsia"/>
                <w:sz w:val="22"/>
                <w:szCs w:val="22"/>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19:03</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lastRenderedPageBreak/>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19:05</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19:39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19:18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19:46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19:23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19:49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19:49</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20:28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19:58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20:37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20:02</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20:47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20:50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20:50</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21:13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21:13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20:52</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20:52</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20:59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21:03</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21:26</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21:26</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21:29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21:31</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21:31</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21:33</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21:33</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21:10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spacing w:line="240" w:lineRule="exact"/>
              <w:rPr>
                <w:sz w:val="22"/>
                <w:szCs w:val="22"/>
              </w:rPr>
            </w:pPr>
            <w:r w:rsidRPr="000100B4">
              <w:rPr>
                <w:sz w:val="22"/>
                <w:szCs w:val="22"/>
                <w:lang w:val="en-US"/>
              </w:rPr>
              <w:lastRenderedPageBreak/>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21:51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21:51</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22:14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r w:rsidRPr="000100B4">
              <w:rPr>
                <w:rFonts w:eastAsiaTheme="minorEastAsia"/>
                <w:b/>
                <w:bCs/>
                <w:sz w:val="22"/>
                <w:szCs w:val="22"/>
              </w:rPr>
              <w:t>22:14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21:53</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21:53</w:t>
            </w:r>
          </w:p>
        </w:tc>
        <w:tc>
          <w:tcPr>
            <w:tcW w:w="2757" w:type="dxa"/>
            <w:tcBorders>
              <w:top w:val="single" w:sz="4" w:space="0" w:color="auto"/>
              <w:left w:val="single" w:sz="4" w:space="0" w:color="auto"/>
              <w:bottom w:val="single" w:sz="4" w:space="0" w:color="auto"/>
              <w:right w:val="single" w:sz="4" w:space="0" w:color="auto"/>
            </w:tcBorders>
            <w:vAlign w:val="center"/>
          </w:tcPr>
          <w:p w:rsidR="000100B4" w:rsidRPr="000100B4" w:rsidRDefault="000100B4" w:rsidP="000100B4">
            <w:pPr>
              <w:widowControl w:val="0"/>
              <w:autoSpaceDE w:val="0"/>
              <w:autoSpaceDN w:val="0"/>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22:15</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22:15</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21:55</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21:55</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Челюскинцев</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22:18</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22:18</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21:57</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21:57</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22:19</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22:19</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21:59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22:22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22:22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22:00</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22:00</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22:24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22:24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МФЦ</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22:04</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22:04</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мемориал Победы</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22:27</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22:27</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гор.рынок</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22:06</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22:06</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Молодежная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22:30</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22:30</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Коммунистическая</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22:08</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22:08</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гор.больница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22:32</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22:32</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ул. Тельмана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22:09</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22:09</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Абрамово</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22:34</w:t>
            </w: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22:34</w:t>
            </w:r>
          </w:p>
        </w:tc>
      </w:tr>
      <w:tr w:rsidR="000100B4" w:rsidRPr="000100B4" w:rsidTr="000100B4">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r w:rsidRPr="000100B4">
              <w:rPr>
                <w:sz w:val="22"/>
                <w:szCs w:val="22"/>
              </w:rPr>
              <w:t>пл. Решетова</w:t>
            </w: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22:11</w:t>
            </w:r>
          </w:p>
        </w:tc>
        <w:tc>
          <w:tcPr>
            <w:tcW w:w="929"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r w:rsidRPr="000100B4">
              <w:rPr>
                <w:rFonts w:eastAsiaTheme="minorEastAsia"/>
                <w:sz w:val="22"/>
                <w:szCs w:val="22"/>
              </w:rPr>
              <w:t>22:11</w:t>
            </w:r>
          </w:p>
        </w:tc>
        <w:tc>
          <w:tcPr>
            <w:tcW w:w="275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bl>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p w:rsidR="003F7A97" w:rsidRPr="00D91512" w:rsidRDefault="003F7A97" w:rsidP="00405FD7">
      <w:pPr>
        <w:pStyle w:val="a6"/>
        <w:jc w:val="center"/>
        <w:rPr>
          <w:b/>
          <w:bCs/>
          <w:sz w:val="28"/>
        </w:rPr>
      </w:pPr>
      <w:bookmarkStart w:id="5" w:name="_GoBack"/>
      <w:bookmarkEnd w:id="5"/>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04192E">
        <w:rPr>
          <w:b/>
          <w:sz w:val="28"/>
          <w:szCs w:val="28"/>
          <w:u w:val="single"/>
        </w:rPr>
        <w:t>1</w:t>
      </w:r>
      <w:r w:rsidRPr="002711E0">
        <w:rPr>
          <w:b/>
          <w:sz w:val="28"/>
          <w:szCs w:val="28"/>
          <w:u w:val="single"/>
        </w:rPr>
        <w:t>/20</w:t>
      </w:r>
      <w:r w:rsidR="00FF1CE5">
        <w:rPr>
          <w:b/>
          <w:sz w:val="28"/>
          <w:szCs w:val="28"/>
          <w:u w:val="single"/>
        </w:rPr>
        <w:t>20</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__________ 20</w:t>
      </w:r>
      <w:r w:rsidR="003F7A97" w:rsidRPr="00526AE2">
        <w:t>___ г.</w:t>
      </w:r>
      <w:r w:rsidRPr="00526AE2">
        <w:tab/>
      </w:r>
      <w:r w:rsidRPr="00526AE2">
        <w:tab/>
      </w:r>
      <w:r w:rsidRPr="00526AE2">
        <w:tab/>
      </w:r>
      <w:r w:rsidRPr="00526AE2">
        <w:tab/>
      </w:r>
      <w:r w:rsidRPr="00526AE2">
        <w:tab/>
      </w:r>
      <w:r w:rsidRPr="00526AE2">
        <w:tab/>
      </w:r>
      <w:r w:rsidRPr="00526AE2">
        <w:tab/>
      </w:r>
      <w:r w:rsidRPr="00526AE2">
        <w:tab/>
      </w:r>
    </w:p>
    <w:tbl>
      <w:tblPr>
        <w:tblW w:w="9038" w:type="dxa"/>
        <w:tblInd w:w="709" w:type="dxa"/>
        <w:tblLayout w:type="fixed"/>
        <w:tblLook w:val="04A0"/>
      </w:tblPr>
      <w:tblGrid>
        <w:gridCol w:w="392"/>
        <w:gridCol w:w="5811"/>
        <w:gridCol w:w="2835"/>
      </w:tblGrid>
      <w:tr w:rsidR="0048070F" w:rsidRPr="00526AE2" w:rsidTr="0048070F">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48070F">
            <w:pPr>
              <w:spacing w:after="184" w:line="204" w:lineRule="atLeast"/>
              <w:jc w:val="both"/>
            </w:pPr>
            <w:r w:rsidRPr="00526AE2">
              <w:rPr>
                <w:color w:val="333333"/>
              </w:rPr>
              <w:t xml:space="preserve">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w:t>
            </w:r>
            <w:r w:rsidRPr="00526AE2">
              <w:rPr>
                <w:color w:val="333333"/>
              </w:rPr>
              <w:lastRenderedPageBreak/>
              <w:t>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lastRenderedPageBreak/>
        <w:t>7</w:t>
      </w:r>
      <w:r w:rsidR="006647B5" w:rsidRPr="00526AE2">
        <w:t>. Подтверждаем, что</w:t>
      </w:r>
      <w:r w:rsidR="0059736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526AE2" w:rsidTr="00DE7734">
        <w:trPr>
          <w:cantSplit/>
        </w:trPr>
        <w:tc>
          <w:tcPr>
            <w:tcW w:w="1276" w:type="dxa"/>
            <w:vMerge w:val="restart"/>
            <w:vAlign w:val="center"/>
          </w:tcPr>
          <w:p w:rsidR="00B16BF5" w:rsidRPr="00526AE2" w:rsidRDefault="00B16BF5" w:rsidP="003E4991">
            <w:pPr>
              <w:jc w:val="center"/>
              <w:rPr>
                <w:b/>
              </w:rPr>
            </w:pPr>
            <w:r w:rsidRPr="00526AE2">
              <w:rPr>
                <w:b/>
              </w:rPr>
              <w:t>№</w:t>
            </w:r>
          </w:p>
          <w:p w:rsidR="00B16BF5" w:rsidRPr="00526AE2" w:rsidRDefault="00B16BF5" w:rsidP="003E4991">
            <w:pPr>
              <w:jc w:val="center"/>
              <w:rPr>
                <w:b/>
              </w:rPr>
            </w:pPr>
            <w:r w:rsidRPr="00526AE2">
              <w:rPr>
                <w:b/>
              </w:rPr>
              <w:t>п/п</w:t>
            </w:r>
          </w:p>
        </w:tc>
        <w:tc>
          <w:tcPr>
            <w:tcW w:w="1276" w:type="dxa"/>
            <w:vMerge w:val="restart"/>
            <w:vAlign w:val="center"/>
          </w:tcPr>
          <w:p w:rsidR="00B16BF5" w:rsidRPr="00526AE2" w:rsidRDefault="00B16BF5" w:rsidP="003E4991">
            <w:pPr>
              <w:jc w:val="center"/>
              <w:rPr>
                <w:b/>
              </w:rPr>
            </w:pPr>
            <w:r w:rsidRPr="00526AE2">
              <w:rPr>
                <w:b/>
              </w:rPr>
              <w:t>Марка ТС</w:t>
            </w:r>
          </w:p>
        </w:tc>
        <w:tc>
          <w:tcPr>
            <w:tcW w:w="1276" w:type="dxa"/>
            <w:vMerge w:val="restart"/>
            <w:vAlign w:val="center"/>
          </w:tcPr>
          <w:p w:rsidR="00B16BF5" w:rsidRPr="00526AE2" w:rsidRDefault="00B16BF5" w:rsidP="003E4991">
            <w:pPr>
              <w:jc w:val="center"/>
              <w:rPr>
                <w:b/>
              </w:rPr>
            </w:pPr>
            <w:r w:rsidRPr="00526AE2">
              <w:rPr>
                <w:b/>
              </w:rPr>
              <w:t>Гос.</w:t>
            </w:r>
          </w:p>
          <w:p w:rsidR="00B16BF5" w:rsidRPr="00526AE2" w:rsidRDefault="00B16BF5" w:rsidP="003E4991">
            <w:pPr>
              <w:jc w:val="center"/>
              <w:rPr>
                <w:b/>
              </w:rPr>
            </w:pPr>
            <w:r w:rsidRPr="00526AE2">
              <w:rPr>
                <w:b/>
              </w:rPr>
              <w:t>номер</w:t>
            </w:r>
          </w:p>
        </w:tc>
        <w:tc>
          <w:tcPr>
            <w:tcW w:w="2693" w:type="dxa"/>
            <w:gridSpan w:val="2"/>
            <w:vAlign w:val="center"/>
          </w:tcPr>
          <w:p w:rsidR="00B16BF5" w:rsidRPr="00526AE2" w:rsidRDefault="00B16BF5" w:rsidP="003E4991">
            <w:pPr>
              <w:jc w:val="center"/>
              <w:rPr>
                <w:b/>
              </w:rPr>
            </w:pPr>
            <w:r w:rsidRPr="00526AE2">
              <w:rPr>
                <w:b/>
              </w:rPr>
              <w:t>Класс транспортных средств</w:t>
            </w:r>
          </w:p>
        </w:tc>
        <w:tc>
          <w:tcPr>
            <w:tcW w:w="992" w:type="dxa"/>
            <w:vMerge w:val="restart"/>
            <w:vAlign w:val="center"/>
          </w:tcPr>
          <w:p w:rsidR="00B16BF5" w:rsidRPr="00526AE2" w:rsidRDefault="00B16BF5" w:rsidP="003E4991">
            <w:pPr>
              <w:jc w:val="center"/>
              <w:rPr>
                <w:b/>
              </w:rPr>
            </w:pPr>
            <w:r w:rsidRPr="00526AE2">
              <w:rPr>
                <w:b/>
              </w:rPr>
              <w:t>Год</w:t>
            </w:r>
          </w:p>
          <w:p w:rsidR="00B16BF5" w:rsidRPr="00526AE2" w:rsidRDefault="00B16BF5" w:rsidP="003E4991">
            <w:pPr>
              <w:jc w:val="center"/>
              <w:rPr>
                <w:b/>
              </w:rPr>
            </w:pPr>
            <w:r w:rsidRPr="00526AE2">
              <w:rPr>
                <w:b/>
              </w:rPr>
              <w:t>выпуска</w:t>
            </w:r>
          </w:p>
        </w:tc>
        <w:tc>
          <w:tcPr>
            <w:tcW w:w="1418" w:type="dxa"/>
            <w:vMerge w:val="restart"/>
            <w:vAlign w:val="center"/>
          </w:tcPr>
          <w:p w:rsidR="00B16BF5" w:rsidRPr="00526AE2" w:rsidRDefault="00B16BF5" w:rsidP="003E4991">
            <w:pPr>
              <w:jc w:val="center"/>
              <w:rPr>
                <w:b/>
              </w:rPr>
            </w:pPr>
            <w:r w:rsidRPr="00526AE2">
              <w:rPr>
                <w:b/>
              </w:rPr>
              <w:t xml:space="preserve">Экологический класс </w:t>
            </w:r>
          </w:p>
        </w:tc>
        <w:tc>
          <w:tcPr>
            <w:tcW w:w="708" w:type="dxa"/>
            <w:vMerge w:val="restart"/>
            <w:vAlign w:val="center"/>
          </w:tcPr>
          <w:p w:rsidR="00B16BF5" w:rsidRPr="00526AE2" w:rsidRDefault="00B16BF5" w:rsidP="003E4991">
            <w:pPr>
              <w:rPr>
                <w:b/>
              </w:rPr>
            </w:pPr>
            <w:r w:rsidRPr="00526AE2">
              <w:rPr>
                <w:b/>
              </w:rPr>
              <w:t>Установка автоинформаторов, (да/нет)</w:t>
            </w:r>
          </w:p>
        </w:tc>
      </w:tr>
      <w:tr w:rsidR="00B16BF5" w:rsidRPr="00526AE2" w:rsidTr="00DE7734">
        <w:trPr>
          <w:cantSplit/>
        </w:trPr>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701" w:type="dxa"/>
            <w:vAlign w:val="center"/>
          </w:tcPr>
          <w:p w:rsidR="00B16BF5" w:rsidRPr="00526AE2" w:rsidRDefault="00B16BF5" w:rsidP="003E4991">
            <w:pPr>
              <w:jc w:val="center"/>
              <w:rPr>
                <w:b/>
              </w:rPr>
            </w:pPr>
            <w:r w:rsidRPr="00526AE2">
              <w:rPr>
                <w:b/>
              </w:rPr>
              <w:t>Малый, средний большой,</w:t>
            </w:r>
          </w:p>
          <w:p w:rsidR="00B16BF5" w:rsidRPr="00526AE2" w:rsidRDefault="00B16BF5" w:rsidP="003E4991">
            <w:pPr>
              <w:jc w:val="center"/>
              <w:rPr>
                <w:b/>
              </w:rPr>
            </w:pPr>
            <w:r w:rsidRPr="00526AE2">
              <w:rPr>
                <w:b/>
              </w:rPr>
              <w:t xml:space="preserve"> особо большой (указать нужное)</w:t>
            </w:r>
          </w:p>
        </w:tc>
        <w:tc>
          <w:tcPr>
            <w:tcW w:w="992" w:type="dxa"/>
            <w:vAlign w:val="center"/>
          </w:tcPr>
          <w:p w:rsidR="00B16BF5" w:rsidRPr="00526AE2" w:rsidRDefault="00B16BF5" w:rsidP="003E4991">
            <w:pPr>
              <w:jc w:val="center"/>
              <w:rPr>
                <w:b/>
              </w:rPr>
            </w:pPr>
            <w:r w:rsidRPr="00526AE2">
              <w:rPr>
                <w:b/>
              </w:rPr>
              <w:t xml:space="preserve">Длина автобуса, </w:t>
            </w:r>
          </w:p>
          <w:p w:rsidR="00B16BF5" w:rsidRPr="00526AE2" w:rsidRDefault="00B16BF5" w:rsidP="003E4991">
            <w:pPr>
              <w:jc w:val="center"/>
              <w:rPr>
                <w:b/>
              </w:rPr>
            </w:pPr>
            <w:r w:rsidRPr="00526AE2">
              <w:rPr>
                <w:b/>
              </w:rPr>
              <w:t>м.</w:t>
            </w:r>
          </w:p>
        </w:tc>
        <w:tc>
          <w:tcPr>
            <w:tcW w:w="992" w:type="dxa"/>
            <w:vMerge/>
            <w:vAlign w:val="center"/>
          </w:tcPr>
          <w:p w:rsidR="00B16BF5" w:rsidRPr="00526AE2" w:rsidRDefault="00B16BF5" w:rsidP="003E4991">
            <w:pPr>
              <w:jc w:val="center"/>
              <w:rPr>
                <w:b/>
              </w:rPr>
            </w:pPr>
          </w:p>
        </w:tc>
        <w:tc>
          <w:tcPr>
            <w:tcW w:w="1418" w:type="dxa"/>
            <w:vMerge/>
            <w:vAlign w:val="center"/>
          </w:tcPr>
          <w:p w:rsidR="00B16BF5" w:rsidRPr="00526AE2" w:rsidRDefault="00B16BF5" w:rsidP="003E4991">
            <w:pPr>
              <w:jc w:val="center"/>
              <w:rPr>
                <w:b/>
                <w:highlight w:val="yellow"/>
              </w:rPr>
            </w:pPr>
          </w:p>
        </w:tc>
        <w:tc>
          <w:tcPr>
            <w:tcW w:w="708" w:type="dxa"/>
            <w:vMerge/>
            <w:vAlign w:val="center"/>
          </w:tcPr>
          <w:p w:rsidR="00B16BF5" w:rsidRPr="00526AE2" w:rsidRDefault="00B16BF5" w:rsidP="003E4991">
            <w:pPr>
              <w:jc w:val="center"/>
              <w:rPr>
                <w:b/>
                <w:highlight w:val="yellow"/>
              </w:rPr>
            </w:pPr>
          </w:p>
        </w:tc>
      </w:tr>
      <w:tr w:rsidR="00B16BF5" w:rsidRPr="00526AE2" w:rsidTr="00DE7734">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rPr>
          <w:trHeight w:val="114"/>
        </w:trPr>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87C" w:rsidRDefault="00F7787C">
      <w:r>
        <w:separator/>
      </w:r>
    </w:p>
  </w:endnote>
  <w:endnote w:type="continuationSeparator" w:id="1">
    <w:p w:rsidR="00F7787C" w:rsidRDefault="00F77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4" w:rsidRDefault="000A399C">
    <w:pPr>
      <w:pStyle w:val="a3"/>
      <w:framePr w:wrap="around" w:vAnchor="text" w:hAnchor="margin" w:xAlign="right" w:y="1"/>
      <w:rPr>
        <w:rStyle w:val="a5"/>
      </w:rPr>
    </w:pPr>
    <w:r>
      <w:rPr>
        <w:rStyle w:val="a5"/>
      </w:rPr>
      <w:fldChar w:fldCharType="begin"/>
    </w:r>
    <w:r w:rsidR="000100B4">
      <w:rPr>
        <w:rStyle w:val="a5"/>
      </w:rPr>
      <w:instrText xml:space="preserve">PAGE  </w:instrText>
    </w:r>
    <w:r>
      <w:rPr>
        <w:rStyle w:val="a5"/>
      </w:rPr>
      <w:fldChar w:fldCharType="end"/>
    </w:r>
  </w:p>
  <w:p w:rsidR="000100B4" w:rsidRDefault="000100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4" w:rsidRDefault="000A399C">
    <w:pPr>
      <w:pStyle w:val="a3"/>
      <w:framePr w:wrap="around" w:vAnchor="text" w:hAnchor="margin" w:xAlign="right" w:y="1"/>
      <w:rPr>
        <w:rStyle w:val="a5"/>
      </w:rPr>
    </w:pPr>
    <w:r>
      <w:rPr>
        <w:rStyle w:val="a5"/>
      </w:rPr>
      <w:fldChar w:fldCharType="begin"/>
    </w:r>
    <w:r w:rsidR="000100B4">
      <w:rPr>
        <w:rStyle w:val="a5"/>
      </w:rPr>
      <w:instrText xml:space="preserve">PAGE  </w:instrText>
    </w:r>
    <w:r>
      <w:rPr>
        <w:rStyle w:val="a5"/>
      </w:rPr>
      <w:fldChar w:fldCharType="separate"/>
    </w:r>
    <w:r w:rsidR="00597364">
      <w:rPr>
        <w:rStyle w:val="a5"/>
        <w:noProof/>
      </w:rPr>
      <w:t>34</w:t>
    </w:r>
    <w:r>
      <w:rPr>
        <w:rStyle w:val="a5"/>
      </w:rPr>
      <w:fldChar w:fldCharType="end"/>
    </w:r>
  </w:p>
  <w:p w:rsidR="000100B4" w:rsidRDefault="000100B4">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87C" w:rsidRDefault="00F7787C">
      <w:r>
        <w:separator/>
      </w:r>
    </w:p>
  </w:footnote>
  <w:footnote w:type="continuationSeparator" w:id="1">
    <w:p w:rsidR="00F7787C" w:rsidRDefault="00F77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399C"/>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57E36"/>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364"/>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864D4"/>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2B02"/>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6903"/>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06C93"/>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5A3"/>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0D7F"/>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87C"/>
    <w:rsid w:val="00F77EFA"/>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E7A"/>
    <w:pPr>
      <w:tabs>
        <w:tab w:val="center" w:pos="4677"/>
        <w:tab w:val="right" w:pos="9355"/>
      </w:tabs>
    </w:pPr>
  </w:style>
  <w:style w:type="character" w:customStyle="1" w:styleId="a4">
    <w:name w:val="Нижний колонтитул Знак"/>
    <w:basedOn w:val="a0"/>
    <w:link w:val="a3"/>
    <w:uiPriority w:val="99"/>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qFormat/>
    <w:rsid w:val="00E14E7A"/>
    <w:pPr>
      <w:jc w:val="center"/>
    </w:pPr>
    <w:rPr>
      <w:b/>
      <w:bCs/>
      <w:sz w:val="32"/>
    </w:rPr>
  </w:style>
  <w:style w:type="paragraph" w:styleId="a9">
    <w:name w:val="header"/>
    <w:basedOn w:val="a"/>
    <w:link w:val="aa"/>
    <w:uiPriority w:val="99"/>
    <w:rsid w:val="00E14E7A"/>
    <w:pPr>
      <w:tabs>
        <w:tab w:val="center" w:pos="4677"/>
        <w:tab w:val="right" w:pos="9355"/>
      </w:tabs>
    </w:pPr>
  </w:style>
  <w:style w:type="character" w:customStyle="1" w:styleId="aa">
    <w:name w:val="Верхний колонтитул Знак"/>
    <w:basedOn w:val="a0"/>
    <w:link w:val="a9"/>
    <w:uiPriority w:val="99"/>
    <w:rsid w:val="00771C8E"/>
    <w:rPr>
      <w:sz w:val="24"/>
      <w:szCs w:val="24"/>
    </w:rPr>
  </w:style>
  <w:style w:type="character" w:styleId="ab">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c">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d">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e">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
    <w:name w:val="А_обычный"/>
    <w:basedOn w:val="a"/>
    <w:rsid w:val="00E14E7A"/>
    <w:pPr>
      <w:ind w:firstLine="709"/>
      <w:jc w:val="both"/>
    </w:pPr>
  </w:style>
  <w:style w:type="paragraph" w:customStyle="1" w:styleId="af0">
    <w:name w:val="Света"/>
    <w:basedOn w:val="af"/>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1">
    <w:name w:val="List Bullet"/>
    <w:basedOn w:val="a"/>
    <w:autoRedefine/>
    <w:rsid w:val="00E14E7A"/>
    <w:pPr>
      <w:widowControl w:val="0"/>
      <w:spacing w:after="60"/>
      <w:jc w:val="both"/>
    </w:pPr>
  </w:style>
  <w:style w:type="paragraph" w:customStyle="1" w:styleId="af2">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3">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4">
    <w:name w:val="FollowedHyperlink"/>
    <w:basedOn w:val="a0"/>
    <w:rsid w:val="00E14E7A"/>
    <w:rPr>
      <w:color w:val="800080"/>
      <w:u w:val="single"/>
    </w:rPr>
  </w:style>
  <w:style w:type="paragraph" w:styleId="af5">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6">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9">
    <w:name w:val="Emphasis"/>
    <w:basedOn w:val="a0"/>
    <w:qFormat/>
    <w:rsid w:val="007006AF"/>
    <w:rPr>
      <w:i/>
      <w:iCs/>
    </w:rPr>
  </w:style>
  <w:style w:type="paragraph" w:styleId="afa">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609B-D86E-4DD9-8721-C3DD0C6C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34</Pages>
  <Words>9066</Words>
  <Characters>51678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60623</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707</cp:revision>
  <cp:lastPrinted>2017-11-22T10:11:00Z</cp:lastPrinted>
  <dcterms:created xsi:type="dcterms:W3CDTF">2012-04-03T05:26:00Z</dcterms:created>
  <dcterms:modified xsi:type="dcterms:W3CDTF">2020-05-07T12:00:00Z</dcterms:modified>
</cp:coreProperties>
</file>